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0B" w:rsidRPr="009D3B74" w:rsidRDefault="0088680B" w:rsidP="00D81D46">
      <w:pPr>
        <w:pStyle w:val="mechtex"/>
        <w:jc w:val="left"/>
        <w:rPr>
          <w:rFonts w:ascii="GHEA Grapalat" w:hAnsi="GHEA Grapalat" w:cs="Sylfaen"/>
          <w:sz w:val="24"/>
          <w:szCs w:val="24"/>
        </w:rPr>
      </w:pPr>
    </w:p>
    <w:p w:rsidR="0088680B" w:rsidRPr="00025A45" w:rsidRDefault="0088680B" w:rsidP="00DA37BA">
      <w:pPr>
        <w:jc w:val="right"/>
        <w:rPr>
          <w:rFonts w:ascii="GHEA Grapalat" w:hAnsi="GHEA Grapalat"/>
          <w:caps/>
          <w:u w:val="single"/>
        </w:rPr>
      </w:pPr>
      <w:r w:rsidRPr="00025A45">
        <w:rPr>
          <w:rFonts w:ascii="GHEA Grapalat" w:hAnsi="GHEA Grapalat"/>
          <w:caps/>
          <w:u w:val="single"/>
        </w:rPr>
        <w:t>Նախագիծ</w:t>
      </w:r>
    </w:p>
    <w:p w:rsidR="0088680B" w:rsidRPr="00025A45" w:rsidRDefault="0088680B" w:rsidP="00DA37BA">
      <w:pPr>
        <w:jc w:val="right"/>
        <w:rPr>
          <w:rFonts w:ascii="GHEA Grapalat" w:hAnsi="GHEA Grapalat"/>
          <w:caps/>
          <w:u w:val="single"/>
        </w:rPr>
      </w:pPr>
    </w:p>
    <w:p w:rsidR="0088680B" w:rsidRPr="00025A45" w:rsidRDefault="0088680B" w:rsidP="00DA37BA">
      <w:pPr>
        <w:jc w:val="right"/>
        <w:rPr>
          <w:rFonts w:ascii="GHEA Grapalat" w:hAnsi="GHEA Grapalat"/>
          <w:caps/>
          <w:u w:val="single"/>
        </w:rPr>
      </w:pPr>
    </w:p>
    <w:p w:rsidR="0088680B" w:rsidRPr="00025A45" w:rsidRDefault="0088680B" w:rsidP="00DA37BA">
      <w:pPr>
        <w:spacing w:after="0" w:line="240" w:lineRule="auto"/>
        <w:ind w:firstLine="375"/>
        <w:jc w:val="center"/>
        <w:rPr>
          <w:rFonts w:ascii="GHEA Grapalat" w:hAnsi="GHEA Grapalat"/>
          <w:sz w:val="24"/>
          <w:szCs w:val="24"/>
          <w:lang w:val="en-GB" w:eastAsia="en-GB"/>
        </w:rPr>
      </w:pPr>
      <w:r w:rsidRPr="00025A45">
        <w:rPr>
          <w:rFonts w:ascii="GHEA Grapalat" w:hAnsi="GHEA Grapalat" w:cs="Sylfaen"/>
          <w:b/>
          <w:bCs/>
          <w:sz w:val="27"/>
          <w:szCs w:val="27"/>
          <w:lang w:val="en-GB" w:eastAsia="en-GB"/>
        </w:rPr>
        <w:t>ՀԱՅԱՍՏԱՆԻ</w:t>
      </w:r>
      <w:r w:rsidRPr="00025A45">
        <w:rPr>
          <w:rFonts w:ascii="GHEA Grapalat" w:hAnsi="GHEA Grapalat"/>
          <w:b/>
          <w:bCs/>
          <w:sz w:val="27"/>
          <w:szCs w:val="27"/>
          <w:lang w:val="en-GB" w:eastAsia="en-GB"/>
        </w:rPr>
        <w:t xml:space="preserve"> </w:t>
      </w:r>
      <w:r w:rsidRPr="00025A45">
        <w:rPr>
          <w:rFonts w:ascii="GHEA Grapalat" w:hAnsi="GHEA Grapalat" w:cs="Sylfaen"/>
          <w:b/>
          <w:bCs/>
          <w:sz w:val="27"/>
          <w:szCs w:val="27"/>
          <w:lang w:val="en-GB" w:eastAsia="en-GB"/>
        </w:rPr>
        <w:t>ՀԱՆՐԱՊԵՏՈՒԹՅԱՆ</w:t>
      </w:r>
      <w:r w:rsidRPr="00025A45">
        <w:rPr>
          <w:rFonts w:ascii="GHEA Grapalat" w:hAnsi="GHEA Grapalat"/>
          <w:b/>
          <w:bCs/>
          <w:sz w:val="27"/>
          <w:szCs w:val="27"/>
          <w:lang w:val="en-GB" w:eastAsia="en-GB"/>
        </w:rPr>
        <w:t xml:space="preserve"> </w:t>
      </w:r>
      <w:r w:rsidRPr="00025A45">
        <w:rPr>
          <w:rFonts w:ascii="GHEA Grapalat" w:hAnsi="GHEA Grapalat" w:cs="Sylfaen"/>
          <w:b/>
          <w:bCs/>
          <w:sz w:val="27"/>
          <w:szCs w:val="27"/>
          <w:lang w:val="en-GB" w:eastAsia="en-GB"/>
        </w:rPr>
        <w:t>ԿԱՌԱՎԱՐՈՒԹՅՈՒ</w:t>
      </w:r>
      <w:r w:rsidRPr="00025A45">
        <w:rPr>
          <w:rFonts w:ascii="GHEA Grapalat" w:hAnsi="GHEA Grapalat"/>
          <w:b/>
          <w:bCs/>
          <w:sz w:val="27"/>
          <w:szCs w:val="27"/>
          <w:lang w:val="en-GB" w:eastAsia="en-GB"/>
        </w:rPr>
        <w:t>Ն</w:t>
      </w:r>
    </w:p>
    <w:p w:rsidR="0088680B" w:rsidRPr="00025A45" w:rsidRDefault="0088680B" w:rsidP="00DA37BA">
      <w:pPr>
        <w:spacing w:after="0" w:line="240" w:lineRule="auto"/>
        <w:ind w:firstLine="375"/>
        <w:jc w:val="center"/>
        <w:rPr>
          <w:rFonts w:ascii="GHEA Grapalat" w:hAnsi="GHEA Grapalat"/>
          <w:sz w:val="24"/>
          <w:szCs w:val="24"/>
          <w:lang w:val="en-GB" w:eastAsia="en-GB"/>
        </w:rPr>
      </w:pPr>
      <w:r w:rsidRPr="00025A45">
        <w:rPr>
          <w:rFonts w:ascii="Courier New" w:hAnsi="Courier New" w:cs="Courier New"/>
          <w:sz w:val="24"/>
          <w:szCs w:val="24"/>
          <w:lang w:val="en-GB" w:eastAsia="en-GB"/>
        </w:rPr>
        <w:t> </w:t>
      </w:r>
    </w:p>
    <w:p w:rsidR="0088680B" w:rsidRPr="00025A45" w:rsidRDefault="0088680B" w:rsidP="00DA37BA">
      <w:pPr>
        <w:spacing w:after="0" w:line="240" w:lineRule="auto"/>
        <w:ind w:firstLine="375"/>
        <w:jc w:val="center"/>
        <w:rPr>
          <w:rFonts w:ascii="GHEA Grapalat" w:hAnsi="GHEA Grapalat"/>
          <w:sz w:val="24"/>
          <w:szCs w:val="24"/>
          <w:lang w:val="en-GB" w:eastAsia="en-GB"/>
        </w:rPr>
      </w:pPr>
      <w:r w:rsidRPr="00025A45">
        <w:rPr>
          <w:rFonts w:ascii="GHEA Grapalat" w:hAnsi="GHEA Grapalat"/>
          <w:b/>
          <w:bCs/>
          <w:sz w:val="36"/>
          <w:szCs w:val="36"/>
          <w:lang w:val="en-GB" w:eastAsia="en-GB"/>
        </w:rPr>
        <w:t>Ո Ր Ո Շ ՈՒ Մ</w:t>
      </w:r>
      <w:r w:rsidRPr="00025A45">
        <w:rPr>
          <w:rFonts w:ascii="GHEA Grapalat" w:hAnsi="GHEA Grapalat"/>
          <w:sz w:val="24"/>
          <w:szCs w:val="24"/>
          <w:lang w:val="en-GB" w:eastAsia="en-GB"/>
        </w:rPr>
        <w:t xml:space="preserve"> </w:t>
      </w:r>
    </w:p>
    <w:p w:rsidR="0088680B" w:rsidRPr="00025A45" w:rsidRDefault="0088680B" w:rsidP="00DA37BA">
      <w:pPr>
        <w:jc w:val="right"/>
        <w:rPr>
          <w:rFonts w:ascii="GHEA Grapalat" w:hAnsi="GHEA Grapalat"/>
        </w:rPr>
      </w:pPr>
    </w:p>
    <w:p w:rsidR="0088680B" w:rsidRPr="00025A45" w:rsidRDefault="0088680B" w:rsidP="00DA37BA">
      <w:pPr>
        <w:jc w:val="center"/>
        <w:rPr>
          <w:rFonts w:ascii="GHEA Grapalat" w:hAnsi="GHEA Grapalat"/>
          <w:sz w:val="24"/>
          <w:szCs w:val="24"/>
        </w:rPr>
      </w:pPr>
      <w:r w:rsidRPr="00025A45">
        <w:rPr>
          <w:rFonts w:ascii="GHEA Grapalat" w:hAnsi="GHEA Grapalat"/>
          <w:sz w:val="24"/>
          <w:szCs w:val="24"/>
        </w:rPr>
        <w:t xml:space="preserve">  հունի</w:t>
      </w:r>
      <w:r w:rsidRPr="00025A45">
        <w:rPr>
          <w:rFonts w:ascii="GHEA Grapalat" w:hAnsi="GHEA Grapalat" w:cs="Sylfaen"/>
          <w:spacing w:val="-4"/>
          <w:sz w:val="24"/>
          <w:szCs w:val="24"/>
          <w:lang w:val="fr-FR"/>
        </w:rPr>
        <w:t>սի</w:t>
      </w:r>
      <w:r w:rsidRPr="00025A45">
        <w:rPr>
          <w:rFonts w:ascii="GHEA Grapalat" w:hAnsi="GHEA Grapalat"/>
          <w:sz w:val="24"/>
          <w:szCs w:val="24"/>
        </w:rPr>
        <w:t xml:space="preserve"> 2017 </w:t>
      </w:r>
      <w:r w:rsidRPr="00025A45">
        <w:rPr>
          <w:rFonts w:ascii="GHEA Grapalat" w:hAnsi="GHEA Grapalat" w:cs="Sylfaen"/>
          <w:sz w:val="24"/>
          <w:szCs w:val="24"/>
        </w:rPr>
        <w:t>թվականի</w:t>
      </w:r>
      <w:r w:rsidRPr="00025A45">
        <w:rPr>
          <w:rFonts w:ascii="GHEA Grapalat" w:hAnsi="GHEA Grapalat"/>
          <w:sz w:val="24"/>
          <w:szCs w:val="24"/>
        </w:rPr>
        <w:t xml:space="preserve">  N  - Ա</w:t>
      </w:r>
    </w:p>
    <w:p w:rsidR="0088680B" w:rsidRPr="00025A45" w:rsidRDefault="0088680B" w:rsidP="00DA37BA">
      <w:pPr>
        <w:ind w:left="1134" w:right="686"/>
        <w:jc w:val="right"/>
        <w:rPr>
          <w:rFonts w:ascii="GHEA Grapalat" w:hAnsi="GHEA Grapalat"/>
          <w:caps/>
        </w:rPr>
      </w:pPr>
    </w:p>
    <w:p w:rsidR="0088680B" w:rsidRPr="00025A45" w:rsidRDefault="0088680B" w:rsidP="00DA37BA">
      <w:pPr>
        <w:spacing w:after="0" w:line="240" w:lineRule="auto"/>
        <w:ind w:left="851" w:right="686"/>
        <w:jc w:val="both"/>
        <w:rPr>
          <w:rFonts w:ascii="GHEA Grapalat" w:eastAsia="Batang" w:hAnsi="GHEA Grapalat" w:cs="Arial Armenian"/>
          <w:sz w:val="24"/>
          <w:szCs w:val="24"/>
          <w:lang w:eastAsia="ru-RU"/>
        </w:rPr>
      </w:pP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ԱՅԱՍՏԱՆԻ</w:t>
      </w:r>
      <w:r w:rsidRPr="009D3B74">
        <w:rPr>
          <w:rFonts w:ascii="GHEA Grapalat" w:hAnsi="GHEA Grapalat" w:cs="Sylfaen"/>
          <w:color w:val="000000"/>
          <w:sz w:val="24"/>
          <w:szCs w:val="24"/>
          <w:lang w:val="de-DE"/>
        </w:rPr>
        <w:t xml:space="preserve"> ՀԱՆՐԱՊԵՏՈՒԹՅԱՆ ՔԱՂԱՔԱՑԻԱԿԱՆ ԴԱՏԱՎԱ</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ՐՈՒ</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 xml:space="preserve">ԹՅԱՆ ՕՐԵՆՍԳՐՔԻ, </w:t>
      </w:r>
      <w:r w:rsidRPr="009D3B74">
        <w:rPr>
          <w:rFonts w:ascii="GHEA Grapalat" w:hAnsi="GHEA Grapalat" w:cs="Sylfaen"/>
          <w:color w:val="000000"/>
          <w:sz w:val="24"/>
          <w:szCs w:val="24"/>
          <w:lang w:val="af-ZA"/>
        </w:rPr>
        <w:t>«</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ԱՅԱՍՏԱՆԻ</w:t>
      </w:r>
      <w:r w:rsidRPr="009D3B74">
        <w:rPr>
          <w:rFonts w:ascii="GHEA Grapalat" w:hAnsi="GHEA Grapalat" w:cs="Sylfaen"/>
          <w:color w:val="000000"/>
          <w:sz w:val="24"/>
          <w:szCs w:val="24"/>
          <w:lang w:val="de-DE"/>
        </w:rPr>
        <w:t xml:space="preserve"> ՀԱՆՐԱՊԵՏՈՒԹՅԱՆ ԴԱ</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ՏԱ</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 xml:space="preserve">ԿԱՆ ՕՐԵՆՍԳՐՔՈՒՄ ՓՈՓՈԽՈՒԹՅՈՒՆ </w:t>
      </w:r>
      <w:r>
        <w:rPr>
          <w:rFonts w:ascii="GHEA Grapalat" w:hAnsi="GHEA Grapalat" w:cs="Sylfaen"/>
          <w:color w:val="000000"/>
          <w:sz w:val="24"/>
          <w:szCs w:val="24"/>
          <w:lang w:val="de-DE"/>
        </w:rPr>
        <w:t>ԵՎ</w:t>
      </w:r>
      <w:r w:rsidRPr="009D3B74">
        <w:rPr>
          <w:rFonts w:ascii="GHEA Grapalat" w:hAnsi="GHEA Grapalat" w:cs="Sylfaen"/>
          <w:color w:val="000000"/>
          <w:sz w:val="24"/>
          <w:szCs w:val="24"/>
          <w:lang w:val="de-DE"/>
        </w:rPr>
        <w:t xml:space="preserve"> ԼՐԱՑՈՒՄ ԿԱ</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ՏԱ</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ՐԵ</w:t>
      </w:r>
      <w:r>
        <w:rPr>
          <w:rFonts w:ascii="GHEA Grapalat" w:hAnsi="GHEA Grapalat" w:cs="Sylfaen"/>
          <w:color w:val="000000"/>
          <w:sz w:val="24"/>
          <w:szCs w:val="24"/>
          <w:lang w:val="de-DE"/>
        </w:rPr>
        <w:softHyphen/>
      </w:r>
      <w:r w:rsidRPr="009D3B74">
        <w:rPr>
          <w:rFonts w:ascii="GHEA Grapalat" w:hAnsi="GHEA Grapalat" w:cs="Sylfaen"/>
          <w:color w:val="000000"/>
          <w:sz w:val="24"/>
          <w:szCs w:val="24"/>
          <w:lang w:val="de-DE"/>
        </w:rPr>
        <w:t>ԼՈՒ ՄԱՍԻՆ</w:t>
      </w:r>
      <w:r w:rsidRPr="009D3B74">
        <w:rPr>
          <w:rFonts w:ascii="GHEA Grapalat" w:hAnsi="GHEA Grapalat"/>
          <w:color w:val="000000"/>
          <w:sz w:val="24"/>
          <w:szCs w:val="24"/>
          <w:lang w:val="de-DE"/>
        </w:rPr>
        <w:t>»,</w:t>
      </w:r>
      <w:r w:rsidRPr="009D3B74">
        <w:rPr>
          <w:rFonts w:ascii="GHEA Grapalat" w:hAnsi="GHEA Grapalat" w:cs="Sylfaen"/>
          <w:color w:val="000000"/>
          <w:sz w:val="24"/>
          <w:szCs w:val="24"/>
          <w:lang w:val="hy-AM"/>
        </w:rPr>
        <w:t xml:space="preserve"> «</w:t>
      </w:r>
      <w:r w:rsidRPr="009D3B74">
        <w:rPr>
          <w:rFonts w:ascii="GHEA Grapalat" w:hAnsi="GHEA Grapalat" w:cs="Sylfaen"/>
          <w:color w:val="000000"/>
          <w:sz w:val="24"/>
          <w:szCs w:val="24"/>
        </w:rPr>
        <w:t>Պ</w:t>
      </w:r>
      <w:r w:rsidRPr="009D3B74">
        <w:rPr>
          <w:rFonts w:ascii="GHEA Grapalat" w:hAnsi="GHEA Grapalat" w:cs="Sylfaen"/>
          <w:color w:val="000000"/>
          <w:sz w:val="24"/>
          <w:szCs w:val="24"/>
          <w:lang w:val="hy-AM"/>
        </w:rPr>
        <w:t xml:space="preserve">ԵՏԱԿԱՆ ՏՈՒՐՔԻ ՄԱՍԻՆ»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ԱՅԱՍՏԱՆԻ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ԱՆ</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ՐԱ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 xml:space="preserve">ՊԵՏՈՒԹՅԱՆ ՕՐԵՆՔՈՒՄ ՓՈՓՈԽՈՒԹՅՈՒՆՆԵՐ </w:t>
      </w:r>
      <w:r w:rsidRPr="009D3B74">
        <w:rPr>
          <w:rFonts w:ascii="GHEA Grapalat" w:hAnsi="GHEA Grapalat" w:cs="Sylfaen"/>
          <w:color w:val="000000"/>
          <w:sz w:val="24"/>
          <w:szCs w:val="24"/>
        </w:rPr>
        <w:t xml:space="preserve">և </w:t>
      </w:r>
      <w:r w:rsidRPr="009D3B74">
        <w:rPr>
          <w:rFonts w:ascii="GHEA Grapalat" w:hAnsi="GHEA Grapalat" w:cs="Sylfaen"/>
          <w:color w:val="000000"/>
          <w:sz w:val="24"/>
          <w:szCs w:val="24"/>
          <w:lang w:val="hy-AM"/>
        </w:rPr>
        <w:t>ԼՐԱ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ՑՈՒՄ</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ՆԵՐ ԿԱՏԱՐԵԼՈՒ ՄԱՍԻՆ»</w:t>
      </w:r>
      <w:r w:rsidRPr="009D3B74">
        <w:rPr>
          <w:rFonts w:ascii="GHEA Grapalat" w:hAnsi="GHEA Grapalat" w:cs="Sylfaen"/>
          <w:color w:val="000000"/>
          <w:sz w:val="24"/>
          <w:szCs w:val="24"/>
          <w:lang w:val="de-DE"/>
        </w:rPr>
        <w:t xml:space="preserve">, </w:t>
      </w:r>
      <w:r w:rsidRPr="009D3B74">
        <w:rPr>
          <w:rFonts w:ascii="GHEA Grapalat" w:hAnsi="GHEA Grapalat" w:cs="Sylfaen"/>
          <w:color w:val="000000"/>
          <w:sz w:val="24"/>
          <w:szCs w:val="24"/>
          <w:lang w:val="hy-AM"/>
        </w:rPr>
        <w:t>«</w:t>
      </w:r>
      <w:r w:rsidRPr="009D3B74">
        <w:rPr>
          <w:rFonts w:ascii="GHEA Grapalat" w:hAnsi="GHEA Grapalat" w:cs="Sylfaen"/>
          <w:color w:val="000000"/>
          <w:sz w:val="24"/>
          <w:szCs w:val="24"/>
        </w:rPr>
        <w:t>Ո</w:t>
      </w:r>
      <w:r w:rsidRPr="009D3B74">
        <w:rPr>
          <w:rFonts w:ascii="GHEA Grapalat" w:hAnsi="GHEA Grapalat" w:cs="Sylfaen"/>
          <w:color w:val="000000"/>
          <w:sz w:val="24"/>
          <w:szCs w:val="24"/>
          <w:lang w:val="hy-AM"/>
        </w:rPr>
        <w:t xml:space="preserve">ՍՏԻԿԱՆՈՒԹՅԱՆ ՄԱՍԻՆ»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ՅԱՍ</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ՏԱ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 xml:space="preserve">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ԱՆՐԱՊԵՏՈՒԹՅԱՆ ՕՐԵՆՔՈՒՄ ՓՈՓՈԽՈՒԹՅՈՒՆ ԿԱՏԱ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ՐԵ</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ԼՈՒ ՄԱՍԻՆ»</w:t>
      </w:r>
      <w:r>
        <w:rPr>
          <w:rFonts w:ascii="GHEA Grapalat" w:hAnsi="GHEA Grapalat" w:cs="Sylfaen"/>
          <w:color w:val="000000"/>
          <w:sz w:val="24"/>
          <w:szCs w:val="24"/>
        </w:rPr>
        <w:t xml:space="preserve"> </w:t>
      </w:r>
      <w:r>
        <w:rPr>
          <w:rFonts w:ascii="GHEA Grapalat" w:hAnsi="GHEA Grapalat" w:cs="Sylfaen"/>
          <w:color w:val="000000"/>
          <w:sz w:val="24"/>
          <w:szCs w:val="24"/>
          <w:lang w:val="de-DE"/>
        </w:rPr>
        <w:t>ԵՎ</w:t>
      </w:r>
      <w:r w:rsidRPr="009D3B74">
        <w:rPr>
          <w:rFonts w:ascii="GHEA Grapalat" w:hAnsi="GHEA Grapalat" w:cs="Sylfaen"/>
          <w:color w:val="000000"/>
          <w:sz w:val="24"/>
          <w:szCs w:val="24"/>
          <w:lang w:val="de-DE"/>
        </w:rPr>
        <w:t xml:space="preserve"> </w:t>
      </w:r>
      <w:r w:rsidRPr="009D3B74">
        <w:rPr>
          <w:rFonts w:ascii="GHEA Grapalat" w:hAnsi="GHEA Grapalat" w:cs="Sylfaen"/>
          <w:color w:val="000000"/>
          <w:sz w:val="24"/>
          <w:szCs w:val="24"/>
          <w:lang w:val="hy-AM"/>
        </w:rPr>
        <w:t>«</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ՈԳԵԲՈՒԺԱԿԱՆ ՕԳՆՈՒԹՅԱՆ ՄԱՍԻՆ»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ՅԱՍ</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 xml:space="preserve">ՏԱՆԻ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ԱՆՐԱՊԵՏՈՒԹՅԱՆ ՕՐԵՆՔՈՒՄ ՓՈՓՈ</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ԽՈՒ</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ԹՅՈՒՆ</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ՆԵՐ ԿԱՏԱՐԵԼՈՒ ՄԱՍԻՆ»</w:t>
      </w:r>
      <w:r w:rsidRPr="009D3B74">
        <w:rPr>
          <w:rFonts w:ascii="GHEA Grapalat" w:hAnsi="GHEA Grapalat" w:cs="Sylfaen"/>
          <w:color w:val="000000"/>
          <w:sz w:val="24"/>
          <w:szCs w:val="24"/>
          <w:lang w:val="de-DE"/>
        </w:rPr>
        <w:t xml:space="preserve">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w:t>
      </w:r>
      <w:r w:rsidRPr="00025A45">
        <w:rPr>
          <w:rFonts w:ascii="GHEA Grapalat" w:hAnsi="GHEA Grapalat" w:cs="Sylfaen"/>
          <w:sz w:val="24"/>
          <w:szCs w:val="24"/>
        </w:rPr>
        <w:softHyphen/>
        <w:t>ՊԵ</w:t>
      </w:r>
      <w:r w:rsidRPr="00025A45">
        <w:rPr>
          <w:rFonts w:ascii="GHEA Grapalat" w:hAnsi="GHEA Grapalat" w:cs="Sylfaen"/>
          <w:sz w:val="24"/>
          <w:szCs w:val="24"/>
        </w:rPr>
        <w:softHyphen/>
      </w:r>
      <w:r w:rsidRPr="00025A45">
        <w:rPr>
          <w:rFonts w:ascii="GHEA Grapalat" w:hAnsi="GHEA Grapalat" w:cs="Sylfaen"/>
          <w:sz w:val="24"/>
          <w:szCs w:val="24"/>
        </w:rPr>
        <w:softHyphen/>
        <w:t>ՏՈՒ</w:t>
      </w:r>
      <w:r w:rsidRPr="00025A45">
        <w:rPr>
          <w:rFonts w:ascii="GHEA Grapalat" w:hAnsi="GHEA Grapalat" w:cs="Sylfaen"/>
          <w:sz w:val="24"/>
          <w:szCs w:val="24"/>
        </w:rPr>
        <w:softHyphen/>
        <w:t>ԹՅԱՆ</w:t>
      </w:r>
      <w:r w:rsidRPr="00025A45">
        <w:rPr>
          <w:rFonts w:ascii="GHEA Grapalat" w:eastAsia="Batang" w:hAnsi="GHEA Grapalat" w:cs="Arial Armenian"/>
          <w:sz w:val="24"/>
          <w:szCs w:val="24"/>
          <w:lang w:eastAsia="ru-RU"/>
        </w:rPr>
        <w:t xml:space="preserve"> </w:t>
      </w:r>
      <w:r w:rsidRPr="00025A45">
        <w:rPr>
          <w:rFonts w:ascii="GHEA Grapalat" w:eastAsia="Batang" w:hAnsi="GHEA Grapalat" w:cs="Sylfaen"/>
          <w:sz w:val="24"/>
          <w:szCs w:val="24"/>
          <w:lang w:val="ru-RU" w:eastAsia="ru-RU"/>
        </w:rPr>
        <w:t>ՕՐԵՆՔ</w:t>
      </w:r>
      <w:r>
        <w:rPr>
          <w:rFonts w:ascii="GHEA Grapalat" w:eastAsia="Batang" w:hAnsi="GHEA Grapalat" w:cs="Sylfaen"/>
          <w:sz w:val="24"/>
          <w:szCs w:val="24"/>
          <w:lang w:eastAsia="ru-RU"/>
        </w:rPr>
        <w:softHyphen/>
      </w:r>
      <w:r w:rsidRPr="00025A45">
        <w:rPr>
          <w:rFonts w:ascii="GHEA Grapalat" w:eastAsia="Batang" w:hAnsi="GHEA Grapalat" w:cs="Sylfaen"/>
          <w:sz w:val="24"/>
          <w:szCs w:val="24"/>
          <w:lang w:val="ru-RU" w:eastAsia="ru-RU"/>
        </w:rPr>
        <w:t>ՆԵՐԻ</w:t>
      </w:r>
      <w:r w:rsidRPr="00025A45">
        <w:rPr>
          <w:rFonts w:ascii="GHEA Grapalat" w:eastAsia="Batang" w:hAnsi="GHEA Grapalat" w:cs="Arial Armenian"/>
          <w:sz w:val="24"/>
          <w:szCs w:val="24"/>
          <w:lang w:eastAsia="ru-RU"/>
        </w:rPr>
        <w:t xml:space="preserve"> </w:t>
      </w:r>
      <w:r w:rsidRPr="00025A45">
        <w:rPr>
          <w:rFonts w:ascii="GHEA Grapalat" w:eastAsia="Batang" w:hAnsi="GHEA Grapalat" w:cs="Sylfaen"/>
          <w:sz w:val="24"/>
          <w:szCs w:val="24"/>
          <w:lang w:val="ru-RU" w:eastAsia="ru-RU"/>
        </w:rPr>
        <w:t>ՆԱԽԱԳԾԵՐԻ</w:t>
      </w:r>
      <w:r w:rsidRPr="00025A45">
        <w:rPr>
          <w:rFonts w:ascii="GHEA Grapalat" w:eastAsia="Batang" w:hAnsi="GHEA Grapalat" w:cs="Arial Armenian"/>
          <w:sz w:val="24"/>
          <w:szCs w:val="24"/>
          <w:lang w:eastAsia="ru-RU"/>
        </w:rPr>
        <w:t xml:space="preserve"> ՓԱԹԵԹԻ </w:t>
      </w:r>
      <w:r w:rsidRPr="00025A45">
        <w:rPr>
          <w:rFonts w:ascii="GHEA Grapalat" w:eastAsia="Batang" w:hAnsi="GHEA Grapalat" w:cs="Sylfaen"/>
          <w:sz w:val="24"/>
          <w:szCs w:val="24"/>
        </w:rPr>
        <w:t>ՎԵՐԱԲԵՐՅԱԼ</w:t>
      </w:r>
    </w:p>
    <w:p w:rsidR="0088680B" w:rsidRPr="00025A45" w:rsidRDefault="0088680B" w:rsidP="00DA37BA">
      <w:pPr>
        <w:jc w:val="center"/>
        <w:rPr>
          <w:rFonts w:ascii="GHEA Grapalat" w:hAnsi="GHEA Grapalat"/>
          <w:b/>
          <w:sz w:val="24"/>
          <w:szCs w:val="24"/>
        </w:rPr>
      </w:pPr>
      <w:r w:rsidRPr="00025A45">
        <w:rPr>
          <w:rFonts w:ascii="GHEA Grapalat" w:hAnsi="GHEA Grapalat"/>
          <w:b/>
          <w:sz w:val="24"/>
          <w:szCs w:val="24"/>
        </w:rPr>
        <w:t xml:space="preserve">    --------------------------------------------------------------------------------------------------</w:t>
      </w:r>
    </w:p>
    <w:p w:rsidR="0088680B" w:rsidRPr="00025A45" w:rsidRDefault="0088680B" w:rsidP="00305551">
      <w:pPr>
        <w:spacing w:after="0" w:line="360" w:lineRule="auto"/>
        <w:ind w:right="-138" w:firstLine="709"/>
        <w:jc w:val="both"/>
        <w:rPr>
          <w:rFonts w:ascii="GHEA Grapalat" w:hAnsi="GHEA Grapalat"/>
          <w:sz w:val="24"/>
          <w:szCs w:val="24"/>
        </w:rPr>
      </w:pPr>
      <w:r w:rsidRPr="00025A45">
        <w:rPr>
          <w:rFonts w:ascii="GHEA Grapalat" w:hAnsi="GHEA Grapalat"/>
          <w:sz w:val="24"/>
          <w:szCs w:val="24"/>
        </w:rPr>
        <w:t xml:space="preserve">Հիմք ընդունելով </w:t>
      </w:r>
      <w:r w:rsidRPr="00025A45">
        <w:rPr>
          <w:rFonts w:ascii="GHEA Grapalat" w:hAnsi="GHEA Grapalat" w:cs="Sylfaen"/>
          <w:sz w:val="24"/>
          <w:szCs w:val="24"/>
        </w:rPr>
        <w:t>«</w:t>
      </w:r>
      <w:r w:rsidRPr="00025A45">
        <w:rPr>
          <w:rFonts w:ascii="GHEA Grapalat" w:hAnsi="GHEA Grapalat" w:cs="Tahoma"/>
          <w:sz w:val="24"/>
          <w:szCs w:val="24"/>
        </w:rPr>
        <w:t>Ազգային ժողովի կանոնակարգ» Հայաստանի Հանրա</w:t>
      </w:r>
      <w:r w:rsidRPr="00025A45">
        <w:rPr>
          <w:rFonts w:ascii="GHEA Grapalat" w:hAnsi="GHEA Grapalat" w:cs="Tahoma"/>
          <w:sz w:val="24"/>
          <w:szCs w:val="24"/>
        </w:rPr>
        <w:softHyphen/>
        <w:t>պե</w:t>
      </w:r>
      <w:r w:rsidRPr="00025A45">
        <w:rPr>
          <w:rFonts w:ascii="GHEA Grapalat" w:hAnsi="GHEA Grapalat" w:cs="Tahoma"/>
          <w:sz w:val="24"/>
          <w:szCs w:val="24"/>
        </w:rPr>
        <w:softHyphen/>
        <w:t xml:space="preserve">տության օրենքի 65-րդ հոդվածի 3-րդ մասը՝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կառավարությունը որոշում է.</w:t>
      </w:r>
    </w:p>
    <w:p w:rsidR="0088680B" w:rsidRPr="00025A45" w:rsidRDefault="0088680B" w:rsidP="00305551">
      <w:pPr>
        <w:spacing w:after="0" w:line="360" w:lineRule="auto"/>
        <w:ind w:firstLine="709"/>
        <w:jc w:val="both"/>
        <w:rPr>
          <w:rFonts w:ascii="GHEA Grapalat" w:hAnsi="GHEA Grapalat" w:cs="GHEA Grapalat"/>
          <w:bCs/>
          <w:sz w:val="24"/>
          <w:szCs w:val="24"/>
          <w:lang w:val="en-GB"/>
        </w:rPr>
      </w:pPr>
      <w:r w:rsidRPr="00025A45">
        <w:rPr>
          <w:rFonts w:ascii="GHEA Grapalat" w:hAnsi="GHEA Grapalat"/>
          <w:sz w:val="24"/>
          <w:szCs w:val="24"/>
        </w:rPr>
        <w:t xml:space="preserve">1. Հավանություն տալ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այաստանի</w:t>
      </w:r>
      <w:r w:rsidRPr="009D3B74">
        <w:rPr>
          <w:rFonts w:ascii="GHEA Grapalat" w:hAnsi="GHEA Grapalat" w:cs="Sylfaen"/>
          <w:color w:val="000000"/>
          <w:sz w:val="24"/>
          <w:szCs w:val="24"/>
          <w:lang w:val="de-DE"/>
        </w:rPr>
        <w:t xml:space="preserve"> Հանրապետության քաղաքացիական դատավարության օրենսգրքի, </w:t>
      </w:r>
      <w:r w:rsidRPr="009D3B74">
        <w:rPr>
          <w:rFonts w:ascii="GHEA Grapalat" w:hAnsi="GHEA Grapalat" w:cs="Sylfaen"/>
          <w:color w:val="000000"/>
          <w:sz w:val="24"/>
          <w:szCs w:val="24"/>
          <w:lang w:val="af-ZA"/>
        </w:rPr>
        <w:t>«</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այաստանի</w:t>
      </w:r>
      <w:r w:rsidRPr="009D3B74">
        <w:rPr>
          <w:rFonts w:ascii="GHEA Grapalat" w:hAnsi="GHEA Grapalat" w:cs="Sylfaen"/>
          <w:color w:val="000000"/>
          <w:sz w:val="24"/>
          <w:szCs w:val="24"/>
          <w:lang w:val="de-DE"/>
        </w:rPr>
        <w:t xml:space="preserve"> Հանրապետության դատական օրենսգրքում փոփոխություն և լրացում կատարելու մասին</w:t>
      </w:r>
      <w:r w:rsidRPr="009D3B74">
        <w:rPr>
          <w:rFonts w:ascii="GHEA Grapalat" w:hAnsi="GHEA Grapalat"/>
          <w:color w:val="000000"/>
          <w:sz w:val="24"/>
          <w:szCs w:val="24"/>
          <w:lang w:val="de-DE"/>
        </w:rPr>
        <w:t>»,</w:t>
      </w:r>
      <w:r w:rsidRPr="009D3B74">
        <w:rPr>
          <w:rFonts w:ascii="GHEA Grapalat" w:hAnsi="GHEA Grapalat" w:cs="Sylfaen"/>
          <w:color w:val="000000"/>
          <w:sz w:val="24"/>
          <w:szCs w:val="24"/>
          <w:lang w:val="hy-AM"/>
        </w:rPr>
        <w:t xml:space="preserve"> «</w:t>
      </w:r>
      <w:r w:rsidRPr="009D3B74">
        <w:rPr>
          <w:rFonts w:ascii="GHEA Grapalat" w:hAnsi="GHEA Grapalat" w:cs="Sylfaen"/>
          <w:color w:val="000000"/>
          <w:sz w:val="24"/>
          <w:szCs w:val="24"/>
        </w:rPr>
        <w:t>Պ</w:t>
      </w:r>
      <w:r w:rsidRPr="009D3B74">
        <w:rPr>
          <w:rFonts w:ascii="GHEA Grapalat" w:hAnsi="GHEA Grapalat" w:cs="Sylfaen"/>
          <w:color w:val="000000"/>
          <w:sz w:val="24"/>
          <w:szCs w:val="24"/>
          <w:lang w:val="hy-AM"/>
        </w:rPr>
        <w:t>ետական տուրքի մա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 xml:space="preserve">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այաստանի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անրապետության օրենքում փոփոխություններ </w:t>
      </w:r>
      <w:r w:rsidRPr="009D3B74">
        <w:rPr>
          <w:rFonts w:ascii="GHEA Grapalat" w:hAnsi="GHEA Grapalat" w:cs="Sylfaen"/>
          <w:color w:val="000000"/>
          <w:sz w:val="24"/>
          <w:szCs w:val="24"/>
        </w:rPr>
        <w:t xml:space="preserve">և </w:t>
      </w:r>
      <w:r w:rsidRPr="009D3B74">
        <w:rPr>
          <w:rFonts w:ascii="GHEA Grapalat" w:hAnsi="GHEA Grapalat" w:cs="Sylfaen"/>
          <w:color w:val="000000"/>
          <w:sz w:val="24"/>
          <w:szCs w:val="24"/>
          <w:lang w:val="hy-AM"/>
        </w:rPr>
        <w:t>լրացումներ կա</w:t>
      </w:r>
      <w:r>
        <w:rPr>
          <w:rFonts w:ascii="GHEA Grapalat" w:hAnsi="GHEA Grapalat" w:cs="Sylfaen"/>
          <w:color w:val="000000"/>
          <w:sz w:val="24"/>
          <w:szCs w:val="24"/>
        </w:rPr>
        <w:softHyphen/>
      </w:r>
      <w:r w:rsidRPr="009D3B74">
        <w:rPr>
          <w:rFonts w:ascii="GHEA Grapalat" w:hAnsi="GHEA Grapalat" w:cs="Sylfaen"/>
          <w:color w:val="000000"/>
          <w:sz w:val="24"/>
          <w:szCs w:val="24"/>
          <w:lang w:val="hy-AM"/>
        </w:rPr>
        <w:t>տարելու մասին»</w:t>
      </w:r>
      <w:r w:rsidRPr="009D3B74">
        <w:rPr>
          <w:rFonts w:ascii="GHEA Grapalat" w:hAnsi="GHEA Grapalat" w:cs="Sylfaen"/>
          <w:color w:val="000000"/>
          <w:sz w:val="24"/>
          <w:szCs w:val="24"/>
          <w:lang w:val="de-DE"/>
        </w:rPr>
        <w:t xml:space="preserve">, </w:t>
      </w:r>
      <w:r w:rsidRPr="009D3B74">
        <w:rPr>
          <w:rFonts w:ascii="GHEA Grapalat" w:hAnsi="GHEA Grapalat" w:cs="Sylfaen"/>
          <w:color w:val="000000"/>
          <w:sz w:val="24"/>
          <w:szCs w:val="24"/>
          <w:lang w:val="hy-AM"/>
        </w:rPr>
        <w:t>«</w:t>
      </w:r>
      <w:r w:rsidRPr="009D3B74">
        <w:rPr>
          <w:rFonts w:ascii="GHEA Grapalat" w:hAnsi="GHEA Grapalat" w:cs="Sylfaen"/>
          <w:color w:val="000000"/>
          <w:sz w:val="24"/>
          <w:szCs w:val="24"/>
        </w:rPr>
        <w:t>Ո</w:t>
      </w:r>
      <w:r w:rsidRPr="009D3B74">
        <w:rPr>
          <w:rFonts w:ascii="GHEA Grapalat" w:hAnsi="GHEA Grapalat" w:cs="Sylfaen"/>
          <w:color w:val="000000"/>
          <w:sz w:val="24"/>
          <w:szCs w:val="24"/>
          <w:lang w:val="hy-AM"/>
        </w:rPr>
        <w:t xml:space="preserve">ստիկանության մասին»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այաստանի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անրապետության օրենքում փոփոխություն կատարելու մասին»</w:t>
      </w:r>
      <w:r>
        <w:rPr>
          <w:rFonts w:ascii="GHEA Grapalat" w:hAnsi="GHEA Grapalat" w:cs="Sylfaen"/>
          <w:color w:val="000000"/>
          <w:sz w:val="24"/>
          <w:szCs w:val="24"/>
        </w:rPr>
        <w:t xml:space="preserve"> և</w:t>
      </w:r>
      <w:r w:rsidRPr="009D3B74">
        <w:rPr>
          <w:rFonts w:ascii="GHEA Grapalat" w:hAnsi="GHEA Grapalat" w:cs="Sylfaen"/>
          <w:color w:val="000000"/>
          <w:sz w:val="24"/>
          <w:szCs w:val="24"/>
          <w:lang w:val="de-DE"/>
        </w:rPr>
        <w:t xml:space="preserve"> </w:t>
      </w:r>
      <w:r w:rsidRPr="009D3B74">
        <w:rPr>
          <w:rFonts w:ascii="GHEA Grapalat" w:hAnsi="GHEA Grapalat" w:cs="Sylfaen"/>
          <w:color w:val="000000"/>
          <w:sz w:val="24"/>
          <w:szCs w:val="24"/>
          <w:lang w:val="hy-AM"/>
        </w:rPr>
        <w:t>«</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ոգեբուժական օգնության մասին»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 xml:space="preserve">այաստանի </w:t>
      </w:r>
      <w:r w:rsidRPr="009D3B74">
        <w:rPr>
          <w:rFonts w:ascii="GHEA Grapalat" w:hAnsi="GHEA Grapalat" w:cs="Sylfaen"/>
          <w:color w:val="000000"/>
          <w:sz w:val="24"/>
          <w:szCs w:val="24"/>
        </w:rPr>
        <w:t>Հ</w:t>
      </w:r>
      <w:r w:rsidRPr="009D3B74">
        <w:rPr>
          <w:rFonts w:ascii="GHEA Grapalat" w:hAnsi="GHEA Grapalat" w:cs="Sylfaen"/>
          <w:color w:val="000000"/>
          <w:sz w:val="24"/>
          <w:szCs w:val="24"/>
          <w:lang w:val="hy-AM"/>
        </w:rPr>
        <w:t>անրապետության օրենքում փոփոխություններ կատարելու մասին»</w:t>
      </w:r>
      <w:r w:rsidRPr="009D3B74">
        <w:rPr>
          <w:rFonts w:ascii="GHEA Grapalat" w:hAnsi="GHEA Grapalat" w:cs="Sylfaen"/>
          <w:color w:val="000000"/>
          <w:sz w:val="24"/>
          <w:szCs w:val="24"/>
          <w:lang w:val="de-DE"/>
        </w:rPr>
        <w:t xml:space="preserve"> </w:t>
      </w:r>
      <w:r w:rsidRPr="00025A45">
        <w:rPr>
          <w:rFonts w:ascii="GHEA Grapalat" w:hAnsi="GHEA Grapalat" w:cs="Arial Armenian"/>
          <w:sz w:val="24"/>
          <w:szCs w:val="24"/>
        </w:rPr>
        <w:t xml:space="preserve">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w:t>
      </w:r>
      <w:r w:rsidRPr="00025A45">
        <w:rPr>
          <w:rFonts w:ascii="GHEA Grapalat" w:eastAsia="Batang" w:hAnsi="GHEA Grapalat" w:cs="Arial Armenian"/>
          <w:sz w:val="24"/>
          <w:szCs w:val="24"/>
          <w:lang w:eastAsia="ru-RU"/>
        </w:rPr>
        <w:t xml:space="preserve"> </w:t>
      </w:r>
      <w:r w:rsidRPr="00025A45">
        <w:rPr>
          <w:rFonts w:ascii="GHEA Grapalat" w:eastAsia="Batang" w:hAnsi="GHEA Grapalat" w:cs="Sylfaen"/>
          <w:sz w:val="24"/>
          <w:szCs w:val="24"/>
          <w:lang w:val="ru-RU" w:eastAsia="ru-RU"/>
        </w:rPr>
        <w:t>օրենքների</w:t>
      </w:r>
      <w:r w:rsidRPr="00025A45">
        <w:rPr>
          <w:rFonts w:ascii="GHEA Grapalat" w:eastAsia="Batang" w:hAnsi="GHEA Grapalat" w:cs="Arial Armenian"/>
          <w:sz w:val="24"/>
          <w:szCs w:val="24"/>
          <w:lang w:eastAsia="ru-RU"/>
        </w:rPr>
        <w:t xml:space="preserve"> </w:t>
      </w:r>
      <w:r w:rsidRPr="00025A45">
        <w:rPr>
          <w:rFonts w:ascii="GHEA Grapalat" w:eastAsia="Batang" w:hAnsi="GHEA Grapalat" w:cs="Sylfaen"/>
          <w:sz w:val="24"/>
          <w:szCs w:val="24"/>
          <w:lang w:val="ru-RU" w:eastAsia="ru-RU"/>
        </w:rPr>
        <w:t>նախագծերի</w:t>
      </w:r>
      <w:r w:rsidRPr="00025A45">
        <w:rPr>
          <w:rFonts w:ascii="GHEA Grapalat" w:eastAsia="Batang" w:hAnsi="GHEA Grapalat" w:cs="Sylfaen"/>
          <w:sz w:val="24"/>
          <w:szCs w:val="24"/>
          <w:lang w:eastAsia="ru-RU"/>
        </w:rPr>
        <w:t xml:space="preserve"> փա</w:t>
      </w:r>
      <w:r w:rsidRPr="00025A45">
        <w:rPr>
          <w:rFonts w:ascii="GHEA Grapalat" w:eastAsia="Batang" w:hAnsi="GHEA Grapalat" w:cs="Sylfaen"/>
          <w:sz w:val="24"/>
          <w:szCs w:val="24"/>
          <w:lang w:eastAsia="ru-RU"/>
        </w:rPr>
        <w:softHyphen/>
        <w:t>թե</w:t>
      </w:r>
      <w:r w:rsidRPr="00025A45">
        <w:rPr>
          <w:rFonts w:ascii="GHEA Grapalat" w:eastAsia="Batang" w:hAnsi="GHEA Grapalat" w:cs="Sylfaen"/>
          <w:sz w:val="24"/>
          <w:szCs w:val="24"/>
          <w:lang w:eastAsia="ru-RU"/>
        </w:rPr>
        <w:softHyphen/>
        <w:t xml:space="preserve">թի վերաբերյալ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w:t>
      </w:r>
      <w:r w:rsidRPr="00025A45">
        <w:rPr>
          <w:rFonts w:ascii="GHEA Grapalat" w:hAnsi="GHEA Grapalat" w:cs="Sylfaen"/>
          <w:sz w:val="24"/>
          <w:szCs w:val="24"/>
        </w:rPr>
        <w:softHyphen/>
        <w:t>թյան օրենսդրա</w:t>
      </w:r>
      <w:r w:rsidRPr="00025A45">
        <w:rPr>
          <w:rFonts w:ascii="GHEA Grapalat" w:hAnsi="GHEA Grapalat" w:cs="Sylfaen"/>
          <w:sz w:val="24"/>
          <w:szCs w:val="24"/>
        </w:rPr>
        <w:softHyphen/>
        <w:t>կան նախա</w:t>
      </w:r>
      <w:r w:rsidRPr="00025A45">
        <w:rPr>
          <w:rFonts w:ascii="GHEA Grapalat" w:hAnsi="GHEA Grapalat" w:cs="Sylfaen"/>
          <w:sz w:val="24"/>
          <w:szCs w:val="24"/>
        </w:rPr>
        <w:softHyphen/>
        <w:t>ձեռնությանը:</w:t>
      </w:r>
    </w:p>
    <w:p w:rsidR="0088680B" w:rsidRPr="00025A45" w:rsidRDefault="0088680B" w:rsidP="00305551">
      <w:pPr>
        <w:spacing w:after="0" w:line="360" w:lineRule="auto"/>
        <w:ind w:right="-138" w:firstLine="720"/>
        <w:jc w:val="both"/>
        <w:rPr>
          <w:rFonts w:ascii="GHEA Grapalat" w:hAnsi="GHEA Grapalat"/>
          <w:sz w:val="24"/>
          <w:szCs w:val="24"/>
        </w:rPr>
      </w:pPr>
      <w:r w:rsidRPr="00025A45">
        <w:rPr>
          <w:rFonts w:ascii="GHEA Grapalat" w:hAnsi="GHEA Grapalat" w:cs="Sylfaen"/>
          <w:sz w:val="24"/>
          <w:szCs w:val="24"/>
        </w:rPr>
        <w:t>2. 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 կառավարության օրենսդրական նախա</w:t>
      </w:r>
      <w:r w:rsidRPr="00025A45">
        <w:rPr>
          <w:rFonts w:ascii="GHEA Grapalat" w:hAnsi="GHEA Grapalat" w:cs="Sylfaen"/>
          <w:sz w:val="24"/>
          <w:szCs w:val="24"/>
        </w:rPr>
        <w:softHyphen/>
        <w:t>ձեռ</w:t>
      </w:r>
      <w:r w:rsidRPr="00025A45">
        <w:rPr>
          <w:rFonts w:ascii="GHEA Grapalat" w:hAnsi="GHEA Grapalat" w:cs="Sylfaen"/>
          <w:sz w:val="24"/>
          <w:szCs w:val="24"/>
        </w:rPr>
        <w:softHyphen/>
        <w:t>նությունը</w:t>
      </w:r>
      <w:r w:rsidRPr="00025A45">
        <w:rPr>
          <w:rFonts w:ascii="GHEA Grapalat" w:hAnsi="GHEA Grapalat"/>
          <w:sz w:val="24"/>
          <w:szCs w:val="24"/>
        </w:rPr>
        <w:t xml:space="preserve"> սահմանված կարգով ներկայացնել </w:t>
      </w:r>
      <w:r w:rsidRPr="00025A45">
        <w:rPr>
          <w:rFonts w:ascii="GHEA Grapalat" w:hAnsi="GHEA Grapalat" w:cs="Sylfaen"/>
          <w:sz w:val="24"/>
          <w:szCs w:val="24"/>
        </w:rPr>
        <w:t>Հայաստանի</w:t>
      </w:r>
      <w:r w:rsidRPr="00025A45">
        <w:rPr>
          <w:rFonts w:ascii="GHEA Grapalat" w:hAnsi="GHEA Grapalat"/>
          <w:sz w:val="24"/>
          <w:szCs w:val="24"/>
        </w:rPr>
        <w:t xml:space="preserve"> </w:t>
      </w:r>
      <w:r w:rsidRPr="00025A45">
        <w:rPr>
          <w:rFonts w:ascii="GHEA Grapalat" w:hAnsi="GHEA Grapalat" w:cs="Sylfaen"/>
          <w:sz w:val="24"/>
          <w:szCs w:val="24"/>
        </w:rPr>
        <w:t>Հանրապետության</w:t>
      </w:r>
      <w:r w:rsidRPr="00025A45">
        <w:rPr>
          <w:rFonts w:ascii="GHEA Grapalat" w:hAnsi="GHEA Grapalat"/>
          <w:sz w:val="24"/>
          <w:szCs w:val="24"/>
        </w:rPr>
        <w:t xml:space="preserve"> Ազգային ժողով:</w:t>
      </w:r>
    </w:p>
    <w:p w:rsidR="0088680B" w:rsidRPr="00025A45" w:rsidRDefault="0088680B" w:rsidP="00305551">
      <w:pPr>
        <w:spacing w:after="0" w:line="360" w:lineRule="auto"/>
        <w:ind w:firstLine="720"/>
        <w:jc w:val="both"/>
        <w:rPr>
          <w:rFonts w:ascii="GHEA Grapalat" w:hAnsi="GHEA Grapalat"/>
        </w:rPr>
      </w:pPr>
    </w:p>
    <w:tbl>
      <w:tblPr>
        <w:tblW w:w="5000" w:type="pct"/>
        <w:tblCellSpacing w:w="7" w:type="dxa"/>
        <w:tblCellMar>
          <w:top w:w="15" w:type="dxa"/>
          <w:left w:w="15" w:type="dxa"/>
          <w:bottom w:w="15" w:type="dxa"/>
          <w:right w:w="15" w:type="dxa"/>
        </w:tblCellMar>
        <w:tblLook w:val="00A0"/>
      </w:tblPr>
      <w:tblGrid>
        <w:gridCol w:w="4521"/>
        <w:gridCol w:w="4897"/>
      </w:tblGrid>
      <w:tr w:rsidR="0088680B" w:rsidRPr="00E161ED" w:rsidTr="003411C8">
        <w:trPr>
          <w:tblCellSpacing w:w="7" w:type="dxa"/>
        </w:trPr>
        <w:tc>
          <w:tcPr>
            <w:tcW w:w="4500" w:type="dxa"/>
            <w:vAlign w:val="center"/>
          </w:tcPr>
          <w:p w:rsidR="0088680B" w:rsidRPr="00025A45" w:rsidRDefault="0088680B" w:rsidP="003411C8">
            <w:pPr>
              <w:spacing w:before="100" w:beforeAutospacing="1" w:after="100" w:afterAutospacing="1" w:line="240" w:lineRule="auto"/>
              <w:jc w:val="center"/>
              <w:rPr>
                <w:rFonts w:ascii="GHEA Grapalat" w:hAnsi="GHEA Grapalat"/>
                <w:sz w:val="24"/>
                <w:szCs w:val="24"/>
                <w:lang w:val="en-GB" w:eastAsia="en-GB"/>
              </w:rPr>
            </w:pPr>
            <w:r w:rsidRPr="00025A45">
              <w:rPr>
                <w:rFonts w:ascii="GHEA Grapalat" w:hAnsi="GHEA Grapalat" w:cs="Sylfaen"/>
                <w:b/>
                <w:bCs/>
                <w:sz w:val="24"/>
                <w:szCs w:val="24"/>
                <w:lang w:val="en-GB" w:eastAsia="en-GB"/>
              </w:rPr>
              <w:t>Հայաստանի</w:t>
            </w:r>
            <w:r w:rsidRPr="00025A45">
              <w:rPr>
                <w:rFonts w:ascii="GHEA Grapalat" w:hAnsi="GHEA Grapalat"/>
                <w:b/>
                <w:bCs/>
                <w:sz w:val="24"/>
                <w:szCs w:val="24"/>
                <w:lang w:val="en-GB" w:eastAsia="en-GB"/>
              </w:rPr>
              <w:t xml:space="preserve"> </w:t>
            </w:r>
            <w:r w:rsidRPr="00025A45">
              <w:rPr>
                <w:rFonts w:ascii="GHEA Grapalat" w:hAnsi="GHEA Grapalat" w:cs="Sylfaen"/>
                <w:b/>
                <w:bCs/>
                <w:sz w:val="24"/>
                <w:szCs w:val="24"/>
                <w:lang w:val="en-GB" w:eastAsia="en-GB"/>
              </w:rPr>
              <w:t>Հանրապետության</w:t>
            </w:r>
            <w:r w:rsidRPr="00025A45">
              <w:rPr>
                <w:rFonts w:ascii="GHEA Grapalat" w:hAnsi="GHEA Grapalat"/>
                <w:b/>
                <w:bCs/>
                <w:sz w:val="24"/>
                <w:szCs w:val="24"/>
                <w:lang w:val="en-GB" w:eastAsia="en-GB"/>
              </w:rPr>
              <w:br/>
              <w:t>վարչապետ</w:t>
            </w:r>
          </w:p>
        </w:tc>
        <w:tc>
          <w:tcPr>
            <w:tcW w:w="0" w:type="auto"/>
            <w:vAlign w:val="bottom"/>
          </w:tcPr>
          <w:p w:rsidR="0088680B" w:rsidRPr="00025A45" w:rsidRDefault="0088680B" w:rsidP="003411C8">
            <w:pPr>
              <w:spacing w:after="0" w:line="240" w:lineRule="auto"/>
              <w:jc w:val="right"/>
              <w:rPr>
                <w:rFonts w:ascii="GHEA Grapalat" w:hAnsi="GHEA Grapalat"/>
                <w:sz w:val="24"/>
                <w:szCs w:val="24"/>
                <w:lang w:val="en-GB" w:eastAsia="en-GB"/>
              </w:rPr>
            </w:pPr>
            <w:r w:rsidRPr="00025A45">
              <w:rPr>
                <w:rFonts w:ascii="GHEA Grapalat" w:hAnsi="GHEA Grapalat"/>
                <w:sz w:val="24"/>
                <w:szCs w:val="24"/>
                <w:lang w:val="en-GB" w:eastAsia="en-GB"/>
              </w:rPr>
              <w:t>Կ.Կարապետյան</w:t>
            </w:r>
          </w:p>
        </w:tc>
      </w:tr>
      <w:tr w:rsidR="0088680B" w:rsidRPr="00E161ED" w:rsidTr="003411C8">
        <w:trPr>
          <w:tblCellSpacing w:w="7" w:type="dxa"/>
        </w:trPr>
        <w:tc>
          <w:tcPr>
            <w:tcW w:w="4500" w:type="dxa"/>
            <w:vAlign w:val="center"/>
          </w:tcPr>
          <w:p w:rsidR="0088680B" w:rsidRPr="00025A45" w:rsidRDefault="0088680B" w:rsidP="003411C8">
            <w:pPr>
              <w:spacing w:after="0" w:line="240" w:lineRule="auto"/>
              <w:ind w:firstLine="375"/>
              <w:jc w:val="center"/>
              <w:rPr>
                <w:rFonts w:ascii="Courier New" w:hAnsi="Courier New" w:cs="Courier New"/>
                <w:sz w:val="24"/>
                <w:szCs w:val="24"/>
                <w:lang w:val="en-GB" w:eastAsia="en-GB"/>
              </w:rPr>
            </w:pPr>
            <w:r w:rsidRPr="00025A45">
              <w:rPr>
                <w:rFonts w:ascii="Courier New" w:hAnsi="Courier New" w:cs="Courier New"/>
                <w:sz w:val="24"/>
                <w:szCs w:val="24"/>
                <w:lang w:val="en-GB" w:eastAsia="en-GB"/>
              </w:rPr>
              <w:t> </w:t>
            </w:r>
          </w:p>
          <w:p w:rsidR="0088680B" w:rsidRPr="00025A45" w:rsidRDefault="0088680B" w:rsidP="003411C8">
            <w:pPr>
              <w:spacing w:after="0" w:line="240" w:lineRule="auto"/>
              <w:ind w:firstLine="375"/>
              <w:jc w:val="center"/>
              <w:rPr>
                <w:rFonts w:ascii="GHEA Grapalat" w:hAnsi="GHEA Grapalat"/>
                <w:sz w:val="24"/>
                <w:szCs w:val="24"/>
                <w:lang w:val="en-GB" w:eastAsia="en-GB"/>
              </w:rPr>
            </w:pPr>
          </w:p>
          <w:p w:rsidR="0088680B" w:rsidRPr="00025A45" w:rsidRDefault="0088680B" w:rsidP="003411C8">
            <w:pPr>
              <w:spacing w:after="0" w:line="240" w:lineRule="auto"/>
              <w:ind w:firstLine="375"/>
              <w:jc w:val="center"/>
              <w:rPr>
                <w:rFonts w:ascii="GHEA Grapalat" w:hAnsi="GHEA Grapalat"/>
                <w:sz w:val="24"/>
                <w:szCs w:val="24"/>
                <w:lang w:val="en-GB" w:eastAsia="en-GB"/>
              </w:rPr>
            </w:pPr>
            <w:r w:rsidRPr="00025A45">
              <w:rPr>
                <w:rFonts w:ascii="GHEA Grapalat" w:hAnsi="GHEA Grapalat"/>
                <w:sz w:val="24"/>
                <w:szCs w:val="24"/>
                <w:lang w:val="en-GB" w:eastAsia="en-GB"/>
              </w:rPr>
              <w:t>2017 թ.</w:t>
            </w:r>
            <w:r w:rsidRPr="00025A45">
              <w:rPr>
                <w:rFonts w:ascii="Courier New" w:hAnsi="Courier New" w:cs="Courier New"/>
                <w:sz w:val="24"/>
                <w:szCs w:val="24"/>
                <w:lang w:val="en-GB" w:eastAsia="en-GB"/>
              </w:rPr>
              <w:t> </w:t>
            </w:r>
            <w:r w:rsidRPr="00025A45">
              <w:rPr>
                <w:rFonts w:ascii="GHEA Grapalat" w:hAnsi="GHEA Grapalat" w:cs="GHEA Grapalat"/>
                <w:sz w:val="24"/>
                <w:szCs w:val="24"/>
                <w:lang w:val="en-GB" w:eastAsia="en-GB"/>
              </w:rPr>
              <w:t>հունիսի</w:t>
            </w:r>
            <w:r w:rsidRPr="00025A45">
              <w:rPr>
                <w:rFonts w:ascii="GHEA Grapalat" w:hAnsi="GHEA Grapalat"/>
                <w:sz w:val="24"/>
                <w:szCs w:val="24"/>
                <w:lang w:val="en-GB" w:eastAsia="en-GB"/>
              </w:rPr>
              <w:t xml:space="preserve"> </w:t>
            </w:r>
          </w:p>
          <w:p w:rsidR="0088680B" w:rsidRPr="00025A45" w:rsidRDefault="0088680B" w:rsidP="003411C8">
            <w:pPr>
              <w:spacing w:after="0" w:line="240" w:lineRule="auto"/>
              <w:ind w:firstLine="375"/>
              <w:jc w:val="center"/>
              <w:rPr>
                <w:rFonts w:ascii="GHEA Grapalat" w:hAnsi="GHEA Grapalat"/>
                <w:sz w:val="24"/>
                <w:szCs w:val="24"/>
                <w:lang w:val="en-GB" w:eastAsia="en-GB"/>
              </w:rPr>
            </w:pPr>
            <w:r w:rsidRPr="00025A45">
              <w:rPr>
                <w:rFonts w:ascii="GHEA Grapalat" w:hAnsi="GHEA Grapalat"/>
                <w:sz w:val="24"/>
                <w:szCs w:val="24"/>
                <w:lang w:val="en-GB" w:eastAsia="en-GB"/>
              </w:rPr>
              <w:t>Երևան</w:t>
            </w:r>
          </w:p>
        </w:tc>
        <w:tc>
          <w:tcPr>
            <w:tcW w:w="0" w:type="auto"/>
            <w:vAlign w:val="bottom"/>
          </w:tcPr>
          <w:p w:rsidR="0088680B" w:rsidRPr="00025A45" w:rsidRDefault="0088680B" w:rsidP="003411C8">
            <w:pPr>
              <w:spacing w:after="0" w:line="240" w:lineRule="auto"/>
              <w:jc w:val="right"/>
              <w:rPr>
                <w:rFonts w:ascii="GHEA Grapalat" w:hAnsi="GHEA Grapalat"/>
                <w:sz w:val="24"/>
                <w:szCs w:val="24"/>
                <w:lang w:val="en-GB" w:eastAsia="en-GB"/>
              </w:rPr>
            </w:pPr>
          </w:p>
        </w:tc>
      </w:tr>
    </w:tbl>
    <w:p w:rsidR="0088680B" w:rsidRPr="009D3B74" w:rsidRDefault="0088680B" w:rsidP="00261880">
      <w:pPr>
        <w:pStyle w:val="mechtex"/>
        <w:ind w:left="4320"/>
        <w:jc w:val="right"/>
        <w:rPr>
          <w:rFonts w:ascii="GHEA Grapalat" w:hAnsi="GHEA Grapalat" w:cs="Sylfaen"/>
          <w:sz w:val="24"/>
          <w:szCs w:val="24"/>
        </w:rPr>
      </w:pPr>
    </w:p>
    <w:p w:rsidR="0088680B" w:rsidRPr="009D3B74" w:rsidRDefault="0088680B" w:rsidP="00261880">
      <w:pPr>
        <w:pStyle w:val="mechtex"/>
        <w:ind w:left="4320"/>
        <w:jc w:val="right"/>
        <w:rPr>
          <w:rFonts w:ascii="GHEA Grapalat" w:hAnsi="GHEA Grapalat" w:cs="Sylfaen"/>
          <w:sz w:val="24"/>
          <w:szCs w:val="24"/>
        </w:rPr>
      </w:pPr>
    </w:p>
    <w:p w:rsidR="0088680B" w:rsidRPr="009D3B74" w:rsidRDefault="0088680B" w:rsidP="008C521B">
      <w:pPr>
        <w:spacing w:line="360" w:lineRule="auto"/>
        <w:jc w:val="right"/>
        <w:rPr>
          <w:rFonts w:ascii="GHEA Grapalat" w:hAnsi="GHEA Grapalat" w:cs="Sylfaen"/>
          <w:b/>
          <w:sz w:val="24"/>
          <w:szCs w:val="24"/>
        </w:rPr>
      </w:pPr>
    </w:p>
    <w:p w:rsidR="0088680B" w:rsidRPr="009D3B74" w:rsidRDefault="0088680B" w:rsidP="00495388">
      <w:pPr>
        <w:spacing w:line="360" w:lineRule="auto"/>
        <w:rPr>
          <w:rFonts w:ascii="GHEA Grapalat" w:hAnsi="GHEA Grapalat" w:cs="Sylfaen"/>
          <w:b/>
          <w:sz w:val="24"/>
          <w:szCs w:val="24"/>
        </w:rPr>
      </w:pPr>
    </w:p>
    <w:p w:rsidR="0088680B" w:rsidRPr="009D3B74" w:rsidRDefault="0088680B" w:rsidP="008C521B">
      <w:pPr>
        <w:spacing w:line="360" w:lineRule="auto"/>
        <w:jc w:val="right"/>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Default="0088680B" w:rsidP="009D3B74">
      <w:pPr>
        <w:spacing w:line="360" w:lineRule="auto"/>
        <w:rPr>
          <w:rFonts w:ascii="GHEA Grapalat" w:hAnsi="GHEA Grapalat" w:cs="Sylfaen"/>
          <w:b/>
          <w:sz w:val="24"/>
          <w:szCs w:val="24"/>
        </w:rPr>
      </w:pPr>
    </w:p>
    <w:p w:rsidR="0088680B" w:rsidRPr="009D3B74" w:rsidRDefault="0088680B" w:rsidP="009D3B74">
      <w:pPr>
        <w:spacing w:line="360" w:lineRule="auto"/>
        <w:rPr>
          <w:rFonts w:ascii="GHEA Grapalat" w:hAnsi="GHEA Grapalat" w:cs="Sylfaen"/>
          <w:b/>
          <w:sz w:val="24"/>
          <w:szCs w:val="24"/>
        </w:rPr>
      </w:pPr>
    </w:p>
    <w:p w:rsidR="0088680B" w:rsidRDefault="0088680B" w:rsidP="009D3B74">
      <w:pPr>
        <w:spacing w:after="0" w:line="360" w:lineRule="auto"/>
        <w:jc w:val="right"/>
        <w:rPr>
          <w:rFonts w:ascii="GHEA Grapalat" w:hAnsi="GHEA Grapalat"/>
          <w:b/>
          <w:color w:val="000000"/>
          <w:sz w:val="24"/>
          <w:szCs w:val="24"/>
        </w:rPr>
      </w:pPr>
      <w:r>
        <w:rPr>
          <w:rFonts w:ascii="GHEA Grapalat" w:hAnsi="GHEA Grapalat"/>
          <w:b/>
          <w:color w:val="000000"/>
          <w:sz w:val="24"/>
          <w:szCs w:val="24"/>
        </w:rPr>
        <w:t>ՆԱԽԱԳԻԾ</w:t>
      </w:r>
    </w:p>
    <w:p w:rsidR="0088680B" w:rsidRDefault="0088680B" w:rsidP="009D3B74">
      <w:pPr>
        <w:spacing w:after="0" w:line="360" w:lineRule="auto"/>
        <w:jc w:val="right"/>
        <w:rPr>
          <w:rFonts w:ascii="GHEA Grapalat" w:hAnsi="GHEA Grapalat"/>
          <w:b/>
          <w:color w:val="000000"/>
          <w:sz w:val="24"/>
          <w:szCs w:val="24"/>
        </w:rPr>
      </w:pPr>
    </w:p>
    <w:p w:rsidR="0088680B" w:rsidRDefault="0088680B" w:rsidP="009D3B74">
      <w:pPr>
        <w:spacing w:after="0" w:line="360" w:lineRule="auto"/>
        <w:jc w:val="right"/>
        <w:rPr>
          <w:rFonts w:ascii="GHEA Grapalat" w:hAnsi="GHEA Grapalat"/>
          <w:b/>
          <w:color w:val="000000"/>
          <w:sz w:val="24"/>
          <w:szCs w:val="24"/>
        </w:rPr>
      </w:pPr>
    </w:p>
    <w:p w:rsidR="0088680B" w:rsidRPr="009D3B74" w:rsidRDefault="0088680B" w:rsidP="00460C35">
      <w:pPr>
        <w:spacing w:after="0" w:line="360" w:lineRule="auto"/>
        <w:jc w:val="center"/>
        <w:rPr>
          <w:rFonts w:ascii="GHEA Grapalat" w:hAnsi="GHEA Grapalat"/>
          <w:b/>
          <w:color w:val="000000"/>
          <w:sz w:val="24"/>
          <w:szCs w:val="24"/>
          <w:lang w:val="hy-AM"/>
        </w:rPr>
      </w:pPr>
      <w:r w:rsidRPr="009D3B74">
        <w:rPr>
          <w:rFonts w:ascii="GHEA Grapalat" w:hAnsi="GHEA Grapalat"/>
          <w:b/>
          <w:color w:val="000000"/>
          <w:sz w:val="24"/>
          <w:szCs w:val="24"/>
          <w:lang w:val="hy-AM"/>
        </w:rPr>
        <w:t>ՀԱՅԱՍՏԱՆԻ ՀԱՆՐԱՊԵՏՈՒԹՅԱՆ</w:t>
      </w:r>
    </w:p>
    <w:p w:rsidR="0088680B" w:rsidRPr="009D3B74" w:rsidRDefault="0088680B" w:rsidP="00460C35">
      <w:pPr>
        <w:spacing w:after="0" w:line="360" w:lineRule="auto"/>
        <w:jc w:val="center"/>
        <w:rPr>
          <w:rFonts w:ascii="GHEA Grapalat" w:hAnsi="GHEA Grapalat"/>
          <w:b/>
          <w:color w:val="000000"/>
          <w:sz w:val="24"/>
          <w:szCs w:val="24"/>
          <w:lang w:val="hy-AM"/>
        </w:rPr>
      </w:pPr>
      <w:r w:rsidRPr="009D3B74">
        <w:rPr>
          <w:rFonts w:ascii="GHEA Grapalat" w:hAnsi="GHEA Grapalat"/>
          <w:b/>
          <w:color w:val="000000"/>
          <w:sz w:val="24"/>
          <w:szCs w:val="24"/>
          <w:lang w:val="hy-AM"/>
        </w:rPr>
        <w:t>ՔԱՂԱՔԱՑԻԱԿԱՆ ԴԱՏԱՎԱՐՈՒԹՅԱՆ ՕՐԵՆՍԳԻՐՔ</w:t>
      </w:r>
    </w:p>
    <w:p w:rsidR="0088680B" w:rsidRPr="009D3B74" w:rsidRDefault="0088680B" w:rsidP="00460C35">
      <w:pPr>
        <w:pStyle w:val="ColorfulShading-Accent31"/>
        <w:autoSpaceDE w:val="0"/>
        <w:autoSpaceDN w:val="0"/>
        <w:adjustRightInd w:val="0"/>
        <w:spacing w:after="0" w:line="360" w:lineRule="auto"/>
        <w:ind w:left="0"/>
        <w:jc w:val="center"/>
        <w:rPr>
          <w:rFonts w:ascii="GHEA Grapalat" w:hAnsi="GHEA Grapalat"/>
          <w:b/>
          <w:color w:val="000000"/>
          <w:sz w:val="24"/>
          <w:szCs w:val="24"/>
          <w:lang w:val="hy-AM"/>
        </w:rPr>
      </w:pPr>
    </w:p>
    <w:p w:rsidR="0088680B" w:rsidRPr="009D3B74" w:rsidRDefault="0088680B" w:rsidP="00460C35">
      <w:pPr>
        <w:pStyle w:val="Heading1"/>
        <w:spacing w:line="360" w:lineRule="auto"/>
        <w:rPr>
          <w:rFonts w:ascii="GHEA Grapalat" w:hAnsi="GHEA Grapalat"/>
          <w:color w:val="000000"/>
          <w:sz w:val="24"/>
          <w:szCs w:val="24"/>
        </w:rPr>
      </w:pPr>
      <w:bookmarkStart w:id="0" w:name="_Toc419895674"/>
      <w:bookmarkStart w:id="1" w:name="_Toc418197008"/>
      <w:bookmarkStart w:id="2" w:name="_Toc438308329"/>
      <w:r w:rsidRPr="009D3B74">
        <w:rPr>
          <w:rFonts w:ascii="GHEA Grapalat" w:hAnsi="GHEA Grapalat"/>
          <w:color w:val="000000"/>
          <w:sz w:val="24"/>
          <w:szCs w:val="24"/>
        </w:rPr>
        <w:t>ԲԱԺԻՆ I</w:t>
      </w:r>
      <w:bookmarkEnd w:id="0"/>
      <w:bookmarkEnd w:id="1"/>
      <w:r w:rsidRPr="009D3B74">
        <w:rPr>
          <w:rFonts w:ascii="GHEA Grapalat" w:hAnsi="GHEA Grapalat"/>
          <w:color w:val="000000"/>
          <w:sz w:val="24"/>
          <w:szCs w:val="24"/>
        </w:rPr>
        <w:t>.</w:t>
      </w:r>
      <w:bookmarkEnd w:id="2"/>
    </w:p>
    <w:p w:rsidR="0088680B" w:rsidRPr="009D3B74" w:rsidRDefault="0088680B" w:rsidP="00460C35">
      <w:pPr>
        <w:pStyle w:val="Heading1"/>
        <w:spacing w:line="360" w:lineRule="auto"/>
        <w:rPr>
          <w:rFonts w:ascii="GHEA Grapalat" w:hAnsi="GHEA Grapalat" w:cs="IRTEK Courier"/>
          <w:color w:val="000000"/>
          <w:sz w:val="24"/>
          <w:szCs w:val="24"/>
        </w:rPr>
      </w:pPr>
      <w:bookmarkStart w:id="3" w:name="_Toc438308330"/>
      <w:bookmarkStart w:id="4" w:name="_Toc419895675"/>
      <w:r w:rsidRPr="009D3B74">
        <w:rPr>
          <w:rFonts w:ascii="GHEA Grapalat" w:hAnsi="GHEA Grapalat"/>
          <w:color w:val="000000"/>
          <w:sz w:val="24"/>
          <w:szCs w:val="24"/>
        </w:rPr>
        <w:t>ԸՆԴՀԱՆՈՒՐ ԴՐՈՒՅԹՆԵՐ</w:t>
      </w:r>
      <w:bookmarkEnd w:id="3"/>
      <w:bookmarkEnd w:id="4"/>
    </w:p>
    <w:p w:rsidR="0088680B" w:rsidRPr="009D3B74" w:rsidRDefault="0088680B" w:rsidP="00460C35">
      <w:pPr>
        <w:pStyle w:val="ColorfulShading-Accent31"/>
        <w:autoSpaceDE w:val="0"/>
        <w:autoSpaceDN w:val="0"/>
        <w:adjustRightInd w:val="0"/>
        <w:spacing w:after="0" w:line="360" w:lineRule="auto"/>
        <w:ind w:left="0"/>
        <w:jc w:val="center"/>
        <w:rPr>
          <w:rFonts w:ascii="GHEA Grapalat" w:hAnsi="GHEA Grapalat"/>
          <w:b/>
          <w:color w:val="000000"/>
          <w:sz w:val="24"/>
          <w:szCs w:val="24"/>
          <w:lang w:val="hy-AM"/>
        </w:rPr>
      </w:pPr>
    </w:p>
    <w:p w:rsidR="0088680B" w:rsidRPr="009D3B74" w:rsidRDefault="0088680B" w:rsidP="009D3B74">
      <w:pPr>
        <w:pStyle w:val="Heading2"/>
        <w:jc w:val="center"/>
        <w:rPr>
          <w:rFonts w:ascii="GHEA Grapalat" w:hAnsi="GHEA Grapalat"/>
          <w:b w:val="0"/>
          <w:color w:val="000000"/>
          <w:sz w:val="24"/>
          <w:szCs w:val="24"/>
          <w:lang w:val="hy-AM"/>
        </w:rPr>
      </w:pPr>
      <w:bookmarkStart w:id="5" w:name="_Toc419895676"/>
      <w:bookmarkStart w:id="6" w:name="_Toc438308331"/>
      <w:r w:rsidRPr="009D3B74">
        <w:rPr>
          <w:rFonts w:ascii="GHEA Grapalat" w:hAnsi="GHEA Grapalat"/>
          <w:color w:val="000000"/>
          <w:sz w:val="24"/>
          <w:szCs w:val="24"/>
          <w:lang w:val="hy-AM"/>
        </w:rPr>
        <w:t>ԳԼՈՒԽ 1</w:t>
      </w:r>
      <w:bookmarkEnd w:id="5"/>
      <w:r w:rsidRPr="009D3B74">
        <w:rPr>
          <w:rFonts w:ascii="GHEA Grapalat" w:hAnsi="GHEA Grapalat"/>
          <w:color w:val="000000"/>
          <w:sz w:val="24"/>
          <w:szCs w:val="24"/>
          <w:lang w:val="hy-AM"/>
        </w:rPr>
        <w:t>.</w:t>
      </w:r>
      <w:bookmarkEnd w:id="6"/>
    </w:p>
    <w:p w:rsidR="0088680B" w:rsidRPr="009D3B74" w:rsidRDefault="0088680B" w:rsidP="009D3B74">
      <w:pPr>
        <w:pStyle w:val="Heading2"/>
        <w:jc w:val="center"/>
        <w:rPr>
          <w:rFonts w:ascii="GHEA Grapalat" w:hAnsi="GHEA Grapalat"/>
          <w:b w:val="0"/>
          <w:color w:val="000000"/>
          <w:sz w:val="24"/>
          <w:szCs w:val="24"/>
          <w:lang w:val="hy-AM"/>
        </w:rPr>
      </w:pPr>
      <w:bookmarkStart w:id="7" w:name="_Toc438308332"/>
      <w:bookmarkStart w:id="8" w:name="_Toc419895677"/>
      <w:r w:rsidRPr="009D3B74">
        <w:rPr>
          <w:rFonts w:ascii="GHEA Grapalat" w:hAnsi="GHEA Grapalat"/>
          <w:color w:val="000000"/>
          <w:sz w:val="24"/>
          <w:szCs w:val="24"/>
          <w:lang w:val="hy-AM"/>
        </w:rPr>
        <w:t>ՀԻՄՆԱԿԱՆ ԴՐՈՒՅԹՆԵՐ</w:t>
      </w:r>
      <w:bookmarkEnd w:id="7"/>
      <w:bookmarkEnd w:id="8"/>
    </w:p>
    <w:p w:rsidR="0088680B" w:rsidRPr="009D3B74" w:rsidRDefault="0088680B" w:rsidP="00460C35">
      <w:pPr>
        <w:spacing w:after="0" w:line="360" w:lineRule="auto"/>
        <w:ind w:firstLine="567"/>
        <w:jc w:val="center"/>
        <w:rPr>
          <w:rFonts w:ascii="GHEA Grapalat" w:hAnsi="GHEA Grapalat"/>
          <w:color w:val="000000"/>
          <w:sz w:val="24"/>
          <w:szCs w:val="24"/>
          <w:lang w:val="hy-AM"/>
        </w:rPr>
      </w:pPr>
    </w:p>
    <w:p w:rsidR="0088680B" w:rsidRDefault="0088680B" w:rsidP="002A463E">
      <w:pPr>
        <w:pStyle w:val="Heading3"/>
        <w:spacing w:line="360" w:lineRule="auto"/>
        <w:rPr>
          <w:rFonts w:ascii="GHEA Grapalat" w:hAnsi="GHEA Grapalat"/>
          <w:color w:val="000000"/>
          <w:sz w:val="24"/>
          <w:szCs w:val="24"/>
        </w:rPr>
      </w:pPr>
      <w:bookmarkStart w:id="9" w:name="_Toc419895678"/>
      <w:r w:rsidRPr="009D3B74">
        <w:rPr>
          <w:rFonts w:ascii="GHEA Grapalat" w:hAnsi="GHEA Grapalat"/>
          <w:color w:val="000000"/>
          <w:sz w:val="24"/>
          <w:szCs w:val="24"/>
        </w:rPr>
        <w:t>Հոդված 1.</w:t>
      </w:r>
      <w:r w:rsidRPr="009D3B74">
        <w:rPr>
          <w:rFonts w:ascii="Calibri" w:hAnsi="Calibri" w:cs="Calibri"/>
          <w:color w:val="000000"/>
          <w:sz w:val="24"/>
          <w:szCs w:val="24"/>
        </w:rPr>
        <w:t> </w:t>
      </w:r>
      <w:r w:rsidRPr="009D3B74">
        <w:rPr>
          <w:rFonts w:ascii="GHEA Grapalat" w:hAnsi="GHEA Grapalat"/>
          <w:color w:val="000000"/>
          <w:sz w:val="24"/>
          <w:szCs w:val="24"/>
        </w:rPr>
        <w:t>Օրենսգրքի գործողության ոլորտը</w:t>
      </w:r>
      <w:bookmarkEnd w:id="9"/>
    </w:p>
    <w:p w:rsidR="0088680B" w:rsidRPr="009D3B74" w:rsidRDefault="0088680B" w:rsidP="002A463E">
      <w:pPr>
        <w:spacing w:line="360" w:lineRule="auto"/>
      </w:pPr>
    </w:p>
    <w:p w:rsidR="0088680B" w:rsidRPr="009D3B74" w:rsidRDefault="0088680B" w:rsidP="003612AA">
      <w:pPr>
        <w:pStyle w:val="ColorfulShading-Accent31"/>
        <w:numPr>
          <w:ilvl w:val="2"/>
          <w:numId w:val="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Սույն օրենսգիրքը սահմանում է Հայաստանի Հանրապետության ընդհանուր իրավասության </w:t>
      </w:r>
      <w:r w:rsidRPr="009D3B74">
        <w:rPr>
          <w:rFonts w:ascii="GHEA Grapalat" w:hAnsi="GHEA Grapalat"/>
          <w:color w:val="000000"/>
          <w:sz w:val="24"/>
          <w:szCs w:val="24"/>
          <w:lang w:val="hy-AM"/>
        </w:rPr>
        <w:t>առաջին</w:t>
      </w:r>
      <w:r w:rsidRPr="009D3B74">
        <w:rPr>
          <w:rFonts w:ascii="GHEA Grapalat" w:hAnsi="GHEA Grapalat"/>
          <w:color w:val="000000"/>
          <w:sz w:val="24"/>
          <w:szCs w:val="24"/>
          <w:shd w:val="clear" w:color="auto" w:fill="FFFFFF"/>
          <w:lang w:val="hy-AM"/>
        </w:rPr>
        <w:t xml:space="preserve"> ատյանի դատարանում (այսուհետ` առաջին ատյանի դա</w:t>
      </w:r>
      <w:r w:rsidRPr="009D3B74">
        <w:rPr>
          <w:rFonts w:ascii="GHEA Grapalat" w:hAnsi="GHEA Grapalat"/>
          <w:color w:val="000000"/>
          <w:sz w:val="24"/>
          <w:szCs w:val="24"/>
          <w:shd w:val="clear" w:color="auto" w:fill="FFFFFF"/>
          <w:lang w:val="hy-AM"/>
        </w:rPr>
        <w:softHyphen/>
        <w:t>տա</w:t>
      </w:r>
      <w:r w:rsidRPr="009D3B74">
        <w:rPr>
          <w:rFonts w:ascii="GHEA Grapalat" w:hAnsi="GHEA Grapalat"/>
          <w:color w:val="000000"/>
          <w:sz w:val="24"/>
          <w:szCs w:val="24"/>
          <w:shd w:val="clear" w:color="auto" w:fill="FFFFFF"/>
          <w:lang w:val="hy-AM"/>
        </w:rPr>
        <w:softHyphen/>
      </w:r>
      <w:r w:rsidRPr="009D3B74">
        <w:rPr>
          <w:rFonts w:ascii="GHEA Grapalat" w:hAnsi="GHEA Grapalat"/>
          <w:color w:val="000000"/>
          <w:sz w:val="24"/>
          <w:szCs w:val="24"/>
          <w:shd w:val="clear" w:color="auto" w:fill="FFFFFF"/>
          <w:lang w:val="hy-AM"/>
        </w:rPr>
        <w:softHyphen/>
        <w:t>րան), Հայաստանի Հանրապետության վերաքննիչ քաղաքացիական դատարա</w:t>
      </w:r>
      <w:r w:rsidRPr="009D3B74">
        <w:rPr>
          <w:rFonts w:ascii="GHEA Grapalat" w:hAnsi="GHEA Grapalat"/>
          <w:color w:val="000000"/>
          <w:sz w:val="24"/>
          <w:szCs w:val="24"/>
          <w:shd w:val="clear" w:color="auto" w:fill="FFFFFF"/>
          <w:lang w:val="hy-AM"/>
        </w:rPr>
        <w:softHyphen/>
        <w:t>նում (այսուհետ` վերաքննիչ դատարան)</w:t>
      </w:r>
      <w:r w:rsidRPr="009D3B74">
        <w:rPr>
          <w:rFonts w:cs="Calibri"/>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և Հայաստանի Հանրապետության վճռաբեկ դատարանի քաղաքացիական և վարչական պալատում (այսուհետ` վճռաբեկ դատա</w:t>
      </w:r>
      <w:r w:rsidRPr="009D3B74">
        <w:rPr>
          <w:rFonts w:ascii="GHEA Grapalat" w:hAnsi="GHEA Grapalat"/>
          <w:color w:val="000000"/>
          <w:sz w:val="24"/>
          <w:szCs w:val="24"/>
          <w:shd w:val="clear" w:color="auto" w:fill="FFFFFF"/>
          <w:lang w:val="hy-AM"/>
        </w:rPr>
        <w:softHyphen/>
        <w:t>րան)</w:t>
      </w:r>
      <w:r w:rsidRPr="009D3B74">
        <w:rPr>
          <w:rFonts w:cs="Calibri"/>
          <w:color w:val="000000"/>
          <w:sz w:val="24"/>
          <w:szCs w:val="24"/>
          <w:shd w:val="clear" w:color="auto" w:fill="FFFFFF"/>
          <w:lang w:val="hy-AM"/>
        </w:rPr>
        <w:t> </w:t>
      </w:r>
      <w:r w:rsidRPr="009D3B74">
        <w:rPr>
          <w:rFonts w:ascii="GHEA Grapalat" w:hAnsi="GHEA Grapalat"/>
          <w:color w:val="000000"/>
          <w:sz w:val="24"/>
          <w:szCs w:val="24"/>
          <w:lang w:val="hy-AM"/>
        </w:rPr>
        <w:t>քաղաքացիական գործերով դատավարության</w:t>
      </w:r>
      <w:r w:rsidRPr="009D3B74">
        <w:rPr>
          <w:rFonts w:ascii="GHEA Grapalat" w:hAnsi="GHEA Grapalat"/>
          <w:color w:val="000000"/>
          <w:sz w:val="24"/>
          <w:szCs w:val="24"/>
          <w:shd w:val="clear" w:color="auto" w:fill="FFFFFF"/>
          <w:lang w:val="hy-AM"/>
        </w:rPr>
        <w:t xml:space="preserve"> իրականացման կարգը:</w:t>
      </w:r>
    </w:p>
    <w:p w:rsidR="0088680B" w:rsidRPr="009D3B74" w:rsidRDefault="0088680B" w:rsidP="00460C35">
      <w:pPr>
        <w:spacing w:after="0" w:line="360" w:lineRule="auto"/>
        <w:rPr>
          <w:rFonts w:ascii="GHEA Grapalat" w:hAnsi="GHEA Grapalat"/>
          <w:color w:val="000000"/>
          <w:sz w:val="24"/>
          <w:szCs w:val="24"/>
          <w:lang w:val="hy-AM"/>
        </w:rPr>
      </w:pPr>
    </w:p>
    <w:p w:rsidR="0088680B" w:rsidRDefault="0088680B" w:rsidP="002A463E">
      <w:pPr>
        <w:pStyle w:val="Heading3"/>
        <w:rPr>
          <w:rFonts w:ascii="GHEA Grapalat" w:hAnsi="GHEA Grapalat"/>
          <w:color w:val="000000"/>
          <w:sz w:val="24"/>
          <w:szCs w:val="24"/>
        </w:rPr>
      </w:pPr>
      <w:bookmarkStart w:id="10" w:name="_Toc419895679"/>
      <w:r w:rsidRPr="009D3B74">
        <w:rPr>
          <w:rFonts w:ascii="GHEA Grapalat" w:hAnsi="GHEA Grapalat"/>
          <w:color w:val="000000"/>
          <w:sz w:val="24"/>
          <w:szCs w:val="24"/>
        </w:rPr>
        <w:t>Հոդված 2.</w:t>
      </w:r>
      <w:r w:rsidRPr="009D3B74">
        <w:rPr>
          <w:rFonts w:ascii="Calibri" w:hAnsi="Calibri" w:cs="Calibri"/>
          <w:color w:val="000000"/>
          <w:sz w:val="24"/>
          <w:szCs w:val="24"/>
        </w:rPr>
        <w:t> </w:t>
      </w:r>
      <w:r w:rsidRPr="009D3B74">
        <w:rPr>
          <w:rFonts w:ascii="GHEA Grapalat" w:hAnsi="GHEA Grapalat"/>
          <w:color w:val="000000"/>
          <w:sz w:val="24"/>
          <w:szCs w:val="24"/>
        </w:rPr>
        <w:t>Քաղաքացիական դատավարության օրենսդրությունը</w:t>
      </w:r>
      <w:bookmarkEnd w:id="10"/>
    </w:p>
    <w:p w:rsidR="0088680B" w:rsidRPr="009D3B74" w:rsidRDefault="0088680B" w:rsidP="009D3B74"/>
    <w:p w:rsidR="0088680B" w:rsidRPr="009D3B74" w:rsidRDefault="0088680B" w:rsidP="003612AA">
      <w:pPr>
        <w:pStyle w:val="Default"/>
        <w:numPr>
          <w:ilvl w:val="0"/>
          <w:numId w:val="3"/>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Քաղաքացիական դատավարության նորմերը սահմանվում են սույն օրենսգրքով։ Ս</w:t>
      </w:r>
      <w:r w:rsidRPr="009D3B74">
        <w:rPr>
          <w:rFonts w:ascii="GHEA Grapalat" w:hAnsi="GHEA Grapalat"/>
          <w:shd w:val="clear" w:color="auto" w:fill="FFFFFF"/>
          <w:lang w:val="hy-AM"/>
        </w:rPr>
        <w:t>նանկու</w:t>
      </w:r>
      <w:r w:rsidRPr="009D3B74">
        <w:rPr>
          <w:rFonts w:ascii="GHEA Grapalat" w:hAnsi="GHEA Grapalat"/>
          <w:shd w:val="clear" w:color="auto" w:fill="FFFFFF"/>
          <w:lang w:val="hy-AM"/>
        </w:rPr>
        <w:softHyphen/>
        <w:t xml:space="preserve">թյան վարույթը կարգավորող նորմերը կարող են սահմանվել նաև սնանկության հարաբերությունները կարգավորող օրենքով։   </w:t>
      </w:r>
    </w:p>
    <w:p w:rsidR="0088680B" w:rsidRPr="009D3B74" w:rsidRDefault="0088680B" w:rsidP="003612AA">
      <w:pPr>
        <w:pStyle w:val="Default"/>
        <w:numPr>
          <w:ilvl w:val="0"/>
          <w:numId w:val="3"/>
        </w:numPr>
        <w:tabs>
          <w:tab w:val="left" w:pos="851"/>
          <w:tab w:val="left" w:pos="1080"/>
        </w:tabs>
        <w:spacing w:line="360" w:lineRule="auto"/>
        <w:ind w:left="0" w:firstLine="567"/>
        <w:jc w:val="both"/>
        <w:rPr>
          <w:rFonts w:ascii="GHEA Grapalat" w:hAnsi="GHEA Grapalat"/>
          <w:lang w:val="hy-AM"/>
        </w:rPr>
      </w:pPr>
      <w:r w:rsidRPr="009D3B74">
        <w:rPr>
          <w:rFonts w:ascii="GHEA Grapalat" w:hAnsi="GHEA Grapalat"/>
          <w:lang w:val="hy-AM"/>
        </w:rPr>
        <w:t xml:space="preserve">Քաղաքացիական դատավարությունն իրականացվում է գործի քննության կամ առանձին դատավարական գործողության կատարման ժամանակ գործող օրենքով: </w:t>
      </w:r>
    </w:p>
    <w:p w:rsidR="0088680B" w:rsidRPr="009D3B74" w:rsidRDefault="0088680B" w:rsidP="00460C35">
      <w:pPr>
        <w:pStyle w:val="Default"/>
        <w:spacing w:line="360" w:lineRule="auto"/>
        <w:ind w:firstLine="567"/>
        <w:jc w:val="both"/>
        <w:rPr>
          <w:rFonts w:ascii="GHEA Grapalat" w:hAnsi="GHEA Grapalat"/>
          <w:lang w:val="hy-AM"/>
        </w:rPr>
      </w:pPr>
    </w:p>
    <w:p w:rsidR="0088680B" w:rsidRPr="00DB622B" w:rsidRDefault="0088680B" w:rsidP="002A463E">
      <w:pPr>
        <w:pStyle w:val="Heading3"/>
        <w:rPr>
          <w:rFonts w:ascii="GHEA Grapalat" w:hAnsi="GHEA Grapalat"/>
          <w:color w:val="000000"/>
          <w:sz w:val="24"/>
          <w:szCs w:val="24"/>
          <w:lang w:val="hy-AM"/>
        </w:rPr>
      </w:pPr>
      <w:bookmarkStart w:id="11" w:name="_Toc419895680"/>
      <w:r w:rsidRPr="00DB622B">
        <w:rPr>
          <w:rFonts w:ascii="GHEA Grapalat" w:hAnsi="GHEA Grapalat"/>
          <w:color w:val="000000"/>
          <w:sz w:val="24"/>
          <w:szCs w:val="24"/>
          <w:lang w:val="hy-AM"/>
        </w:rPr>
        <w:t>Հոդված 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Դատավարական իրավունակությունը և դատավարա</w:t>
      </w:r>
      <w:r w:rsidRPr="00DB622B">
        <w:rPr>
          <w:rFonts w:ascii="GHEA Grapalat" w:hAnsi="GHEA Grapalat"/>
          <w:color w:val="000000"/>
          <w:sz w:val="24"/>
          <w:szCs w:val="24"/>
          <w:lang w:val="hy-AM"/>
        </w:rPr>
        <w:softHyphen/>
        <w:t>կան գործունակությունը</w:t>
      </w:r>
      <w:bookmarkEnd w:id="11"/>
    </w:p>
    <w:p w:rsidR="0088680B" w:rsidRPr="00DB622B" w:rsidRDefault="0088680B" w:rsidP="009D3B74">
      <w:pPr>
        <w:rPr>
          <w:lang w:val="hy-AM"/>
        </w:rPr>
      </w:pP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իրավունքներ ունենալու և դատավարական պարտականություններ կրելու ունակությունը ճանաչվում է բոլոր ֆիզիկական և իրավաբանական անձանց համար հավասար չափով (դատավարական իրավունակություն):</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Հանրապետությունը և համայնքները սույն օրենսգրքով կարգավորվող հարաբերություններում հանդես են գալիս ֆիզիկական և իրավաբանական անձանց հետ հավասար հիմունքներով։</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Իրավաբանական անձանց համար սույն օրենսգրքով սահմանված դրույթները վերաբերում են նաև հիմնարկներին, եթե նրանք օրենքի համաձայն վիճելի իրավահարաբե</w:t>
      </w:r>
      <w:r w:rsidRPr="009D3B74">
        <w:rPr>
          <w:rFonts w:ascii="GHEA Grapalat" w:hAnsi="GHEA Grapalat"/>
          <w:color w:val="000000"/>
          <w:sz w:val="24"/>
          <w:szCs w:val="24"/>
          <w:lang w:val="hy-AM"/>
        </w:rPr>
        <w:softHyphen/>
        <w:t xml:space="preserve">րությանը մասնակցում են իրենց անունից: </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Ֆիզիկական և իրավաբանական անձինք օժտված են իրենց գործողություններով իրենց դատավարական իրավունքներն իրականացնելու և պարտականությունները կատարելու ունակությամբ (դատավարական գործունակություն):</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գործունակությունն իրավաբանական անձանց համար ծագում է պետական գրանցման, իսկ հիմնարկների համար՝ ստեղծման պահից:</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գործունակությունը ֆիզիկական անձանց համար ծագում է Հայաստանի Հանրապետության քաղաքացիական օրենսգրքով նա</w:t>
      </w:r>
      <w:r w:rsidRPr="009D3B74">
        <w:rPr>
          <w:rFonts w:ascii="GHEA Grapalat" w:hAnsi="GHEA Grapalat"/>
          <w:color w:val="000000"/>
          <w:sz w:val="24"/>
          <w:szCs w:val="24"/>
          <w:lang w:val="hy-AM"/>
        </w:rPr>
        <w:softHyphen/>
        <w:t>խա</w:t>
      </w:r>
      <w:r w:rsidRPr="009D3B74">
        <w:rPr>
          <w:rFonts w:ascii="GHEA Grapalat" w:hAnsi="GHEA Grapalat"/>
          <w:color w:val="000000"/>
          <w:sz w:val="24"/>
          <w:szCs w:val="24"/>
          <w:lang w:val="hy-AM"/>
        </w:rPr>
        <w:softHyphen/>
        <w:t>տեսված կարգով լրիվ գործունակություն ձեռք բերելու պահից:</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Անչափահասների, անգործունակ կամ սահմանափակ գործունակ ճանաչված անձանց իրավունքները և օրինական շահերը դատարանում համապատասխանաբար պաշտպանում են նրանց ծնողները (որդեգրողները), խնամակալները կամ հոգաբարձուները:</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նախատեսված դեպքերում անչափահասները, անգործունակ կամ սահմանափակ գործունակ ճանաչված քաղաքացիները կարող են դատարանում ինքնուրույն ներկայացնել իրենց շահերը: Օրենքով նախատեսված դեպքերում գործի քննության ընթացքում նրանք ունեն իրենց շահերին առնչվող հարցերի վերաբերյալ լսվելու իրավունք:</w:t>
      </w:r>
    </w:p>
    <w:p w:rsidR="0088680B" w:rsidRPr="009D3B74" w:rsidRDefault="0088680B" w:rsidP="003612AA">
      <w:pPr>
        <w:pStyle w:val="ColorfulShading-Accent31"/>
        <w:numPr>
          <w:ilvl w:val="0"/>
          <w:numId w:val="9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Անչափահասները, անգործունակ կամ սահմանափակ գործունակ ճանաչված անձինք կարող են ինքնուրույն դիմել դատարան միայն սույն օրենսգրքով նախատեսված դեպքերում: </w:t>
      </w:r>
    </w:p>
    <w:p w:rsidR="0088680B" w:rsidRPr="009D3B74" w:rsidRDefault="0088680B" w:rsidP="00460C35">
      <w:pPr>
        <w:pStyle w:val="ColorfulShading-Accent31"/>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Default="0088680B" w:rsidP="002A463E">
      <w:pPr>
        <w:pStyle w:val="Heading3"/>
        <w:rPr>
          <w:rStyle w:val="Strong"/>
          <w:rFonts w:ascii="GHEA Grapalat" w:hAnsi="GHEA Grapalat"/>
          <w:b/>
          <w:bCs w:val="0"/>
          <w:color w:val="000000"/>
          <w:sz w:val="24"/>
          <w:szCs w:val="24"/>
          <w:shd w:val="clear" w:color="auto" w:fill="FFFFFF"/>
        </w:rPr>
      </w:pPr>
      <w:bookmarkStart w:id="12" w:name="_Toc419895681"/>
      <w:r w:rsidRPr="009D3B74">
        <w:rPr>
          <w:rFonts w:ascii="GHEA Grapalat" w:hAnsi="GHEA Grapalat"/>
          <w:color w:val="000000"/>
          <w:sz w:val="24"/>
          <w:szCs w:val="24"/>
        </w:rPr>
        <w:t>Հոդված 4.</w:t>
      </w:r>
      <w:r w:rsidRPr="009D3B74">
        <w:rPr>
          <w:rFonts w:ascii="Calibri" w:hAnsi="Calibri" w:cs="Calibri"/>
          <w:color w:val="000000"/>
          <w:sz w:val="24"/>
          <w:szCs w:val="24"/>
        </w:rPr>
        <w:t> </w:t>
      </w:r>
      <w:r w:rsidRPr="009D3B74">
        <w:rPr>
          <w:rStyle w:val="Strong"/>
          <w:rFonts w:ascii="GHEA Grapalat" w:hAnsi="GHEA Grapalat"/>
          <w:b/>
          <w:bCs w:val="0"/>
          <w:color w:val="000000"/>
          <w:sz w:val="24"/>
          <w:szCs w:val="24"/>
          <w:shd w:val="clear" w:color="auto" w:fill="FFFFFF"/>
        </w:rPr>
        <w:t>Դատարան դիմելու իրավունքը</w:t>
      </w:r>
      <w:bookmarkEnd w:id="12"/>
    </w:p>
    <w:p w:rsidR="0088680B" w:rsidRPr="009D3B74" w:rsidRDefault="0088680B" w:rsidP="002A463E"/>
    <w:p w:rsidR="0088680B" w:rsidRPr="009D3B74" w:rsidRDefault="0088680B" w:rsidP="003612AA">
      <w:pPr>
        <w:pStyle w:val="Default"/>
        <w:numPr>
          <w:ilvl w:val="0"/>
          <w:numId w:val="4"/>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Յուրաքանչյուր անձ իրավունք ունի սույն օրենսգրքով սահմանված կարգով դիմելու դատարան` Հայաստանի Հանրապետության Սահմանադրությամբ, օրենքներով և այլ իրավական ակտերով սահմանված կամ պայմանագրով նախատեսված իր իրավունքների և օրինական շահերի պաշտպանության համար:</w:t>
      </w:r>
    </w:p>
    <w:p w:rsidR="0088680B" w:rsidRPr="009D3B74" w:rsidRDefault="0088680B" w:rsidP="003612AA">
      <w:pPr>
        <w:pStyle w:val="Default"/>
        <w:numPr>
          <w:ilvl w:val="0"/>
          <w:numId w:val="4"/>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Օրենքով նախատեսված դեպքերում այլ անձանց իրավունքների ու օրինական շահերի պաշտպանության համար դատարան դիմելու իրավունք ու</w:t>
      </w:r>
      <w:r w:rsidRPr="009D3B74">
        <w:rPr>
          <w:rFonts w:ascii="GHEA Grapalat" w:hAnsi="GHEA Grapalat"/>
          <w:lang w:val="hy-AM"/>
        </w:rPr>
        <w:softHyphen/>
        <w:t>նեն օրենքով այդպիսի լիազորություն ունեցող անձինք:</w:t>
      </w: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p>
    <w:p w:rsidR="0088680B" w:rsidRPr="00DB622B" w:rsidRDefault="0088680B" w:rsidP="009D3B74">
      <w:pPr>
        <w:pStyle w:val="Heading3"/>
        <w:jc w:val="center"/>
        <w:rPr>
          <w:rFonts w:ascii="GHEA Grapalat" w:hAnsi="GHEA Grapalat"/>
          <w:color w:val="000000"/>
          <w:sz w:val="24"/>
          <w:szCs w:val="24"/>
          <w:lang w:val="hy-AM"/>
        </w:rPr>
      </w:pPr>
      <w:bookmarkStart w:id="13" w:name="_Toc419895682"/>
    </w:p>
    <w:p w:rsidR="0088680B" w:rsidRPr="00DB622B" w:rsidRDefault="0088680B" w:rsidP="002A463E">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5.Քաղաքացիական գործերը քննելիս դատարանի կողմից կիրառվող իրավունքը</w:t>
      </w:r>
      <w:bookmarkEnd w:id="13"/>
    </w:p>
    <w:p w:rsidR="0088680B" w:rsidRPr="00DB622B" w:rsidRDefault="0088680B" w:rsidP="002A463E">
      <w:pPr>
        <w:rPr>
          <w:lang w:val="hy-AM"/>
        </w:rPr>
      </w:pP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Վիճելի հարաբերությունը կարգավորող նյութաիրավական օրենքի կամ այլ իրավական ակտի բացակայության դեպքում դատարանը կիրառում է նույնանման հարաբերություններ կարգավորող օրենքի նորմերը (օրենքի անալոգիա): Նման նոր</w:t>
      </w:r>
      <w:r w:rsidRPr="009D3B74">
        <w:rPr>
          <w:rFonts w:ascii="GHEA Grapalat" w:hAnsi="GHEA Grapalat"/>
          <w:color w:val="000000"/>
          <w:sz w:val="24"/>
          <w:szCs w:val="24"/>
          <w:lang w:val="hy-AM"/>
        </w:rPr>
        <w:softHyphen/>
        <w:t>մերի բացակայության դեպքում դատարանը վեճը լուծում է` ելնելով իրավունքի ընդ</w:t>
      </w:r>
      <w:r w:rsidRPr="009D3B74">
        <w:rPr>
          <w:rFonts w:ascii="GHEA Grapalat" w:hAnsi="GHEA Grapalat"/>
          <w:color w:val="000000"/>
          <w:sz w:val="24"/>
          <w:szCs w:val="24"/>
          <w:lang w:val="hy-AM"/>
        </w:rPr>
        <w:softHyphen/>
        <w:t>հա</w:t>
      </w:r>
      <w:r w:rsidRPr="009D3B74">
        <w:rPr>
          <w:rFonts w:ascii="GHEA Grapalat" w:hAnsi="GHEA Grapalat"/>
          <w:color w:val="000000"/>
          <w:sz w:val="24"/>
          <w:szCs w:val="24"/>
          <w:lang w:val="hy-AM"/>
        </w:rPr>
        <w:softHyphen/>
        <w:t xml:space="preserve">նուր սկզբունքներից (իրավունքի անալոգիա): Դատավարական նորմերն օրենքի անալոգիայով չեն կիրառվում։  </w:t>
      </w: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Դատարանն օրենքով նախատեսված դեպքերում կիրառում է գոր</w:t>
      </w:r>
      <w:r w:rsidRPr="009D3B74">
        <w:rPr>
          <w:rFonts w:ascii="GHEA Grapalat" w:hAnsi="GHEA Grapalat"/>
          <w:color w:val="000000"/>
          <w:sz w:val="24"/>
          <w:szCs w:val="24"/>
          <w:lang w:val="hy-AM"/>
        </w:rPr>
        <w:softHyphen/>
        <w:t>ծարար շրջանառության սովորույթներ: Կիրառման ենթակա գործարար շրջանառության սովորույթի առկայությունն ապացուցելու պարտականությունը կրում է այն վկայակոչող գործին մասնակցող անձը:</w:t>
      </w: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Հայաստանի Հանրապետության Սահմանադրությանը, Հայաս</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նի Հանրապետության միջազգային պայմանագրին կամ օրենքին համապատաս</w:t>
      </w:r>
      <w:r w:rsidRPr="009D3B74">
        <w:rPr>
          <w:rFonts w:ascii="GHEA Grapalat" w:hAnsi="GHEA Grapalat"/>
          <w:color w:val="000000"/>
          <w:sz w:val="24"/>
          <w:szCs w:val="24"/>
          <w:lang w:val="hy-AM"/>
        </w:rPr>
        <w:softHyphen/>
        <w:t>խան կարող է կիրառել նաև այլ պետությունների իրավունքի նորմեր:</w:t>
      </w: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օտարերկրյա իրավունք կիրառելու դեպքում պարզում է դրա նոր</w:t>
      </w:r>
      <w:r w:rsidRPr="009D3B74">
        <w:rPr>
          <w:rFonts w:ascii="GHEA Grapalat" w:hAnsi="GHEA Grapalat"/>
          <w:color w:val="000000"/>
          <w:sz w:val="24"/>
          <w:szCs w:val="24"/>
          <w:lang w:val="hy-AM"/>
        </w:rPr>
        <w:softHyphen/>
        <w:t>մերի գոյությունը և բովանդակությունը` միջազգային պայմանագրի համատեքստում կամ օտարերկրյա պետությունում դրանց մեկ</w:t>
      </w:r>
      <w:r w:rsidRPr="009D3B74">
        <w:rPr>
          <w:rFonts w:ascii="GHEA Grapalat" w:hAnsi="GHEA Grapalat"/>
          <w:color w:val="000000"/>
          <w:sz w:val="24"/>
          <w:szCs w:val="24"/>
          <w:lang w:val="hy-AM"/>
        </w:rPr>
        <w:softHyphen/>
        <w:t>նաբանման և կիրառման պրակտիկային համապատասխան:</w:t>
      </w: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Դատարանն իրավունք ունի կողմերից պահանջել հիմնավորում՝ օտարերկրյա իրավունքի նորմերի գոյությունը և բովանդակությունը պարզե</w:t>
      </w:r>
      <w:r w:rsidRPr="009D3B74">
        <w:rPr>
          <w:rFonts w:ascii="GHEA Grapalat" w:hAnsi="GHEA Grapalat"/>
          <w:color w:val="000000"/>
          <w:sz w:val="24"/>
          <w:szCs w:val="24"/>
          <w:lang w:val="hy-AM"/>
        </w:rPr>
        <w:softHyphen/>
        <w:t>լու նպատակով:</w:t>
      </w:r>
    </w:p>
    <w:p w:rsidR="0088680B" w:rsidRPr="009D3B74" w:rsidRDefault="0088680B" w:rsidP="003612AA">
      <w:pPr>
        <w:numPr>
          <w:ilvl w:val="0"/>
          <w:numId w:val="8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Օտարերկրյա իրավունքի նորմերի բացակայության դեպքում դատարանը կիրառում է Հայաստանի Հանրապետության իրավունքի համապատասխան նորմերը:</w:t>
      </w:r>
    </w:p>
    <w:p w:rsidR="0088680B" w:rsidRPr="009D3B74" w:rsidRDefault="0088680B" w:rsidP="00460C35">
      <w:pPr>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2A463E">
      <w:pPr>
        <w:pStyle w:val="Heading3"/>
        <w:rPr>
          <w:rFonts w:ascii="GHEA Grapalat" w:hAnsi="GHEA Grapalat"/>
          <w:color w:val="000000"/>
          <w:sz w:val="24"/>
          <w:szCs w:val="24"/>
          <w:lang w:val="hy-AM"/>
        </w:rPr>
      </w:pPr>
      <w:bookmarkStart w:id="14" w:name="_Toc419895683"/>
      <w:r w:rsidRPr="00DB622B">
        <w:rPr>
          <w:rFonts w:ascii="GHEA Grapalat" w:hAnsi="GHEA Grapalat"/>
          <w:color w:val="000000"/>
          <w:sz w:val="24"/>
          <w:szCs w:val="24"/>
          <w:lang w:val="hy-AM"/>
        </w:rPr>
        <w:t>Հոդված 6.Քաղաքացիական</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գործերով դատական ակտերը և դրանց պարտադիր լինելը</w:t>
      </w:r>
      <w:bookmarkEnd w:id="14"/>
    </w:p>
    <w:p w:rsidR="0088680B" w:rsidRPr="00DB622B" w:rsidRDefault="0088680B" w:rsidP="002A463E">
      <w:pPr>
        <w:rPr>
          <w:lang w:val="hy-AM"/>
        </w:rPr>
      </w:pPr>
    </w:p>
    <w:p w:rsidR="0088680B" w:rsidRPr="009D3B74" w:rsidRDefault="0088680B" w:rsidP="003612AA">
      <w:pPr>
        <w:numPr>
          <w:ilvl w:val="0"/>
          <w:numId w:val="87"/>
        </w:numPr>
        <w:tabs>
          <w:tab w:val="left" w:pos="851"/>
        </w:tabs>
        <w:spacing w:after="0" w:line="360" w:lineRule="auto"/>
        <w:ind w:left="0" w:firstLine="567"/>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ակտերն են դատարանի կայացրած գործն ըստ էության լուծող, գործն ըստ էության չլուծող և միջանկյալ դատական ակտերը:</w:t>
      </w:r>
    </w:p>
    <w:p w:rsidR="0088680B" w:rsidRPr="009D3B74" w:rsidRDefault="0088680B" w:rsidP="003612AA">
      <w:pPr>
        <w:numPr>
          <w:ilvl w:val="0"/>
          <w:numId w:val="87"/>
        </w:numPr>
        <w:tabs>
          <w:tab w:val="left" w:pos="851"/>
        </w:tabs>
        <w:spacing w:after="0" w:line="360" w:lineRule="auto"/>
        <w:ind w:left="0" w:firstLine="567"/>
        <w:jc w:val="both"/>
        <w:rPr>
          <w:rStyle w:val="Emphasis"/>
          <w:rFonts w:ascii="GHEA Grapalat" w:hAnsi="GHEA Grapalat"/>
          <w:i w:val="0"/>
          <w:iCs/>
          <w:color w:val="000000"/>
          <w:sz w:val="24"/>
          <w:szCs w:val="24"/>
          <w:shd w:val="clear" w:color="auto" w:fill="FFFFFF"/>
          <w:lang w:val="hy-AM"/>
        </w:rPr>
      </w:pPr>
      <w:r w:rsidRPr="009D3B74">
        <w:rPr>
          <w:rFonts w:ascii="GHEA Grapalat" w:hAnsi="GHEA Grapalat"/>
          <w:color w:val="000000"/>
          <w:sz w:val="24"/>
          <w:szCs w:val="24"/>
          <w:lang w:val="hy-AM"/>
        </w:rPr>
        <w:t>Վերջնական դատական ակտերը դատարանի կայացրած գործն ըստ էության լուծող և գործն ըստ էության չլուծող դատական ակտերն են:</w:t>
      </w:r>
    </w:p>
    <w:p w:rsidR="0088680B" w:rsidRPr="009D3B74" w:rsidRDefault="0088680B" w:rsidP="003612AA">
      <w:pPr>
        <w:numPr>
          <w:ilvl w:val="0"/>
          <w:numId w:val="87"/>
        </w:numPr>
        <w:tabs>
          <w:tab w:val="left" w:pos="851"/>
        </w:tabs>
        <w:spacing w:after="0" w:line="360" w:lineRule="auto"/>
        <w:ind w:left="0" w:firstLine="567"/>
        <w:jc w:val="both"/>
        <w:rPr>
          <w:rStyle w:val="Strong"/>
          <w:rFonts w:ascii="GHEA Grapalat" w:hAnsi="GHEA Grapalat"/>
          <w:b w:val="0"/>
          <w:bCs/>
          <w:color w:val="000000"/>
          <w:sz w:val="24"/>
          <w:szCs w:val="24"/>
          <w:lang w:val="hy-AM"/>
        </w:rPr>
      </w:pPr>
      <w:r w:rsidRPr="009D3B74">
        <w:rPr>
          <w:rStyle w:val="Emphasis"/>
          <w:rFonts w:ascii="GHEA Grapalat" w:hAnsi="GHEA Grapalat"/>
          <w:i w:val="0"/>
          <w:iCs/>
          <w:color w:val="000000"/>
          <w:sz w:val="24"/>
          <w:szCs w:val="24"/>
          <w:shd w:val="clear" w:color="auto" w:fill="FFFFFF"/>
          <w:lang w:val="hy-AM"/>
        </w:rPr>
        <w:t>Գործն ըստ էության լուծող դատական ակտերն</w:t>
      </w:r>
      <w:r w:rsidRPr="009D3B74">
        <w:rPr>
          <w:rStyle w:val="apple-converted-space"/>
          <w:rFonts w:ascii="GHEA Grapalat" w:hAnsi="GHEA Grapalat"/>
          <w:color w:val="000000"/>
          <w:sz w:val="24"/>
          <w:szCs w:val="24"/>
          <w:shd w:val="clear" w:color="auto" w:fill="FFFFFF"/>
          <w:lang w:val="hy-AM"/>
        </w:rPr>
        <w:t xml:space="preserve"> են </w:t>
      </w:r>
      <w:r w:rsidRPr="009D3B74">
        <w:rPr>
          <w:rFonts w:ascii="GHEA Grapalat" w:hAnsi="GHEA Grapalat"/>
          <w:color w:val="000000"/>
          <w:sz w:val="24"/>
          <w:szCs w:val="24"/>
          <w:shd w:val="clear" w:color="auto" w:fill="FFFFFF"/>
          <w:lang w:val="hy-AM"/>
        </w:rPr>
        <w:t>առաջին ատյանի դատարանի կայացրած վճիռը, օրինական ուժի մեջ մտած վճռի ուժ ստացած վճարման կարգադրությունը, վերաքննիչ դատարանի՝ սույն օրենսգրքի 336-րդ հոդվածի 1-ին մասի 4-րդ, 5-րդ և 8-րդ կետերով նախատեսված լիազորությունների կիրառմամբ կայացրած որոշումները, վճռաբեկ դատարանի՝ սույն օրենսգրքի 360</w:t>
      </w:r>
      <w:r w:rsidRPr="009D3B74">
        <w:rPr>
          <w:rFonts w:ascii="GHEA Grapalat" w:hAnsi="GHEA Grapalat"/>
          <w:color w:val="000000"/>
          <w:sz w:val="24"/>
          <w:szCs w:val="24"/>
          <w:shd w:val="clear" w:color="auto" w:fill="FFFFFF"/>
          <w:lang w:val="hy-AM"/>
        </w:rPr>
        <w:noBreakHyphen/>
        <w:t>րդ հոդվածի 1-ին մասի 3-րդ և 5-րդ կետերով նախատեսված լիազորությունների կիրառմամբ կայացրած որոշումները:</w:t>
      </w:r>
    </w:p>
    <w:p w:rsidR="0088680B" w:rsidRPr="009D3B74" w:rsidRDefault="0088680B" w:rsidP="003612AA">
      <w:pPr>
        <w:numPr>
          <w:ilvl w:val="0"/>
          <w:numId w:val="87"/>
        </w:numPr>
        <w:tabs>
          <w:tab w:val="left" w:pos="851"/>
        </w:tabs>
        <w:spacing w:after="0" w:line="360" w:lineRule="auto"/>
        <w:ind w:left="0" w:firstLine="567"/>
        <w:jc w:val="both"/>
        <w:rPr>
          <w:rStyle w:val="Strong"/>
          <w:rFonts w:ascii="GHEA Grapalat" w:hAnsi="GHEA Grapalat"/>
          <w:b w:val="0"/>
          <w:bCs/>
          <w:color w:val="000000"/>
          <w:sz w:val="24"/>
          <w:szCs w:val="24"/>
          <w:lang w:val="hy-AM"/>
        </w:rPr>
      </w:pPr>
      <w:r w:rsidRPr="009D3B74">
        <w:rPr>
          <w:rFonts w:ascii="GHEA Grapalat" w:hAnsi="GHEA Grapalat"/>
          <w:color w:val="000000"/>
          <w:sz w:val="24"/>
          <w:szCs w:val="24"/>
          <w:lang w:val="hy-AM"/>
        </w:rPr>
        <w:t>Գործն ըստ էության չլուծող դատական ակտերն են առաջին ատյանի դատարանի՝ գործի վարույթը կարճելու կամ հայցը կամ դիմումն առանց քննության թողնելու մասին որոշումը, այդ որոշումների դեմ բերված վերաքննիչ բողոքի քննության արդյունքում վերաքննիչ դատարանի կողմից կայացված որոշումը, վերաքննիչ դատարանի՝ սույն օրենսգրքի 331-րդ հոդվածի 2-րդ մասով, 336-րդ հոդվածի 1-ին մասի 1-ին, 2-րդ, 3-րդ, 6-րդ և 7-րդ կետերով, ինչպես նաև վճռաբեկ դատարանի՝սույն օրենսգրքի 353-րդ, 354-րդ հոդվածներով, 356-րդ հոդվածի 2-րդ մասով և 360-րդ հոդվածի 1-ին մասի 1-ին, 2-րդ, 4-րդ և 6-րդ կետերով նախատեսված լիազորությունների կիրառմամբ կայացրած որոշումները</w:t>
      </w:r>
      <w:r w:rsidRPr="009D3B74">
        <w:rPr>
          <w:rFonts w:ascii="GHEA Grapalat" w:hAnsi="GHEA Grapalat"/>
          <w:color w:val="000000"/>
          <w:sz w:val="24"/>
          <w:szCs w:val="24"/>
          <w:shd w:val="clear" w:color="auto" w:fill="FFFFFF"/>
          <w:lang w:val="hy-AM"/>
        </w:rPr>
        <w:t xml:space="preserve">, դատարանի՝ </w:t>
      </w:r>
      <w:r w:rsidRPr="009D3B74">
        <w:rPr>
          <w:rFonts w:ascii="GHEA Grapalat" w:hAnsi="GHEA Grapalat"/>
          <w:color w:val="000000"/>
          <w:sz w:val="24"/>
          <w:szCs w:val="24"/>
          <w:lang w:val="hy-AM"/>
        </w:rPr>
        <w:t xml:space="preserve">արբիտրաժի վճիռը կամ ֆինանսական համակարգի հաշտարարի որոշումը չեղյալ ճանաչելու, արբիտրաժի վճռի կամ ֆինանսական համակարգի հաշտարարի որոշման հարկադիր կատարման համար կատարողական թերթ տալու, օտարերկրյա արբիտրաժային վճռի ճանաչման և հարկադիր կատարման, </w:t>
      </w:r>
      <w:r w:rsidRPr="009D3B74">
        <w:rPr>
          <w:rStyle w:val="Strong"/>
          <w:rFonts w:ascii="GHEA Grapalat" w:hAnsi="GHEA Grapalat"/>
          <w:b w:val="0"/>
          <w:bCs/>
          <w:color w:val="000000"/>
          <w:sz w:val="24"/>
          <w:szCs w:val="24"/>
          <w:lang w:val="hy-AM"/>
        </w:rPr>
        <w:t xml:space="preserve">օտարերկրյա դատական ակտը ճանաչելու և կատարման թույլատրելու, </w:t>
      </w:r>
      <w:r w:rsidRPr="009D3B74">
        <w:rPr>
          <w:rFonts w:ascii="GHEA Grapalat" w:hAnsi="GHEA Grapalat"/>
          <w:color w:val="000000"/>
          <w:sz w:val="24"/>
          <w:szCs w:val="24"/>
          <w:shd w:val="clear" w:color="auto" w:fill="FFFFFF"/>
          <w:lang w:val="hy-AM"/>
        </w:rPr>
        <w:t>կատարողական թերթի կրկնօրինակ տալու, կատարողական թերթը կատարման ներկայացնելու բաց թողնված ժամկետը վերականգնելու,</w:t>
      </w:r>
      <w:r w:rsidRPr="009D3B74">
        <w:rPr>
          <w:rFonts w:ascii="GHEA Grapalat" w:hAnsi="GHEA Grapalat"/>
          <w:color w:val="000000"/>
          <w:sz w:val="24"/>
          <w:szCs w:val="24"/>
          <w:lang w:val="hy-AM"/>
        </w:rPr>
        <w:t>դատական ակտի կատարման շրջադարձ կատարելու վերաբերյալ դիմումների քննության արդյունքում կայացվող որոշումները</w:t>
      </w:r>
      <w:r w:rsidRPr="009D3B74">
        <w:rPr>
          <w:rStyle w:val="Strong"/>
          <w:rFonts w:ascii="GHEA Grapalat" w:hAnsi="GHEA Grapalat"/>
          <w:b w:val="0"/>
          <w:bCs/>
          <w:color w:val="000000"/>
          <w:sz w:val="24"/>
          <w:szCs w:val="24"/>
          <w:lang w:val="hy-AM"/>
        </w:rPr>
        <w:t>:</w:t>
      </w:r>
    </w:p>
    <w:p w:rsidR="0088680B" w:rsidRPr="009D3B74" w:rsidRDefault="0088680B" w:rsidP="003612AA">
      <w:pPr>
        <w:numPr>
          <w:ilvl w:val="0"/>
          <w:numId w:val="8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Միջանկյալ դատական ակտերն առաջին ատյանի դատարանի, վերաքննիչ դատարանի և վճռաբեկ դատարանի՝ սույն հոդվածի  3-րդ և 4-րդ մասերում չնշված որոշումներն են, որոնք կայացվում են առանձին ակտի ձևով կամ արձանագրային որոշմամբ:</w:t>
      </w:r>
    </w:p>
    <w:p w:rsidR="0088680B" w:rsidRPr="009D3B74" w:rsidRDefault="0088680B" w:rsidP="003612AA">
      <w:pPr>
        <w:numPr>
          <w:ilvl w:val="0"/>
          <w:numId w:val="8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Արձանագրային որոշումը դատական նիստի ընթացքում դատարանի կողմից բանավոր ձևով կայացվող որոշումն է:</w:t>
      </w:r>
    </w:p>
    <w:p w:rsidR="0088680B" w:rsidRPr="009D3B74" w:rsidRDefault="0088680B" w:rsidP="003612AA">
      <w:pPr>
        <w:numPr>
          <w:ilvl w:val="0"/>
          <w:numId w:val="8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Օրինական ուժի մեջ մտած դատական ակտը, ինչպես նաև դատարանի պա</w:t>
      </w:r>
      <w:r w:rsidRPr="009D3B74">
        <w:rPr>
          <w:rFonts w:ascii="GHEA Grapalat" w:hAnsi="GHEA Grapalat"/>
          <w:color w:val="000000"/>
          <w:sz w:val="24"/>
          <w:szCs w:val="24"/>
          <w:lang w:val="hy-AM"/>
        </w:rPr>
        <w:softHyphen/>
        <w:t>հանջները կատարման համար պարտադիր են բոլոր պետական մարմինների, տեղա</w:t>
      </w:r>
      <w:r w:rsidRPr="009D3B74">
        <w:rPr>
          <w:rFonts w:ascii="GHEA Grapalat" w:hAnsi="GHEA Grapalat"/>
          <w:color w:val="000000"/>
          <w:sz w:val="24"/>
          <w:szCs w:val="24"/>
          <w:lang w:val="hy-AM"/>
        </w:rPr>
        <w:softHyphen/>
        <w:t>կան ինքնակառավարման մարմինների, դրանց պաշտոնատար անձանց, ֆիզիկական և իրավաբանական անձանց համար ու ենթակա են կատարման Հայաստանի Հանրա</w:t>
      </w:r>
      <w:r w:rsidRPr="009D3B74">
        <w:rPr>
          <w:rFonts w:ascii="GHEA Grapalat" w:hAnsi="GHEA Grapalat"/>
          <w:color w:val="000000"/>
          <w:sz w:val="24"/>
          <w:szCs w:val="24"/>
          <w:lang w:val="hy-AM"/>
        </w:rPr>
        <w:softHyphen/>
        <w:t>պետության ամբողջ տարածքում:</w:t>
      </w:r>
    </w:p>
    <w:p w:rsidR="0088680B" w:rsidRPr="009D3B74" w:rsidRDefault="0088680B" w:rsidP="003612AA">
      <w:pPr>
        <w:numPr>
          <w:ilvl w:val="0"/>
          <w:numId w:val="8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վերջնական դատական ակտերով իրավունքներ և պարտակա</w:t>
      </w:r>
      <w:r w:rsidRPr="009D3B74">
        <w:rPr>
          <w:rFonts w:ascii="GHEA Grapalat" w:hAnsi="GHEA Grapalat"/>
          <w:color w:val="000000"/>
          <w:sz w:val="24"/>
          <w:szCs w:val="24"/>
          <w:lang w:val="hy-AM"/>
        </w:rPr>
        <w:softHyphen/>
        <w:t>նու</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 xml:space="preserve">թյուններ է սահմանում միայն գործին մասնակցող անձանց համար: </w:t>
      </w:r>
    </w:p>
    <w:p w:rsidR="0088680B" w:rsidRPr="009D3B74" w:rsidRDefault="0088680B" w:rsidP="003612AA">
      <w:pPr>
        <w:numPr>
          <w:ilvl w:val="0"/>
          <w:numId w:val="8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ակտի, դատարանի պահանջների չկատարումը, ինչպես նաև դատարանի, դատավորի հանդեպ անհար</w:t>
      </w:r>
      <w:r w:rsidRPr="009D3B74">
        <w:rPr>
          <w:rFonts w:ascii="GHEA Grapalat" w:hAnsi="GHEA Grapalat"/>
          <w:color w:val="000000"/>
          <w:sz w:val="24"/>
          <w:szCs w:val="24"/>
          <w:lang w:val="hy-AM"/>
        </w:rPr>
        <w:softHyphen/>
        <w:t>գա</w:t>
      </w:r>
      <w:r w:rsidRPr="009D3B74">
        <w:rPr>
          <w:rFonts w:ascii="GHEA Grapalat" w:hAnsi="GHEA Grapalat"/>
          <w:color w:val="000000"/>
          <w:sz w:val="24"/>
          <w:szCs w:val="24"/>
          <w:lang w:val="hy-AM"/>
        </w:rPr>
        <w:softHyphen/>
        <w:t>լից վերաբերմունքի այլ դրսևորումները հանգեցնում են օրենքով նախատեսված պատասխանատվության:</w:t>
      </w:r>
    </w:p>
    <w:p w:rsidR="0088680B" w:rsidRPr="009D3B74" w:rsidRDefault="0088680B" w:rsidP="003612AA">
      <w:pPr>
        <w:numPr>
          <w:ilvl w:val="0"/>
          <w:numId w:val="87"/>
        </w:numPr>
        <w:tabs>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eastAsia="Arial Unicode MS" w:hAnsi="GHEA Grapalat"/>
          <w:color w:val="000000"/>
          <w:sz w:val="24"/>
          <w:szCs w:val="24"/>
          <w:lang w:val="hy-AM"/>
        </w:rPr>
        <w:t>Հայաստանի Հանրապետության տարածքում օտարերկրյա դատարանների դատական ակտերի և արբիտրաժների ակտերի ճանաչումն ու կատարումն իրականացվում է Հայաստանի Հանրապետու</w:t>
      </w:r>
      <w:r w:rsidRPr="009D3B74">
        <w:rPr>
          <w:rFonts w:ascii="GHEA Grapalat" w:eastAsia="Arial Unicode MS" w:hAnsi="GHEA Grapalat"/>
          <w:color w:val="000000"/>
          <w:sz w:val="24"/>
          <w:szCs w:val="24"/>
          <w:lang w:val="hy-AM"/>
        </w:rPr>
        <w:softHyphen/>
        <w:t>թյան միջազգային պայմանագրերով, սույն օրենսգրքով և այլ օրենքներով սահմանված կարգով:</w:t>
      </w:r>
    </w:p>
    <w:p w:rsidR="0088680B" w:rsidRPr="009D3B74" w:rsidRDefault="0088680B" w:rsidP="003612AA">
      <w:pPr>
        <w:numPr>
          <w:ilvl w:val="0"/>
          <w:numId w:val="87"/>
        </w:numPr>
        <w:tabs>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eastAsia="Arial Unicode MS" w:hAnsi="GHEA Grapalat"/>
          <w:color w:val="000000"/>
          <w:sz w:val="24"/>
          <w:szCs w:val="24"/>
          <w:lang w:val="hy-AM"/>
        </w:rPr>
        <w:t>Հայաստանի Հանրապետության տարածքից դուրս Հայաստանի Հանրապետության դատարանների դատական ակտերի ճանաչումն ու կատարումը կարգավորվում է Հայաստանի Հանրապետու</w:t>
      </w:r>
      <w:r w:rsidRPr="009D3B74">
        <w:rPr>
          <w:rFonts w:ascii="GHEA Grapalat" w:eastAsia="Arial Unicode MS" w:hAnsi="GHEA Grapalat"/>
          <w:color w:val="000000"/>
          <w:sz w:val="24"/>
          <w:szCs w:val="24"/>
          <w:lang w:val="hy-AM"/>
        </w:rPr>
        <w:softHyphen/>
        <w:t>թյան միջազգային պայմանագրերով և համապատասխան պետության օրենսդրությամբ:</w:t>
      </w:r>
    </w:p>
    <w:p w:rsidR="0088680B" w:rsidRPr="009D3B74" w:rsidRDefault="0088680B" w:rsidP="00460C35">
      <w:pPr>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2A463E">
      <w:pPr>
        <w:pStyle w:val="Heading3"/>
        <w:rPr>
          <w:rFonts w:ascii="GHEA Grapalat" w:hAnsi="GHEA Grapalat"/>
          <w:color w:val="000000"/>
          <w:sz w:val="24"/>
          <w:szCs w:val="24"/>
          <w:lang w:val="hy-AM"/>
        </w:rPr>
      </w:pPr>
      <w:bookmarkStart w:id="15" w:name="_Toc419895684"/>
      <w:r w:rsidRPr="00DB622B">
        <w:rPr>
          <w:rFonts w:ascii="GHEA Grapalat" w:hAnsi="GHEA Grapalat"/>
          <w:color w:val="000000"/>
          <w:sz w:val="24"/>
          <w:szCs w:val="24"/>
          <w:lang w:val="hy-AM"/>
        </w:rPr>
        <w:t>Հոդված 7.Վերաքննության և վճռաբեկության կարգով դատական ակտերի բողոքարկումը</w:t>
      </w:r>
      <w:bookmarkEnd w:id="15"/>
    </w:p>
    <w:p w:rsidR="0088680B" w:rsidRPr="00DB622B" w:rsidRDefault="0088680B" w:rsidP="002A463E">
      <w:pPr>
        <w:rPr>
          <w:lang w:val="hy-AM"/>
        </w:rPr>
      </w:pPr>
    </w:p>
    <w:p w:rsidR="0088680B" w:rsidRPr="009D3B74" w:rsidRDefault="0088680B" w:rsidP="003612AA">
      <w:pPr>
        <w:pStyle w:val="Default"/>
        <w:numPr>
          <w:ilvl w:val="0"/>
          <w:numId w:val="5"/>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Դատական ակտի դեմ վերաքննիչ կամ վճռաբեկ բողոք կարող է բերվել միայն սույն օրենսգրքով սահմանված դեպ</w:t>
      </w:r>
      <w:r w:rsidRPr="009D3B74">
        <w:rPr>
          <w:rFonts w:ascii="GHEA Grapalat" w:hAnsi="GHEA Grapalat"/>
          <w:lang w:val="hy-AM"/>
        </w:rPr>
        <w:softHyphen/>
        <w:t>քերում և կար</w:t>
      </w:r>
      <w:r w:rsidRPr="009D3B74">
        <w:rPr>
          <w:rFonts w:ascii="GHEA Grapalat" w:hAnsi="GHEA Grapalat"/>
          <w:lang w:val="hy-AM"/>
        </w:rPr>
        <w:softHyphen/>
        <w:t>գով:</w:t>
      </w:r>
    </w:p>
    <w:p w:rsidR="0088680B" w:rsidRPr="009D3B74" w:rsidRDefault="0088680B" w:rsidP="009D3B74">
      <w:pPr>
        <w:pStyle w:val="Heading2"/>
        <w:jc w:val="center"/>
        <w:rPr>
          <w:rFonts w:ascii="GHEA Grapalat" w:hAnsi="GHEA Grapalat"/>
          <w:color w:val="000000"/>
          <w:sz w:val="24"/>
          <w:szCs w:val="24"/>
          <w:lang w:val="hy-AM"/>
        </w:rPr>
      </w:pPr>
      <w:bookmarkStart w:id="16" w:name="_Toc419895685"/>
      <w:bookmarkStart w:id="17" w:name="_Toc438308333"/>
      <w:r w:rsidRPr="009D3B74">
        <w:rPr>
          <w:rFonts w:ascii="GHEA Grapalat" w:hAnsi="GHEA Grapalat"/>
          <w:color w:val="000000"/>
          <w:sz w:val="24"/>
          <w:szCs w:val="24"/>
          <w:lang w:val="hy-AM"/>
        </w:rPr>
        <w:t>ԳԼՈՒԽ 2</w:t>
      </w:r>
      <w:bookmarkEnd w:id="16"/>
      <w:r w:rsidRPr="009D3B74">
        <w:rPr>
          <w:rFonts w:ascii="GHEA Grapalat" w:hAnsi="GHEA Grapalat"/>
          <w:color w:val="000000"/>
          <w:sz w:val="24"/>
          <w:szCs w:val="24"/>
          <w:lang w:val="hy-AM"/>
        </w:rPr>
        <w:t>.</w:t>
      </w:r>
      <w:bookmarkEnd w:id="17"/>
    </w:p>
    <w:p w:rsidR="0088680B" w:rsidRPr="009D3B74" w:rsidRDefault="0088680B" w:rsidP="009D3B74">
      <w:pPr>
        <w:pStyle w:val="Heading2"/>
        <w:jc w:val="center"/>
        <w:rPr>
          <w:rFonts w:ascii="GHEA Grapalat" w:hAnsi="GHEA Grapalat"/>
          <w:color w:val="000000"/>
          <w:sz w:val="24"/>
          <w:szCs w:val="24"/>
          <w:lang w:val="hy-AM"/>
        </w:rPr>
      </w:pPr>
      <w:bookmarkStart w:id="18" w:name="_Toc438308334"/>
      <w:bookmarkStart w:id="19" w:name="_Toc419895686"/>
      <w:r w:rsidRPr="009D3B74">
        <w:rPr>
          <w:rFonts w:ascii="GHEA Grapalat" w:hAnsi="GHEA Grapalat"/>
          <w:color w:val="000000"/>
          <w:sz w:val="24"/>
          <w:szCs w:val="24"/>
          <w:lang w:val="hy-AM"/>
        </w:rPr>
        <w:t>ՔԱՂԱՔԱՑԻԱԿԱՆ ԴԱՏԱՎԱՐՈՒԹՅԱՆ ՍԿԶԲՈՒՆՔՆԵՐԸ</w:t>
      </w:r>
      <w:bookmarkEnd w:id="18"/>
      <w:bookmarkEnd w:id="19"/>
    </w:p>
    <w:p w:rsidR="0088680B" w:rsidRPr="009D3B74" w:rsidRDefault="0088680B" w:rsidP="00460C35">
      <w:pPr>
        <w:pStyle w:val="Default"/>
        <w:spacing w:line="360" w:lineRule="auto"/>
        <w:ind w:firstLine="567"/>
        <w:jc w:val="both"/>
        <w:rPr>
          <w:rFonts w:ascii="GHEA Grapalat" w:hAnsi="GHEA Grapalat"/>
          <w:lang w:val="hy-AM"/>
        </w:rPr>
      </w:pPr>
    </w:p>
    <w:p w:rsidR="0088680B" w:rsidRDefault="0088680B" w:rsidP="002A463E">
      <w:pPr>
        <w:pStyle w:val="Heading3"/>
        <w:rPr>
          <w:rStyle w:val="Strong"/>
          <w:rFonts w:ascii="GHEA Grapalat" w:hAnsi="GHEA Grapalat"/>
          <w:b/>
          <w:bCs w:val="0"/>
          <w:color w:val="000000"/>
          <w:sz w:val="24"/>
          <w:szCs w:val="24"/>
          <w:shd w:val="clear" w:color="auto" w:fill="FFFFFF"/>
        </w:rPr>
      </w:pPr>
      <w:bookmarkStart w:id="20" w:name="_Toc419895687"/>
      <w:r w:rsidRPr="00DB622B">
        <w:rPr>
          <w:rFonts w:ascii="GHEA Grapalat" w:hAnsi="GHEA Grapalat"/>
          <w:color w:val="000000"/>
          <w:sz w:val="24"/>
          <w:szCs w:val="24"/>
          <w:lang w:val="hy-AM"/>
        </w:rPr>
        <w:t>Հոդված 8.</w:t>
      </w:r>
      <w:r w:rsidRPr="00DB622B">
        <w:rPr>
          <w:rFonts w:ascii="Calibri" w:hAnsi="Calibri" w:cs="Calibri"/>
          <w:color w:val="000000"/>
          <w:sz w:val="24"/>
          <w:szCs w:val="24"/>
          <w:lang w:val="hy-AM"/>
        </w:rPr>
        <w:t> </w:t>
      </w:r>
      <w:r w:rsidRPr="009D3B74">
        <w:rPr>
          <w:rStyle w:val="Strong"/>
          <w:rFonts w:ascii="GHEA Grapalat" w:hAnsi="GHEA Grapalat"/>
          <w:b/>
          <w:bCs w:val="0"/>
          <w:color w:val="000000"/>
          <w:sz w:val="24"/>
          <w:szCs w:val="24"/>
          <w:shd w:val="clear" w:color="auto" w:fill="FFFFFF"/>
        </w:rPr>
        <w:t>Հավասարությունն օրենքի և դատարանի առջ</w:t>
      </w:r>
      <w:bookmarkEnd w:id="20"/>
      <w:r w:rsidRPr="009D3B74">
        <w:rPr>
          <w:rStyle w:val="Strong"/>
          <w:rFonts w:ascii="GHEA Grapalat" w:hAnsi="GHEA Grapalat"/>
          <w:b/>
          <w:bCs w:val="0"/>
          <w:color w:val="000000"/>
          <w:sz w:val="24"/>
          <w:szCs w:val="24"/>
          <w:shd w:val="clear" w:color="auto" w:fill="FFFFFF"/>
        </w:rPr>
        <w:t>և</w:t>
      </w:r>
    </w:p>
    <w:p w:rsidR="0088680B" w:rsidRPr="009D3B74" w:rsidRDefault="0088680B" w:rsidP="009D3B74"/>
    <w:p w:rsidR="0088680B" w:rsidRPr="009D3B74" w:rsidRDefault="0088680B" w:rsidP="003612AA">
      <w:pPr>
        <w:pStyle w:val="Default"/>
        <w:numPr>
          <w:ilvl w:val="0"/>
          <w:numId w:val="130"/>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Քաղաքացիական գործերով արդարադատությունն իրականացվում է օրենքի և դատարանի առջև գործին մասնակցող բոլոր անձանց հավասարության սկզբունքի հիման վրա:</w:t>
      </w:r>
    </w:p>
    <w:p w:rsidR="0088680B" w:rsidRPr="009D3B74" w:rsidRDefault="0088680B" w:rsidP="003612AA">
      <w:pPr>
        <w:pStyle w:val="Default"/>
        <w:numPr>
          <w:ilvl w:val="0"/>
          <w:numId w:val="130"/>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Դատարանը ապահովում է, որ գործի քննության ընթացքում գոր</w:t>
      </w:r>
      <w:r w:rsidRPr="009D3B74">
        <w:rPr>
          <w:rFonts w:ascii="GHEA Grapalat" w:hAnsi="GHEA Grapalat"/>
          <w:lang w:val="hy-AM"/>
        </w:rPr>
        <w:softHyphen/>
        <w:t>ծին մասնակցող անձինք ունենան յուրաքանչյուր հարցի վերաբերյալ իրենց դիրքորո</w:t>
      </w:r>
      <w:r w:rsidRPr="009D3B74">
        <w:rPr>
          <w:rFonts w:ascii="GHEA Grapalat" w:hAnsi="GHEA Grapalat"/>
          <w:lang w:val="hy-AM"/>
        </w:rPr>
        <w:softHyphen/>
        <w:t>շումը ներկայացնելու հավասար հնարավորություններ, բացառությամբ սույն օ</w:t>
      </w:r>
      <w:r w:rsidRPr="009D3B74">
        <w:rPr>
          <w:rFonts w:ascii="GHEA Grapalat" w:hAnsi="GHEA Grapalat"/>
          <w:lang w:val="hy-AM"/>
        </w:rPr>
        <w:softHyphen/>
        <w:t>րենս</w:t>
      </w:r>
      <w:r w:rsidRPr="009D3B74">
        <w:rPr>
          <w:rFonts w:ascii="GHEA Grapalat" w:hAnsi="GHEA Grapalat"/>
          <w:lang w:val="hy-AM"/>
        </w:rPr>
        <w:softHyphen/>
        <w:t>գրքով նախատեսված դեպքերի:</w:t>
      </w:r>
    </w:p>
    <w:p w:rsidR="0088680B" w:rsidRPr="009D3B74" w:rsidRDefault="0088680B" w:rsidP="003612AA">
      <w:pPr>
        <w:pStyle w:val="Default"/>
        <w:numPr>
          <w:ilvl w:val="0"/>
          <w:numId w:val="130"/>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Դատական ակտի հիմքում կարող են դրվել միայն այնպիսի ապացույցներ, ո</w:t>
      </w:r>
      <w:r w:rsidRPr="009D3B74">
        <w:rPr>
          <w:rFonts w:ascii="GHEA Grapalat" w:hAnsi="GHEA Grapalat"/>
          <w:lang w:val="hy-AM"/>
        </w:rPr>
        <w:softHyphen/>
        <w:t>րոնց հետազոտման ընթացքում գործին մասնակցող բոլոր անձանց համար ա</w:t>
      </w:r>
      <w:r w:rsidRPr="009D3B74">
        <w:rPr>
          <w:rFonts w:ascii="GHEA Grapalat" w:hAnsi="GHEA Grapalat"/>
          <w:lang w:val="hy-AM"/>
        </w:rPr>
        <w:softHyphen/>
        <w:t>պահով</w:t>
      </w:r>
      <w:r w:rsidRPr="009D3B74">
        <w:rPr>
          <w:rFonts w:ascii="GHEA Grapalat" w:hAnsi="GHEA Grapalat"/>
          <w:lang w:val="hy-AM"/>
        </w:rPr>
        <w:softHyphen/>
        <w:t>վել են դրանց հետազոտմանը մասնակցելու և դրանց վերաբերյալ դիրքորոշում հայտ</w:t>
      </w:r>
      <w:r w:rsidRPr="009D3B74">
        <w:rPr>
          <w:rFonts w:ascii="GHEA Grapalat" w:hAnsi="GHEA Grapalat"/>
          <w:lang w:val="hy-AM"/>
        </w:rPr>
        <w:softHyphen/>
        <w:t>նելու հավասար հնարավորություններ:</w:t>
      </w: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p>
    <w:p w:rsidR="0088680B" w:rsidRDefault="0088680B" w:rsidP="002A463E">
      <w:pPr>
        <w:pStyle w:val="Heading3"/>
        <w:rPr>
          <w:rFonts w:ascii="GHEA Grapalat" w:hAnsi="GHEA Grapalat"/>
          <w:color w:val="000000"/>
          <w:sz w:val="24"/>
          <w:szCs w:val="24"/>
        </w:rPr>
      </w:pPr>
      <w:bookmarkStart w:id="21" w:name="_Toc419895688"/>
      <w:r w:rsidRPr="009D3B74">
        <w:rPr>
          <w:rFonts w:ascii="GHEA Grapalat" w:hAnsi="GHEA Grapalat"/>
          <w:color w:val="000000"/>
          <w:sz w:val="24"/>
          <w:szCs w:val="24"/>
          <w:shd w:val="clear" w:color="auto" w:fill="FFFFFF"/>
        </w:rPr>
        <w:t>Հոդված 9.</w:t>
      </w:r>
      <w:r w:rsidRPr="009D3B74">
        <w:rPr>
          <w:rFonts w:ascii="Calibri" w:hAnsi="Calibri" w:cs="Calibri"/>
          <w:color w:val="000000"/>
          <w:sz w:val="24"/>
          <w:szCs w:val="24"/>
          <w:shd w:val="clear" w:color="auto" w:fill="FFFFFF"/>
        </w:rPr>
        <w:t> </w:t>
      </w:r>
      <w:r w:rsidRPr="009D3B74">
        <w:rPr>
          <w:rFonts w:ascii="GHEA Grapalat" w:hAnsi="GHEA Grapalat"/>
          <w:color w:val="000000"/>
          <w:sz w:val="24"/>
          <w:szCs w:val="24"/>
        </w:rPr>
        <w:t>Տնօրինչականությունը</w:t>
      </w:r>
      <w:bookmarkEnd w:id="21"/>
    </w:p>
    <w:p w:rsidR="0088680B" w:rsidRPr="009D3B74" w:rsidRDefault="0088680B" w:rsidP="009D3B74"/>
    <w:p w:rsidR="0088680B" w:rsidRPr="009D3B74" w:rsidRDefault="0088680B" w:rsidP="003612AA">
      <w:pPr>
        <w:pStyle w:val="Default"/>
        <w:numPr>
          <w:ilvl w:val="0"/>
          <w:numId w:val="131"/>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 xml:space="preserve">Դատարանը քաղաքացիական գործը հարուցում է միայն հայցադիմումի կամ դիմումի հիման վրա: </w:t>
      </w:r>
    </w:p>
    <w:p w:rsidR="0088680B" w:rsidRPr="009D3B74" w:rsidRDefault="0088680B" w:rsidP="003612AA">
      <w:pPr>
        <w:pStyle w:val="Default"/>
        <w:numPr>
          <w:ilvl w:val="0"/>
          <w:numId w:val="131"/>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Գործին մասնակցող անձն իրականացնում է իր դատավարական իրա</w:t>
      </w:r>
      <w:r w:rsidRPr="009D3B74">
        <w:rPr>
          <w:rFonts w:ascii="GHEA Grapalat" w:hAnsi="GHEA Grapalat"/>
          <w:lang w:val="hy-AM"/>
        </w:rPr>
        <w:softHyphen/>
        <w:t>վունքները, տնօրինում է դատական պաշտպանության միջոցները և եղանակներն իր հայեցողությամբ ու օրենքով սահմանված կարգով:</w:t>
      </w:r>
    </w:p>
    <w:p w:rsidR="0088680B" w:rsidRPr="009D3B74" w:rsidRDefault="0088680B" w:rsidP="003612AA">
      <w:pPr>
        <w:pStyle w:val="Default"/>
        <w:numPr>
          <w:ilvl w:val="0"/>
          <w:numId w:val="131"/>
        </w:numPr>
        <w:tabs>
          <w:tab w:val="left" w:pos="851"/>
        </w:tabs>
        <w:spacing w:line="360" w:lineRule="auto"/>
        <w:ind w:left="0" w:firstLine="567"/>
        <w:jc w:val="both"/>
        <w:rPr>
          <w:rFonts w:ascii="GHEA Grapalat" w:hAnsi="GHEA Grapalat"/>
          <w:lang w:val="hy-AM"/>
        </w:rPr>
      </w:pPr>
      <w:r w:rsidRPr="009D3B74">
        <w:rPr>
          <w:rFonts w:ascii="GHEA Grapalat" w:hAnsi="GHEA Grapalat"/>
          <w:lang w:val="hy-AM"/>
        </w:rPr>
        <w:t xml:space="preserve">Սույն օրենսգրքով սահմանված կարգով հայցվորը (դիմողը) իրավունք ունի ամբողջությամբ կամ մասնակիորեն հրաժարվել իր պահանջից, փոփոխել հայցի առարկան և հիմքը կամ դրանցից յուրաքանչյուրը, պատասխանողն իրավունք ունի ամբողջությամբ կամ մասնակիորեն ընդունել հայցվորի պահանջը, կողմերը դատավարության ցանկացած փուլում կարող են վեճը լուծել հաշտության համաձայնությամբ </w:t>
      </w:r>
      <w:r w:rsidRPr="009D3B74">
        <w:rPr>
          <w:rFonts w:ascii="GHEA Grapalat" w:eastAsia="Arial Unicode MS" w:hAnsi="GHEA Grapalat" w:cs="Arial Unicode MS"/>
          <w:lang w:val="hy-AM"/>
        </w:rPr>
        <w:t xml:space="preserve">կամ սկսել արտոնագրված հաշտարարի մասնակցությամբ հաշտարարական գործընթաց </w:t>
      </w:r>
      <w:r w:rsidRPr="009D3B74">
        <w:rPr>
          <w:rFonts w:ascii="GHEA Grapalat" w:hAnsi="GHEA Grapalat"/>
          <w:lang w:val="hy-AM"/>
        </w:rPr>
        <w:t xml:space="preserve">կամ գործը հանձնել արբիտրաժի </w:t>
      </w:r>
      <w:r w:rsidRPr="009D3B74">
        <w:rPr>
          <w:rFonts w:ascii="GHEA Grapalat" w:eastAsia="Arial Unicode MS" w:hAnsi="GHEA Grapalat" w:cs="Arial Unicode MS"/>
          <w:lang w:val="hy-AM"/>
        </w:rPr>
        <w:t>լուծմանը: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2A463E">
      <w:pPr>
        <w:pStyle w:val="Heading3"/>
        <w:rPr>
          <w:rStyle w:val="Strong"/>
          <w:rFonts w:ascii="GHEA Grapalat" w:hAnsi="GHEA Grapalat"/>
          <w:b/>
          <w:bCs w:val="0"/>
          <w:color w:val="000000"/>
          <w:sz w:val="24"/>
          <w:szCs w:val="24"/>
          <w:shd w:val="clear" w:color="auto" w:fill="FFFFFF"/>
          <w:lang w:val="hy-AM"/>
        </w:rPr>
      </w:pPr>
      <w:bookmarkStart w:id="22" w:name="_Toc419895689"/>
      <w:r w:rsidRPr="00DB622B">
        <w:rPr>
          <w:rFonts w:ascii="GHEA Grapalat" w:hAnsi="GHEA Grapalat"/>
          <w:color w:val="000000"/>
          <w:sz w:val="24"/>
          <w:szCs w:val="24"/>
          <w:shd w:val="clear" w:color="auto" w:fill="FFFFFF"/>
          <w:lang w:val="hy-AM"/>
        </w:rPr>
        <w:t>Հոդված 10.</w:t>
      </w:r>
      <w:r w:rsidRPr="00DB622B">
        <w:rPr>
          <w:rFonts w:ascii="Calibri" w:hAnsi="Calibri" w:cs="Calibri"/>
          <w:color w:val="000000"/>
          <w:sz w:val="24"/>
          <w:szCs w:val="24"/>
          <w:shd w:val="clear" w:color="auto" w:fill="FFFFFF"/>
          <w:lang w:val="hy-AM"/>
        </w:rPr>
        <w:t> </w:t>
      </w:r>
      <w:r w:rsidRPr="00DB622B">
        <w:rPr>
          <w:rStyle w:val="Strong"/>
          <w:rFonts w:ascii="GHEA Grapalat" w:hAnsi="GHEA Grapalat"/>
          <w:b/>
          <w:bCs w:val="0"/>
          <w:color w:val="000000"/>
          <w:sz w:val="24"/>
          <w:szCs w:val="24"/>
          <w:shd w:val="clear" w:color="auto" w:fill="FFFFFF"/>
          <w:lang w:val="hy-AM"/>
        </w:rPr>
        <w:t>Մրցակցությունը</w:t>
      </w:r>
      <w:bookmarkEnd w:id="22"/>
    </w:p>
    <w:p w:rsidR="0088680B" w:rsidRPr="00DB622B" w:rsidRDefault="0088680B" w:rsidP="009D3B74">
      <w:pPr>
        <w:rPr>
          <w:lang w:val="hy-AM"/>
        </w:rPr>
      </w:pP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r w:rsidRPr="009D3B74">
        <w:rPr>
          <w:rFonts w:ascii="GHEA Grapalat" w:hAnsi="GHEA Grapalat"/>
          <w:shd w:val="clear" w:color="auto" w:fill="FFFFFF"/>
          <w:lang w:val="hy-AM"/>
        </w:rPr>
        <w:t>1.</w:t>
      </w:r>
      <w:r w:rsidRPr="009D3B74">
        <w:rPr>
          <w:rFonts w:ascii="Calibri" w:hAnsi="Calibri" w:cs="Calibri"/>
          <w:shd w:val="clear" w:color="auto" w:fill="FFFFFF"/>
          <w:lang w:val="hy-AM"/>
        </w:rPr>
        <w:t> </w:t>
      </w:r>
      <w:r w:rsidRPr="009D3B74">
        <w:rPr>
          <w:rFonts w:ascii="GHEA Grapalat" w:hAnsi="GHEA Grapalat"/>
          <w:shd w:val="clear" w:color="auto" w:fill="FFFFFF"/>
          <w:lang w:val="hy-AM"/>
        </w:rPr>
        <w:t>Քաղաքացիական դատավարությունն իրականացվում է գործին մասնակցող անձանց մրցակցության հիման վրա, բացառությամբ սույն օրենսգրքով նախատեսված դեպքերի:</w:t>
      </w:r>
    </w:p>
    <w:p w:rsidR="0088680B" w:rsidRPr="009D3B74" w:rsidRDefault="0088680B" w:rsidP="00460C35">
      <w:pPr>
        <w:spacing w:line="360" w:lineRule="auto"/>
        <w:ind w:firstLine="567"/>
        <w:jc w:val="both"/>
        <w:rPr>
          <w:rFonts w:ascii="GHEA Grapalat" w:hAnsi="GHEA Grapalat" w:cs="DallakTimeNew"/>
          <w:bCs/>
          <w:color w:val="000000"/>
          <w:sz w:val="24"/>
          <w:szCs w:val="24"/>
          <w:lang w:val="hy-AM"/>
        </w:rPr>
      </w:pPr>
      <w:r w:rsidRPr="009D3B74">
        <w:rPr>
          <w:rFonts w:ascii="GHEA Grapalat" w:hAnsi="GHEA Grapalat" w:cs="Arial"/>
          <w:bCs/>
          <w:color w:val="000000"/>
          <w:sz w:val="24"/>
          <w:szCs w:val="24"/>
          <w:lang w:val="hy-AM"/>
        </w:rPr>
        <w:t>2. Դատարանը</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պահպանելով անկախություն</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օբյեկտիվություն և անաչառություն</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ղեկավարում է դատավարությունը</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գործի քննության ընթացքում գործին մասնակցող անձանց պարզաբանում է նրանց իրավունքները և պարտականությունները</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նախազգուշացնում է դատավարական գործողությունները կատարելու կամ չկատարելու հետևանքների մասին</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նրանց աջակցում է իրենց իրավունքների իրացման հարցում</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պայմաններ է ստեղծում գործի փաստական հանգամանքների պարզման</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ապացույցների բազմակողմանի</w:t>
      </w:r>
      <w:r w:rsidRPr="009D3B74">
        <w:rPr>
          <w:rFonts w:ascii="GHEA Grapalat" w:hAnsi="GHEA Grapalat" w:cs="DallakTimeNew"/>
          <w:bCs/>
          <w:color w:val="000000"/>
          <w:sz w:val="24"/>
          <w:szCs w:val="24"/>
          <w:lang w:val="hy-AM"/>
        </w:rPr>
        <w:t xml:space="preserve">, </w:t>
      </w:r>
      <w:r w:rsidRPr="009D3B74">
        <w:rPr>
          <w:rFonts w:ascii="GHEA Grapalat" w:hAnsi="GHEA Grapalat" w:cs="Arial"/>
          <w:bCs/>
          <w:color w:val="000000"/>
          <w:sz w:val="24"/>
          <w:szCs w:val="24"/>
          <w:lang w:val="hy-AM"/>
        </w:rPr>
        <w:t>լրիվ և</w:t>
      </w:r>
      <w:r w:rsidRPr="009D3B74">
        <w:rPr>
          <w:rFonts w:ascii="GHEA Grapalat" w:hAnsi="GHEA Grapalat" w:cs="DallakTimeNew"/>
          <w:bCs/>
          <w:color w:val="000000"/>
          <w:sz w:val="24"/>
          <w:szCs w:val="24"/>
          <w:lang w:val="hy-AM"/>
        </w:rPr>
        <w:t xml:space="preserve"> օբյեկտիվ </w:t>
      </w:r>
      <w:r w:rsidRPr="009D3B74">
        <w:rPr>
          <w:rFonts w:ascii="GHEA Grapalat" w:hAnsi="GHEA Grapalat" w:cs="Arial"/>
          <w:bCs/>
          <w:color w:val="000000"/>
          <w:sz w:val="24"/>
          <w:szCs w:val="24"/>
          <w:lang w:val="hy-AM"/>
        </w:rPr>
        <w:t>հետազոտման և օրենսդրության ճիշտ կիրառման համար</w:t>
      </w:r>
      <w:r w:rsidRPr="009D3B74">
        <w:rPr>
          <w:rFonts w:ascii="GHEA Grapalat" w:hAnsi="GHEA Grapalat" w:cs="DallakTimeNew"/>
          <w:bCs/>
          <w:color w:val="000000"/>
          <w:sz w:val="24"/>
          <w:szCs w:val="24"/>
          <w:lang w:val="hy-AM"/>
        </w:rPr>
        <w:t>:</w:t>
      </w:r>
    </w:p>
    <w:p w:rsidR="0088680B" w:rsidRDefault="0088680B" w:rsidP="002A463E">
      <w:pPr>
        <w:pStyle w:val="Heading3"/>
        <w:rPr>
          <w:rFonts w:ascii="GHEA Grapalat" w:hAnsi="GHEA Grapalat"/>
          <w:color w:val="000000"/>
          <w:sz w:val="24"/>
          <w:szCs w:val="24"/>
          <w:shd w:val="clear" w:color="auto" w:fill="FFFFFF"/>
        </w:rPr>
      </w:pPr>
      <w:bookmarkStart w:id="23" w:name="_Toc419895691"/>
      <w:r w:rsidRPr="009D3B74">
        <w:rPr>
          <w:rFonts w:ascii="GHEA Grapalat" w:hAnsi="GHEA Grapalat"/>
          <w:color w:val="000000"/>
          <w:sz w:val="24"/>
          <w:szCs w:val="24"/>
          <w:shd w:val="clear" w:color="auto" w:fill="FFFFFF"/>
        </w:rPr>
        <w:t>Հոդված 11.</w:t>
      </w:r>
      <w:r w:rsidRPr="009D3B74">
        <w:rPr>
          <w:rFonts w:ascii="Calibri" w:hAnsi="Calibri" w:cs="Calibri"/>
          <w:color w:val="000000"/>
          <w:sz w:val="24"/>
          <w:szCs w:val="24"/>
          <w:shd w:val="clear" w:color="auto" w:fill="FFFFFF"/>
        </w:rPr>
        <w:t> </w:t>
      </w:r>
      <w:r w:rsidRPr="009D3B74">
        <w:rPr>
          <w:rFonts w:ascii="GHEA Grapalat" w:hAnsi="GHEA Grapalat"/>
          <w:color w:val="000000"/>
          <w:sz w:val="24"/>
          <w:szCs w:val="24"/>
          <w:shd w:val="clear" w:color="auto" w:fill="FFFFFF"/>
        </w:rPr>
        <w:t>Գործերի քննության բանավորությունը</w:t>
      </w:r>
      <w:bookmarkEnd w:id="23"/>
    </w:p>
    <w:p w:rsidR="0088680B" w:rsidRPr="009D3B74" w:rsidRDefault="0088680B" w:rsidP="009D3B74"/>
    <w:p w:rsidR="0088680B" w:rsidRPr="009D3B74" w:rsidRDefault="0088680B" w:rsidP="003612AA">
      <w:pPr>
        <w:pStyle w:val="Default"/>
        <w:numPr>
          <w:ilvl w:val="0"/>
          <w:numId w:val="6"/>
        </w:numPr>
        <w:tabs>
          <w:tab w:val="left" w:pos="851"/>
        </w:tabs>
        <w:spacing w:line="360" w:lineRule="auto"/>
        <w:ind w:left="0" w:firstLine="567"/>
        <w:jc w:val="both"/>
        <w:rPr>
          <w:rFonts w:ascii="GHEA Grapalat" w:hAnsi="GHEA Grapalat"/>
          <w:shd w:val="clear" w:color="auto" w:fill="FFFFFF"/>
          <w:lang w:val="hy-AM"/>
        </w:rPr>
      </w:pPr>
      <w:r w:rsidRPr="009D3B74">
        <w:rPr>
          <w:rFonts w:ascii="GHEA Grapalat" w:hAnsi="GHEA Grapalat"/>
          <w:shd w:val="clear" w:color="auto" w:fill="FFFFFF"/>
          <w:lang w:val="hy-AM"/>
        </w:rPr>
        <w:t>Դատարանում գործերի քննությունն իրականացվում է բանավոր, եթե գործի քննության այլ կարգ նախատեսված չէ սույն օրենսգրքով:</w:t>
      </w: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p>
    <w:p w:rsidR="0088680B" w:rsidRPr="00DB622B" w:rsidRDefault="0088680B" w:rsidP="002A463E">
      <w:pPr>
        <w:pStyle w:val="Heading3"/>
        <w:rPr>
          <w:rFonts w:ascii="GHEA Grapalat" w:hAnsi="GHEA Grapalat"/>
          <w:color w:val="000000"/>
          <w:sz w:val="24"/>
          <w:szCs w:val="24"/>
          <w:shd w:val="clear" w:color="auto" w:fill="FFFFFF"/>
          <w:lang w:val="hy-AM"/>
        </w:rPr>
      </w:pPr>
      <w:bookmarkStart w:id="24" w:name="_Toc419895692"/>
      <w:r w:rsidRPr="00DB622B">
        <w:rPr>
          <w:rFonts w:ascii="GHEA Grapalat" w:hAnsi="GHEA Grapalat"/>
          <w:color w:val="000000"/>
          <w:sz w:val="24"/>
          <w:szCs w:val="24"/>
          <w:shd w:val="clear" w:color="auto" w:fill="FFFFFF"/>
          <w:lang w:val="hy-AM"/>
        </w:rPr>
        <w:t>Հոդված 12.</w:t>
      </w:r>
      <w:r w:rsidRPr="00DB622B">
        <w:rPr>
          <w:rFonts w:ascii="Calibri" w:hAnsi="Calibri" w:cs="Calibri"/>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Դատավարական իրավունքների չարաշահման անթույլա</w:t>
      </w:r>
      <w:r w:rsidRPr="00DB622B">
        <w:rPr>
          <w:rFonts w:ascii="GHEA Grapalat" w:hAnsi="GHEA Grapalat"/>
          <w:color w:val="000000"/>
          <w:sz w:val="24"/>
          <w:szCs w:val="24"/>
          <w:shd w:val="clear" w:color="auto" w:fill="FFFFFF"/>
          <w:lang w:val="hy-AM"/>
        </w:rPr>
        <w:softHyphen/>
        <w:t>տրելիությունը</w:t>
      </w:r>
      <w:bookmarkEnd w:id="24"/>
    </w:p>
    <w:p w:rsidR="0088680B" w:rsidRPr="00DB622B" w:rsidRDefault="0088680B" w:rsidP="002A463E">
      <w:pPr>
        <w:rPr>
          <w:lang w:val="hy-AM"/>
        </w:rPr>
      </w:pP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r w:rsidRPr="009D3B74">
        <w:rPr>
          <w:rFonts w:ascii="GHEA Grapalat" w:hAnsi="GHEA Grapalat"/>
          <w:shd w:val="clear" w:color="auto" w:fill="FFFFFF"/>
          <w:lang w:val="hy-AM"/>
        </w:rPr>
        <w:t>1.</w:t>
      </w:r>
      <w:r w:rsidRPr="009D3B74">
        <w:rPr>
          <w:rFonts w:ascii="Calibri" w:hAnsi="Calibri" w:cs="Calibri"/>
          <w:shd w:val="clear" w:color="auto" w:fill="FFFFFF"/>
          <w:lang w:val="hy-AM"/>
        </w:rPr>
        <w:t> </w:t>
      </w:r>
      <w:r w:rsidRPr="009D3B74">
        <w:rPr>
          <w:rFonts w:ascii="GHEA Grapalat" w:hAnsi="GHEA Grapalat"/>
          <w:shd w:val="clear" w:color="auto" w:fill="FFFFFF"/>
          <w:lang w:val="hy-AM"/>
        </w:rPr>
        <w:t>Դատավարության մասնակիցները պետք է իրենց դատավարական իրավունք</w:t>
      </w:r>
      <w:r w:rsidRPr="009D3B74">
        <w:rPr>
          <w:rFonts w:ascii="GHEA Grapalat" w:hAnsi="GHEA Grapalat"/>
          <w:shd w:val="clear" w:color="auto" w:fill="FFFFFF"/>
          <w:lang w:val="hy-AM"/>
        </w:rPr>
        <w:softHyphen/>
        <w:t>ներից օգտվեն և իրենց դատավարական պարտականությունները կատարեն բարե</w:t>
      </w:r>
      <w:r w:rsidRPr="009D3B74">
        <w:rPr>
          <w:rFonts w:ascii="GHEA Grapalat" w:hAnsi="GHEA Grapalat"/>
          <w:shd w:val="clear" w:color="auto" w:fill="FFFFFF"/>
          <w:lang w:val="hy-AM"/>
        </w:rPr>
        <w:softHyphen/>
        <w:t>խղճորեն:</w:t>
      </w:r>
    </w:p>
    <w:p w:rsidR="0088680B" w:rsidRPr="009D3B74" w:rsidRDefault="0088680B" w:rsidP="00460C35">
      <w:pPr>
        <w:pStyle w:val="Default"/>
        <w:spacing w:line="360" w:lineRule="auto"/>
        <w:ind w:firstLine="567"/>
        <w:jc w:val="both"/>
        <w:rPr>
          <w:rFonts w:ascii="GHEA Grapalat" w:hAnsi="GHEA Grapalat"/>
          <w:shd w:val="clear" w:color="auto" w:fill="FFFFFF"/>
          <w:lang w:val="hy-AM"/>
        </w:rPr>
      </w:pPr>
      <w:r w:rsidRPr="009D3B74">
        <w:rPr>
          <w:rFonts w:ascii="GHEA Grapalat" w:hAnsi="GHEA Grapalat"/>
          <w:shd w:val="clear" w:color="auto" w:fill="FFFFFF"/>
          <w:lang w:val="hy-AM"/>
        </w:rPr>
        <w:t>2.</w:t>
      </w:r>
      <w:r w:rsidRPr="009D3B74">
        <w:rPr>
          <w:rFonts w:ascii="Calibri" w:hAnsi="Calibri" w:cs="Calibri"/>
          <w:shd w:val="clear" w:color="auto" w:fill="FFFFFF"/>
          <w:lang w:val="hy-AM"/>
        </w:rPr>
        <w:t> </w:t>
      </w:r>
      <w:r w:rsidRPr="009D3B74">
        <w:rPr>
          <w:rFonts w:ascii="GHEA Grapalat" w:hAnsi="GHEA Grapalat"/>
          <w:shd w:val="clear" w:color="auto" w:fill="FFFFFF"/>
          <w:lang w:val="hy-AM"/>
        </w:rPr>
        <w:t>Դատավարական իրավունքների կամ այլ հնարավորությունների չարաշահում թույլ տված անձանց նկատմամբ կիրառվում են չարաշահմանը համաչափ` սույն օ</w:t>
      </w:r>
      <w:r w:rsidRPr="009D3B74">
        <w:rPr>
          <w:rFonts w:ascii="GHEA Grapalat" w:hAnsi="GHEA Grapalat"/>
          <w:shd w:val="clear" w:color="auto" w:fill="FFFFFF"/>
          <w:lang w:val="hy-AM"/>
        </w:rPr>
        <w:softHyphen/>
        <w:t>րենս</w:t>
      </w:r>
      <w:r w:rsidRPr="009D3B74">
        <w:rPr>
          <w:rFonts w:ascii="GHEA Grapalat" w:hAnsi="GHEA Grapalat"/>
          <w:shd w:val="clear" w:color="auto" w:fill="FFFFFF"/>
          <w:lang w:val="hy-AM"/>
        </w:rPr>
        <w:softHyphen/>
        <w:t>գրքով նախատեսված դատական սանկցիաներ կամ օրենքով նախատեսված իրավական ներգործության այլ միջոցներ:</w:t>
      </w:r>
    </w:p>
    <w:p w:rsidR="0088680B" w:rsidRPr="009D3B74" w:rsidRDefault="0088680B" w:rsidP="009D3B74">
      <w:pPr>
        <w:pStyle w:val="Default"/>
        <w:spacing w:line="360" w:lineRule="auto"/>
        <w:ind w:firstLine="567"/>
        <w:jc w:val="center"/>
        <w:rPr>
          <w:rFonts w:ascii="GHEA Grapalat" w:hAnsi="GHEA Grapalat"/>
          <w:shd w:val="clear" w:color="auto" w:fill="FFFFFF"/>
          <w:lang w:val="hy-AM"/>
        </w:rPr>
      </w:pPr>
    </w:p>
    <w:p w:rsidR="0088680B" w:rsidRDefault="0088680B" w:rsidP="002A463E">
      <w:pPr>
        <w:pStyle w:val="Heading3"/>
        <w:rPr>
          <w:rStyle w:val="Strong"/>
          <w:rFonts w:ascii="GHEA Grapalat" w:hAnsi="GHEA Grapalat"/>
          <w:b/>
          <w:bCs w:val="0"/>
          <w:color w:val="000000"/>
          <w:sz w:val="24"/>
          <w:szCs w:val="24"/>
          <w:shd w:val="clear" w:color="auto" w:fill="FFFFFF"/>
        </w:rPr>
      </w:pPr>
      <w:bookmarkStart w:id="25" w:name="_Toc419895693"/>
      <w:r w:rsidRPr="009D3B74">
        <w:rPr>
          <w:rFonts w:ascii="GHEA Grapalat" w:hAnsi="GHEA Grapalat"/>
          <w:color w:val="000000"/>
          <w:sz w:val="24"/>
          <w:szCs w:val="24"/>
          <w:shd w:val="clear" w:color="auto" w:fill="FFFFFF"/>
        </w:rPr>
        <w:t>Հոդված 13.</w:t>
      </w:r>
      <w:r w:rsidRPr="009D3B74">
        <w:rPr>
          <w:rFonts w:ascii="Calibri" w:hAnsi="Calibri" w:cs="Calibri"/>
          <w:color w:val="000000"/>
          <w:sz w:val="24"/>
          <w:szCs w:val="24"/>
          <w:shd w:val="clear" w:color="auto" w:fill="FFFFFF"/>
        </w:rPr>
        <w:t> </w:t>
      </w:r>
      <w:r w:rsidRPr="009D3B74">
        <w:rPr>
          <w:rStyle w:val="Strong"/>
          <w:rFonts w:ascii="GHEA Grapalat" w:hAnsi="GHEA Grapalat"/>
          <w:b/>
          <w:bCs w:val="0"/>
          <w:color w:val="000000"/>
          <w:sz w:val="24"/>
          <w:szCs w:val="24"/>
          <w:shd w:val="clear" w:color="auto" w:fill="FFFFFF"/>
        </w:rPr>
        <w:t>Դատավարության լեզուն</w:t>
      </w:r>
      <w:bookmarkEnd w:id="25"/>
    </w:p>
    <w:p w:rsidR="0088680B" w:rsidRPr="009D3B74" w:rsidRDefault="0088680B" w:rsidP="002A463E"/>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Հանրապետությունում քաղաքացիական դատավարության լեզուն հայերենն է:</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դատավարական բոլոր փաստաթղթերը ներկայացնում են հայերեն կամ հայերեն թարգմանությամբ:  Նշված պահանջը չպահպանելու դեպքում դատավարական փաստաթղթերը համարվում են չներկայացված և դատարանի կողմից քննարկման ենթակա չեն:</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իրավունք ունեն դատարանում հանդես գալու իրենց նախընտրած լեզվով, եթե ապահովում են հայերեն թարգմանությունը:</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 նրա նախաձեռնությամբ նշանակված փորձագե</w:t>
      </w:r>
      <w:r w:rsidRPr="009D3B74">
        <w:rPr>
          <w:rFonts w:ascii="GHEA Grapalat" w:hAnsi="GHEA Grapalat"/>
          <w:color w:val="000000"/>
          <w:sz w:val="24"/>
          <w:szCs w:val="24"/>
          <w:lang w:val="hy-AM"/>
        </w:rPr>
        <w:softHyphen/>
        <w:t>տին կամ նրա միջնորդությամբ հրավիրված վկային դատարանը Հայաստանի Հան</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պետության հաշվին ապահովում է թարգմանչի ծառայություններով, եթե համա</w:t>
      </w:r>
      <w:r w:rsidRPr="009D3B74">
        <w:rPr>
          <w:rFonts w:ascii="GHEA Grapalat" w:hAnsi="GHEA Grapalat"/>
          <w:color w:val="000000"/>
          <w:sz w:val="24"/>
          <w:szCs w:val="24"/>
          <w:lang w:val="hy-AM"/>
        </w:rPr>
        <w:softHyphen/>
        <w:t>պա</w:t>
      </w:r>
      <w:r w:rsidRPr="009D3B74">
        <w:rPr>
          <w:rFonts w:ascii="GHEA Grapalat" w:hAnsi="GHEA Grapalat"/>
          <w:color w:val="000000"/>
          <w:sz w:val="24"/>
          <w:szCs w:val="24"/>
          <w:lang w:val="hy-AM"/>
        </w:rPr>
        <w:softHyphen/>
        <w:t>տաս</w:t>
      </w:r>
      <w:r w:rsidRPr="009D3B74">
        <w:rPr>
          <w:rFonts w:ascii="GHEA Grapalat" w:hAnsi="GHEA Grapalat"/>
          <w:color w:val="000000"/>
          <w:sz w:val="24"/>
          <w:szCs w:val="24"/>
          <w:lang w:val="hy-AM"/>
        </w:rPr>
        <w:softHyphen/>
        <w:t>խան անձը չի տիրապետում հայերենին, և ապա</w:t>
      </w:r>
      <w:r w:rsidRPr="009D3B74">
        <w:rPr>
          <w:rFonts w:ascii="GHEA Grapalat" w:hAnsi="GHEA Grapalat"/>
          <w:color w:val="000000"/>
          <w:sz w:val="24"/>
          <w:szCs w:val="24"/>
          <w:lang w:val="hy-AM"/>
        </w:rPr>
        <w:softHyphen/>
        <w:t>ցու</w:t>
      </w:r>
      <w:r w:rsidRPr="009D3B74">
        <w:rPr>
          <w:rFonts w:ascii="GHEA Grapalat" w:hAnsi="GHEA Grapalat"/>
          <w:color w:val="000000"/>
          <w:sz w:val="24"/>
          <w:szCs w:val="24"/>
          <w:lang w:val="hy-AM"/>
        </w:rPr>
        <w:softHyphen/>
        <w:t>ցում է, որ բավարար միջոցներ չունի վճարովի թարգմանություն ապահովելու հա</w:t>
      </w:r>
      <w:r w:rsidRPr="009D3B74">
        <w:rPr>
          <w:rFonts w:ascii="GHEA Grapalat" w:hAnsi="GHEA Grapalat"/>
          <w:color w:val="000000"/>
          <w:sz w:val="24"/>
          <w:szCs w:val="24"/>
          <w:lang w:val="hy-AM"/>
        </w:rPr>
        <w:softHyphen/>
        <w:t>մար:</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Լսողական կամ խոսակցական խանգարումներ ունեցող անձանց համար սույն հոդվածի դրույթներին համապատաս</w:t>
      </w:r>
      <w:r w:rsidRPr="009D3B74">
        <w:rPr>
          <w:rFonts w:ascii="GHEA Grapalat" w:hAnsi="GHEA Grapalat"/>
          <w:color w:val="000000"/>
          <w:sz w:val="24"/>
          <w:szCs w:val="24"/>
          <w:lang w:val="hy-AM"/>
        </w:rPr>
        <w:softHyphen/>
        <w:t>խան ապահովվում է գործի նյութերին ծանոթանալու, սույն օրենսգրքով սահմանված այլ իրավունքներից օգտվելու և պարտականություններ կրելու հնարավորությունը՝ սուր</w:t>
      </w:r>
      <w:r w:rsidRPr="009D3B74">
        <w:rPr>
          <w:rFonts w:ascii="GHEA Grapalat" w:hAnsi="GHEA Grapalat"/>
          <w:color w:val="000000"/>
          <w:sz w:val="24"/>
          <w:szCs w:val="24"/>
          <w:lang w:val="hy-AM"/>
        </w:rPr>
        <w:softHyphen/>
        <w:t>դոթ</w:t>
      </w:r>
      <w:r w:rsidRPr="009D3B74">
        <w:rPr>
          <w:rFonts w:ascii="GHEA Grapalat" w:hAnsi="GHEA Grapalat"/>
          <w:color w:val="000000"/>
          <w:sz w:val="24"/>
          <w:szCs w:val="24"/>
          <w:lang w:val="hy-AM"/>
        </w:rPr>
        <w:softHyphen/>
        <w:t>արգմանչի միջոցով:</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Տեսողական խանգարումներ ունեցող անձանց համար սույն հոդվածի դրույթներին համապատաս</w:t>
      </w:r>
      <w:r w:rsidRPr="009D3B74">
        <w:rPr>
          <w:rFonts w:ascii="GHEA Grapalat" w:hAnsi="GHEA Grapalat"/>
          <w:color w:val="000000"/>
          <w:sz w:val="24"/>
          <w:szCs w:val="24"/>
          <w:lang w:val="hy-AM"/>
        </w:rPr>
        <w:softHyphen/>
        <w:t>խան ապահովվում է դատական ակտերի հասանելիությունը մատչելի եղանակով:</w:t>
      </w:r>
    </w:p>
    <w:p w:rsidR="0088680B" w:rsidRPr="009D3B74" w:rsidRDefault="0088680B" w:rsidP="003612AA">
      <w:pPr>
        <w:pStyle w:val="ColorfulShading-Accent31"/>
        <w:numPr>
          <w:ilvl w:val="0"/>
          <w:numId w:val="8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Հայաստանի Հանրապետության հաշվին թարգմանչի ծառայություններ մատուցելու անհրաժեշտություն առաջանալիս՝ սույն հոդվածի 4-6-րդ մասերով նախատեսված դեպքերում դատարանի որոշման հիման վրա թարգմանիչ նշանակելու կարգը, թարգմանչի վարձատրության չափը և կարգը սահմանում է Հայաստանի Հանրապետության կառավարության որոշմամբ։ </w:t>
      </w:r>
    </w:p>
    <w:p w:rsidR="0088680B" w:rsidRPr="009D3B74" w:rsidRDefault="0088680B" w:rsidP="00460C35">
      <w:pPr>
        <w:pStyle w:val="ColorfulShading-Accent31"/>
        <w:shd w:val="clear" w:color="auto" w:fill="FFFFFF"/>
        <w:tabs>
          <w:tab w:val="left" w:pos="990"/>
        </w:tabs>
        <w:spacing w:after="0" w:line="360" w:lineRule="auto"/>
        <w:ind w:left="567"/>
        <w:jc w:val="both"/>
        <w:rPr>
          <w:rFonts w:ascii="GHEA Grapalat" w:hAnsi="GHEA Grapalat"/>
          <w:color w:val="000000"/>
          <w:sz w:val="24"/>
          <w:szCs w:val="24"/>
          <w:lang w:val="hy-AM"/>
        </w:rPr>
      </w:pPr>
    </w:p>
    <w:p w:rsidR="0088680B" w:rsidRPr="00DB622B" w:rsidRDefault="0088680B" w:rsidP="002A463E">
      <w:pPr>
        <w:pStyle w:val="Heading3"/>
        <w:jc w:val="center"/>
        <w:rPr>
          <w:rFonts w:ascii="GHEA Grapalat" w:hAnsi="GHEA Grapalat"/>
          <w:color w:val="000000"/>
          <w:sz w:val="24"/>
          <w:szCs w:val="24"/>
          <w:lang w:val="hy-AM"/>
        </w:rPr>
      </w:pPr>
      <w:bookmarkStart w:id="26" w:name="_Toc419895694"/>
    </w:p>
    <w:p w:rsidR="0088680B" w:rsidRPr="00DB622B" w:rsidRDefault="0088680B" w:rsidP="002A463E">
      <w:pPr>
        <w:pStyle w:val="Heading3"/>
        <w:jc w:val="center"/>
        <w:rPr>
          <w:rFonts w:ascii="GHEA Grapalat" w:hAnsi="GHEA Grapalat"/>
          <w:color w:val="000000"/>
          <w:sz w:val="24"/>
          <w:szCs w:val="24"/>
          <w:lang w:val="hy-AM"/>
        </w:rPr>
      </w:pPr>
    </w:p>
    <w:p w:rsidR="0088680B" w:rsidRDefault="0088680B" w:rsidP="002A463E">
      <w:pPr>
        <w:pStyle w:val="Heading3"/>
        <w:rPr>
          <w:rFonts w:ascii="GHEA Grapalat" w:hAnsi="GHEA Grapalat"/>
          <w:color w:val="000000"/>
          <w:sz w:val="24"/>
          <w:szCs w:val="24"/>
        </w:rPr>
      </w:pPr>
      <w:r w:rsidRPr="009D3B74">
        <w:rPr>
          <w:rFonts w:ascii="GHEA Grapalat" w:hAnsi="GHEA Grapalat"/>
          <w:color w:val="000000"/>
          <w:sz w:val="24"/>
          <w:szCs w:val="24"/>
        </w:rPr>
        <w:t>Հոդված 14.</w:t>
      </w:r>
      <w:r w:rsidRPr="009D3B74">
        <w:rPr>
          <w:rFonts w:ascii="Calibri" w:hAnsi="Calibri" w:cs="Calibri"/>
          <w:color w:val="000000"/>
          <w:sz w:val="24"/>
          <w:szCs w:val="24"/>
        </w:rPr>
        <w:t> </w:t>
      </w:r>
      <w:r w:rsidRPr="009D3B74">
        <w:rPr>
          <w:rFonts w:ascii="GHEA Grapalat" w:hAnsi="GHEA Grapalat"/>
          <w:color w:val="000000"/>
          <w:sz w:val="24"/>
          <w:szCs w:val="24"/>
        </w:rPr>
        <w:t>Գործերի քննության հրապարակայնությունը</w:t>
      </w:r>
      <w:bookmarkEnd w:id="26"/>
    </w:p>
    <w:p w:rsidR="0088680B" w:rsidRPr="002A463E" w:rsidRDefault="0088680B" w:rsidP="002A463E"/>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Քաղաքացիական</w:t>
      </w:r>
      <w:r w:rsidRPr="009D3B74">
        <w:rPr>
          <w:rFonts w:cs="Calibri"/>
          <w:color w:val="000000"/>
          <w:sz w:val="24"/>
          <w:szCs w:val="24"/>
          <w:lang w:val="hy-AM"/>
        </w:rPr>
        <w:t> </w:t>
      </w:r>
      <w:r w:rsidRPr="009D3B74">
        <w:rPr>
          <w:rFonts w:ascii="GHEA Grapalat" w:hAnsi="GHEA Grapalat"/>
          <w:color w:val="000000"/>
          <w:sz w:val="24"/>
          <w:szCs w:val="24"/>
          <w:lang w:val="hy-AM"/>
        </w:rPr>
        <w:t>գործերի քննությունը դռնբաց է, բացառությամբ օրենքով նախատեսված դեպքերի:</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քննությունը դռնփակ նիստում կատարվում է պետական գաղտնիք, երե</w:t>
      </w:r>
      <w:r w:rsidRPr="009D3B74">
        <w:rPr>
          <w:rFonts w:ascii="GHEA Grapalat" w:hAnsi="GHEA Grapalat"/>
          <w:color w:val="000000"/>
          <w:sz w:val="24"/>
          <w:szCs w:val="24"/>
          <w:lang w:val="hy-AM"/>
        </w:rPr>
        <w:softHyphen/>
        <w:t>խայի որդեգրման գաղտնիք կամ օրենքով նախատեսված այլ գաղտ</w:t>
      </w:r>
      <w:r w:rsidRPr="009D3B74">
        <w:rPr>
          <w:rFonts w:ascii="GHEA Grapalat" w:hAnsi="GHEA Grapalat"/>
          <w:color w:val="000000"/>
          <w:sz w:val="24"/>
          <w:szCs w:val="24"/>
          <w:lang w:val="hy-AM"/>
        </w:rPr>
        <w:softHyphen/>
        <w:t>նի տեղեկություն</w:t>
      </w:r>
      <w:r w:rsidRPr="009D3B74">
        <w:rPr>
          <w:rFonts w:ascii="GHEA Grapalat" w:hAnsi="GHEA Grapalat"/>
          <w:color w:val="000000"/>
          <w:sz w:val="24"/>
          <w:szCs w:val="24"/>
          <w:lang w:val="hy-AM"/>
        </w:rPr>
        <w:softHyphen/>
        <w:t>ներ պարունակող գործերով:</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Քաղաքացիների անձնական կամ ընտանեկան կյանքի անձեռնմխե</w:t>
      </w:r>
      <w:r w:rsidRPr="009D3B74">
        <w:rPr>
          <w:rFonts w:ascii="GHEA Grapalat" w:hAnsi="GHEA Grapalat"/>
          <w:color w:val="000000"/>
          <w:sz w:val="24"/>
          <w:szCs w:val="24"/>
          <w:lang w:val="hy-AM"/>
        </w:rPr>
        <w:softHyphen/>
        <w:t>լիու</w:t>
      </w:r>
      <w:r w:rsidRPr="009D3B74">
        <w:rPr>
          <w:rFonts w:ascii="GHEA Grapalat" w:hAnsi="GHEA Grapalat"/>
          <w:color w:val="000000"/>
          <w:sz w:val="24"/>
          <w:szCs w:val="24"/>
          <w:lang w:val="hy-AM"/>
        </w:rPr>
        <w:softHyphen/>
        <w:t>թյան ապահովման կամ առևտրային կամ այլ գաղտնիք պահպանելու անհրաժեշտությունից ելնելով՝ դատարանը գործին մասնակցող անձի միջնորդությամբ կամ իր նախաձեռնությամբ գործը կամ դրա մի մասը կարող է քննել դռնփակ դատական նիստում, եթե գործի հրապարակային քննությունը կարող է հանգեցնել գաղտնիքի հրապարակ</w:t>
      </w:r>
      <w:r w:rsidRPr="009D3B74">
        <w:rPr>
          <w:rFonts w:ascii="GHEA Grapalat" w:hAnsi="GHEA Grapalat"/>
          <w:color w:val="000000"/>
          <w:sz w:val="24"/>
          <w:szCs w:val="24"/>
          <w:lang w:val="hy-AM"/>
        </w:rPr>
        <w:softHyphen/>
        <w:t>մանը կամ գործին մասնակցող անձի իրավունքների և օրինական շահերի խախտ</w:t>
      </w:r>
      <w:r w:rsidRPr="009D3B74">
        <w:rPr>
          <w:rFonts w:ascii="GHEA Grapalat" w:hAnsi="GHEA Grapalat"/>
          <w:color w:val="000000"/>
          <w:sz w:val="24"/>
          <w:szCs w:val="24"/>
          <w:lang w:val="hy-AM"/>
        </w:rPr>
        <w:softHyphen/>
        <w:t>մանը:</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Գործը կամ դրա մի մասը դռնփակ նիստում քննելու մասին դատարանը կայացնում է որոշում:</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Գործը կամ դրա մի մասը դռնփակ նիստում քննելու դեպքում դատական նիստին իրավունք ու</w:t>
      </w:r>
      <w:r w:rsidRPr="009D3B74">
        <w:rPr>
          <w:rFonts w:ascii="GHEA Grapalat" w:hAnsi="GHEA Grapalat"/>
          <w:color w:val="000000"/>
          <w:sz w:val="24"/>
          <w:szCs w:val="24"/>
          <w:lang w:val="hy-AM"/>
        </w:rPr>
        <w:softHyphen/>
        <w:t>նեն ներկա գտնվել դատական նիստերի քարտուղարը, գործին մասնակցող անձինք, նրանց ներկայացուցիչները, դատական կարգադրիչները, իսկ անհրաժեշտության դեպքում` նաև վկաները, փոր</w:t>
      </w:r>
      <w:r w:rsidRPr="009D3B74">
        <w:rPr>
          <w:rFonts w:ascii="GHEA Grapalat" w:hAnsi="GHEA Grapalat"/>
          <w:color w:val="000000"/>
          <w:sz w:val="24"/>
          <w:szCs w:val="24"/>
          <w:lang w:val="hy-AM"/>
        </w:rPr>
        <w:softHyphen/>
        <w:t>ձա</w:t>
      </w:r>
      <w:r w:rsidRPr="009D3B74">
        <w:rPr>
          <w:rFonts w:ascii="GHEA Grapalat" w:hAnsi="GHEA Grapalat"/>
          <w:color w:val="000000"/>
          <w:sz w:val="24"/>
          <w:szCs w:val="24"/>
          <w:lang w:val="hy-AM"/>
        </w:rPr>
        <w:softHyphen/>
        <w:t>գետ</w:t>
      </w:r>
      <w:r w:rsidRPr="009D3B74">
        <w:rPr>
          <w:rFonts w:ascii="GHEA Grapalat" w:hAnsi="GHEA Grapalat"/>
          <w:color w:val="000000"/>
          <w:sz w:val="24"/>
          <w:szCs w:val="24"/>
          <w:lang w:val="hy-AM"/>
        </w:rPr>
        <w:softHyphen/>
        <w:t>ները և թարգմանիչները: Նշված անձինք դատարանի կողմից ստորագրություն վերց</w:t>
      </w:r>
      <w:r w:rsidRPr="009D3B74">
        <w:rPr>
          <w:rFonts w:ascii="GHEA Grapalat" w:hAnsi="GHEA Grapalat"/>
          <w:color w:val="000000"/>
          <w:sz w:val="24"/>
          <w:szCs w:val="24"/>
          <w:lang w:val="hy-AM"/>
        </w:rPr>
        <w:softHyphen/>
        <w:t>նելու միջոցով նախազգուշացվում են գաղտնի տեղեկությունները չհրապարակելու, չօգտագործելու պարտականության և խախտման հետևանքների մասին:</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վերջնական դատական ակտի եզրափակիչ մասը հրապարակվում է դռնբաց նիստում, բացառությամբ այն դեպքերի, երբ դատական ակտի եզրափակիչ մասը պարունակում է դռնփակ դատական նիստում քննված գաղտնիք հանդիսացող տեղեկություններ:</w:t>
      </w:r>
    </w:p>
    <w:p w:rsidR="0088680B" w:rsidRPr="009D3B74" w:rsidRDefault="0088680B" w:rsidP="003612AA">
      <w:pPr>
        <w:numPr>
          <w:ilvl w:val="0"/>
          <w:numId w:val="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Գործը կամ դրա մի մասը դատարանի որոշմամբ դռնփակ նիստում քննելու դեպքում տվյալ գործ հետագա քննությունն այլ դատական ատյաններում կատարվում է դռնփակ:</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9D3B74" w:rsidRDefault="0088680B" w:rsidP="002A463E">
      <w:pPr>
        <w:pStyle w:val="Heading2"/>
        <w:jc w:val="center"/>
        <w:rPr>
          <w:rFonts w:ascii="GHEA Grapalat" w:hAnsi="GHEA Grapalat"/>
          <w:color w:val="000000"/>
          <w:sz w:val="24"/>
          <w:szCs w:val="24"/>
          <w:lang w:val="hy-AM"/>
        </w:rPr>
      </w:pPr>
      <w:bookmarkStart w:id="27" w:name="_Toc419895695"/>
      <w:bookmarkStart w:id="28" w:name="_Toc438308335"/>
      <w:r w:rsidRPr="009D3B74">
        <w:rPr>
          <w:rFonts w:ascii="GHEA Grapalat" w:hAnsi="GHEA Grapalat"/>
          <w:color w:val="000000"/>
          <w:sz w:val="24"/>
          <w:szCs w:val="24"/>
          <w:lang w:val="hy-AM"/>
        </w:rPr>
        <w:t>ԳԼՈՒԽ 3</w:t>
      </w:r>
      <w:bookmarkEnd w:id="27"/>
      <w:r w:rsidRPr="009D3B74">
        <w:rPr>
          <w:rFonts w:ascii="GHEA Grapalat" w:hAnsi="GHEA Grapalat"/>
          <w:color w:val="000000"/>
          <w:sz w:val="24"/>
          <w:szCs w:val="24"/>
          <w:lang w:val="hy-AM"/>
        </w:rPr>
        <w:t>.</w:t>
      </w:r>
      <w:bookmarkEnd w:id="28"/>
    </w:p>
    <w:p w:rsidR="0088680B" w:rsidRPr="009D3B74" w:rsidRDefault="0088680B" w:rsidP="002A463E">
      <w:pPr>
        <w:pStyle w:val="Heading2"/>
        <w:jc w:val="center"/>
        <w:rPr>
          <w:rFonts w:ascii="GHEA Grapalat" w:hAnsi="GHEA Grapalat"/>
          <w:color w:val="000000"/>
          <w:sz w:val="24"/>
          <w:szCs w:val="24"/>
          <w:lang w:val="hy-AM"/>
        </w:rPr>
      </w:pPr>
      <w:bookmarkStart w:id="29" w:name="_Toc438308336"/>
      <w:bookmarkStart w:id="30" w:name="_Toc419895696"/>
      <w:r w:rsidRPr="009D3B74">
        <w:rPr>
          <w:rFonts w:ascii="GHEA Grapalat" w:hAnsi="GHEA Grapalat"/>
          <w:color w:val="000000"/>
          <w:sz w:val="24"/>
          <w:szCs w:val="24"/>
          <w:lang w:val="hy-AM"/>
        </w:rPr>
        <w:t>ԳՈՐԾԵՐԻ ԵՆԹԱԿԱՅՈՒԹՅՈՒՆԸ ԵՎ ԸՆԴԴԱՏՈՒԹՅՈՒՆԸ</w:t>
      </w:r>
      <w:bookmarkEnd w:id="29"/>
      <w:bookmarkEnd w:id="30"/>
    </w:p>
    <w:p w:rsidR="0088680B" w:rsidRPr="009D3B74" w:rsidRDefault="0088680B" w:rsidP="00460C35">
      <w:pPr>
        <w:spacing w:after="0" w:line="360" w:lineRule="auto"/>
        <w:rPr>
          <w:rFonts w:ascii="GHEA Grapalat" w:hAnsi="GHEA Grapalat"/>
          <w:color w:val="000000"/>
          <w:sz w:val="24"/>
          <w:szCs w:val="24"/>
          <w:lang w:val="hy-AM"/>
        </w:rPr>
      </w:pPr>
    </w:p>
    <w:p w:rsidR="0088680B" w:rsidRDefault="0088680B" w:rsidP="002A463E">
      <w:pPr>
        <w:pStyle w:val="Heading3"/>
        <w:rPr>
          <w:rFonts w:ascii="GHEA Grapalat" w:hAnsi="GHEA Grapalat"/>
          <w:color w:val="000000"/>
          <w:sz w:val="24"/>
          <w:szCs w:val="24"/>
        </w:rPr>
      </w:pPr>
      <w:bookmarkStart w:id="31" w:name="_Toc419895697"/>
      <w:r w:rsidRPr="00DB622B">
        <w:rPr>
          <w:rFonts w:ascii="GHEA Grapalat" w:hAnsi="GHEA Grapalat"/>
          <w:color w:val="000000"/>
          <w:sz w:val="24"/>
          <w:szCs w:val="24"/>
          <w:lang w:val="hy-AM"/>
        </w:rPr>
        <w:t>Հոդված 15.</w:t>
      </w:r>
      <w:r w:rsidRPr="00DB622B">
        <w:rPr>
          <w:rFonts w:ascii="Calibri" w:hAnsi="Calibri" w:cs="Calibri"/>
          <w:color w:val="000000"/>
          <w:sz w:val="24"/>
          <w:szCs w:val="24"/>
          <w:lang w:val="hy-AM"/>
        </w:rPr>
        <w:t> </w:t>
      </w:r>
      <w:r w:rsidRPr="009D3B74">
        <w:rPr>
          <w:rFonts w:ascii="GHEA Grapalat" w:hAnsi="GHEA Grapalat"/>
          <w:color w:val="000000"/>
          <w:sz w:val="24"/>
          <w:szCs w:val="24"/>
        </w:rPr>
        <w:t>Քաղաքացիական գործերի ենթակայությունը</w:t>
      </w:r>
      <w:bookmarkEnd w:id="31"/>
    </w:p>
    <w:p w:rsidR="0088680B" w:rsidRPr="002A463E" w:rsidRDefault="0088680B" w:rsidP="002A463E"/>
    <w:p w:rsidR="0088680B" w:rsidRPr="009D3B74" w:rsidRDefault="0088680B" w:rsidP="003612AA">
      <w:pPr>
        <w:pStyle w:val="CommentText"/>
        <w:numPr>
          <w:ilvl w:val="0"/>
          <w:numId w:val="132"/>
        </w:numPr>
        <w:tabs>
          <w:tab w:val="left" w:pos="851"/>
        </w:tabs>
        <w:spacing w:line="360" w:lineRule="auto"/>
        <w:ind w:left="0" w:firstLine="567"/>
        <w:jc w:val="both"/>
        <w:rPr>
          <w:rFonts w:ascii="GHEA Grapalat" w:hAnsi="GHEA Grapalat"/>
          <w:color w:val="000000"/>
          <w:sz w:val="24"/>
          <w:szCs w:val="24"/>
        </w:rPr>
      </w:pPr>
      <w:r w:rsidRPr="009D3B74">
        <w:rPr>
          <w:rFonts w:ascii="GHEA Grapalat" w:hAnsi="GHEA Grapalat"/>
          <w:color w:val="000000"/>
          <w:sz w:val="24"/>
          <w:szCs w:val="24"/>
        </w:rPr>
        <w:t>Քաղաքացիական գործերը ենթակա են քննության առաջին ատյանի դատարանում սույն օրենսգրքով սահմանված կարգով:</w:t>
      </w:r>
    </w:p>
    <w:p w:rsidR="0088680B" w:rsidRPr="009D3B74" w:rsidRDefault="0088680B" w:rsidP="003612AA">
      <w:pPr>
        <w:pStyle w:val="CommentText"/>
        <w:numPr>
          <w:ilvl w:val="0"/>
          <w:numId w:val="132"/>
        </w:numPr>
        <w:tabs>
          <w:tab w:val="left" w:pos="851"/>
        </w:tabs>
        <w:spacing w:line="360" w:lineRule="auto"/>
        <w:ind w:left="0" w:firstLine="567"/>
        <w:jc w:val="both"/>
        <w:rPr>
          <w:rFonts w:ascii="GHEA Grapalat" w:hAnsi="GHEA Grapalat"/>
          <w:color w:val="000000"/>
          <w:sz w:val="24"/>
          <w:szCs w:val="24"/>
        </w:rPr>
      </w:pPr>
      <w:r w:rsidRPr="009D3B74">
        <w:rPr>
          <w:rFonts w:ascii="GHEA Grapalat" w:hAnsi="GHEA Grapalat"/>
          <w:color w:val="000000"/>
          <w:sz w:val="24"/>
          <w:szCs w:val="24"/>
        </w:rPr>
        <w:t>Քաղաքացիական են համարվում իրավունքի մասին վեճի հետ կապված բոլոր գործերը, բացառությամբ Հայաստանի Հանրապետության վարչական դատարանի (այսուհետ՝ վարչական դատարան)</w:t>
      </w:r>
      <w:r w:rsidRPr="009D3B74">
        <w:rPr>
          <w:rFonts w:ascii="Calibri" w:hAnsi="Calibri" w:cs="Calibri"/>
          <w:color w:val="000000"/>
          <w:sz w:val="24"/>
          <w:szCs w:val="24"/>
        </w:rPr>
        <w:t> </w:t>
      </w:r>
      <w:r w:rsidRPr="009D3B74">
        <w:rPr>
          <w:rFonts w:ascii="GHEA Grapalat" w:hAnsi="GHEA Grapalat"/>
          <w:color w:val="000000"/>
          <w:sz w:val="24"/>
          <w:szCs w:val="24"/>
        </w:rPr>
        <w:t>կամ Հայաստանի Հանրապետության սահմանադրական դատարանի (այսուհետ՝ սահմանադրական դատարան)</w:t>
      </w:r>
      <w:r w:rsidRPr="009D3B74">
        <w:rPr>
          <w:rFonts w:ascii="Calibri" w:hAnsi="Calibri" w:cs="Calibri"/>
          <w:color w:val="000000"/>
          <w:sz w:val="24"/>
          <w:szCs w:val="24"/>
        </w:rPr>
        <w:t> </w:t>
      </w:r>
      <w:r w:rsidRPr="009D3B74">
        <w:rPr>
          <w:rFonts w:ascii="GHEA Grapalat" w:hAnsi="GHEA Grapalat"/>
          <w:color w:val="000000"/>
          <w:sz w:val="24"/>
          <w:szCs w:val="24"/>
        </w:rPr>
        <w:t xml:space="preserve">իրավասությանը վերապահված գործերի: </w:t>
      </w:r>
    </w:p>
    <w:p w:rsidR="0088680B" w:rsidRPr="009D3B74" w:rsidRDefault="0088680B" w:rsidP="003612AA">
      <w:pPr>
        <w:pStyle w:val="CommentText"/>
        <w:numPr>
          <w:ilvl w:val="0"/>
          <w:numId w:val="132"/>
        </w:numPr>
        <w:tabs>
          <w:tab w:val="left" w:pos="851"/>
        </w:tabs>
        <w:spacing w:line="360" w:lineRule="auto"/>
        <w:ind w:left="0" w:firstLine="567"/>
        <w:jc w:val="both"/>
        <w:rPr>
          <w:rFonts w:ascii="GHEA Grapalat" w:hAnsi="GHEA Grapalat"/>
          <w:color w:val="000000"/>
          <w:sz w:val="24"/>
          <w:szCs w:val="24"/>
        </w:rPr>
      </w:pPr>
      <w:r w:rsidRPr="009D3B74">
        <w:rPr>
          <w:rFonts w:ascii="GHEA Grapalat" w:hAnsi="GHEA Grapalat"/>
          <w:color w:val="000000"/>
          <w:sz w:val="24"/>
          <w:szCs w:val="24"/>
        </w:rPr>
        <w:t>Դատարանի քննությանը ենթակա են նաև սույն օրենսգրքով և այլ օրենքներով դատարանների իրավասությանը վերապահված այլ գործերը:</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2A463E">
      <w:pPr>
        <w:spacing w:after="0" w:line="360" w:lineRule="auto"/>
        <w:ind w:firstLine="567"/>
        <w:rPr>
          <w:rFonts w:ascii="GHEA Grapalat" w:hAnsi="GHEA Grapalat"/>
          <w:b/>
          <w:color w:val="000000"/>
          <w:sz w:val="24"/>
          <w:szCs w:val="24"/>
          <w:lang w:val="hy-AM"/>
        </w:rPr>
      </w:pPr>
      <w:bookmarkStart w:id="32" w:name="_Toc419895698"/>
      <w:r w:rsidRPr="009D3B74">
        <w:rPr>
          <w:rFonts w:ascii="GHEA Grapalat" w:hAnsi="GHEA Grapalat"/>
          <w:b/>
          <w:color w:val="000000"/>
          <w:sz w:val="24"/>
          <w:szCs w:val="24"/>
          <w:lang w:val="hy-AM"/>
        </w:rPr>
        <w:t>Հոդված 16.</w:t>
      </w:r>
      <w:r w:rsidRPr="009D3B74">
        <w:rPr>
          <w:rFonts w:cs="Calibri"/>
          <w:b/>
          <w:color w:val="000000"/>
          <w:sz w:val="24"/>
          <w:szCs w:val="24"/>
          <w:lang w:val="hy-AM"/>
        </w:rPr>
        <w:t> </w:t>
      </w:r>
      <w:r w:rsidRPr="009D3B74">
        <w:rPr>
          <w:rFonts w:ascii="GHEA Grapalat" w:hAnsi="GHEA Grapalat"/>
          <w:b/>
          <w:color w:val="000000"/>
          <w:sz w:val="24"/>
          <w:szCs w:val="24"/>
          <w:lang w:val="hy-AM"/>
        </w:rPr>
        <w:t>Վեճի հանձնումն արբիտրաժին</w:t>
      </w:r>
      <w:bookmarkEnd w:id="32"/>
      <w:r w:rsidRPr="009D3B74">
        <w:rPr>
          <w:rFonts w:ascii="GHEA Grapalat" w:hAnsi="GHEA Grapalat"/>
          <w:b/>
          <w:color w:val="000000"/>
          <w:sz w:val="24"/>
          <w:szCs w:val="24"/>
          <w:lang w:val="hy-AM"/>
        </w:rPr>
        <w:t xml:space="preserve"> կամ դրա լուծումը հաշտարարության միջոցով</w:t>
      </w:r>
    </w:p>
    <w:p w:rsidR="0088680B" w:rsidRPr="00DB622B" w:rsidRDefault="0088680B" w:rsidP="002A463E">
      <w:pPr>
        <w:spacing w:after="0" w:line="360" w:lineRule="auto"/>
        <w:ind w:firstLine="567"/>
        <w:jc w:val="center"/>
        <w:rPr>
          <w:rFonts w:ascii="GHEA Grapalat" w:eastAsia="Arial Unicode MS" w:hAnsi="GHEA Grapalat"/>
          <w:b/>
          <w:color w:val="000000"/>
          <w:sz w:val="24"/>
          <w:szCs w:val="24"/>
          <w:lang w:val="hy-AM"/>
        </w:rPr>
      </w:pP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Օրենքով արբիտրաժի ենթակայությանը վերապահված վեճը</w:t>
      </w:r>
      <w:r w:rsidRPr="009D3B74">
        <w:rPr>
          <w:rFonts w:ascii="GHEA Grapalat" w:hAnsi="GHEA Grapalat"/>
          <w:b/>
          <w:bCs/>
          <w:color w:val="000000"/>
          <w:sz w:val="24"/>
          <w:szCs w:val="24"/>
          <w:lang w:val="hy-AM"/>
        </w:rPr>
        <w:t xml:space="preserve"> </w:t>
      </w:r>
      <w:r w:rsidRPr="009D3B74">
        <w:rPr>
          <w:rFonts w:ascii="GHEA Grapalat" w:hAnsi="GHEA Grapalat"/>
          <w:color w:val="000000"/>
          <w:sz w:val="24"/>
          <w:szCs w:val="24"/>
          <w:lang w:val="hy-AM"/>
        </w:rPr>
        <w:t>մինչև առաջին ատյանի դատարանի կողմից դատաքննությունն ավարտվելն օրենքով սահմանված կարգով գործին մասնակցող անձանց համաձայնությամբ կարող է հանձնվել արբիտրաժի լուծմանը: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2. </w:t>
      </w:r>
      <w:r w:rsidRPr="009D3B74">
        <w:rPr>
          <w:rFonts w:ascii="GHEA Grapalat" w:hAnsi="GHEA Grapalat" w:cs="Sylfaen"/>
          <w:color w:val="000000"/>
          <w:sz w:val="24"/>
          <w:szCs w:val="24"/>
          <w:lang w:val="hy-AM"/>
        </w:rPr>
        <w:t>Օրենքով նախատեսված դեպքերում</w:t>
      </w:r>
      <w:r w:rsidRPr="009D3B74">
        <w:rPr>
          <w:rFonts w:ascii="GHEA Grapalat" w:hAnsi="GHEA Grapalat" w:cs="Sylfaen"/>
          <w:b/>
          <w:bCs/>
          <w:color w:val="000000"/>
          <w:sz w:val="24"/>
          <w:szCs w:val="24"/>
          <w:lang w:val="hy-AM"/>
        </w:rPr>
        <w:t xml:space="preserve"> </w:t>
      </w:r>
      <w:r w:rsidRPr="009D3B74">
        <w:rPr>
          <w:rFonts w:ascii="GHEA Grapalat" w:hAnsi="GHEA Grapalat"/>
          <w:color w:val="000000"/>
          <w:sz w:val="24"/>
          <w:szCs w:val="24"/>
          <w:lang w:val="hy-AM"/>
        </w:rPr>
        <w:t>գործին մասնակցող անձինք,</w:t>
      </w:r>
      <w:r w:rsidRPr="009D3B74">
        <w:rPr>
          <w:rFonts w:ascii="GHEA Grapalat" w:hAnsi="GHEA Grapalat"/>
          <w:b/>
          <w:bCs/>
          <w:color w:val="000000"/>
          <w:sz w:val="24"/>
          <w:szCs w:val="24"/>
          <w:lang w:val="hy-AM"/>
        </w:rPr>
        <w:t xml:space="preserve"> </w:t>
      </w:r>
      <w:r w:rsidRPr="009D3B74">
        <w:rPr>
          <w:rFonts w:ascii="GHEA Grapalat" w:hAnsi="GHEA Grapalat" w:cs="Sylfaen"/>
          <w:color w:val="000000"/>
          <w:sz w:val="24"/>
          <w:szCs w:val="24"/>
          <w:lang w:val="hy-AM"/>
        </w:rPr>
        <w:t>մինչև</w:t>
      </w:r>
      <w:r w:rsidRPr="009D3B74">
        <w:rPr>
          <w:rFonts w:ascii="GHEA Grapalat" w:hAnsi="GHEA Grapalat" w:cs="Sylfaen"/>
          <w:b/>
          <w:bCs/>
          <w:color w:val="000000"/>
          <w:sz w:val="24"/>
          <w:szCs w:val="24"/>
          <w:lang w:val="hy-AM"/>
        </w:rPr>
        <w:t xml:space="preserve"> </w:t>
      </w:r>
      <w:r w:rsidRPr="009D3B74">
        <w:rPr>
          <w:rFonts w:ascii="GHEA Grapalat" w:hAnsi="GHEA Grapalat" w:cs="Sylfaen"/>
          <w:color w:val="000000"/>
          <w:sz w:val="24"/>
          <w:szCs w:val="24"/>
          <w:lang w:val="hy-AM"/>
        </w:rPr>
        <w:t>առաջին</w:t>
      </w:r>
      <w:r w:rsidRPr="009D3B74">
        <w:rPr>
          <w:rFonts w:ascii="GHEA Grapalat" w:hAnsi="GHEA Grapalat" w:cs="Sylfaen"/>
          <w:b/>
          <w:bCs/>
          <w:color w:val="000000"/>
          <w:sz w:val="24"/>
          <w:szCs w:val="24"/>
          <w:lang w:val="hy-AM"/>
        </w:rPr>
        <w:t xml:space="preserve"> </w:t>
      </w:r>
      <w:r w:rsidRPr="009D3B74">
        <w:rPr>
          <w:rFonts w:ascii="GHEA Grapalat" w:hAnsi="GHEA Grapalat" w:cs="Sylfaen"/>
          <w:color w:val="000000"/>
          <w:sz w:val="24"/>
          <w:szCs w:val="24"/>
          <w:lang w:val="hy-AM"/>
        </w:rPr>
        <w:t>ատյանի դատարանում դատաքննության</w:t>
      </w:r>
      <w:r w:rsidRPr="009D3B74">
        <w:rPr>
          <w:rFonts w:ascii="GHEA Grapalat" w:hAnsi="GHEA Grapalat" w:cs="Calibri"/>
          <w:color w:val="000000"/>
          <w:sz w:val="24"/>
          <w:szCs w:val="24"/>
          <w:lang w:val="hy-AM"/>
        </w:rPr>
        <w:t xml:space="preserve"> կամ վերաքննիչ </w:t>
      </w:r>
      <w:r w:rsidRPr="009D3B74">
        <w:rPr>
          <w:rFonts w:ascii="GHEA Grapalat" w:hAnsi="GHEA Grapalat" w:cs="Sylfaen"/>
          <w:color w:val="000000"/>
          <w:sz w:val="24"/>
          <w:szCs w:val="24"/>
          <w:lang w:val="hy-AM"/>
        </w:rPr>
        <w:t xml:space="preserve">դատարանում բողոքի քննության ավարտը, </w:t>
      </w:r>
      <w:r w:rsidRPr="009D3B74">
        <w:rPr>
          <w:rFonts w:ascii="GHEA Grapalat" w:hAnsi="GHEA Grapalat"/>
          <w:color w:val="000000"/>
          <w:sz w:val="24"/>
          <w:szCs w:val="24"/>
          <w:lang w:val="hy-AM"/>
        </w:rPr>
        <w:t>փոխադարձ համաձայնությամբ կարող են սկսել արտոնագրված հաշտարարի մասնակցությամբ հաշտարարական գործընթաց:</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3" w:name="_Toc419895699"/>
      <w:r w:rsidRPr="00DB622B">
        <w:rPr>
          <w:rFonts w:ascii="GHEA Grapalat" w:hAnsi="GHEA Grapalat"/>
          <w:color w:val="000000"/>
          <w:sz w:val="24"/>
          <w:szCs w:val="24"/>
          <w:lang w:val="hy-AM"/>
        </w:rPr>
        <w:t>Հոդված 17.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Միմյանց հետ փոխկապակցված մի քանի պահանջներով գործերի ենթակայությունը</w:t>
      </w:r>
      <w:bookmarkEnd w:id="33"/>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alibri" w:hAnsi="Calibri" w:cs="Calibri"/>
          <w:color w:val="000000"/>
          <w:lang w:val="hy-AM"/>
        </w:rPr>
        <w:t> </w:t>
      </w:r>
      <w:r w:rsidRPr="009D3B74">
        <w:rPr>
          <w:rFonts w:ascii="GHEA Grapalat" w:hAnsi="GHEA Grapalat"/>
          <w:color w:val="000000"/>
          <w:lang w:val="hy-AM"/>
        </w:rPr>
        <w:t>Միմյանց հետ փոխկապակցված մի քանի պահանջներով գործը, եթե այդ պա</w:t>
      </w:r>
      <w:r w:rsidRPr="009D3B74">
        <w:rPr>
          <w:rFonts w:ascii="GHEA Grapalat" w:hAnsi="GHEA Grapalat"/>
          <w:color w:val="000000"/>
          <w:lang w:val="hy-AM"/>
        </w:rPr>
        <w:softHyphen/>
        <w:t>հանջներից մեկը ենթակա է առաջին ատյանի դատա</w:t>
      </w:r>
      <w:r w:rsidRPr="009D3B74">
        <w:rPr>
          <w:rFonts w:ascii="GHEA Grapalat" w:hAnsi="GHEA Grapalat"/>
          <w:color w:val="000000"/>
          <w:lang w:val="hy-AM"/>
        </w:rPr>
        <w:softHyphen/>
        <w:t>րանին, իսկ մյուսը` վարչական դատարանին, քննում է այն դատարանը, որին ենթակա է հիմ</w:t>
      </w:r>
      <w:r w:rsidRPr="009D3B74">
        <w:rPr>
          <w:rFonts w:ascii="GHEA Grapalat" w:hAnsi="GHEA Grapalat"/>
          <w:color w:val="000000"/>
          <w:lang w:val="hy-AM"/>
        </w:rPr>
        <w:softHyphen/>
        <w:t>նական պահանջը։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alibri" w:hAnsi="Calibri" w:cs="Calibri"/>
          <w:color w:val="000000"/>
          <w:lang w:val="hy-AM"/>
        </w:rPr>
        <w:t> </w:t>
      </w:r>
      <w:r w:rsidRPr="009D3B74">
        <w:rPr>
          <w:rFonts w:ascii="GHEA Grapalat" w:hAnsi="GHEA Grapalat"/>
          <w:color w:val="000000"/>
          <w:lang w:val="hy-AM"/>
        </w:rPr>
        <w:t>Հիմնական է այն պահանջը, որի բավարարումը կամ մերժումը կանխորոշում է դրանից ածանցվող պահանջների լուծումը: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4" w:name="_Toc419895700"/>
      <w:r w:rsidRPr="00DB622B">
        <w:rPr>
          <w:rFonts w:ascii="GHEA Grapalat" w:hAnsi="GHEA Grapalat"/>
          <w:color w:val="000000"/>
          <w:sz w:val="24"/>
          <w:szCs w:val="24"/>
          <w:lang w:val="hy-AM"/>
        </w:rPr>
        <w:t>Հոդված 18.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Քաղաքացիական գործերի ընդհանուր տարածքային ընդդատությու</w:t>
      </w:r>
      <w:r w:rsidRPr="00DB622B">
        <w:rPr>
          <w:rFonts w:ascii="GHEA Grapalat" w:hAnsi="GHEA Grapalat"/>
          <w:color w:val="000000"/>
          <w:sz w:val="24"/>
          <w:szCs w:val="24"/>
          <w:lang w:val="hy-AM"/>
        </w:rPr>
        <w:softHyphen/>
        <w:t>նը</w:t>
      </w:r>
      <w:bookmarkEnd w:id="34"/>
    </w:p>
    <w:p w:rsidR="0088680B" w:rsidRPr="009D3B74" w:rsidRDefault="0088680B" w:rsidP="003612AA">
      <w:pPr>
        <w:pStyle w:val="ColorfulShading-Accent31"/>
        <w:numPr>
          <w:ilvl w:val="0"/>
          <w:numId w:val="8"/>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հարուցվում է պատասխանողի հաշվառման (գտնվելու) վայրի, իսկ հաշվառման վայր չունենալու դեպքում, բնակվելու վայրի առաջին ատյանի դատա</w:t>
      </w:r>
      <w:r w:rsidRPr="009D3B74">
        <w:rPr>
          <w:rFonts w:ascii="GHEA Grapalat" w:hAnsi="GHEA Grapalat"/>
          <w:color w:val="000000"/>
          <w:sz w:val="24"/>
          <w:szCs w:val="24"/>
          <w:lang w:val="hy-AM"/>
        </w:rPr>
        <w:softHyphen/>
        <w:t>րան:</w:t>
      </w:r>
    </w:p>
    <w:p w:rsidR="0088680B" w:rsidRPr="009D3B74" w:rsidRDefault="0088680B" w:rsidP="00460C35">
      <w:pPr>
        <w:tabs>
          <w:tab w:val="left" w:pos="5559"/>
          <w:tab w:val="left" w:pos="6848"/>
        </w:tabs>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19.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Քաղաքացիական գործերի տարածքային ընդդատու</w:t>
      </w:r>
      <w:r w:rsidRPr="00DB622B">
        <w:rPr>
          <w:rFonts w:ascii="GHEA Grapalat" w:hAnsi="GHEA Grapalat"/>
          <w:color w:val="000000"/>
          <w:sz w:val="24"/>
          <w:szCs w:val="24"/>
          <w:lang w:val="hy-AM"/>
        </w:rPr>
        <w:softHyphen/>
        <w:t>թյու</w:t>
      </w:r>
      <w:r w:rsidRPr="00DB622B">
        <w:rPr>
          <w:rFonts w:ascii="GHEA Grapalat" w:hAnsi="GHEA Grapalat"/>
          <w:color w:val="000000"/>
          <w:sz w:val="24"/>
          <w:szCs w:val="24"/>
          <w:lang w:val="hy-AM"/>
        </w:rPr>
        <w:softHyphen/>
        <w:t>նը հայցվորի ընտրությամբ</w:t>
      </w:r>
    </w:p>
    <w:p w:rsidR="0088680B" w:rsidRPr="00DB622B" w:rsidRDefault="0088680B" w:rsidP="002A463E">
      <w:pPr>
        <w:rPr>
          <w:lang w:val="hy-AM"/>
        </w:rPr>
      </w:pP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 քանի պատասխանողների դեմ հայցը, հայցվորի ընտրությամբ, կարող է հարուցվել պատասխանողներից որևէ մեկի հաշվառման (գտնվելու) վայրի, իսկ հաշվառման վայր չունենալու դեպքում, բնակվելու վայրի առաջին ատյանի դատարան:</w:t>
      </w:r>
    </w:p>
    <w:p w:rsidR="0088680B" w:rsidRPr="009D3B74" w:rsidRDefault="0088680B" w:rsidP="003612AA">
      <w:pPr>
        <w:pStyle w:val="ColorfulShading-Accent31"/>
        <w:numPr>
          <w:ilvl w:val="0"/>
          <w:numId w:val="133"/>
        </w:numPr>
        <w:tabs>
          <w:tab w:val="left" w:pos="851"/>
          <w:tab w:val="left" w:pos="9214"/>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 դեմ, որը չունի հաշվառման վայր, հայց կարող է հարուց</w:t>
      </w:r>
      <w:r w:rsidRPr="009D3B74">
        <w:rPr>
          <w:rFonts w:ascii="GHEA Grapalat" w:hAnsi="GHEA Grapalat"/>
          <w:color w:val="000000"/>
          <w:sz w:val="24"/>
          <w:szCs w:val="24"/>
          <w:lang w:val="hy-AM"/>
        </w:rPr>
        <w:softHyphen/>
        <w:t>վել նրա բնակության վերջին հայտնի վայ</w:t>
      </w:r>
      <w:r w:rsidRPr="009D3B74">
        <w:rPr>
          <w:rFonts w:ascii="GHEA Grapalat" w:hAnsi="GHEA Grapalat"/>
          <w:color w:val="000000"/>
          <w:sz w:val="24"/>
          <w:szCs w:val="24"/>
          <w:lang w:val="hy-AM"/>
        </w:rPr>
        <w:softHyphen/>
        <w:t>րի կամ նրա գույքի գտնվելու վայրի առաջին ատյանի դատարան:</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Կատարման վայրի վերաբերյալ ուղղակի նշում պարունակող պայմանագրից բխող հայցը կարող է հարուցվել պայ</w:t>
      </w:r>
      <w:r w:rsidRPr="009D3B74">
        <w:rPr>
          <w:rFonts w:ascii="GHEA Grapalat" w:hAnsi="GHEA Grapalat"/>
          <w:color w:val="000000"/>
          <w:sz w:val="24"/>
          <w:szCs w:val="24"/>
          <w:lang w:val="hy-AM"/>
        </w:rPr>
        <w:softHyphen/>
        <w:t>մանագրի կատարման վայրի առաջին ատյանի դատարան:</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Ալիմենտ բռնագանձելու կամ հայրությունը որոշելու վերաբերյալ հայցը կա</w:t>
      </w:r>
      <w:r w:rsidRPr="009D3B74">
        <w:rPr>
          <w:rFonts w:ascii="GHEA Grapalat" w:hAnsi="GHEA Grapalat"/>
          <w:color w:val="000000"/>
          <w:sz w:val="24"/>
          <w:szCs w:val="24"/>
          <w:lang w:val="hy-AM"/>
        </w:rPr>
        <w:softHyphen/>
        <w:t>րող է հարուցվել հայցվորի հաշվառման կամ բնակության վայրի առաջին ատյանի դատարան:</w:t>
      </w:r>
    </w:p>
    <w:p w:rsidR="0088680B" w:rsidRPr="009D3B74" w:rsidRDefault="0088680B" w:rsidP="003612AA">
      <w:pPr>
        <w:pStyle w:val="ColorfulShading-Accent31"/>
        <w:numPr>
          <w:ilvl w:val="0"/>
          <w:numId w:val="133"/>
        </w:numPr>
        <w:tabs>
          <w:tab w:val="left" w:pos="851"/>
          <w:tab w:val="left" w:pos="645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Առողջությանը, պատվին, արժանապատվությանը, գործարար համբավին </w:t>
      </w:r>
      <w:r w:rsidRPr="009D3B74">
        <w:rPr>
          <w:rFonts w:ascii="GHEA Grapalat" w:hAnsi="GHEA Grapalat"/>
          <w:color w:val="000000"/>
          <w:sz w:val="24"/>
          <w:szCs w:val="24"/>
          <w:lang w:val="hy-AM" w:eastAsia="ru-RU"/>
        </w:rPr>
        <w:t>կամ</w:t>
      </w:r>
      <w:r w:rsidRPr="009D3B74">
        <w:rPr>
          <w:rFonts w:ascii="GHEA Grapalat" w:hAnsi="GHEA Grapalat"/>
          <w:color w:val="000000"/>
          <w:sz w:val="24"/>
          <w:szCs w:val="24"/>
          <w:lang w:val="hy-AM"/>
        </w:rPr>
        <w:t xml:space="preserve"> կե</w:t>
      </w:r>
      <w:r w:rsidRPr="009D3B74">
        <w:rPr>
          <w:rFonts w:ascii="GHEA Grapalat" w:hAnsi="GHEA Grapalat"/>
          <w:color w:val="000000"/>
          <w:sz w:val="24"/>
          <w:szCs w:val="24"/>
          <w:lang w:val="hy-AM"/>
        </w:rPr>
        <w:softHyphen/>
        <w:t>րակրողի մահվամբ պատճառված վնասի հատուցման վերաբերյալ հայցը կարող է հարուցվել հայցվորի հաշվառման (գտնվելու) վայրի առաջին ատյանի դատարան կամ վնասը պատճառելու վայրի դատարան:</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Ամուսնալուծության վերաբերյալ հայցը կարող է հարուցվել հայցվորի հաշվառման (գտնվելու)  կամ բնա</w:t>
      </w:r>
      <w:r w:rsidRPr="009D3B74">
        <w:rPr>
          <w:rFonts w:ascii="GHEA Grapalat" w:hAnsi="GHEA Grapalat"/>
          <w:color w:val="000000"/>
          <w:sz w:val="24"/>
          <w:szCs w:val="24"/>
          <w:lang w:val="hy-AM"/>
        </w:rPr>
        <w:softHyphen/>
        <w:t>կու</w:t>
      </w:r>
      <w:r w:rsidRPr="009D3B74">
        <w:rPr>
          <w:rFonts w:ascii="GHEA Grapalat" w:hAnsi="GHEA Grapalat"/>
          <w:color w:val="000000"/>
          <w:sz w:val="24"/>
          <w:szCs w:val="24"/>
          <w:lang w:val="hy-AM"/>
        </w:rPr>
        <w:softHyphen/>
        <w:t>թյան վայրի առաջին ատյանի դատարան, եթե պատասխանողն օրենքով սահմանված կարգով ճա</w:t>
      </w:r>
      <w:r w:rsidRPr="009D3B74">
        <w:rPr>
          <w:rFonts w:ascii="GHEA Grapalat" w:hAnsi="GHEA Grapalat"/>
          <w:color w:val="000000"/>
          <w:sz w:val="24"/>
          <w:szCs w:val="24"/>
          <w:lang w:val="hy-AM"/>
        </w:rPr>
        <w:softHyphen/>
        <w:t>նաչ</w:t>
      </w:r>
      <w:r w:rsidRPr="009D3B74">
        <w:rPr>
          <w:rFonts w:ascii="GHEA Grapalat" w:hAnsi="GHEA Grapalat"/>
          <w:color w:val="000000"/>
          <w:sz w:val="24"/>
          <w:szCs w:val="24"/>
          <w:lang w:val="hy-AM"/>
        </w:rPr>
        <w:softHyphen/>
        <w:t xml:space="preserve">վել է անհայտ բացակայող </w:t>
      </w:r>
      <w:r w:rsidRPr="009D3B74">
        <w:rPr>
          <w:rFonts w:ascii="GHEA Grapalat" w:hAnsi="GHEA Grapalat"/>
          <w:color w:val="000000"/>
          <w:sz w:val="24"/>
          <w:szCs w:val="24"/>
          <w:lang w:val="hy-AM" w:eastAsia="ru-RU"/>
        </w:rPr>
        <w:t xml:space="preserve">կամ </w:t>
      </w:r>
      <w:r w:rsidRPr="009D3B74">
        <w:rPr>
          <w:rFonts w:ascii="GHEA Grapalat" w:hAnsi="GHEA Grapalat"/>
          <w:color w:val="000000"/>
          <w:sz w:val="24"/>
          <w:szCs w:val="24"/>
          <w:lang w:val="hy-AM"/>
        </w:rPr>
        <w:t xml:space="preserve"> անգործունակ,գտնվում է կալանքի տակ կամ դատապարտված է ազա</w:t>
      </w:r>
      <w:r w:rsidRPr="009D3B74">
        <w:rPr>
          <w:rFonts w:ascii="GHEA Grapalat" w:hAnsi="GHEA Grapalat"/>
          <w:color w:val="000000"/>
          <w:sz w:val="24"/>
          <w:szCs w:val="24"/>
          <w:lang w:val="hy-AM"/>
        </w:rPr>
        <w:softHyphen/>
        <w:t>տազրկման հետ կապված պատժի, ինչպես նաև, այն դեպքերում, երբ անչափահաս երեխան</w:t>
      </w:r>
      <w:r w:rsidRPr="009D3B74">
        <w:rPr>
          <w:rFonts w:cs="Calibri"/>
          <w:color w:val="000000"/>
          <w:sz w:val="24"/>
          <w:szCs w:val="24"/>
          <w:lang w:val="hy-AM"/>
        </w:rPr>
        <w:t> </w:t>
      </w:r>
      <w:r w:rsidRPr="009D3B74">
        <w:rPr>
          <w:rFonts w:ascii="GHEA Grapalat" w:hAnsi="GHEA Grapalat"/>
          <w:color w:val="000000"/>
          <w:sz w:val="24"/>
          <w:szCs w:val="24"/>
          <w:lang w:val="hy-AM"/>
        </w:rPr>
        <w:t>գտնվում է հայցվորի մոտ:</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Հանրապետության քաղաքացիական օրենսգրքով նախատեսված ոչ նյութական վնասը հատուցելու և խախտված իրավունքները վերա</w:t>
      </w:r>
      <w:r w:rsidRPr="009D3B74">
        <w:rPr>
          <w:rFonts w:ascii="GHEA Grapalat" w:hAnsi="GHEA Grapalat"/>
          <w:color w:val="000000"/>
          <w:sz w:val="24"/>
          <w:szCs w:val="24"/>
          <w:lang w:val="hy-AM"/>
        </w:rPr>
        <w:softHyphen/>
        <w:t>կանգնելու վերաբերյալ հայցը կարող է հարուցվել հայցվորի հաշվառման  կամ բնակության վայրի առաջին ատյանի դա</w:t>
      </w:r>
      <w:r w:rsidRPr="009D3B74">
        <w:rPr>
          <w:rFonts w:ascii="GHEA Grapalat" w:hAnsi="GHEA Grapalat"/>
          <w:color w:val="000000"/>
          <w:sz w:val="24"/>
          <w:szCs w:val="24"/>
          <w:lang w:val="hy-AM"/>
        </w:rPr>
        <w:softHyphen/>
        <w:t>տարան:</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Իրավաբանական անձի դեմ հարուցված հայցը, որը բխում է նրա ներկայա</w:t>
      </w:r>
      <w:r w:rsidRPr="009D3B74">
        <w:rPr>
          <w:rFonts w:ascii="GHEA Grapalat" w:hAnsi="GHEA Grapalat"/>
          <w:color w:val="000000"/>
          <w:sz w:val="24"/>
          <w:szCs w:val="24"/>
          <w:lang w:val="hy-AM"/>
        </w:rPr>
        <w:softHyphen/>
        <w:t>ցուցչության կամ մասնաճյուղի գործունեությունից, կարող է հարուցվել համապա</w:t>
      </w:r>
      <w:r w:rsidRPr="009D3B74">
        <w:rPr>
          <w:rFonts w:ascii="GHEA Grapalat" w:hAnsi="GHEA Grapalat"/>
          <w:color w:val="000000"/>
          <w:sz w:val="24"/>
          <w:szCs w:val="24"/>
          <w:lang w:val="hy-AM"/>
        </w:rPr>
        <w:softHyphen/>
        <w:t>տաս</w:t>
      </w:r>
      <w:r w:rsidRPr="009D3B74">
        <w:rPr>
          <w:rFonts w:ascii="GHEA Grapalat" w:hAnsi="GHEA Grapalat"/>
          <w:color w:val="000000"/>
          <w:sz w:val="24"/>
          <w:szCs w:val="24"/>
          <w:lang w:val="hy-AM"/>
        </w:rPr>
        <w:softHyphen/>
        <w:t>խան ներկայացուցչության կամ մասնաճյուղի գտնվելու վայրի առաջին ատյանի դատարան:</w:t>
      </w:r>
    </w:p>
    <w:p w:rsidR="0088680B" w:rsidRPr="009D3B74" w:rsidRDefault="0088680B" w:rsidP="003612AA">
      <w:pPr>
        <w:pStyle w:val="ColorfulShading-Accent31"/>
        <w:numPr>
          <w:ilvl w:val="0"/>
          <w:numId w:val="13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Շարժական գույքն արգելանքից հանելու վերաբերյալ հայցը հայցվորի ընտրությամբ կարող է հարուցվել նրա հաշվառման (գտնվելու) կամ բնակության  վայրի կամ նրա գույքի գտնվելու վայրի </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w:t>
      </w:r>
    </w:p>
    <w:p w:rsidR="0088680B" w:rsidRPr="009D3B74" w:rsidRDefault="0088680B" w:rsidP="00460C35">
      <w:pPr>
        <w:tabs>
          <w:tab w:val="left" w:pos="851"/>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5" w:name="_Toc419895701"/>
      <w:r w:rsidRPr="00DB622B">
        <w:rPr>
          <w:rFonts w:ascii="GHEA Grapalat" w:hAnsi="GHEA Grapalat"/>
          <w:color w:val="000000"/>
          <w:sz w:val="24"/>
          <w:szCs w:val="24"/>
          <w:lang w:val="hy-AM"/>
        </w:rPr>
        <w:t>Հոդված 20.</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Պայմանագրային ընդդատությունը</w:t>
      </w:r>
      <w:bookmarkEnd w:id="35"/>
    </w:p>
    <w:p w:rsidR="0088680B" w:rsidRPr="00DB622B" w:rsidRDefault="0088680B" w:rsidP="002A463E">
      <w:pPr>
        <w:rPr>
          <w:lang w:val="hy-AM"/>
        </w:rPr>
      </w:pP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Սույն օրենսգրքի 18-րդ և 19-րդ հոդվածներով սահմանված ընդդատությունը կարող է փոխվել կողմերի գրավոր համաձայնությամբ` մինչև առաջին ատյանի դատարան հայցադիմում ներկայացնելը:</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36" w:name="_Toc419895702"/>
      <w:r w:rsidRPr="009D3B74">
        <w:rPr>
          <w:rFonts w:ascii="GHEA Grapalat" w:hAnsi="GHEA Grapalat"/>
          <w:color w:val="000000"/>
          <w:sz w:val="24"/>
          <w:szCs w:val="24"/>
        </w:rPr>
        <w:t>Հոդված 21.</w:t>
      </w:r>
      <w:r w:rsidRPr="009D3B74">
        <w:rPr>
          <w:rFonts w:ascii="Calibri" w:hAnsi="Calibri" w:cs="Calibri"/>
          <w:color w:val="000000"/>
          <w:sz w:val="24"/>
          <w:szCs w:val="24"/>
        </w:rPr>
        <w:t> </w:t>
      </w:r>
      <w:r w:rsidRPr="009D3B74">
        <w:rPr>
          <w:rFonts w:ascii="GHEA Grapalat" w:hAnsi="GHEA Grapalat"/>
          <w:color w:val="000000"/>
          <w:sz w:val="24"/>
          <w:szCs w:val="24"/>
        </w:rPr>
        <w:t>Բացառիկ տարածքային ընդդատություն</w:t>
      </w:r>
      <w:bookmarkEnd w:id="36"/>
    </w:p>
    <w:p w:rsidR="0088680B" w:rsidRPr="009D3B74" w:rsidRDefault="0088680B" w:rsidP="003612AA">
      <w:pPr>
        <w:pStyle w:val="ColorfulShading-Accent31"/>
        <w:numPr>
          <w:ilvl w:val="1"/>
          <w:numId w:val="134"/>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Հողամասերի, շենքերի, շինությունների նկատմամբ սեփականության իրա</w:t>
      </w:r>
      <w:r w:rsidRPr="009D3B74">
        <w:rPr>
          <w:rFonts w:ascii="GHEA Grapalat" w:hAnsi="GHEA Grapalat"/>
          <w:color w:val="000000"/>
          <w:sz w:val="24"/>
          <w:szCs w:val="24"/>
          <w:lang w:val="hy-AM"/>
        </w:rPr>
        <w:softHyphen/>
        <w:t>վունքը ճանաչելու, հողամասերը, շենքերը, շինություններն ուրիշի ապօրինի տիրա</w:t>
      </w:r>
      <w:r w:rsidRPr="009D3B74">
        <w:rPr>
          <w:rFonts w:ascii="GHEA Grapalat" w:hAnsi="GHEA Grapalat"/>
          <w:color w:val="000000"/>
          <w:sz w:val="24"/>
          <w:szCs w:val="24"/>
          <w:lang w:val="hy-AM"/>
        </w:rPr>
        <w:softHyphen/>
        <w:t>պե</w:t>
      </w:r>
      <w:r w:rsidRPr="009D3B74">
        <w:rPr>
          <w:rFonts w:ascii="GHEA Grapalat" w:hAnsi="GHEA Grapalat"/>
          <w:color w:val="000000"/>
          <w:sz w:val="24"/>
          <w:szCs w:val="24"/>
          <w:lang w:val="hy-AM"/>
        </w:rPr>
        <w:softHyphen/>
        <w:t>տումից հետ պահանջելու, սեփականատիրոջ կամ այլ օրինական տիրապետողի` տիրապետումից զրկելու հետ չկապված իրավունքների խախտումները վերացնելու վերաբերյալ հայցերը հարուցվում են հողամասի, շենքի, շինության գտնվելու վայրի առաջին ատյանի դատարան:</w:t>
      </w:r>
    </w:p>
    <w:p w:rsidR="0088680B" w:rsidRPr="009D3B74" w:rsidRDefault="0088680B" w:rsidP="003612AA">
      <w:pPr>
        <w:pStyle w:val="ColorfulShading-Accent31"/>
        <w:numPr>
          <w:ilvl w:val="1"/>
          <w:numId w:val="134"/>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Անշարժ գույքն արգելանքից հանելու վերաբերյալ հայցերը հարուցվում են անշարժ գույքի գտնվելու վայրի առաջին ատյանի դատարան:</w:t>
      </w:r>
    </w:p>
    <w:p w:rsidR="0088680B" w:rsidRPr="009D3B74" w:rsidRDefault="0088680B" w:rsidP="003612AA">
      <w:pPr>
        <w:pStyle w:val="ColorfulShading-Accent31"/>
        <w:numPr>
          <w:ilvl w:val="1"/>
          <w:numId w:val="134"/>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Ժառանգատուի պարտատերերի հայցերը հարուցվում են ժառանգի կամ կտակակատարի հաշվառման (գտնվելու) կամ բնակության, իսկ նշված անձանց բացակայության դեպքում՝ ժառանգության բացման վայրի առաջին ատյանի դատարան:</w:t>
      </w:r>
    </w:p>
    <w:p w:rsidR="0088680B" w:rsidRPr="009D3B74" w:rsidRDefault="0088680B" w:rsidP="003612AA">
      <w:pPr>
        <w:pStyle w:val="ColorfulShading-Accent31"/>
        <w:numPr>
          <w:ilvl w:val="1"/>
          <w:numId w:val="134"/>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Միաժամանակ բացառիկ և տարածքային այլ ընդդատություն ունեցող պահանջներով հայցը հարուցվում է սույն հոդվածով սահմանված առաջին ատյանի դատարան:</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7" w:name="_Toc419895703"/>
      <w:r w:rsidRPr="00DB622B">
        <w:rPr>
          <w:rFonts w:ascii="GHEA Grapalat" w:hAnsi="GHEA Grapalat"/>
          <w:color w:val="000000"/>
          <w:sz w:val="24"/>
          <w:szCs w:val="24"/>
          <w:lang w:val="hy-AM"/>
        </w:rPr>
        <w:t>Հոդված 22.</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Գործերի հանձնումը մեկ դատարանից մեկ այլ դատարան</w:t>
      </w:r>
      <w:bookmarkEnd w:id="37"/>
    </w:p>
    <w:p w:rsidR="0088680B" w:rsidRPr="009D3B74" w:rsidRDefault="0088680B" w:rsidP="003612AA">
      <w:pPr>
        <w:pStyle w:val="ColorfulShading-Accent31"/>
        <w:numPr>
          <w:ilvl w:val="0"/>
          <w:numId w:val="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տարածքային ընդդատության կանոնների պահպանմամբ իր վարույթ ընդու</w:t>
      </w:r>
      <w:r w:rsidRPr="009D3B74">
        <w:rPr>
          <w:rFonts w:ascii="GHEA Grapalat" w:hAnsi="GHEA Grapalat"/>
          <w:color w:val="000000"/>
          <w:sz w:val="24"/>
          <w:szCs w:val="24"/>
          <w:lang w:val="hy-AM"/>
        </w:rPr>
        <w:softHyphen/>
        <w:t>նած գործը պետք է քննի ըստ էության, թեկուզև այն հետագայում դարձել է ընդդատյա այլ դատարանի:</w:t>
      </w:r>
    </w:p>
    <w:p w:rsidR="0088680B" w:rsidRPr="009D3B74" w:rsidRDefault="0088680B" w:rsidP="003612AA">
      <w:pPr>
        <w:pStyle w:val="ColorfulShading-Accent31"/>
        <w:numPr>
          <w:ilvl w:val="0"/>
          <w:numId w:val="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գործը հանձնում է այլ դատարանի քննության, եթե գործը քննե</w:t>
      </w:r>
      <w:r w:rsidRPr="009D3B74">
        <w:rPr>
          <w:rFonts w:ascii="GHEA Grapalat" w:hAnsi="GHEA Grapalat"/>
          <w:color w:val="000000"/>
          <w:sz w:val="24"/>
          <w:szCs w:val="24"/>
          <w:lang w:val="hy-AM"/>
        </w:rPr>
        <w:softHyphen/>
        <w:t>լիս պարզվել է, որ այն վարույթ է ընդունվել սույն օրենսգրքի 21-րդ կամ 127-րդ հոդվածներով սահմանված կանոնների խախտմամբ:</w:t>
      </w:r>
    </w:p>
    <w:p w:rsidR="0088680B" w:rsidRPr="009D3B74" w:rsidRDefault="0088680B" w:rsidP="003612AA">
      <w:pPr>
        <w:pStyle w:val="ColorfulShading-Accent31"/>
        <w:numPr>
          <w:ilvl w:val="0"/>
          <w:numId w:val="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օրենսգրքի 18-րդ կամ 19-րդ հոդվածներով սահմանված ընդդատության կանոնների խախտմամբ վարույթ ընդունված գործը հանձնվում է այլ դատարանի քննության, եթե պատասխանողը առարկում է գործը տվյալ դատարանում քննելու վերաբերյալ:</w:t>
      </w:r>
    </w:p>
    <w:p w:rsidR="0088680B" w:rsidRPr="009D3B74" w:rsidRDefault="0088680B" w:rsidP="003612AA">
      <w:pPr>
        <w:pStyle w:val="ColorfulShading-Accent31"/>
        <w:numPr>
          <w:ilvl w:val="0"/>
          <w:numId w:val="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Գործն այլ դատարանի քննությանը հանձնելու մասին կայացվում է որոշում:</w:t>
      </w:r>
    </w:p>
    <w:p w:rsidR="0088680B" w:rsidRPr="009D3B74" w:rsidRDefault="0088680B" w:rsidP="00460C35">
      <w:pPr>
        <w:tabs>
          <w:tab w:val="left" w:pos="851"/>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8" w:name="_Toc419895704"/>
      <w:r w:rsidRPr="00DB622B">
        <w:rPr>
          <w:rFonts w:ascii="GHEA Grapalat" w:hAnsi="GHEA Grapalat"/>
          <w:color w:val="000000"/>
          <w:sz w:val="24"/>
          <w:szCs w:val="24"/>
          <w:lang w:val="hy-AM"/>
        </w:rPr>
        <w:t>Հոդված 23.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Ընդդատության մասին վեճերը</w:t>
      </w:r>
      <w:bookmarkEnd w:id="38"/>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Գործն ըստ տարածքային ընդդատության ստացած դատարանը գործի տարածքային ընդդատության հետ անհամաձայնության դեպքում </w:t>
      </w:r>
      <w:r w:rsidRPr="009D3B74">
        <w:rPr>
          <w:rFonts w:ascii="GHEA Grapalat" w:hAnsi="GHEA Grapalat" w:cs="Sylfaen"/>
          <w:color w:val="000000"/>
          <w:sz w:val="24"/>
          <w:szCs w:val="24"/>
          <w:lang w:val="hy-AM"/>
        </w:rPr>
        <w:t>յոթնօրյա</w:t>
      </w:r>
      <w:r w:rsidRPr="009D3B74">
        <w:rPr>
          <w:rFonts w:ascii="GHEA Grapalat" w:hAnsi="GHEA Grapalat"/>
          <w:color w:val="000000"/>
          <w:sz w:val="24"/>
          <w:szCs w:val="24"/>
          <w:lang w:val="hy-AM"/>
        </w:rPr>
        <w:t xml:space="preserve"> ժամկետում պատճառաբանված որոշմամբ գործն ուղարկում է Հայաստանի Հանրապետության վճռաբեկ դատարան: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Գործի ընդդա</w:t>
      </w:r>
      <w:r w:rsidRPr="009D3B74">
        <w:rPr>
          <w:rFonts w:ascii="GHEA Grapalat" w:hAnsi="GHEA Grapalat"/>
          <w:color w:val="000000"/>
          <w:sz w:val="24"/>
          <w:szCs w:val="24"/>
          <w:lang w:val="hy-AM"/>
        </w:rPr>
        <w:softHyphen/>
        <w:t>տությունը հնգօրյա ժամկետում որոշվում է Հայաստանի Հանրապետության վճռաբեկ դատա</w:t>
      </w:r>
      <w:r w:rsidRPr="009D3B74">
        <w:rPr>
          <w:rFonts w:ascii="GHEA Grapalat" w:hAnsi="GHEA Grapalat"/>
          <w:color w:val="000000"/>
          <w:sz w:val="24"/>
          <w:szCs w:val="24"/>
          <w:lang w:val="hy-AM"/>
        </w:rPr>
        <w:softHyphen/>
        <w:t xml:space="preserve">րանի երեք դատավորի կազմով։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 xml:space="preserve">Հայաստանի Հանրապետության վճռաբեկ դատարանի կողմից որոշված դատարանը համարվում է իրավասու դատարան: </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9D3B74" w:rsidRDefault="0088680B" w:rsidP="002A463E">
      <w:pPr>
        <w:pStyle w:val="Heading2"/>
        <w:jc w:val="center"/>
        <w:rPr>
          <w:rFonts w:ascii="GHEA Grapalat" w:hAnsi="GHEA Grapalat"/>
          <w:color w:val="000000"/>
          <w:sz w:val="24"/>
          <w:szCs w:val="24"/>
          <w:lang w:val="hy-AM"/>
        </w:rPr>
      </w:pPr>
      <w:bookmarkStart w:id="39" w:name="_Toc419895705"/>
      <w:bookmarkStart w:id="40" w:name="_Toc438308337"/>
      <w:r w:rsidRPr="009D3B74">
        <w:rPr>
          <w:rFonts w:ascii="GHEA Grapalat" w:hAnsi="GHEA Grapalat"/>
          <w:color w:val="000000"/>
          <w:sz w:val="24"/>
          <w:szCs w:val="24"/>
          <w:lang w:val="hy-AM"/>
        </w:rPr>
        <w:t>ԳԼՈՒԽ 4</w:t>
      </w:r>
      <w:bookmarkEnd w:id="39"/>
      <w:r w:rsidRPr="009D3B74">
        <w:rPr>
          <w:rFonts w:ascii="GHEA Grapalat" w:hAnsi="GHEA Grapalat"/>
          <w:color w:val="000000"/>
          <w:sz w:val="24"/>
          <w:szCs w:val="24"/>
          <w:lang w:val="hy-AM"/>
        </w:rPr>
        <w:t>.</w:t>
      </w:r>
      <w:bookmarkEnd w:id="40"/>
    </w:p>
    <w:p w:rsidR="0088680B" w:rsidRPr="009D3B74" w:rsidRDefault="0088680B" w:rsidP="002A463E">
      <w:pPr>
        <w:pStyle w:val="Heading2"/>
        <w:jc w:val="center"/>
        <w:rPr>
          <w:rFonts w:ascii="GHEA Grapalat" w:hAnsi="GHEA Grapalat"/>
          <w:color w:val="000000"/>
          <w:sz w:val="24"/>
          <w:szCs w:val="24"/>
          <w:lang w:val="hy-AM"/>
        </w:rPr>
      </w:pPr>
      <w:bookmarkStart w:id="41" w:name="_Toc438308338"/>
      <w:bookmarkStart w:id="42" w:name="_Toc419895706"/>
      <w:r w:rsidRPr="009D3B74">
        <w:rPr>
          <w:rFonts w:ascii="GHEA Grapalat" w:hAnsi="GHEA Grapalat"/>
          <w:color w:val="000000"/>
          <w:sz w:val="24"/>
          <w:szCs w:val="24"/>
          <w:lang w:val="hy-AM"/>
        </w:rPr>
        <w:t>ԴԱՏԱՐԱՆԻ ԿԱԶՄԸ</w:t>
      </w:r>
      <w:bookmarkEnd w:id="41"/>
      <w:bookmarkEnd w:id="42"/>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3" w:name="_Toc419895707"/>
      <w:r w:rsidRPr="00DB622B">
        <w:rPr>
          <w:rFonts w:ascii="GHEA Grapalat" w:hAnsi="GHEA Grapalat"/>
          <w:color w:val="000000"/>
          <w:sz w:val="24"/>
          <w:szCs w:val="24"/>
          <w:lang w:val="hy-AM"/>
        </w:rPr>
        <w:t>Հոդված 24.</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Գործերի միանձնյա և կոլեգիալ քննությունը</w:t>
      </w:r>
      <w:bookmarkEnd w:id="43"/>
      <w:r w:rsidRPr="00DB622B">
        <w:rPr>
          <w:rFonts w:ascii="Calibri" w:hAnsi="Calibri" w:cs="Calibri"/>
          <w:color w:val="000000"/>
          <w:sz w:val="24"/>
          <w:szCs w:val="24"/>
          <w:lang w:val="hy-AM"/>
        </w:rPr>
        <w:t> </w:t>
      </w:r>
    </w:p>
    <w:p w:rsidR="0088680B" w:rsidRPr="009D3B74" w:rsidRDefault="0088680B" w:rsidP="003612AA">
      <w:pPr>
        <w:pStyle w:val="ColorfulShading-Accent31"/>
        <w:numPr>
          <w:ilvl w:val="0"/>
          <w:numId w:val="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դատարանում գործերը քննվում են դատավորի կողմից՝ միանձնյա:</w:t>
      </w:r>
    </w:p>
    <w:p w:rsidR="0088680B" w:rsidRPr="009D3B74" w:rsidRDefault="0088680B" w:rsidP="003612AA">
      <w:pPr>
        <w:pStyle w:val="ColorfulShading-Accent31"/>
        <w:numPr>
          <w:ilvl w:val="0"/>
          <w:numId w:val="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Սնանկության գործերը վարվում են դատավորի կողմից` միանձնյա:</w:t>
      </w:r>
    </w:p>
    <w:p w:rsidR="0088680B" w:rsidRPr="009D3B74" w:rsidRDefault="0088680B" w:rsidP="003612AA">
      <w:pPr>
        <w:pStyle w:val="ColorfulShading-Accent31"/>
        <w:numPr>
          <w:ilvl w:val="0"/>
          <w:numId w:val="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Գործերը միանձնյա քննելիս դատավորը հանդես է գալիս որպես դատարան:</w:t>
      </w:r>
    </w:p>
    <w:p w:rsidR="0088680B" w:rsidRPr="009D3B74" w:rsidRDefault="0088680B" w:rsidP="003612AA">
      <w:pPr>
        <w:pStyle w:val="ColorfulShading-Accent31"/>
        <w:numPr>
          <w:ilvl w:val="0"/>
          <w:numId w:val="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Վերաքննիչ դատարանն առաջին ատյանի դատարանի վերջնական դատական ակտերի դեմ ներկայացված վերաքննիչ բողոքները քննում և դրանց վերաբերյալ, ինչպես նաև սույն օրենսգրքի 341-րդ և 342-րդ հոդվածներով նախատեսված հարցերով որոշումները կայացնում է կոլեգիալ` երեք դատավորի կազմով։</w:t>
      </w:r>
    </w:p>
    <w:p w:rsidR="0088680B" w:rsidRPr="009D3B74" w:rsidRDefault="0088680B" w:rsidP="003612AA">
      <w:pPr>
        <w:pStyle w:val="BalloonText"/>
        <w:numPr>
          <w:ilvl w:val="0"/>
          <w:numId w:val="89"/>
        </w:numPr>
        <w:shd w:val="clear" w:color="auto" w:fill="FFFFFF"/>
        <w:tabs>
          <w:tab w:val="left" w:pos="0"/>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դատարանի՝ պարզեցված վարույթի կարգով կայացված վերջնական դատական ակտերի, վճարման կարգադրությունների և միջանկյալ դատական ակտերի դեմ ներկայացված վերաքննիչ բողոքները քննվում և դրանց վերաբերյալ որոշումները կայացվում են միանձնյա, բացառությամբ «Սնանկության մասին» Հայաստանի Հանրապետության օրենքով նախատեսված պարտատերերի ներկայացրած պահանջների օրինականության, հիմնավորվածության և հերթին վերաբերող հարցերի կապակցությամբ կայացրած որոշումների դեմ ներկայացված բողոքների, որոնք վերաքննիչ դատարանը քննում է կոլեգիալ՝ երեք դատավորի կազմով:</w:t>
      </w:r>
    </w:p>
    <w:p w:rsidR="0088680B" w:rsidRPr="009D3B74" w:rsidRDefault="0088680B" w:rsidP="003612AA">
      <w:pPr>
        <w:pStyle w:val="BalloonText"/>
        <w:numPr>
          <w:ilvl w:val="0"/>
          <w:numId w:val="89"/>
        </w:numPr>
        <w:shd w:val="clear" w:color="auto" w:fill="FFFFFF"/>
        <w:tabs>
          <w:tab w:val="left" w:pos="0"/>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դատարանում գործի քննությունը, իսկ վերաքննիչ դատարանում  բողոքի քննությունն անցկացվում է դատարանի նույն կազմով, բացառությամբ սույն օրենսգրքով նախատեսված դեպքերի: Դատարանի կազմը փոխ</w:t>
      </w:r>
      <w:r w:rsidRPr="009D3B74">
        <w:rPr>
          <w:rFonts w:ascii="GHEA Grapalat" w:hAnsi="GHEA Grapalat"/>
          <w:color w:val="000000"/>
          <w:sz w:val="24"/>
          <w:szCs w:val="24"/>
          <w:lang w:val="hy-AM"/>
        </w:rPr>
        <w:softHyphen/>
        <w:t>վելու դեպքում կայացվում է գործը (վերաքննիչ բողոքը)</w:t>
      </w:r>
      <w:r w:rsidRPr="009D3B74">
        <w:rPr>
          <w:rFonts w:ascii="Calibri" w:hAnsi="Calibri" w:cs="Calibri"/>
          <w:color w:val="000000"/>
          <w:sz w:val="24"/>
          <w:szCs w:val="24"/>
          <w:lang w:val="hy-AM"/>
        </w:rPr>
        <w:t> </w:t>
      </w:r>
      <w:r w:rsidRPr="009D3B74">
        <w:rPr>
          <w:rFonts w:ascii="GHEA Grapalat" w:hAnsi="GHEA Grapalat"/>
          <w:color w:val="000000"/>
          <w:sz w:val="24"/>
          <w:szCs w:val="24"/>
          <w:lang w:val="hy-AM"/>
        </w:rPr>
        <w:t>վարույթ ընդունելու մասին որոշում, և գործի (վերաքննիչ բողոքի)</w:t>
      </w:r>
      <w:r w:rsidRPr="009D3B74">
        <w:rPr>
          <w:rFonts w:ascii="Calibri" w:hAnsi="Calibri" w:cs="Calibri"/>
          <w:color w:val="000000"/>
          <w:sz w:val="24"/>
          <w:szCs w:val="24"/>
          <w:lang w:val="hy-AM"/>
        </w:rPr>
        <w:t> </w:t>
      </w:r>
      <w:r w:rsidRPr="009D3B74">
        <w:rPr>
          <w:rFonts w:ascii="GHEA Grapalat" w:hAnsi="GHEA Grapalat"/>
          <w:color w:val="000000"/>
          <w:sz w:val="24"/>
          <w:szCs w:val="24"/>
          <w:lang w:val="hy-AM"/>
        </w:rPr>
        <w:t>քննու</w:t>
      </w:r>
      <w:r w:rsidRPr="009D3B74">
        <w:rPr>
          <w:rFonts w:ascii="GHEA Grapalat" w:hAnsi="GHEA Grapalat"/>
          <w:color w:val="000000"/>
          <w:sz w:val="24"/>
          <w:szCs w:val="24"/>
          <w:lang w:val="hy-AM"/>
        </w:rPr>
        <w:softHyphen/>
        <w:t>թյունն uկuվում է սկզբից:</w:t>
      </w:r>
    </w:p>
    <w:p w:rsidR="0088680B" w:rsidRPr="009D3B74" w:rsidRDefault="0088680B" w:rsidP="003612AA">
      <w:pPr>
        <w:pStyle w:val="ColorfulShading-Accent31"/>
        <w:numPr>
          <w:ilvl w:val="0"/>
          <w:numId w:val="8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Վճռաբեկ դատարանը վճռաբեկ բողոքը վարույթ ընդունելու հարցը լուծում է կոլեգիալ` պալատի նախագահի և առնվազն հինգ դատավորի կազմով: Վճռաբեկ բո</w:t>
      </w:r>
      <w:r w:rsidRPr="009D3B74">
        <w:rPr>
          <w:rFonts w:ascii="GHEA Grapalat" w:hAnsi="GHEA Grapalat"/>
          <w:color w:val="000000"/>
          <w:sz w:val="24"/>
          <w:szCs w:val="24"/>
          <w:lang w:val="hy-AM"/>
        </w:rPr>
        <w:softHyphen/>
        <w:t>ղոքը համարվում է վարույթ ընդունված, եթե դրան կողմ է քվեարկել նիստին ներկա դատավորների մեծամասնությունը</w:t>
      </w:r>
      <w:r w:rsidRPr="009D3B74">
        <w:rPr>
          <w:rFonts w:ascii="GHEA Grapalat" w:hAnsi="GHEA Grapalat"/>
          <w:color w:val="000000"/>
          <w:sz w:val="24"/>
          <w:szCs w:val="24"/>
          <w:shd w:val="clear" w:color="auto" w:fill="FFFFFF"/>
          <w:lang w:val="hy-AM"/>
        </w:rPr>
        <w:t>:</w:t>
      </w:r>
    </w:p>
    <w:p w:rsidR="0088680B" w:rsidRPr="009D3B74" w:rsidRDefault="0088680B" w:rsidP="003612AA">
      <w:pPr>
        <w:pStyle w:val="BalloonText"/>
        <w:numPr>
          <w:ilvl w:val="0"/>
          <w:numId w:val="89"/>
        </w:numPr>
        <w:shd w:val="clear" w:color="auto" w:fill="FFFFFF"/>
        <w:tabs>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Վարույթ ընդունված վճռաբեկ բողոքները վճռաբեկ դատարանը քննում ու դրանց վերաբերյալ որոշումները կայացնում է պա</w:t>
      </w:r>
      <w:r w:rsidRPr="009D3B74">
        <w:rPr>
          <w:rFonts w:ascii="GHEA Grapalat" w:hAnsi="GHEA Grapalat"/>
          <w:color w:val="000000"/>
          <w:sz w:val="24"/>
          <w:szCs w:val="24"/>
          <w:lang w:val="hy-AM"/>
        </w:rPr>
        <w:softHyphen/>
        <w:t>լատի նախագահի և առնվազն հինգ դատավորի կազմով: Վճռաբեկ դատարանի որոշումն ընդունվում է նիստին ներկա դատավորների ձայների մեծամասնությամբ։</w:t>
      </w:r>
    </w:p>
    <w:p w:rsidR="0088680B" w:rsidRPr="009D3B74" w:rsidRDefault="0088680B" w:rsidP="003612AA">
      <w:pPr>
        <w:pStyle w:val="BalloonText"/>
        <w:numPr>
          <w:ilvl w:val="0"/>
          <w:numId w:val="89"/>
        </w:numPr>
        <w:shd w:val="clear" w:color="auto" w:fill="FFFFFF"/>
        <w:tabs>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կոլեգիալ քննության ժամանակ դատավորն իրավունք չունի ձեռնպահ մնալու քվեարկելուց: Նիստում նախագահողը քվեարկում է վերջինը:</w:t>
      </w:r>
    </w:p>
    <w:p w:rsidR="0088680B" w:rsidRPr="009D3B74" w:rsidRDefault="0088680B" w:rsidP="003612AA">
      <w:pPr>
        <w:pStyle w:val="ColorfulShading-Accent31"/>
        <w:numPr>
          <w:ilvl w:val="0"/>
          <w:numId w:val="8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Մեծամասնության կարծիքի հետ չհամաձայնող դատավորը ստորագրում է դատական ակտը` հատուկ կարծիք ունենալու մասին նշում կատարելով:</w:t>
      </w:r>
    </w:p>
    <w:p w:rsidR="0088680B" w:rsidRPr="009D3B74" w:rsidRDefault="0088680B" w:rsidP="003612AA">
      <w:pPr>
        <w:pStyle w:val="ColorfulShading-Accent31"/>
        <w:numPr>
          <w:ilvl w:val="0"/>
          <w:numId w:val="89"/>
        </w:numPr>
        <w:shd w:val="clear" w:color="auto" w:fill="FFFFFF"/>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Դատական ակտը հրապարակվելուց հետո տասնօրյա ժամկետում դատավորը կազմում է հատուկ կարծիքը և ստորագրում է այն։ Հատուկ կարծիքը կարող է վերաբերել դատական ակտի ինչպես պատճառաբանական, այնպես էլ եզրափակիչ մասին: </w:t>
      </w:r>
    </w:p>
    <w:p w:rsidR="0088680B" w:rsidRPr="009D3B74" w:rsidRDefault="0088680B" w:rsidP="003612AA">
      <w:pPr>
        <w:pStyle w:val="ColorfulShading-Accent31"/>
        <w:numPr>
          <w:ilvl w:val="0"/>
          <w:numId w:val="89"/>
        </w:numPr>
        <w:shd w:val="clear" w:color="auto" w:fill="FFFFFF"/>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ակտի հրապարակման ժամանակ հայտարար</w:t>
      </w:r>
      <w:r w:rsidRPr="009D3B74">
        <w:rPr>
          <w:rFonts w:ascii="GHEA Grapalat" w:hAnsi="GHEA Grapalat"/>
          <w:color w:val="000000"/>
          <w:sz w:val="24"/>
          <w:szCs w:val="24"/>
          <w:lang w:val="hy-AM"/>
        </w:rPr>
        <w:softHyphen/>
        <w:t>վում է հատուկ կարծիքի առկայության</w:t>
      </w:r>
      <w:r w:rsidRPr="009D3B74">
        <w:rPr>
          <w:rFonts w:cs="Calibri"/>
          <w:color w:val="000000"/>
          <w:sz w:val="24"/>
          <w:szCs w:val="24"/>
          <w:lang w:val="hy-AM"/>
        </w:rPr>
        <w:t> </w:t>
      </w:r>
      <w:r w:rsidRPr="009D3B74">
        <w:rPr>
          <w:rFonts w:ascii="GHEA Grapalat" w:hAnsi="GHEA Grapalat"/>
          <w:color w:val="000000"/>
          <w:sz w:val="24"/>
          <w:szCs w:val="24"/>
          <w:lang w:val="hy-AM"/>
        </w:rPr>
        <w:t xml:space="preserve">մասին: </w:t>
      </w:r>
    </w:p>
    <w:p w:rsidR="0088680B" w:rsidRPr="009D3B74" w:rsidRDefault="0088680B" w:rsidP="003612AA">
      <w:pPr>
        <w:pStyle w:val="ColorfulShading-Accent31"/>
        <w:numPr>
          <w:ilvl w:val="0"/>
          <w:numId w:val="89"/>
        </w:numPr>
        <w:shd w:val="clear" w:color="auto" w:fill="FFFFFF"/>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Հատուկ կարծիքը կցվում է գործին։ Էլեկտրոնային տեղեկատվական համակարգերում դատական ակտի հետ մեկտեղ ապահովվում է  հատուկ կարծիքի հասանելիությունը։</w:t>
      </w:r>
    </w:p>
    <w:p w:rsidR="0088680B" w:rsidRPr="009D3B74" w:rsidRDefault="0088680B" w:rsidP="00460C35">
      <w:pPr>
        <w:pStyle w:val="ColorfulShading-Accent31"/>
        <w:shd w:val="clear" w:color="auto" w:fill="FFFFFF"/>
        <w:tabs>
          <w:tab w:val="left" w:pos="990"/>
        </w:tabs>
        <w:spacing w:after="0" w:line="360" w:lineRule="auto"/>
        <w:ind w:left="567"/>
        <w:jc w:val="both"/>
        <w:rPr>
          <w:rFonts w:ascii="GHEA Grapalat" w:hAnsi="GHEA Grapalat"/>
          <w:color w:val="000000"/>
          <w:sz w:val="24"/>
          <w:szCs w:val="24"/>
          <w:lang w:val="hy-AM"/>
        </w:rPr>
      </w:pPr>
    </w:p>
    <w:p w:rsidR="0088680B" w:rsidRPr="009D3B74" w:rsidRDefault="0088680B" w:rsidP="002A463E">
      <w:pPr>
        <w:pStyle w:val="Heading2"/>
        <w:jc w:val="center"/>
        <w:rPr>
          <w:rFonts w:ascii="GHEA Grapalat" w:hAnsi="GHEA Grapalat"/>
          <w:color w:val="000000"/>
          <w:sz w:val="24"/>
          <w:szCs w:val="24"/>
          <w:lang w:val="hy-AM"/>
        </w:rPr>
      </w:pPr>
      <w:bookmarkStart w:id="44" w:name="_Toc419895708"/>
      <w:bookmarkStart w:id="45" w:name="_Toc438308339"/>
      <w:r w:rsidRPr="009D3B74">
        <w:rPr>
          <w:rFonts w:ascii="GHEA Grapalat" w:hAnsi="GHEA Grapalat"/>
          <w:color w:val="000000"/>
          <w:sz w:val="24"/>
          <w:szCs w:val="24"/>
          <w:lang w:val="hy-AM"/>
        </w:rPr>
        <w:t>ԳԼՈՒԽ 5</w:t>
      </w:r>
      <w:bookmarkEnd w:id="44"/>
      <w:r w:rsidRPr="009D3B74">
        <w:rPr>
          <w:rFonts w:ascii="GHEA Grapalat" w:hAnsi="GHEA Grapalat"/>
          <w:color w:val="000000"/>
          <w:sz w:val="24"/>
          <w:szCs w:val="24"/>
          <w:lang w:val="hy-AM"/>
        </w:rPr>
        <w:t>.</w:t>
      </w:r>
      <w:bookmarkEnd w:id="45"/>
    </w:p>
    <w:p w:rsidR="0088680B" w:rsidRPr="009D3B74" w:rsidRDefault="0088680B" w:rsidP="002A463E">
      <w:pPr>
        <w:pStyle w:val="Heading2"/>
        <w:jc w:val="center"/>
        <w:rPr>
          <w:rFonts w:ascii="GHEA Grapalat" w:hAnsi="GHEA Grapalat"/>
          <w:color w:val="000000"/>
          <w:sz w:val="24"/>
          <w:szCs w:val="24"/>
          <w:lang w:val="hy-AM"/>
        </w:rPr>
      </w:pPr>
      <w:bookmarkStart w:id="46" w:name="_Toc438308340"/>
      <w:bookmarkStart w:id="47" w:name="_Toc419895709"/>
      <w:r w:rsidRPr="009D3B74">
        <w:rPr>
          <w:rFonts w:ascii="GHEA Grapalat" w:hAnsi="GHEA Grapalat"/>
          <w:color w:val="000000"/>
          <w:sz w:val="24"/>
          <w:szCs w:val="24"/>
          <w:lang w:val="hy-AM"/>
        </w:rPr>
        <w:t>ԻՆՔՆԱԲԱՑԱՐԿ ԵՎ ԲԱՑԱՐԿ</w:t>
      </w:r>
      <w:bookmarkEnd w:id="46"/>
      <w:bookmarkEnd w:id="47"/>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8" w:name="_Toc419895710"/>
      <w:r w:rsidRPr="00DB622B">
        <w:rPr>
          <w:rFonts w:ascii="GHEA Grapalat" w:hAnsi="GHEA Grapalat"/>
          <w:color w:val="000000"/>
          <w:sz w:val="24"/>
          <w:szCs w:val="24"/>
          <w:lang w:val="hy-AM"/>
        </w:rPr>
        <w:t>Հոդված 25.</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Դատավորին բացարկ հայտնելը կամ դատավորի ինքնաբացարկը</w:t>
      </w:r>
      <w:bookmarkEnd w:id="48"/>
    </w:p>
    <w:p w:rsidR="0088680B" w:rsidRPr="009D3B74" w:rsidRDefault="0088680B" w:rsidP="00460C35">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alibri" w:hAnsi="Calibri" w:cs="Calibri"/>
          <w:color w:val="000000"/>
          <w:lang w:val="hy-AM"/>
        </w:rPr>
        <w:t> </w:t>
      </w:r>
      <w:r w:rsidRPr="009D3B74">
        <w:rPr>
          <w:rFonts w:ascii="GHEA Grapalat" w:hAnsi="GHEA Grapalat"/>
          <w:color w:val="000000"/>
          <w:lang w:val="hy-AM"/>
        </w:rPr>
        <w:t>Դատավորին կարող է բացարկ հայտնվել կամ վերջինս սեփական նախաձեռնությամբ պարտավոր է ինքնաբացարկ հայտնել Հայաստանի Հանրապետության դատական օրենսգրքով սահմանված հիմքերով:</w:t>
      </w:r>
    </w:p>
    <w:p w:rsidR="0088680B" w:rsidRPr="009D3B74" w:rsidRDefault="0088680B" w:rsidP="00460C35">
      <w:pPr>
        <w:pStyle w:val="NormalWeb"/>
        <w:shd w:val="clear" w:color="auto" w:fill="FFFFFF"/>
        <w:tabs>
          <w:tab w:val="left" w:pos="851"/>
        </w:tabs>
        <w:spacing w:before="0" w:beforeAutospacing="0" w:after="0" w:afterAutospacing="0" w:line="360" w:lineRule="auto"/>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49" w:name="_Toc419895712"/>
      <w:r w:rsidRPr="00DB622B">
        <w:rPr>
          <w:rFonts w:ascii="GHEA Grapalat" w:hAnsi="GHEA Grapalat"/>
          <w:color w:val="000000"/>
          <w:sz w:val="24"/>
          <w:szCs w:val="24"/>
          <w:lang w:val="hy-AM"/>
        </w:rPr>
        <w:t>Հոդված 26.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Ինքնաբացարկի և բացարկի ներկայացման ու լուծման կարգը</w:t>
      </w:r>
      <w:bookmarkEnd w:id="49"/>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դատարանում դատավորն ինքնաբացարկ կարող է հայտնել կամ նրան բացարկ կարող է հայտնվել մինչև նախնական դատական նիստի ավարտը, իսկ վերաքննիչ և վճռաբեկ դատարաններում՝ մինչև բողոքի քննությունն սկսվելը:</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Նախնական դատական նիստի ավարտից հետո մինչև դատաքննության ավարտն ինքնաբացարկ կամ բացարկ կարող է հայտնվել, եթե այն հայտնող անձը հիմնավորում է, որ ինքնաբացարկի կամ բացարկի հիմքը ծագել կամ իրեն հայտնի է դար</w:t>
      </w:r>
      <w:r w:rsidRPr="009D3B74">
        <w:rPr>
          <w:rFonts w:ascii="GHEA Grapalat" w:hAnsi="GHEA Grapalat"/>
          <w:color w:val="000000"/>
          <w:sz w:val="24"/>
          <w:szCs w:val="24"/>
          <w:lang w:val="hy-AM"/>
        </w:rPr>
        <w:softHyphen/>
        <w:t>ձել նախնական դատական նիստի ավարտից հետո և մինչև այդ չէր կարող հայտնի լինել:</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s="Sylfaen"/>
          <w:color w:val="000000"/>
          <w:sz w:val="24"/>
          <w:szCs w:val="24"/>
          <w:lang w:val="hy-AM"/>
        </w:rPr>
        <w:t>Վերաքննիչ</w:t>
      </w:r>
      <w:r w:rsidRPr="009D3B74">
        <w:rPr>
          <w:rFonts w:ascii="GHEA Grapalat" w:hAnsi="GHEA Grapalat"/>
          <w:color w:val="000000"/>
          <w:sz w:val="24"/>
          <w:szCs w:val="24"/>
          <w:lang w:val="hy-AM"/>
        </w:rPr>
        <w:t xml:space="preserve"> կամ վճռաբեկ դատարանում բողոքի քննությունն սկսվելուց հետո մինչև բողոքի քննության ավարտն ինքնաբացարկ կամ բացարկ կարող է հայտնվել, եթե այն հայտնող անձը հիմնավորում է, որ ինքնաբացարկի կամ բացարկի հիմքը ծագել կամ իրեն հայտնի է դար</w:t>
      </w:r>
      <w:r w:rsidRPr="009D3B74">
        <w:rPr>
          <w:rFonts w:ascii="GHEA Grapalat" w:hAnsi="GHEA Grapalat"/>
          <w:color w:val="000000"/>
          <w:sz w:val="24"/>
          <w:szCs w:val="24"/>
          <w:lang w:val="hy-AM"/>
        </w:rPr>
        <w:softHyphen/>
        <w:t>ձել բողոքի քննությունն սկսվելուց հետո և մինչև այդ չէր կարող հայտնի լինել:</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Բացարկը հայտնվում է գրավոր, իսկ ինքնաբացարկ հայտնելու մասին կայացվում է որոշում, որին կարող են կցվել ինքնաբացարկի կամ բացարկի հիմքերը հաստատող ապացույցները:</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Նույն հիմքով հայտնված բացարկը ենթակա չէ քննության, եթե չի ներկայացվել բացարկի հիմքը հիմնավորող նոր ապացույց:</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Ինքնաբացարկի կամ բացարկի հարցը լուծում է գործը քննող դատավորը: Եթե գործը քննվում է դատավորների կոլեգիալ կազմով, և բացարկ է հայտնվել դատավորներից մեկին կամ մեկից ավելի դատավորների կամ դա</w:t>
      </w:r>
      <w:r w:rsidRPr="009D3B74">
        <w:rPr>
          <w:rFonts w:ascii="GHEA Grapalat" w:hAnsi="GHEA Grapalat"/>
          <w:color w:val="000000"/>
          <w:sz w:val="24"/>
          <w:szCs w:val="24"/>
          <w:lang w:val="hy-AM"/>
        </w:rPr>
        <w:softHyphen/>
        <w:t>տավորների ամ</w:t>
      </w:r>
      <w:r w:rsidRPr="009D3B74">
        <w:rPr>
          <w:rFonts w:ascii="GHEA Grapalat" w:hAnsi="GHEA Grapalat"/>
          <w:color w:val="000000"/>
          <w:sz w:val="24"/>
          <w:szCs w:val="24"/>
          <w:lang w:val="hy-AM"/>
        </w:rPr>
        <w:softHyphen/>
        <w:t xml:space="preserve">բողջ կազմին, ապա յուրաքանչյուր դատավոր լուծում է իրեն հայտնված </w:t>
      </w:r>
      <w:r w:rsidRPr="009D3B74">
        <w:rPr>
          <w:rFonts w:ascii="GHEA Grapalat" w:hAnsi="GHEA Grapalat"/>
          <w:color w:val="000000"/>
          <w:sz w:val="24"/>
          <w:szCs w:val="24"/>
          <w:lang w:val="hy-AM"/>
        </w:rPr>
        <w:softHyphen/>
        <w:t>բացարկի հարցը:</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Ինքնաբացարկ կամ բացարկ հայտնելու դեպքում գործի քննությունը ընդհատվում է մինչև այդ հարցի լուծումը: Նիստը կարող է հետաձգվել ոչ ավելի, քան երեք օրով:</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it-IT"/>
        </w:rPr>
        <w:t xml:space="preserve">Դատավորը  ինքնաբացարկի կամ բացարկի հարցը քննելու արդյունքում  կայացնում է որոշում, որում շարադրում է </w:t>
      </w:r>
      <w:r w:rsidRPr="009D3B74">
        <w:rPr>
          <w:rFonts w:ascii="GHEA Grapalat" w:hAnsi="GHEA Grapalat"/>
          <w:color w:val="000000"/>
          <w:sz w:val="24"/>
          <w:szCs w:val="24"/>
          <w:lang w:val="hy-AM"/>
        </w:rPr>
        <w:t>ինքնաբացարկի</w:t>
      </w:r>
      <w:r w:rsidRPr="009D3B74">
        <w:rPr>
          <w:rFonts w:ascii="GHEA Grapalat" w:hAnsi="GHEA Grapalat"/>
          <w:color w:val="000000"/>
          <w:sz w:val="24"/>
          <w:szCs w:val="24"/>
          <w:lang w:val="it-IT"/>
        </w:rPr>
        <w:t xml:space="preserve"> կամ բացարկի հիմքերը: Որոշումը հրապարակվում է դատական նիստի ընթացքում: Որոշումը հրապարակելուց հետո անմիջապես հանձնվում կամ ուղարկվում է գործին մասնակցող անձանց:</w:t>
      </w:r>
    </w:p>
    <w:p w:rsidR="0088680B" w:rsidRPr="009D3B74" w:rsidRDefault="0088680B" w:rsidP="003612AA">
      <w:pPr>
        <w:pStyle w:val="ColorfulShading-Accent31"/>
        <w:numPr>
          <w:ilvl w:val="0"/>
          <w:numId w:val="13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Ինքնաբացարկ հայտնելու կամ բացարկը բավարար</w:t>
      </w:r>
      <w:r w:rsidRPr="009D3B74">
        <w:rPr>
          <w:rFonts w:ascii="GHEA Grapalat" w:hAnsi="GHEA Grapalat"/>
          <w:color w:val="000000"/>
          <w:sz w:val="24"/>
          <w:szCs w:val="24"/>
          <w:lang w:val="hy-AM"/>
        </w:rPr>
        <w:softHyphen/>
        <w:t>վելու դեպքում բացարկված դատավորը փոխարինվում է, և գործի քննությունը սկսվում է սկզբից:</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50" w:name="_Toc419895713"/>
      <w:bookmarkStart w:id="51" w:name="_Toc438308341"/>
      <w:r w:rsidRPr="009D3B74">
        <w:rPr>
          <w:rFonts w:ascii="GHEA Grapalat" w:hAnsi="GHEA Grapalat"/>
          <w:color w:val="000000"/>
          <w:sz w:val="24"/>
          <w:szCs w:val="24"/>
          <w:lang w:val="hy-AM"/>
        </w:rPr>
        <w:t>ԳԼՈՒԽ</w:t>
      </w:r>
      <w:r w:rsidRPr="009D3B74">
        <w:rPr>
          <w:rFonts w:ascii="Calibri" w:hAnsi="Calibri" w:cs="Calibri"/>
          <w:color w:val="000000"/>
          <w:sz w:val="24"/>
          <w:szCs w:val="24"/>
          <w:lang w:val="hy-AM"/>
        </w:rPr>
        <w:t> </w:t>
      </w:r>
      <w:r w:rsidRPr="009D3B74">
        <w:rPr>
          <w:rFonts w:ascii="GHEA Grapalat" w:hAnsi="GHEA Grapalat"/>
          <w:color w:val="000000"/>
          <w:sz w:val="24"/>
          <w:szCs w:val="24"/>
          <w:lang w:val="hy-AM"/>
        </w:rPr>
        <w:t>6</w:t>
      </w:r>
      <w:bookmarkEnd w:id="50"/>
      <w:r w:rsidRPr="009D3B74">
        <w:rPr>
          <w:rFonts w:ascii="GHEA Grapalat" w:hAnsi="GHEA Grapalat"/>
          <w:color w:val="000000"/>
          <w:sz w:val="24"/>
          <w:szCs w:val="24"/>
          <w:lang w:val="hy-AM"/>
        </w:rPr>
        <w:t>.</w:t>
      </w:r>
      <w:bookmarkEnd w:id="51"/>
    </w:p>
    <w:p w:rsidR="0088680B" w:rsidRPr="009D3B74" w:rsidRDefault="0088680B" w:rsidP="001B4479">
      <w:pPr>
        <w:pStyle w:val="Heading2"/>
        <w:jc w:val="center"/>
        <w:rPr>
          <w:rFonts w:ascii="GHEA Grapalat" w:hAnsi="GHEA Grapalat"/>
          <w:color w:val="000000"/>
          <w:sz w:val="24"/>
          <w:szCs w:val="24"/>
          <w:lang w:val="hy-AM"/>
        </w:rPr>
      </w:pPr>
      <w:bookmarkStart w:id="52" w:name="_Toc438308342"/>
      <w:bookmarkStart w:id="53" w:name="_Toc419895714"/>
      <w:r w:rsidRPr="009D3B74">
        <w:rPr>
          <w:rFonts w:ascii="GHEA Grapalat" w:hAnsi="GHEA Grapalat"/>
          <w:color w:val="000000"/>
          <w:sz w:val="24"/>
          <w:szCs w:val="24"/>
          <w:lang w:val="hy-AM"/>
        </w:rPr>
        <w:t>ՔԱՂԱՔԱՑԻԱԿԱՆ ԴԱՏԱՎԱՐՈՒԹՅԱՆ ՄԱՍՆԱԿԻՑՆԵՐԸ</w:t>
      </w:r>
      <w:bookmarkEnd w:id="52"/>
      <w:bookmarkEnd w:id="53"/>
    </w:p>
    <w:p w:rsidR="0088680B" w:rsidRPr="009D3B74" w:rsidRDefault="0088680B" w:rsidP="00460C35">
      <w:pPr>
        <w:shd w:val="clear" w:color="auto" w:fill="FFFFFF"/>
        <w:spacing w:after="0" w:line="360" w:lineRule="auto"/>
        <w:ind w:firstLine="567"/>
        <w:jc w:val="center"/>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54" w:name="_Toc419895715"/>
      <w:r w:rsidRPr="00DB622B">
        <w:rPr>
          <w:rFonts w:ascii="GHEA Grapalat" w:hAnsi="GHEA Grapalat"/>
          <w:color w:val="000000"/>
          <w:sz w:val="24"/>
          <w:szCs w:val="24"/>
          <w:lang w:val="hy-AM"/>
        </w:rPr>
        <w:t>Հոդված 27.</w:t>
      </w:r>
      <w:r w:rsidRPr="00DB622B">
        <w:rPr>
          <w:rFonts w:ascii="Calibri" w:hAnsi="Calibri" w:cs="Calibri"/>
          <w:color w:val="000000"/>
          <w:sz w:val="24"/>
          <w:szCs w:val="24"/>
          <w:lang w:val="hy-AM"/>
        </w:rPr>
        <w:t> </w:t>
      </w:r>
      <w:r w:rsidRPr="009D3B74">
        <w:rPr>
          <w:rFonts w:ascii="GHEA Grapalat" w:hAnsi="GHEA Grapalat"/>
          <w:color w:val="000000"/>
          <w:sz w:val="24"/>
          <w:szCs w:val="24"/>
        </w:rPr>
        <w:t>Դատավարության մասնակիցները</w:t>
      </w:r>
      <w:bookmarkEnd w:id="54"/>
    </w:p>
    <w:p w:rsidR="0088680B" w:rsidRPr="009D3B74" w:rsidRDefault="0088680B" w:rsidP="003612AA">
      <w:pPr>
        <w:pStyle w:val="ColorfulShading-Accent31"/>
        <w:numPr>
          <w:ilvl w:val="0"/>
          <w:numId w:val="10"/>
        </w:numPr>
        <w:shd w:val="clear" w:color="auto" w:fill="FFFFFF"/>
        <w:tabs>
          <w:tab w:val="left" w:pos="851"/>
        </w:tabs>
        <w:spacing w:after="0" w:line="360" w:lineRule="auto"/>
        <w:ind w:left="0" w:firstLine="567"/>
        <w:rPr>
          <w:rFonts w:ascii="GHEA Grapalat" w:hAnsi="GHEA Grapalat"/>
          <w:color w:val="000000"/>
          <w:sz w:val="24"/>
          <w:szCs w:val="24"/>
          <w:lang w:val="hy-AM"/>
        </w:rPr>
      </w:pPr>
      <w:r w:rsidRPr="009D3B74">
        <w:rPr>
          <w:rFonts w:ascii="GHEA Grapalat" w:hAnsi="GHEA Grapalat"/>
          <w:color w:val="000000"/>
          <w:sz w:val="24"/>
          <w:szCs w:val="24"/>
          <w:lang w:val="hy-AM"/>
        </w:rPr>
        <w:t>Քաղաքացիական դատավարության մասնակիցներն են (այսուհետ՝ դատավարության մասնակիցներ)`</w:t>
      </w:r>
    </w:p>
    <w:p w:rsidR="0088680B" w:rsidRPr="009D3B74" w:rsidRDefault="0088680B" w:rsidP="003612AA">
      <w:pPr>
        <w:pStyle w:val="ColorfulShading-Accent31"/>
        <w:numPr>
          <w:ilvl w:val="3"/>
          <w:numId w:val="2"/>
        </w:numPr>
        <w:shd w:val="clear" w:color="auto" w:fill="FFFFFF"/>
        <w:spacing w:after="0" w:line="360" w:lineRule="auto"/>
        <w:ind w:left="851" w:hanging="284"/>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նրանց ներկայացուցիչները.</w:t>
      </w:r>
    </w:p>
    <w:p w:rsidR="0088680B" w:rsidRPr="009D3B74" w:rsidRDefault="0088680B" w:rsidP="003612AA">
      <w:pPr>
        <w:pStyle w:val="ColorfulShading-Accent31"/>
        <w:numPr>
          <w:ilvl w:val="3"/>
          <w:numId w:val="2"/>
        </w:numPr>
        <w:shd w:val="clear" w:color="auto" w:fill="FFFFFF"/>
        <w:spacing w:after="0" w:line="360" w:lineRule="auto"/>
        <w:ind w:left="851" w:hanging="284"/>
        <w:rPr>
          <w:rFonts w:ascii="GHEA Grapalat" w:hAnsi="GHEA Grapalat"/>
          <w:color w:val="000000"/>
          <w:sz w:val="24"/>
          <w:szCs w:val="24"/>
          <w:lang w:val="hy-AM"/>
        </w:rPr>
      </w:pPr>
      <w:r w:rsidRPr="009D3B74">
        <w:rPr>
          <w:rFonts w:ascii="GHEA Grapalat" w:hAnsi="GHEA Grapalat"/>
          <w:color w:val="000000"/>
          <w:sz w:val="24"/>
          <w:szCs w:val="24"/>
          <w:lang w:val="hy-AM"/>
        </w:rPr>
        <w:t>վկան.</w:t>
      </w:r>
    </w:p>
    <w:p w:rsidR="0088680B" w:rsidRPr="009D3B74" w:rsidRDefault="0088680B" w:rsidP="003612AA">
      <w:pPr>
        <w:pStyle w:val="ColorfulShading-Accent31"/>
        <w:numPr>
          <w:ilvl w:val="3"/>
          <w:numId w:val="2"/>
        </w:numPr>
        <w:shd w:val="clear" w:color="auto" w:fill="FFFFFF"/>
        <w:spacing w:after="0" w:line="360" w:lineRule="auto"/>
        <w:ind w:left="851" w:hanging="284"/>
        <w:rPr>
          <w:rFonts w:ascii="GHEA Grapalat" w:hAnsi="GHEA Grapalat"/>
          <w:color w:val="000000"/>
          <w:sz w:val="24"/>
          <w:szCs w:val="24"/>
          <w:lang w:val="hy-AM"/>
        </w:rPr>
      </w:pPr>
      <w:r w:rsidRPr="009D3B74">
        <w:rPr>
          <w:rFonts w:ascii="GHEA Grapalat" w:hAnsi="GHEA Grapalat"/>
          <w:color w:val="000000"/>
          <w:sz w:val="24"/>
          <w:szCs w:val="24"/>
          <w:lang w:val="hy-AM"/>
        </w:rPr>
        <w:t>փորձագետը.</w:t>
      </w:r>
    </w:p>
    <w:p w:rsidR="0088680B" w:rsidRPr="009D3B74" w:rsidRDefault="0088680B" w:rsidP="003612AA">
      <w:pPr>
        <w:pStyle w:val="ColorfulShading-Accent31"/>
        <w:numPr>
          <w:ilvl w:val="3"/>
          <w:numId w:val="2"/>
        </w:numPr>
        <w:shd w:val="clear" w:color="auto" w:fill="FFFFFF"/>
        <w:spacing w:after="0" w:line="360" w:lineRule="auto"/>
        <w:ind w:left="851" w:hanging="284"/>
        <w:rPr>
          <w:rFonts w:ascii="GHEA Grapalat" w:hAnsi="GHEA Grapalat"/>
          <w:color w:val="000000"/>
          <w:sz w:val="24"/>
          <w:szCs w:val="24"/>
          <w:lang w:val="hy-AM"/>
        </w:rPr>
      </w:pPr>
      <w:r w:rsidRPr="009D3B74">
        <w:rPr>
          <w:rFonts w:ascii="GHEA Grapalat" w:hAnsi="GHEA Grapalat"/>
          <w:color w:val="000000"/>
          <w:sz w:val="24"/>
          <w:szCs w:val="24"/>
          <w:lang w:val="hy-AM"/>
        </w:rPr>
        <w:t>թարգմանիչը.</w:t>
      </w:r>
    </w:p>
    <w:p w:rsidR="0088680B" w:rsidRPr="009D3B74" w:rsidRDefault="0088680B" w:rsidP="003612AA">
      <w:pPr>
        <w:pStyle w:val="ColorfulShading-Accent31"/>
        <w:numPr>
          <w:ilvl w:val="3"/>
          <w:numId w:val="2"/>
        </w:numPr>
        <w:shd w:val="clear" w:color="auto" w:fill="FFFFFF"/>
        <w:spacing w:after="0" w:line="360" w:lineRule="auto"/>
        <w:ind w:left="851" w:hanging="284"/>
        <w:rPr>
          <w:rFonts w:ascii="GHEA Grapalat" w:hAnsi="GHEA Grapalat"/>
          <w:color w:val="000000"/>
          <w:sz w:val="24"/>
          <w:szCs w:val="24"/>
          <w:lang w:val="hy-AM"/>
        </w:rPr>
      </w:pPr>
      <w:r w:rsidRPr="009D3B74">
        <w:rPr>
          <w:rFonts w:ascii="GHEA Grapalat" w:hAnsi="GHEA Grapalat"/>
          <w:color w:val="000000"/>
          <w:sz w:val="24"/>
          <w:szCs w:val="24"/>
          <w:lang w:val="hy-AM"/>
        </w:rPr>
        <w:t>իրավասու անձինք և մարմինները</w:t>
      </w:r>
      <w:r w:rsidRPr="009D3B74" w:rsidDel="00256381">
        <w:rPr>
          <w:rFonts w:ascii="GHEA Grapalat" w:hAnsi="GHEA Grapalat"/>
          <w:color w:val="000000"/>
          <w:sz w:val="24"/>
          <w:szCs w:val="24"/>
          <w:lang w:val="hy-AM"/>
        </w:rPr>
        <w:t xml:space="preserve"> </w:t>
      </w:r>
      <w:r w:rsidRPr="009D3B74">
        <w:rPr>
          <w:rFonts w:ascii="GHEA Grapalat" w:hAnsi="GHEA Grapalat"/>
          <w:color w:val="000000"/>
          <w:sz w:val="24"/>
          <w:szCs w:val="24"/>
          <w:lang w:val="hy-AM"/>
        </w:rPr>
        <w:t>` օրենքով նախատեսված դեպքերում:</w:t>
      </w:r>
    </w:p>
    <w:p w:rsidR="0088680B" w:rsidRPr="009D3B74" w:rsidRDefault="0088680B" w:rsidP="00460C35">
      <w:pPr>
        <w:shd w:val="clear" w:color="auto" w:fill="FFFFFF"/>
        <w:spacing w:after="0" w:line="360" w:lineRule="auto"/>
        <w:ind w:firstLine="567"/>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5" w:name="_Toc419895716"/>
      <w:r w:rsidRPr="00DB622B">
        <w:rPr>
          <w:rFonts w:ascii="GHEA Grapalat" w:hAnsi="GHEA Grapalat"/>
          <w:color w:val="000000"/>
          <w:sz w:val="24"/>
          <w:szCs w:val="24"/>
          <w:lang w:val="hy-AM"/>
        </w:rPr>
        <w:t>Հոդված 28.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Գործին մասնակցող անձանց կազմը</w:t>
      </w:r>
      <w:bookmarkEnd w:id="55"/>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անձինք 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կողմերը.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երրորդ անձինք.</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դիմողները և դիմումի քննության ելքով շահագրգռված այլ անձինք` սույն օրենսգրքով ու այլ օրենքներով նախատեսված գործերով:</w:t>
      </w:r>
    </w:p>
    <w:p w:rsidR="0088680B" w:rsidRPr="009D3B74" w:rsidRDefault="0088680B" w:rsidP="00460C35">
      <w:pPr>
        <w:shd w:val="clear" w:color="auto" w:fill="FFFFFF"/>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56" w:name="_Toc419895717"/>
      <w:r w:rsidRPr="009D3B74">
        <w:rPr>
          <w:rFonts w:ascii="GHEA Grapalat" w:hAnsi="GHEA Grapalat"/>
          <w:color w:val="000000"/>
          <w:sz w:val="24"/>
          <w:szCs w:val="24"/>
        </w:rPr>
        <w:t>Հոդված 29.</w:t>
      </w:r>
      <w:r w:rsidRPr="009D3B74">
        <w:rPr>
          <w:rFonts w:ascii="Calibri" w:hAnsi="Calibri" w:cs="Calibri"/>
          <w:color w:val="000000"/>
          <w:sz w:val="24"/>
          <w:szCs w:val="24"/>
        </w:rPr>
        <w:t> </w:t>
      </w:r>
      <w:r w:rsidRPr="009D3B74">
        <w:rPr>
          <w:rFonts w:ascii="GHEA Grapalat" w:hAnsi="GHEA Grapalat"/>
          <w:color w:val="000000"/>
          <w:sz w:val="24"/>
          <w:szCs w:val="24"/>
        </w:rPr>
        <w:t>Կողմերը</w:t>
      </w:r>
      <w:bookmarkEnd w:id="56"/>
      <w:r w:rsidRPr="009D3B74">
        <w:rPr>
          <w:rFonts w:ascii="Calibri" w:hAnsi="Calibri" w:cs="Calibri"/>
          <w:color w:val="000000"/>
          <w:sz w:val="24"/>
          <w:szCs w:val="24"/>
        </w:rPr>
        <w:t> </w:t>
      </w:r>
    </w:p>
    <w:p w:rsidR="0088680B" w:rsidRPr="009D3B74" w:rsidRDefault="0088680B" w:rsidP="003612AA">
      <w:pPr>
        <w:pStyle w:val="ColorfulShading-Accent31"/>
        <w:numPr>
          <w:ilvl w:val="0"/>
          <w:numId w:val="1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Դատավարության կողմերն են հայցվորը և պատասխանողը:</w:t>
      </w:r>
    </w:p>
    <w:p w:rsidR="0088680B" w:rsidRPr="009D3B74" w:rsidRDefault="0088680B" w:rsidP="00460C35">
      <w:pPr>
        <w:shd w:val="clear" w:color="auto" w:fill="FFFFFF"/>
        <w:spacing w:after="0" w:line="360" w:lineRule="auto"/>
        <w:ind w:firstLine="567"/>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7" w:name="_Toc419895718"/>
      <w:r w:rsidRPr="00DB622B">
        <w:rPr>
          <w:rFonts w:ascii="GHEA Grapalat" w:hAnsi="GHEA Grapalat"/>
          <w:color w:val="000000"/>
          <w:sz w:val="24"/>
          <w:szCs w:val="24"/>
          <w:lang w:val="hy-AM"/>
        </w:rPr>
        <w:t>Հոդված 30.</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Հայցվորը</w:t>
      </w:r>
      <w:bookmarkEnd w:id="57"/>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Հայցվորը գործին մասնակցող այն անձն է, ով իր կամ օրենքով նախատեսված դեպքերում այլ անձի իրավունքների պաշտպանության նպատակով հայց է ներկայացրել առաջին ատյանի դատարան: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Գործի քննության ընթացքում հայցվորի փոխարինում չի թույլատրվում, բացառությամբ իրավահաջորդության դեպքերի:</w:t>
      </w:r>
    </w:p>
    <w:p w:rsidR="0088680B" w:rsidRPr="009D3B74" w:rsidRDefault="0088680B" w:rsidP="00460C35">
      <w:pPr>
        <w:shd w:val="clear" w:color="auto" w:fill="FFFFFF"/>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8" w:name="_Toc419895719"/>
      <w:r w:rsidRPr="00DB622B">
        <w:rPr>
          <w:rFonts w:ascii="GHEA Grapalat" w:hAnsi="GHEA Grapalat"/>
          <w:color w:val="000000"/>
          <w:sz w:val="24"/>
          <w:szCs w:val="24"/>
          <w:lang w:val="hy-AM"/>
        </w:rPr>
        <w:t>Հոդված 31.</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Պատասխանողը</w:t>
      </w:r>
      <w:bookmarkEnd w:id="58"/>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Պատասխանողը գործին մասնակցող այն անձն է, որի դեմ հայց է ներկայացվել առաջին ատյանի դատարան: </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Գործի քննության ընթացքում պատասխանողի փոխարինումը կամ նոր պատասխանողի ներգրավումը կատարվում է սույն օրենսգրքի 157-րդ և 158-րդ հոդվածներով սահմանված կարգով:</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tabs>
          <w:tab w:val="left" w:pos="567"/>
          <w:tab w:val="left" w:pos="1843"/>
          <w:tab w:val="left" w:pos="2694"/>
        </w:tabs>
        <w:rPr>
          <w:rFonts w:ascii="GHEA Grapalat" w:hAnsi="GHEA Grapalat"/>
          <w:color w:val="000000"/>
          <w:sz w:val="24"/>
          <w:szCs w:val="24"/>
          <w:lang w:val="hy-AM"/>
        </w:rPr>
      </w:pPr>
      <w:bookmarkStart w:id="59" w:name="_Toc419895720"/>
      <w:r w:rsidRPr="00DB622B">
        <w:rPr>
          <w:rFonts w:ascii="GHEA Grapalat" w:hAnsi="GHEA Grapalat"/>
          <w:color w:val="000000"/>
          <w:sz w:val="24"/>
          <w:szCs w:val="24"/>
          <w:lang w:val="hy-AM"/>
        </w:rPr>
        <w:tab/>
        <w:t xml:space="preserve">Հոդված 32. Դատավարությանը համահայցվորների կամ համապատաuխանողների </w:t>
      </w:r>
      <w:bookmarkEnd w:id="59"/>
      <w:r w:rsidRPr="00DB622B">
        <w:rPr>
          <w:rFonts w:ascii="GHEA Grapalat" w:hAnsi="GHEA Grapalat"/>
          <w:color w:val="000000"/>
          <w:sz w:val="24"/>
          <w:szCs w:val="24"/>
          <w:lang w:val="hy-AM"/>
        </w:rPr>
        <w:t>մասնակցությունը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Հայցը կարող է ներկայացվել մի քանի հայցվորի (համահայցվորներ) կողմից համատեղ կամ</w:t>
      </w:r>
      <w:r w:rsidRPr="009D3B74">
        <w:rPr>
          <w:rFonts w:cs="Calibri"/>
          <w:color w:val="000000"/>
          <w:sz w:val="24"/>
          <w:szCs w:val="24"/>
          <w:lang w:val="hy-AM"/>
        </w:rPr>
        <w:t> </w:t>
      </w:r>
      <w:r w:rsidRPr="009D3B74">
        <w:rPr>
          <w:rFonts w:ascii="GHEA Grapalat" w:hAnsi="GHEA Grapalat"/>
          <w:color w:val="000000"/>
          <w:sz w:val="24"/>
          <w:szCs w:val="24"/>
          <w:lang w:val="hy-AM"/>
        </w:rPr>
        <w:t>ընդդեմ մի քանի պատասխանողի (համապատասխանողներ):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 xml:space="preserve">Համահայցվորները կամ համապատաuխանողները կարող են համաձայնության գալ, որ դատարանում բոլորի անունից հանդեu գա իրենցից մեկը կամ մի </w:t>
      </w:r>
      <w:r w:rsidRPr="009D3B74">
        <w:rPr>
          <w:rFonts w:ascii="GHEA Grapalat" w:hAnsi="GHEA Grapalat" w:cs="Sylfaen"/>
          <w:color w:val="000000"/>
          <w:sz w:val="24"/>
          <w:szCs w:val="24"/>
          <w:lang w:val="hy-AM"/>
        </w:rPr>
        <w:t>քանիսը</w:t>
      </w:r>
      <w:r w:rsidRPr="009D3B74">
        <w:rPr>
          <w:rFonts w:ascii="GHEA Grapalat" w:hAnsi="GHEA Grapalat"/>
          <w:color w:val="000000"/>
          <w:sz w:val="24"/>
          <w:szCs w:val="24"/>
          <w:lang w:val="hy-AM"/>
        </w:rPr>
        <w:t xml:space="preserve"> կամ իրենց ներկայացուցիչներից մեկը կամ մի </w:t>
      </w:r>
      <w:r w:rsidRPr="009D3B74">
        <w:rPr>
          <w:rFonts w:ascii="GHEA Grapalat" w:hAnsi="GHEA Grapalat" w:cs="Sylfaen"/>
          <w:color w:val="000000"/>
          <w:sz w:val="24"/>
          <w:szCs w:val="24"/>
          <w:lang w:val="hy-AM"/>
        </w:rPr>
        <w:t>քանիսը</w:t>
      </w:r>
      <w:r w:rsidRPr="009D3B74">
        <w:rPr>
          <w:rFonts w:ascii="GHEA Grapalat" w:hAnsi="GHEA Grapalat"/>
          <w:color w:val="000000"/>
          <w:sz w:val="24"/>
          <w:szCs w:val="24"/>
          <w:lang w:val="hy-AM"/>
        </w:rPr>
        <w:t>։ Համաձայնությունը ձևա</w:t>
      </w:r>
      <w:r w:rsidRPr="009D3B74">
        <w:rPr>
          <w:rFonts w:ascii="GHEA Grapalat" w:hAnsi="GHEA Grapalat"/>
          <w:color w:val="000000"/>
          <w:sz w:val="24"/>
          <w:szCs w:val="24"/>
          <w:lang w:val="hy-AM"/>
        </w:rPr>
        <w:softHyphen/>
        <w:t>կերպվում է ներկայացուցչի լիազորագրի համար uահմանված կարգով։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 xml:space="preserve">Խմբային հայցերով համահայցվորների մասնակցության առանձնահատկությունները նախատեսված են սույն օրենսգրքի 23-րդ գլխով: </w:t>
      </w: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0" w:name="_Toc419895721"/>
      <w:r w:rsidRPr="00DB622B">
        <w:rPr>
          <w:rFonts w:ascii="GHEA Grapalat" w:hAnsi="GHEA Grapalat"/>
          <w:color w:val="000000"/>
          <w:sz w:val="24"/>
          <w:szCs w:val="24"/>
          <w:lang w:val="hy-AM"/>
        </w:rPr>
        <w:t>Հոդված 33.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Գործին մասնակցող անձանց իրավունքները և պար</w:t>
      </w:r>
      <w:r w:rsidRPr="00DB622B">
        <w:rPr>
          <w:rFonts w:ascii="GHEA Grapalat" w:hAnsi="GHEA Grapalat"/>
          <w:color w:val="000000"/>
          <w:sz w:val="24"/>
          <w:szCs w:val="24"/>
          <w:lang w:val="hy-AM"/>
        </w:rPr>
        <w:softHyphen/>
        <w:t>տակա</w:t>
      </w:r>
      <w:r w:rsidRPr="00DB622B">
        <w:rPr>
          <w:rFonts w:ascii="GHEA Grapalat" w:hAnsi="GHEA Grapalat"/>
          <w:color w:val="000000"/>
          <w:sz w:val="24"/>
          <w:szCs w:val="24"/>
          <w:lang w:val="hy-AM"/>
        </w:rPr>
        <w:softHyphen/>
        <w:t>նությունները</w:t>
      </w:r>
      <w:bookmarkEnd w:id="60"/>
    </w:p>
    <w:p w:rsidR="0088680B" w:rsidRPr="009D3B74" w:rsidRDefault="0088680B" w:rsidP="003612AA">
      <w:pPr>
        <w:pStyle w:val="ColorfulShading-Accent31"/>
        <w:numPr>
          <w:ilvl w:val="0"/>
          <w:numId w:val="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սույն օրենսգրքի և այլ օրենքների պահանջների պահպանմամբ,իրավունք ունեն`</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ծանոթանալ գործի նյութերին, ստանալ դրանց պատճենները, գործի նյութերից անել քաղվածքներ, լուսանկարներ, լուսապատճեններ և պատճեններ.</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հայտնել բացարկ.</w:t>
      </w:r>
      <w:r w:rsidRPr="009D3B74">
        <w:rPr>
          <w:rFonts w:cs="Calibri"/>
          <w:color w:val="000000"/>
          <w:sz w:val="24"/>
          <w:szCs w:val="24"/>
          <w:lang w:val="hy-AM"/>
        </w:rPr>
        <w:t> </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ներկայացնել ապացույցներ և մասնակցել դրանց հետազոտմանը.</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հարցեր տալ դատավարության մասնակիցներին.</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միջնորդություններ անել, բացատրություններ, ցուցմունքներ տալ դատարանին.</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դատական նիստի ընթացքում ծագող բոլոր հարցերի վերաբերյալ ներկայացնել իրենց փաստարկները և դիրքորոշումը.</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գործի քննության ընթացքում դիրքորոշում հայտնել գործին մասնակցող այլ անձանց միջնորդությունների և փաստարկների վերաբերյալ.</w:t>
      </w:r>
      <w:r w:rsidRPr="009D3B74">
        <w:rPr>
          <w:rFonts w:cs="Calibri"/>
          <w:color w:val="000000"/>
          <w:sz w:val="24"/>
          <w:szCs w:val="24"/>
          <w:lang w:val="hy-AM"/>
        </w:rPr>
        <w:t> </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բողոքարկել դատական ակտերը.</w:t>
      </w:r>
    </w:p>
    <w:p w:rsidR="0088680B" w:rsidRPr="009D3B74" w:rsidRDefault="0088680B" w:rsidP="00460C35">
      <w:pPr>
        <w:shd w:val="clear" w:color="auto" w:fill="FFFFFF"/>
        <w:tabs>
          <w:tab w:val="left" w:pos="993"/>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cs="Calibri"/>
          <w:color w:val="000000"/>
          <w:sz w:val="24"/>
          <w:szCs w:val="24"/>
          <w:lang w:val="hy-AM"/>
        </w:rPr>
        <w:t> </w:t>
      </w:r>
      <w:r w:rsidRPr="009D3B74">
        <w:rPr>
          <w:rFonts w:ascii="GHEA Grapalat" w:hAnsi="GHEA Grapalat"/>
          <w:color w:val="000000"/>
          <w:sz w:val="24"/>
          <w:szCs w:val="24"/>
          <w:lang w:val="hy-AM"/>
        </w:rPr>
        <w:t>կատարել սույն օրենսգրքով կամ այլ օրենքներով նախատեսված այլ դատավարական գործողություններ:</w:t>
      </w:r>
    </w:p>
    <w:p w:rsidR="0088680B" w:rsidRPr="009D3B74" w:rsidRDefault="0088680B" w:rsidP="003612AA">
      <w:pPr>
        <w:numPr>
          <w:ilvl w:val="0"/>
          <w:numId w:val="1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ունեն և կրում են միայն Սահմանադրությամբ, միջազգային պայմանագրերով, սույն օրենսգրքով և այլ օրենքներով սահման</w:t>
      </w:r>
      <w:r w:rsidRPr="009D3B74">
        <w:rPr>
          <w:rFonts w:ascii="GHEA Grapalat" w:hAnsi="GHEA Grapalat"/>
          <w:color w:val="000000"/>
          <w:sz w:val="24"/>
          <w:szCs w:val="24"/>
          <w:lang w:val="hy-AM"/>
        </w:rPr>
        <w:softHyphen/>
        <w:t>ված դատավարական իրավունքներ և պարտականություններ:</w:t>
      </w:r>
    </w:p>
    <w:p w:rsidR="0088680B" w:rsidRPr="009D3B74" w:rsidRDefault="0088680B" w:rsidP="00460C35">
      <w:pPr>
        <w:shd w:val="clear" w:color="auto" w:fill="FFFFFF"/>
        <w:tabs>
          <w:tab w:val="left" w:pos="851"/>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 w:name="_Toc419895722"/>
      <w:r w:rsidRPr="00DB622B">
        <w:rPr>
          <w:rFonts w:ascii="GHEA Grapalat" w:hAnsi="GHEA Grapalat"/>
          <w:color w:val="000000"/>
          <w:sz w:val="24"/>
          <w:szCs w:val="24"/>
          <w:lang w:val="hy-AM"/>
        </w:rPr>
        <w:t>Հոդված 34. Վեճի առարկայի նկատմամբ ինքնուրույն պահանջներ ներկայացնող երրորդ անձինք</w:t>
      </w:r>
      <w:bookmarkEnd w:id="61"/>
    </w:p>
    <w:p w:rsidR="0088680B" w:rsidRPr="009D3B74" w:rsidRDefault="0088680B" w:rsidP="003612AA">
      <w:pPr>
        <w:pStyle w:val="ColorfulShading-Accent31"/>
        <w:numPr>
          <w:ilvl w:val="0"/>
          <w:numId w:val="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ներկայացնող երրորդ անձինք կարող են հայցադիմում ներկայացնելու միջոցով գործի մեջ մտնել մինչև ապացուցման պարտականությունը բաշխելու մասին որոշում կայացնելը, իսկ սույն օրենսգրքի 36-38-րդ գլուխներով նախատեսված կարգով քննվող գործերով՝ մինչև դատարանի կողմից վերջնական դատական ակտ կայացնելը:</w:t>
      </w:r>
    </w:p>
    <w:p w:rsidR="0088680B" w:rsidRPr="009D3B74" w:rsidRDefault="0088680B" w:rsidP="003612AA">
      <w:pPr>
        <w:pStyle w:val="ColorfulShading-Accent31"/>
        <w:numPr>
          <w:ilvl w:val="0"/>
          <w:numId w:val="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ներկայացնող երրորդ անձինք օգտվում են հայցվորի բոլոր իրավունքներից և կրում են նրա բոլոր պար</w:t>
      </w:r>
      <w:r w:rsidRPr="009D3B74">
        <w:rPr>
          <w:rFonts w:ascii="GHEA Grapalat" w:hAnsi="GHEA Grapalat"/>
          <w:color w:val="000000"/>
          <w:sz w:val="24"/>
          <w:szCs w:val="24"/>
          <w:lang w:val="hy-AM"/>
        </w:rPr>
        <w:softHyphen/>
        <w:t>տականությունները:</w:t>
      </w:r>
    </w:p>
    <w:p w:rsidR="0088680B" w:rsidRPr="009D3B74" w:rsidRDefault="0088680B" w:rsidP="003612AA">
      <w:pPr>
        <w:pStyle w:val="ColorfulShading-Accent31"/>
        <w:numPr>
          <w:ilvl w:val="0"/>
          <w:numId w:val="1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ներկայացնող երրորդ անձի հայցով որպես պատասխանող կարող է հանդես գալ սկզբնական հայցով հայց</w:t>
      </w:r>
      <w:r w:rsidRPr="009D3B74">
        <w:rPr>
          <w:rFonts w:ascii="GHEA Grapalat" w:hAnsi="GHEA Grapalat"/>
          <w:color w:val="000000"/>
          <w:sz w:val="24"/>
          <w:szCs w:val="24"/>
          <w:lang w:val="hy-AM"/>
        </w:rPr>
        <w:softHyphen/>
        <w:t>վորը և (կամ)</w:t>
      </w:r>
      <w:r w:rsidRPr="009D3B74">
        <w:rPr>
          <w:rFonts w:cs="Calibri"/>
          <w:color w:val="000000"/>
          <w:sz w:val="24"/>
          <w:szCs w:val="24"/>
          <w:lang w:val="hy-AM"/>
        </w:rPr>
        <w:t> </w:t>
      </w:r>
      <w:r w:rsidRPr="009D3B74">
        <w:rPr>
          <w:rFonts w:ascii="GHEA Grapalat" w:hAnsi="GHEA Grapalat"/>
          <w:color w:val="000000"/>
          <w:sz w:val="24"/>
          <w:szCs w:val="24"/>
          <w:lang w:val="hy-AM"/>
        </w:rPr>
        <w:t>պատասխանողը:</w:t>
      </w:r>
    </w:p>
    <w:p w:rsidR="0088680B" w:rsidRPr="009D3B74" w:rsidRDefault="0088680B" w:rsidP="00460C35">
      <w:pPr>
        <w:pStyle w:val="ColorfulShading-Accent31"/>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2" w:name="_Toc419895723"/>
      <w:r w:rsidRPr="00DB622B">
        <w:rPr>
          <w:rFonts w:ascii="GHEA Grapalat" w:hAnsi="GHEA Grapalat"/>
          <w:color w:val="000000"/>
          <w:sz w:val="24"/>
          <w:szCs w:val="24"/>
          <w:lang w:val="hy-AM"/>
        </w:rPr>
        <w:t>Հոդված 35. Վեճի առարկայի նկատմամբ ինքնուրույն պահանջներ չներկայացնող երրորդ անձինք</w:t>
      </w:r>
      <w:bookmarkEnd w:id="62"/>
    </w:p>
    <w:p w:rsidR="0088680B" w:rsidRPr="009D3B74" w:rsidRDefault="0088680B" w:rsidP="003612AA">
      <w:pPr>
        <w:pStyle w:val="ColorfulShading-Accent31"/>
        <w:numPr>
          <w:ilvl w:val="0"/>
          <w:numId w:val="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չներկայացնող երրորդ անձինք կարող են գործի մեջ մտնել հայցվորի կամ պատասխանողի կողմում մինչև դատաքննության ավարտը, եթե գործով կայացվող վճիռը կարող է ազդել կողմերից մեկի հանդեպ նրանց ունեցած իրավունքների կամ պարտականությունների վրա կամ կարող է հանգեցնել նման իրավունքների և պարտականությունների ծագմանը:</w:t>
      </w:r>
    </w:p>
    <w:p w:rsidR="0088680B" w:rsidRPr="009D3B74" w:rsidRDefault="0088680B" w:rsidP="003612AA">
      <w:pPr>
        <w:pStyle w:val="ColorfulShading-Accent31"/>
        <w:numPr>
          <w:ilvl w:val="0"/>
          <w:numId w:val="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չներկայացնող երրորդ անձինք կարող են ներգրավվել գործին իրենց միջնորդության հիման վրա:</w:t>
      </w:r>
    </w:p>
    <w:p w:rsidR="0088680B" w:rsidRPr="009D3B74" w:rsidRDefault="0088680B" w:rsidP="003612AA">
      <w:pPr>
        <w:pStyle w:val="ColorfulShading-Accent31"/>
        <w:numPr>
          <w:ilvl w:val="0"/>
          <w:numId w:val="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առաջին ատյանի դատարանը գտնում է, որ դատական ակտը կարող է անխուսափելիորեն ազդել որոշակի անձանց իրավունքների և պարտականությունների վրա, ապա ծանուցում է տվյալ անձանց` որպես վեճի առարկայի նկատմամբ ինքնուրույն պահանջներ չներ</w:t>
      </w:r>
      <w:r w:rsidRPr="009D3B74">
        <w:rPr>
          <w:rFonts w:ascii="GHEA Grapalat" w:hAnsi="GHEA Grapalat"/>
          <w:color w:val="000000"/>
          <w:sz w:val="24"/>
          <w:szCs w:val="24"/>
          <w:lang w:val="hy-AM"/>
        </w:rPr>
        <w:softHyphen/>
        <w:t>կայացնող երրորդ անձ ներգրավվելու նրանց իրավունքի և դրա իրականացման կար</w:t>
      </w:r>
      <w:r w:rsidRPr="009D3B74">
        <w:rPr>
          <w:rFonts w:ascii="GHEA Grapalat" w:hAnsi="GHEA Grapalat"/>
          <w:color w:val="000000"/>
          <w:sz w:val="24"/>
          <w:szCs w:val="24"/>
          <w:lang w:val="hy-AM"/>
        </w:rPr>
        <w:softHyphen/>
        <w:t xml:space="preserve">գի վերաբերյալ: </w:t>
      </w:r>
    </w:p>
    <w:p w:rsidR="0088680B" w:rsidRPr="009D3B74" w:rsidRDefault="0088680B" w:rsidP="003612AA">
      <w:pPr>
        <w:pStyle w:val="ColorfulShading-Accent31"/>
        <w:numPr>
          <w:ilvl w:val="0"/>
          <w:numId w:val="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գործին մասնակցող անձը գտնում է, որ դատական ակտը անխուսա</w:t>
      </w:r>
      <w:r w:rsidRPr="009D3B74">
        <w:rPr>
          <w:rFonts w:ascii="GHEA Grapalat" w:hAnsi="GHEA Grapalat"/>
          <w:color w:val="000000"/>
          <w:sz w:val="24"/>
          <w:szCs w:val="24"/>
          <w:lang w:val="hy-AM"/>
        </w:rPr>
        <w:softHyphen/>
        <w:t>փելիորեն ազդելու է որոշակի անձանց իրավունքների և պարտականություն</w:t>
      </w:r>
      <w:r w:rsidRPr="009D3B74">
        <w:rPr>
          <w:rFonts w:ascii="GHEA Grapalat" w:hAnsi="GHEA Grapalat"/>
          <w:color w:val="000000"/>
          <w:sz w:val="24"/>
          <w:szCs w:val="24"/>
          <w:lang w:val="hy-AM"/>
        </w:rPr>
        <w:softHyphen/>
        <w:t>ների վրա, ապա կարող է առաջին ատյանի դատարանին ներկայացնել տվյալ անձին որպես վեճի ա</w:t>
      </w:r>
      <w:r w:rsidRPr="009D3B74">
        <w:rPr>
          <w:rFonts w:ascii="GHEA Grapalat" w:hAnsi="GHEA Grapalat"/>
          <w:color w:val="000000"/>
          <w:sz w:val="24"/>
          <w:szCs w:val="24"/>
          <w:lang w:val="hy-AM"/>
        </w:rPr>
        <w:softHyphen/>
        <w:t>ռարկայի նկատմամբ ինքնուրույն պահանջ չներկայացնող երրորդ անձ ներգրավելու միջնորդություն:</w:t>
      </w:r>
    </w:p>
    <w:p w:rsidR="0088680B" w:rsidRPr="009D3B74" w:rsidRDefault="0088680B" w:rsidP="003612AA">
      <w:pPr>
        <w:pStyle w:val="ColorfulShading-Accent31"/>
        <w:numPr>
          <w:ilvl w:val="0"/>
          <w:numId w:val="1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Վեճի առարկայի նկատմամբ ինքնուրույն պահանջներ չներկայացնող երրորդ անձին գործին ներգրավելու կամ ներգրավման դիմումը մերժելու մասին առաջին ատյանի դատարանը կայացնում է որոշում` առանձին դատական ակտի ձևով: </w:t>
      </w:r>
    </w:p>
    <w:p w:rsidR="0088680B" w:rsidRPr="009D3B74" w:rsidRDefault="0088680B" w:rsidP="003612AA">
      <w:pPr>
        <w:pStyle w:val="ColorfulShading-Accent31"/>
        <w:numPr>
          <w:ilvl w:val="0"/>
          <w:numId w:val="1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չներկայացնող երրորդ անձին` գործի քննությանը ներգրավելու դեպքում գործի քննությունը շարունակվում է, եթե նա չի միջնորդում գործի քննությունը վերսկսելու մասին։</w:t>
      </w:r>
    </w:p>
    <w:p w:rsidR="0088680B" w:rsidRPr="009D3B74" w:rsidRDefault="0088680B" w:rsidP="003612AA">
      <w:pPr>
        <w:pStyle w:val="ColorfulShading-Accent31"/>
        <w:numPr>
          <w:ilvl w:val="0"/>
          <w:numId w:val="1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Վեճի առարկայի նկատմամբ ինքնուրույն պահանջներ չներկայացնող երրորդ անձինք օգտվում են կողմի իրավունքներից և կրում են նրա պարտականությունները, բացի հակընդդեմ հայց հարուցելու, հայցապահանջի չափ ավելացնելու կամ նվազեցնելու, հայցի առարկան կամ հիմքը փոխելու, հայցապահանջներից հրաժարվելու, հայցապահանջներն ընդունելու, հայցի ապահովում պահանջելու, արբիտրաժային համաձայնություն կնքելու, հաշտության համաձայնություն կնքելու, դատական ակտի հարկադիր կատարում պահանջելու, </w:t>
      </w:r>
      <w:r w:rsidRPr="009D3B74">
        <w:rPr>
          <w:rFonts w:ascii="GHEA Grapalat" w:eastAsia="Arial Unicode MS" w:hAnsi="GHEA Grapalat" w:cs="Arial Unicode MS"/>
          <w:color w:val="000000"/>
          <w:sz w:val="24"/>
          <w:szCs w:val="24"/>
          <w:lang w:val="hy-AM"/>
        </w:rPr>
        <w:t>արտոնագրված հաշտարարի մասնակցությամբ հաշտարարական գործընթաց սկսելու իրավունքից</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0"/>
          <w:numId w:val="1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գործին մասնակցող անձի միջնորդությամբ կամ սեփական նախաձեռնությամբ մինչև դատաքննության ավարտը կարող է վեճի առարկայի նկատ</w:t>
      </w:r>
      <w:r w:rsidRPr="009D3B74">
        <w:rPr>
          <w:rFonts w:ascii="GHEA Grapalat" w:hAnsi="GHEA Grapalat"/>
          <w:color w:val="000000"/>
          <w:sz w:val="24"/>
          <w:szCs w:val="24"/>
          <w:lang w:val="hy-AM"/>
        </w:rPr>
        <w:softHyphen/>
        <w:t>մամբ ինքնուրույն պահանջներ չներկայացնող երրորդ անձին հանել գործին մասնակ</w:t>
      </w:r>
      <w:r w:rsidRPr="009D3B74">
        <w:rPr>
          <w:rFonts w:ascii="GHEA Grapalat" w:hAnsi="GHEA Grapalat"/>
          <w:color w:val="000000"/>
          <w:sz w:val="24"/>
          <w:szCs w:val="24"/>
          <w:lang w:val="hy-AM"/>
        </w:rPr>
        <w:softHyphen/>
        <w:t>ցող անձանց կազմից, եթե ներգրավման հիմքերը վերացել են: Գործին մասնակցող անձանց կազմից երրորդ անձին հանելու մասին առաջին ատյանի դատարանը կայացնում է որոշում` առանձին դատական ակտի տեսքով:</w:t>
      </w:r>
    </w:p>
    <w:p w:rsidR="0088680B" w:rsidRPr="009D3B74" w:rsidRDefault="0088680B" w:rsidP="00460C35">
      <w:pPr>
        <w:tabs>
          <w:tab w:val="left" w:pos="851"/>
        </w:tabs>
        <w:autoSpaceDE w:val="0"/>
        <w:autoSpaceDN w:val="0"/>
        <w:adjustRightInd w:val="0"/>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3" w:name="_Toc419895724"/>
      <w:r w:rsidRPr="00DB622B">
        <w:rPr>
          <w:rFonts w:ascii="GHEA Grapalat" w:hAnsi="GHEA Grapalat"/>
          <w:color w:val="000000"/>
          <w:sz w:val="24"/>
          <w:szCs w:val="24"/>
          <w:lang w:val="hy-AM"/>
        </w:rPr>
        <w:t>Հոդված 36.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Դիմողները</w:t>
      </w:r>
      <w:bookmarkEnd w:id="63"/>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alibri" w:hAnsi="Calibri" w:cs="Calibri"/>
          <w:color w:val="000000"/>
          <w:lang w:val="hy-AM"/>
        </w:rPr>
        <w:t> </w:t>
      </w:r>
      <w:r w:rsidRPr="009D3B74">
        <w:rPr>
          <w:rFonts w:ascii="GHEA Grapalat" w:hAnsi="GHEA Grapalat"/>
          <w:color w:val="000000"/>
          <w:lang w:val="hy-AM"/>
        </w:rPr>
        <w:t>Դիմողն այն անձն է, ով ներկայացրել է սույն օրենսգրքով նախատեսված հատուկ կամ այլ վարույթի կարգով քննվող դիմում:</w:t>
      </w:r>
    </w:p>
    <w:p w:rsidR="0088680B" w:rsidRPr="009D3B74" w:rsidRDefault="0088680B" w:rsidP="00460C35">
      <w:pPr>
        <w:tabs>
          <w:tab w:val="left" w:pos="851"/>
        </w:tabs>
        <w:autoSpaceDE w:val="0"/>
        <w:autoSpaceDN w:val="0"/>
        <w:adjustRightInd w:val="0"/>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4" w:name="_Toc419895725"/>
      <w:r w:rsidRPr="00DB622B">
        <w:rPr>
          <w:rFonts w:ascii="GHEA Grapalat" w:hAnsi="GHEA Grapalat"/>
          <w:color w:val="000000"/>
          <w:sz w:val="24"/>
          <w:szCs w:val="24"/>
          <w:lang w:val="hy-AM"/>
        </w:rPr>
        <w:t>Հոդված 37.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Դատավարական իրավահաջորդություն</w:t>
      </w:r>
      <w:bookmarkEnd w:id="64"/>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r w:rsidRPr="009D3B74">
        <w:rPr>
          <w:rFonts w:ascii="GHEA Grapalat" w:hAnsi="GHEA Grapalat"/>
          <w:color w:val="000000"/>
          <w:lang w:val="hy-AM"/>
        </w:rPr>
        <w:t xml:space="preserve"> 1.</w:t>
      </w:r>
      <w:r w:rsidRPr="009D3B74">
        <w:rPr>
          <w:rFonts w:ascii="Calibri" w:hAnsi="Calibri" w:cs="Calibri"/>
          <w:color w:val="000000"/>
          <w:lang w:val="hy-AM"/>
        </w:rPr>
        <w:t> </w:t>
      </w:r>
      <w:r w:rsidRPr="009D3B74">
        <w:rPr>
          <w:rFonts w:ascii="GHEA Grapalat" w:hAnsi="GHEA Grapalat"/>
          <w:color w:val="000000"/>
          <w:lang w:val="hy-AM"/>
        </w:rPr>
        <w:t>Դատավարությունից գործին մասնակցող անձանցից մեկի դուրս գալու դեպքում (քաղաքացու մահ, իրավաբանական անձի վերակազմակերպում, պահանջի զիջում, պարտքի փոխանցում և այլն)</w:t>
      </w:r>
      <w:r w:rsidRPr="009D3B74">
        <w:rPr>
          <w:rFonts w:ascii="Calibri" w:hAnsi="Calibri" w:cs="Calibri"/>
          <w:color w:val="000000"/>
          <w:lang w:val="hy-AM"/>
        </w:rPr>
        <w:t> </w:t>
      </w:r>
      <w:r w:rsidRPr="009D3B74">
        <w:rPr>
          <w:rFonts w:ascii="GHEA Grapalat" w:hAnsi="GHEA Grapalat"/>
          <w:color w:val="000000"/>
          <w:lang w:val="hy-AM"/>
        </w:rPr>
        <w:t>դատարանը որոշում կայացնում է գործին մասնակցող անձին նրա իրավահաջորդով փոխարինելու վերաբերյալ:</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r w:rsidRPr="009D3B74">
        <w:rPr>
          <w:rFonts w:ascii="GHEA Grapalat" w:hAnsi="GHEA Grapalat"/>
          <w:color w:val="000000"/>
          <w:lang w:val="hy-AM"/>
        </w:rPr>
        <w:t xml:space="preserve"> 2.</w:t>
      </w:r>
      <w:r w:rsidRPr="009D3B74">
        <w:rPr>
          <w:rFonts w:ascii="Calibri" w:hAnsi="Calibri" w:cs="Calibri"/>
          <w:color w:val="000000"/>
          <w:lang w:val="hy-AM"/>
        </w:rPr>
        <w:t> </w:t>
      </w:r>
      <w:r w:rsidRPr="009D3B74">
        <w:rPr>
          <w:rFonts w:ascii="GHEA Grapalat" w:hAnsi="GHEA Grapalat"/>
          <w:color w:val="000000"/>
          <w:lang w:val="hy-AM"/>
        </w:rPr>
        <w:t>Դատավարական իրավահաջորդությունը հնարավոր է դատավարության ցանկացած փուլում:</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r w:rsidRPr="009D3B74">
        <w:rPr>
          <w:rFonts w:ascii="GHEA Grapalat" w:hAnsi="GHEA Grapalat"/>
          <w:color w:val="000000"/>
          <w:lang w:val="hy-AM"/>
        </w:rPr>
        <w:t>3.</w:t>
      </w:r>
      <w:r w:rsidRPr="009D3B74">
        <w:rPr>
          <w:rFonts w:ascii="Calibri" w:hAnsi="Calibri" w:cs="Calibri"/>
          <w:color w:val="000000"/>
          <w:lang w:val="hy-AM"/>
        </w:rPr>
        <w:t> </w:t>
      </w:r>
      <w:r w:rsidRPr="009D3B74">
        <w:rPr>
          <w:rFonts w:ascii="GHEA Grapalat" w:hAnsi="GHEA Grapalat"/>
          <w:color w:val="000000"/>
          <w:lang w:val="hy-AM"/>
        </w:rPr>
        <w:t>Դատավարությունից հայցվորի դուրս գալու դեպքում հայցվորի փոխարինումը տեղի է ունենում հայցվորի իրավահաջորդի միջնորդությամբ:</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r w:rsidRPr="009D3B74">
        <w:rPr>
          <w:rFonts w:ascii="GHEA Grapalat" w:hAnsi="GHEA Grapalat"/>
          <w:color w:val="000000"/>
          <w:lang w:val="hy-AM"/>
        </w:rPr>
        <w:t>4.</w:t>
      </w:r>
      <w:r w:rsidRPr="009D3B74">
        <w:rPr>
          <w:rFonts w:ascii="Calibri" w:hAnsi="Calibri" w:cs="Calibri"/>
          <w:color w:val="000000"/>
          <w:lang w:val="hy-AM"/>
        </w:rPr>
        <w:t> </w:t>
      </w:r>
      <w:r w:rsidRPr="009D3B74">
        <w:rPr>
          <w:rFonts w:ascii="GHEA Grapalat" w:hAnsi="GHEA Grapalat"/>
          <w:color w:val="000000"/>
          <w:lang w:val="hy-AM"/>
        </w:rPr>
        <w:t>Այն բոլոր գործողությունները, որոնք կատարվել են դատավարության ընթացքում մինչև իրավահաջորդի` գործի մեջ մտնելը, նրա համար պարտադիր են այնքանով, որքանով դրանք պարտադիր կլինեին այն անձի համար, որին փոխարինել է իրավահաջորդը:</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5" w:name="_Toc419895726"/>
      <w:r w:rsidRPr="00DB622B">
        <w:rPr>
          <w:rFonts w:ascii="GHEA Grapalat" w:hAnsi="GHEA Grapalat"/>
          <w:color w:val="000000"/>
          <w:sz w:val="24"/>
          <w:szCs w:val="24"/>
          <w:lang w:val="hy-AM"/>
        </w:rPr>
        <w:t>Հոդված 38. Պետական և տեղական ինքնակառավարման մարմին</w:t>
      </w:r>
      <w:r w:rsidRPr="00DB622B">
        <w:rPr>
          <w:rFonts w:ascii="GHEA Grapalat" w:hAnsi="GHEA Grapalat"/>
          <w:color w:val="000000"/>
          <w:sz w:val="24"/>
          <w:szCs w:val="24"/>
          <w:lang w:val="hy-AM"/>
        </w:rPr>
        <w:softHyphen/>
        <w:t>ների մասնակցությունը գործին</w:t>
      </w:r>
      <w:bookmarkEnd w:id="65"/>
    </w:p>
    <w:p w:rsidR="0088680B" w:rsidRPr="009D3B74" w:rsidRDefault="0088680B" w:rsidP="003612AA">
      <w:pPr>
        <w:pStyle w:val="ColorfulShading-Accent31"/>
        <w:numPr>
          <w:ilvl w:val="0"/>
          <w:numId w:val="1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Պետական մարմիններն իրենց լիազորությունների շրջանակներում իրավասու են դատարան դիմել պետության շահերի պաշտպանության հայցով: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Տեղական ինքնակառավարման մարմինը,իսկ օրենքով նախատեսված դեպքերում՝ վարչական շրջանի ղեկա</w:t>
      </w:r>
      <w:r w:rsidRPr="009D3B74">
        <w:rPr>
          <w:rFonts w:ascii="GHEA Grapalat" w:hAnsi="GHEA Grapalat"/>
          <w:color w:val="000000"/>
          <w:sz w:val="24"/>
          <w:szCs w:val="24"/>
          <w:lang w:val="hy-AM"/>
        </w:rPr>
        <w:softHyphen/>
        <w:t>վարն իրավունք ունի դիմել դատարան համայնքի շահերի պաշտպանության հայցով:</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Դատախազը, սույն օրենսգրքով նախատեսված կարգով, պետական շահերի պաշտպանության հայց է հարուցում օրենքով նախատեսված դեպ</w:t>
      </w:r>
      <w:r w:rsidRPr="009D3B74">
        <w:rPr>
          <w:rFonts w:ascii="GHEA Grapalat" w:hAnsi="GHEA Grapalat"/>
          <w:color w:val="000000"/>
          <w:sz w:val="24"/>
          <w:szCs w:val="24"/>
          <w:lang w:val="hy-AM"/>
        </w:rPr>
        <w:softHyphen/>
        <w:t>քերում:</w:t>
      </w:r>
    </w:p>
    <w:p w:rsidR="0088680B" w:rsidRPr="009D3B74" w:rsidRDefault="0088680B" w:rsidP="00460C35">
      <w:pPr>
        <w:shd w:val="clear" w:color="auto" w:fill="FFFFFF"/>
        <w:tabs>
          <w:tab w:val="left" w:pos="851"/>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66" w:name="_Toc419895727"/>
      <w:r w:rsidRPr="009D3B74">
        <w:rPr>
          <w:rFonts w:ascii="GHEA Grapalat" w:hAnsi="GHEA Grapalat"/>
          <w:color w:val="000000"/>
          <w:sz w:val="24"/>
          <w:szCs w:val="24"/>
        </w:rPr>
        <w:t>Հոդված 39.</w:t>
      </w:r>
      <w:r w:rsidRPr="009D3B74">
        <w:rPr>
          <w:rFonts w:ascii="Calibri" w:hAnsi="Calibri" w:cs="Calibri"/>
          <w:color w:val="000000"/>
          <w:sz w:val="24"/>
          <w:szCs w:val="24"/>
        </w:rPr>
        <w:t> </w:t>
      </w:r>
      <w:r w:rsidRPr="009D3B74">
        <w:rPr>
          <w:rFonts w:ascii="GHEA Grapalat" w:hAnsi="GHEA Grapalat" w:cs="GHEA Grapalat"/>
          <w:color w:val="000000"/>
          <w:sz w:val="24"/>
          <w:szCs w:val="24"/>
        </w:rPr>
        <w:t>Գործին մասնակցող անձի ներկայացուցիչը</w:t>
      </w:r>
      <w:bookmarkEnd w:id="66"/>
    </w:p>
    <w:p w:rsidR="0088680B" w:rsidRPr="009D3B74" w:rsidRDefault="0088680B" w:rsidP="003612AA">
      <w:pPr>
        <w:pStyle w:val="ColorfulShading-Accent31"/>
        <w:numPr>
          <w:ilvl w:val="0"/>
          <w:numId w:val="1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Ներկայացուցիչ է սույն օրենսգրքով, այլ օրենքով նախատեսված դեպքերում գործին մասնակցող անձի անունից դատարանում հանդես գալու իրավունք ունեցող անձը:</w:t>
      </w:r>
    </w:p>
    <w:p w:rsidR="0088680B" w:rsidRPr="009D3B74" w:rsidRDefault="0088680B" w:rsidP="00460C35">
      <w:pPr>
        <w:shd w:val="clear" w:color="auto" w:fill="FFFFFF"/>
        <w:tabs>
          <w:tab w:val="left" w:pos="3015"/>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67" w:name="_Toc419895728"/>
      <w:r w:rsidRPr="009D3B74">
        <w:rPr>
          <w:rFonts w:ascii="GHEA Grapalat" w:hAnsi="GHEA Grapalat"/>
          <w:color w:val="000000"/>
          <w:sz w:val="24"/>
          <w:szCs w:val="24"/>
        </w:rPr>
        <w:t>Հոդված 40.</w:t>
      </w:r>
      <w:r w:rsidRPr="009D3B74">
        <w:rPr>
          <w:rFonts w:ascii="Calibri" w:hAnsi="Calibri" w:cs="Calibri"/>
          <w:color w:val="000000"/>
          <w:sz w:val="24"/>
          <w:szCs w:val="24"/>
        </w:rPr>
        <w:t> </w:t>
      </w:r>
      <w:r w:rsidRPr="009D3B74">
        <w:rPr>
          <w:rFonts w:ascii="GHEA Grapalat" w:hAnsi="GHEA Grapalat"/>
          <w:color w:val="000000"/>
          <w:sz w:val="24"/>
          <w:szCs w:val="24"/>
        </w:rPr>
        <w:t>Վկան</w:t>
      </w:r>
      <w:bookmarkEnd w:id="67"/>
    </w:p>
    <w:p w:rsidR="0088680B" w:rsidRPr="009D3B74" w:rsidRDefault="0088680B" w:rsidP="003612AA">
      <w:pPr>
        <w:pStyle w:val="ColorfulShading-Accent31"/>
        <w:numPr>
          <w:ilvl w:val="0"/>
          <w:numId w:val="13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 կարող է լինել ցանկացած ֆիզիկական անձ, որին կարող է հայտնի լինել տվյալ գործի լուծման համար նշանակություն ունեցող որևէ փաստի մասին տեղեկություն։</w:t>
      </w:r>
    </w:p>
    <w:p w:rsidR="0088680B" w:rsidRPr="009D3B74" w:rsidRDefault="0088680B" w:rsidP="003612AA">
      <w:pPr>
        <w:pStyle w:val="ColorfulShading-Accent31"/>
        <w:numPr>
          <w:ilvl w:val="0"/>
          <w:numId w:val="13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Որպեu վկա չեն կարող հարցաքննվել`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ներկայացուցիչը` գործի այն </w:t>
      </w:r>
      <w:r w:rsidRPr="009D3B74">
        <w:rPr>
          <w:rFonts w:ascii="GHEA Grapalat" w:hAnsi="GHEA Grapalat" w:cs="Sylfaen"/>
          <w:color w:val="000000"/>
          <w:sz w:val="24"/>
          <w:szCs w:val="24"/>
          <w:lang w:val="hy-AM"/>
        </w:rPr>
        <w:t>փա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տերի</w:t>
      </w:r>
      <w:r w:rsidRPr="009D3B74">
        <w:rPr>
          <w:rFonts w:ascii="GHEA Grapalat" w:hAnsi="GHEA Grapalat"/>
          <w:color w:val="000000"/>
          <w:sz w:val="24"/>
          <w:szCs w:val="24"/>
          <w:lang w:val="hy-AM"/>
        </w:rPr>
        <w:t xml:space="preserve"> առնչությամբ, որոնք նրան հայտնի են դարձել </w:t>
      </w:r>
      <w:r w:rsidRPr="009D3B74">
        <w:rPr>
          <w:rFonts w:ascii="GHEA Grapalat" w:hAnsi="GHEA Grapalat" w:cs="Sylfaen"/>
          <w:color w:val="000000"/>
          <w:sz w:val="24"/>
          <w:szCs w:val="24"/>
          <w:lang w:val="hy-AM"/>
        </w:rPr>
        <w:t>վ</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տահորդին</w:t>
      </w:r>
      <w:r w:rsidRPr="009D3B74">
        <w:rPr>
          <w:rFonts w:ascii="GHEA Grapalat" w:hAnsi="GHEA Grapalat"/>
          <w:color w:val="000000"/>
          <w:sz w:val="24"/>
          <w:szCs w:val="24"/>
          <w:lang w:val="hy-AM"/>
        </w:rPr>
        <w:t xml:space="preserve"> իրավաբանական ծառայություններ </w:t>
      </w:r>
      <w:r w:rsidRPr="009D3B74">
        <w:rPr>
          <w:rFonts w:ascii="GHEA Grapalat" w:hAnsi="GHEA Grapalat" w:cs="Sylfaen"/>
          <w:color w:val="000000"/>
          <w:sz w:val="24"/>
          <w:szCs w:val="24"/>
          <w:lang w:val="hy-AM"/>
        </w:rPr>
        <w:t>մատուցելի</w:t>
      </w:r>
      <w:r w:rsidRPr="009D3B74">
        <w:rPr>
          <w:rFonts w:ascii="GHEA Grapalat" w:hAnsi="GHEA Grapalat" w:cs="IRTEK Courier"/>
          <w:color w:val="000000"/>
          <w:sz w:val="24"/>
          <w:szCs w:val="24"/>
          <w:lang w:val="hy-AM"/>
        </w:rPr>
        <w:t>u</w:t>
      </w:r>
      <w:r w:rsidRPr="009D3B74">
        <w:rPr>
          <w:rFonts w:ascii="GHEA Grapalat" w:hAnsi="GHEA Grapalat"/>
          <w:color w:val="000000"/>
          <w:sz w:val="24"/>
          <w:szCs w:val="24"/>
          <w:lang w:val="hy-AM"/>
        </w:rPr>
        <w:t>, եթե այլ բան նախատեսված չէ ներկայացուցչի և ներկայացվող անձի փոխադարձ համաձայնությամբ.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փաստաբանները` պարզելու համար տեղեկություններ, որոնք նրանց կարող են հայտնի լինել կապված իրավաբանական օգնության դիմելու կամ նման օգնություն ցույց տալու հետ, եթե այլ բան նախատեսված չէ փաստաբանի և վստահորդի փոխադարձ համաձայնությամբ.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 xml:space="preserve">Մարդու իրավունքների պաշտպանը` գործի այն </w:t>
      </w:r>
      <w:r w:rsidRPr="009D3B74">
        <w:rPr>
          <w:rFonts w:ascii="GHEA Grapalat" w:hAnsi="GHEA Grapalat" w:cs="Sylfaen"/>
          <w:color w:val="000000"/>
          <w:sz w:val="24"/>
          <w:szCs w:val="24"/>
          <w:lang w:val="hy-AM"/>
        </w:rPr>
        <w:t>փաստերի</w:t>
      </w:r>
      <w:r w:rsidRPr="009D3B74">
        <w:rPr>
          <w:rFonts w:ascii="GHEA Grapalat" w:hAnsi="GHEA Grapalat"/>
          <w:color w:val="000000"/>
          <w:sz w:val="24"/>
          <w:szCs w:val="24"/>
          <w:lang w:val="hy-AM"/>
        </w:rPr>
        <w:t xml:space="preserve"> առնչությամբ, որոնք նրան հայտնի են դարձել իր պարտականությունները </w:t>
      </w:r>
      <w:r w:rsidRPr="009D3B74">
        <w:rPr>
          <w:rFonts w:ascii="GHEA Grapalat" w:hAnsi="GHEA Grapalat" w:cs="Sylfaen"/>
          <w:color w:val="000000"/>
          <w:sz w:val="24"/>
          <w:szCs w:val="24"/>
          <w:lang w:val="hy-AM"/>
        </w:rPr>
        <w:t>կատարելի</w:t>
      </w:r>
      <w:r w:rsidRPr="009D3B74">
        <w:rPr>
          <w:rFonts w:ascii="GHEA Grapalat" w:hAnsi="GHEA Grapalat" w:cs="IRTEK Courier"/>
          <w:color w:val="000000"/>
          <w:sz w:val="24"/>
          <w:szCs w:val="24"/>
          <w:lang w:val="hy-AM"/>
        </w:rPr>
        <w:t>u</w:t>
      </w:r>
      <w:r w:rsidRPr="009D3B74">
        <w:rPr>
          <w:rFonts w:ascii="GHEA Grapalat" w:hAnsi="GHEA Grapalat"/>
          <w:color w:val="000000"/>
          <w:sz w:val="24"/>
          <w:szCs w:val="24"/>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դատավորը, արբիտրը կամ հաշտարարը` իր կողմից կամ իր մասնակցությամբ քննված որևէ գործի վերաբերող քննարկումների առնչությամբ.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 xml:space="preserve">ձեռնադրված հոգևորական-խոuտովանահայրը` գործի այն </w:t>
      </w:r>
      <w:r w:rsidRPr="009D3B74">
        <w:rPr>
          <w:rFonts w:ascii="GHEA Grapalat" w:hAnsi="GHEA Grapalat" w:cs="Sylfaen"/>
          <w:color w:val="000000"/>
          <w:sz w:val="24"/>
          <w:szCs w:val="24"/>
          <w:lang w:val="hy-AM"/>
        </w:rPr>
        <w:t>փա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տերի</w:t>
      </w:r>
      <w:r w:rsidRPr="009D3B74">
        <w:rPr>
          <w:rFonts w:ascii="GHEA Grapalat" w:hAnsi="GHEA Grapalat"/>
          <w:color w:val="000000"/>
          <w:sz w:val="24"/>
          <w:szCs w:val="24"/>
          <w:lang w:val="hy-AM"/>
        </w:rPr>
        <w:t xml:space="preserve"> մաuին, որոնք նրան հայտնի են դարձել </w:t>
      </w:r>
      <w:r w:rsidRPr="009D3B74">
        <w:rPr>
          <w:rFonts w:ascii="GHEA Grapalat" w:hAnsi="GHEA Grapalat" w:cs="Sylfaen"/>
          <w:color w:val="000000"/>
          <w:sz w:val="24"/>
          <w:szCs w:val="24"/>
          <w:lang w:val="hy-AM"/>
        </w:rPr>
        <w:t>խոստովանության</w:t>
      </w:r>
      <w:r w:rsidRPr="009D3B74">
        <w:rPr>
          <w:rFonts w:ascii="GHEA Grapalat" w:hAnsi="GHEA Grapalat"/>
          <w:color w:val="000000"/>
          <w:sz w:val="24"/>
          <w:szCs w:val="24"/>
          <w:lang w:val="hy-AM"/>
        </w:rPr>
        <w:t xml:space="preserve"> ժամանակ։</w:t>
      </w:r>
    </w:p>
    <w:p w:rsidR="0088680B" w:rsidRPr="009D3B74" w:rsidRDefault="0088680B" w:rsidP="003612AA">
      <w:pPr>
        <w:pStyle w:val="BalloonText"/>
        <w:numPr>
          <w:ilvl w:val="0"/>
          <w:numId w:val="136"/>
        </w:numPr>
        <w:tabs>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Դատարանում որպես վկա ցուցմունք տալուց որոշակի հարցերին չպատասխանելու իրավունք ունեն</w:t>
      </w:r>
      <w:r w:rsidRPr="009D3B74">
        <w:rPr>
          <w:rFonts w:ascii="GHEA Grapalat" w:hAnsi="GHEA Grapalat"/>
          <w:color w:val="000000"/>
          <w:sz w:val="24"/>
          <w:szCs w:val="24"/>
          <w:lang w:val="hy-AM"/>
        </w:rPr>
        <w:t>`</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alibri" w:hAnsi="Calibri" w:cs="Calibri"/>
          <w:color w:val="000000"/>
          <w:lang w:val="hy-AM"/>
        </w:rPr>
        <w:t> </w:t>
      </w:r>
      <w:r w:rsidRPr="009D3B74">
        <w:rPr>
          <w:rFonts w:ascii="GHEA Grapalat" w:hAnsi="GHEA Grapalat"/>
          <w:color w:val="000000"/>
          <w:lang w:val="hy-AM"/>
        </w:rPr>
        <w:t>անձինք` իրենց, իրենց ամուuնու կամ մերձավոր ազգականներ`  ծնողի, զավակի, որդեգրողի, որդեգրվածի, հարազատ կամ ոչ հարազատ (համահայր կամ համամայր) եղբոր կամ քրոջ, պապի, տատի, թոռան, ամուսնու ծնողի կամ զավակի ամուսնու վերաբերյալ</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եթե ողջամտորեն ենթադրելի է</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որ այն հետագայում կարող է օգտագործվել իր կամ նրանց դեմ</w:t>
      </w:r>
      <w:r w:rsidRPr="009D3B74">
        <w:rPr>
          <w:rFonts w:ascii="GHEA Grapalat" w:hAnsi="GHEA Grapalat"/>
          <w:color w:val="000000"/>
          <w:lang w:val="hy-AM"/>
        </w:rPr>
        <w:t>.</w:t>
      </w:r>
      <w:r w:rsidRPr="009D3B74">
        <w:rPr>
          <w:rFonts w:ascii="Calibri" w:hAnsi="Calibri" w:cs="Calibri"/>
          <w:color w:val="000000"/>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լրագրողները` գործի փաuտերին վերաբերող այն տեղեկությունների առնչու</w:t>
      </w:r>
      <w:r w:rsidRPr="009D3B74">
        <w:rPr>
          <w:rFonts w:ascii="GHEA Grapalat" w:hAnsi="GHEA Grapalat"/>
          <w:color w:val="000000"/>
          <w:sz w:val="24"/>
          <w:szCs w:val="24"/>
          <w:lang w:val="hy-AM"/>
        </w:rPr>
        <w:softHyphen/>
        <w:t>թյամբ, որոնցով կարող է բացահայտվել այդ տեղեկությունների աղբյուրը։</w:t>
      </w:r>
    </w:p>
    <w:p w:rsidR="0088680B" w:rsidRPr="009D3B74" w:rsidRDefault="0088680B" w:rsidP="003612AA">
      <w:pPr>
        <w:numPr>
          <w:ilvl w:val="0"/>
          <w:numId w:val="136"/>
        </w:numPr>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Մարդու իրավունքների պաշտպանի աշխատակազմի ներկայացուցիչների հարցաքննությունը որպես վկա՝ մարդու իրավունքների պաշտպանի մոտ գտնվող բողոքի կապակցությամբ մարդու իրավունքների պաշտպանի որոշման, ինչպես նաև իրենց մոտ գտնվող բողոքի կամ բողոքին առնչվող փաստաթղթի էության վերաբերյալ, հնարավոր է միայն մարդու իրավունքների պաշտպանի գրավոր համաձայնությամբ:</w:t>
      </w:r>
    </w:p>
    <w:p w:rsidR="0088680B" w:rsidRPr="009D3B74" w:rsidRDefault="0088680B" w:rsidP="003612AA">
      <w:pPr>
        <w:pStyle w:val="BalloonText"/>
        <w:numPr>
          <w:ilvl w:val="0"/>
          <w:numId w:val="136"/>
        </w:numPr>
        <w:tabs>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որպեu վկա ցուցմունք տալուց հրաժարվելու իրավունքի շուրջ ծագում է վեճ, ապա առաջին ատյանի դատարանը որոշում է կայացնում դրա վերաբերյալ, որը պարտադիր է դատավարության մասնակիցների համար։</w:t>
      </w:r>
    </w:p>
    <w:p w:rsidR="0088680B" w:rsidRPr="009D3B74" w:rsidRDefault="0088680B" w:rsidP="003612AA">
      <w:pPr>
        <w:pStyle w:val="BalloonText"/>
        <w:numPr>
          <w:ilvl w:val="0"/>
          <w:numId w:val="136"/>
        </w:numPr>
        <w:tabs>
          <w:tab w:val="left" w:pos="851"/>
        </w:tabs>
        <w:spacing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Վկայի կողմից սուտ ցուցմունք տալը կամ ցուցմունք տալուց հրաժարվելը առաջացնում է Հայաստանի Հանրապետության քրեական օրենսգրքով նախատես</w:t>
      </w:r>
      <w:r w:rsidRPr="009D3B74">
        <w:rPr>
          <w:rFonts w:ascii="GHEA Grapalat" w:hAnsi="GHEA Grapalat"/>
          <w:color w:val="000000"/>
          <w:sz w:val="24"/>
          <w:szCs w:val="24"/>
          <w:lang w:val="hy-AM"/>
        </w:rPr>
        <w:softHyphen/>
        <w:t>ված պատասխանատվություն: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68" w:name="_Toc419895729"/>
      <w:r w:rsidRPr="009D3B74">
        <w:rPr>
          <w:rFonts w:ascii="GHEA Grapalat" w:hAnsi="GHEA Grapalat"/>
          <w:color w:val="000000"/>
          <w:sz w:val="24"/>
          <w:szCs w:val="24"/>
        </w:rPr>
        <w:t>Հոդված 41.</w:t>
      </w:r>
      <w:r w:rsidRPr="009D3B74">
        <w:rPr>
          <w:rFonts w:ascii="Calibri" w:hAnsi="Calibri" w:cs="Calibri"/>
          <w:color w:val="000000"/>
          <w:sz w:val="24"/>
          <w:szCs w:val="24"/>
        </w:rPr>
        <w:t> </w:t>
      </w:r>
      <w:r w:rsidRPr="009D3B74">
        <w:rPr>
          <w:rFonts w:ascii="GHEA Grapalat" w:hAnsi="GHEA Grapalat"/>
          <w:color w:val="000000"/>
          <w:sz w:val="24"/>
          <w:szCs w:val="24"/>
        </w:rPr>
        <w:t>Փորձագետը</w:t>
      </w:r>
      <w:bookmarkEnd w:id="68"/>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Որպես փորձագետ կարող է հանդես գալ համապատասխան կրթություն, ունակություն, հմտություն կամ փորձ, իսկ օրենքով նախատեսված դեպքում՝ նաև որակավորում (թույլտվություն, լիցենզիա, արտոնագիր և այլն) ունեցող գործունակ ֆիզիկական անձը:</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Անձը, ում հանձնարարված է փորձաքննություն կատարել, պարտավոր է ներ</w:t>
      </w:r>
      <w:r w:rsidRPr="009D3B74">
        <w:rPr>
          <w:rFonts w:ascii="GHEA Grapalat" w:hAnsi="GHEA Grapalat"/>
          <w:color w:val="000000"/>
          <w:sz w:val="24"/>
          <w:szCs w:val="24"/>
          <w:lang w:val="hy-AM"/>
        </w:rPr>
        <w:softHyphen/>
        <w:t>կայանալ առաջին ատյանի դատարանի կանչով և օբյեկտիվ եզրակացություն տալ իրեն առաջադրված հարցերի հիման վրա:</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Փորձագետն իրավունք ունի, եթե դա անհրաժեշտ է եզրակացություն տալու համար՝</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ծանոթանալ գործի նյութերին.</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մասնակցել դատական նիստերին.</w:t>
      </w:r>
      <w:r w:rsidRPr="009D3B74">
        <w:rPr>
          <w:rFonts w:cs="Calibri"/>
          <w:color w:val="000000"/>
          <w:sz w:val="24"/>
          <w:szCs w:val="24"/>
          <w:lang w:val="hy-AM"/>
        </w:rPr>
        <w:t> </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դատարանի թույլտվությամբ հարցեր տալ դատավարության մասնակիցնե</w:t>
      </w:r>
      <w:r w:rsidRPr="009D3B74">
        <w:rPr>
          <w:rFonts w:ascii="GHEA Grapalat" w:hAnsi="GHEA Grapalat"/>
          <w:color w:val="000000"/>
          <w:sz w:val="24"/>
          <w:szCs w:val="24"/>
          <w:lang w:val="hy-AM"/>
        </w:rPr>
        <w:softHyphen/>
        <w:t>րին.</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cs="Calibri"/>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խնդրել դատարանին իրեն տրամադրելու լրացուցիչ նյութեր:</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Փորձագետն իրավունք ունի նաև՝</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հրաժարվել փորձաքննություն կատարելուց, եթե չի տիրապետում անհրա</w:t>
      </w:r>
      <w:r w:rsidRPr="009D3B74">
        <w:rPr>
          <w:rFonts w:ascii="GHEA Grapalat" w:hAnsi="GHEA Grapalat"/>
          <w:color w:val="000000"/>
          <w:sz w:val="24"/>
          <w:szCs w:val="24"/>
          <w:lang w:val="hy-AM"/>
        </w:rPr>
        <w:softHyphen/>
        <w:t>ժեշտ գիտելիքներին կամ հմտություններին.</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մատուցված ծառայությունների համար ստանալ վճարում.</w:t>
      </w:r>
    </w:p>
    <w:p w:rsidR="0088680B" w:rsidRPr="009D3B74" w:rsidRDefault="0088680B" w:rsidP="00460C35">
      <w:pPr>
        <w:pStyle w:val="ColorfulShading-Accent31"/>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ստանալ իր կատարած ծախսերի փոխհատուցում:</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Իրեն տրամադրված նյութերի անբավարարության դեպքում փորձագետը կարող է հրաժարվել եզրակացություն տալուց:</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Նյութերի անբավարարության հիմքով փորձագետի կողմից եզրակացություն տալուց հրաժարվելը պետք է պատճառաբանված լինի: </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Դատարանն իրավունք ունի դատական տուգանք նշանակել այն փորձագետի նկատմամբ, ով անհիմն հրաժարվում կամ խուսափում է փորձաքննություն նշանակելու մասին դատարանի որոշումը կատարելուց:</w:t>
      </w:r>
    </w:p>
    <w:p w:rsidR="0088680B" w:rsidRPr="009D3B74" w:rsidRDefault="0088680B" w:rsidP="003612AA">
      <w:pPr>
        <w:pStyle w:val="ColorfulShading-Accent31"/>
        <w:numPr>
          <w:ilvl w:val="0"/>
          <w:numId w:val="13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Փորձագետը Հայաստանի Հանրապետության քրեական օրենսգրքով սահմանված կարգով պատասխանա</w:t>
      </w:r>
      <w:r w:rsidRPr="009D3B74">
        <w:rPr>
          <w:rFonts w:ascii="GHEA Grapalat" w:hAnsi="GHEA Grapalat"/>
          <w:color w:val="000000"/>
          <w:sz w:val="24"/>
          <w:szCs w:val="24"/>
          <w:lang w:val="hy-AM"/>
        </w:rPr>
        <w:softHyphen/>
        <w:t xml:space="preserve">տվություն է կրում ակնհայտ կեղծ եզրակացություն տալու դեպքում: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69" w:name="_Toc419895730"/>
      <w:r w:rsidRPr="009D3B74">
        <w:rPr>
          <w:rFonts w:ascii="GHEA Grapalat" w:hAnsi="GHEA Grapalat"/>
          <w:color w:val="000000"/>
          <w:sz w:val="24"/>
          <w:szCs w:val="24"/>
        </w:rPr>
        <w:t>Հոդված 42.</w:t>
      </w:r>
      <w:r w:rsidRPr="009D3B74">
        <w:rPr>
          <w:rFonts w:ascii="Calibri" w:hAnsi="Calibri" w:cs="Calibri"/>
          <w:color w:val="000000"/>
          <w:sz w:val="24"/>
          <w:szCs w:val="24"/>
        </w:rPr>
        <w:t> </w:t>
      </w:r>
      <w:r w:rsidRPr="009D3B74">
        <w:rPr>
          <w:rFonts w:ascii="GHEA Grapalat" w:hAnsi="GHEA Grapalat"/>
          <w:color w:val="000000"/>
          <w:sz w:val="24"/>
          <w:szCs w:val="24"/>
        </w:rPr>
        <w:t>Թարգմանիչը</w:t>
      </w:r>
      <w:bookmarkEnd w:id="69"/>
    </w:p>
    <w:p w:rsidR="0088680B" w:rsidRPr="009D3B74" w:rsidRDefault="0088680B" w:rsidP="003612AA">
      <w:pPr>
        <w:pStyle w:val="ColorfulShading-Accent31"/>
        <w:numPr>
          <w:ilvl w:val="0"/>
          <w:numId w:val="138"/>
        </w:numPr>
        <w:shd w:val="clear" w:color="auto" w:fill="FFFFFF"/>
        <w:tabs>
          <w:tab w:val="left"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Թարգմանիչ կարող է լինել այն գործունակ ֆիզիկական անձը, ով տիրապետում է թարգմանության համար անհրաժեշտ լեզուներին: Թարգմանիչն իրավունք ունի դատավարության մասնակիցներին և դատարանին հարցեր տալ` ճիշտ և ամբողջական թարգմանությունն ապահովելու նպատակով: Դատարանը նախազգուշացնում է թարգմանչին ակնհայտ սխալ թարգմանություն կատարելու համար քրեական պատասխանատվության մասին:</w:t>
      </w:r>
    </w:p>
    <w:p w:rsidR="0088680B" w:rsidRPr="009D3B74" w:rsidRDefault="0088680B" w:rsidP="003612AA">
      <w:pPr>
        <w:pStyle w:val="ColorfulShading-Accent31"/>
        <w:numPr>
          <w:ilvl w:val="0"/>
          <w:numId w:val="138"/>
        </w:numPr>
        <w:shd w:val="clear" w:color="auto" w:fill="FFFFFF"/>
        <w:tabs>
          <w:tab w:val="left"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Դատավորը, վկան, փորձագետը կամ դատական նիստերի քարտուղարն իրավունք չունեն ստանձնելու թարգմանչի պարտականություններ: Գործին մասնակցող անձինք կամ նրանց ներկայացուցիչները կարող են ստանձնել թարգմանչի պարտականություններ, եթե նրանց միջև չկա շահերի հակասություն:</w:t>
      </w:r>
    </w:p>
    <w:p w:rsidR="0088680B" w:rsidRPr="009D3B74" w:rsidRDefault="0088680B" w:rsidP="003612AA">
      <w:pPr>
        <w:pStyle w:val="ColorfulShading-Accent31"/>
        <w:numPr>
          <w:ilvl w:val="0"/>
          <w:numId w:val="138"/>
        </w:numPr>
        <w:shd w:val="clear" w:color="auto" w:fill="FFFFFF"/>
        <w:tabs>
          <w:tab w:val="left"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Պետության հաշվին տրամադրվող թարգմանիչը պետք է լինի որակավորված: Թարգմանչի որակավորման կարգը սահմանում է Հայաստանի Հանրապետության կառավարությունը:</w:t>
      </w:r>
    </w:p>
    <w:p w:rsidR="0088680B" w:rsidRPr="009D3B74" w:rsidRDefault="0088680B" w:rsidP="00460C35">
      <w:pPr>
        <w:shd w:val="clear" w:color="auto" w:fill="FFFFFF"/>
        <w:tabs>
          <w:tab w:val="left" w:pos="0"/>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ind w:left="735"/>
        <w:rPr>
          <w:rFonts w:ascii="GHEA Grapalat" w:hAnsi="GHEA Grapalat"/>
          <w:color w:val="000000"/>
          <w:sz w:val="24"/>
          <w:szCs w:val="24"/>
          <w:lang w:val="hy-AM"/>
        </w:rPr>
      </w:pPr>
      <w:bookmarkStart w:id="70" w:name="_Toc419895731"/>
      <w:r w:rsidRPr="00DB622B">
        <w:rPr>
          <w:rFonts w:ascii="GHEA Grapalat" w:hAnsi="GHEA Grapalat"/>
          <w:color w:val="000000"/>
          <w:sz w:val="24"/>
          <w:szCs w:val="24"/>
          <w:lang w:val="hy-AM"/>
        </w:rPr>
        <w:t>Հոդված 43.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Իրավասու անձինք և մարմինները</w:t>
      </w:r>
      <w:bookmarkEnd w:id="70"/>
    </w:p>
    <w:p w:rsidR="0088680B" w:rsidRPr="009D3B74" w:rsidRDefault="0088680B" w:rsidP="00460C35">
      <w:pPr>
        <w:pStyle w:val="ColorfulShading-Accent31"/>
        <w:spacing w:after="0" w:line="360" w:lineRule="auto"/>
        <w:ind w:left="0"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Իրավասու են համարվում այն անձինք կամ մարմինները, որոնց մասնակցությունը որո</w:t>
      </w:r>
      <w:r w:rsidRPr="009D3B74">
        <w:rPr>
          <w:rFonts w:ascii="GHEA Grapalat" w:hAnsi="GHEA Grapalat"/>
          <w:color w:val="000000"/>
          <w:sz w:val="24"/>
          <w:szCs w:val="24"/>
          <w:lang w:val="hy-AM"/>
        </w:rPr>
        <w:softHyphen/>
        <w:t>շա</w:t>
      </w:r>
      <w:r w:rsidRPr="009D3B74">
        <w:rPr>
          <w:rFonts w:ascii="GHEA Grapalat" w:hAnsi="GHEA Grapalat"/>
          <w:color w:val="000000"/>
          <w:sz w:val="24"/>
          <w:szCs w:val="24"/>
          <w:lang w:val="hy-AM"/>
        </w:rPr>
        <w:softHyphen/>
        <w:t xml:space="preserve">կի բնույթի գործերով օրենքի համաձայն պարտադիր է: </w:t>
      </w:r>
    </w:p>
    <w:p w:rsidR="0088680B" w:rsidRPr="009D3B74" w:rsidRDefault="0088680B" w:rsidP="00460C35">
      <w:pPr>
        <w:pStyle w:val="ColorfulShading-Accent31"/>
        <w:spacing w:after="0" w:line="360" w:lineRule="auto"/>
        <w:ind w:left="0" w:firstLine="567"/>
        <w:jc w:val="center"/>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71" w:name="_Toc438308343"/>
      <w:bookmarkStart w:id="72" w:name="_Toc419895732"/>
      <w:r w:rsidRPr="009D3B74">
        <w:rPr>
          <w:rFonts w:ascii="GHEA Grapalat" w:hAnsi="GHEA Grapalat"/>
          <w:color w:val="000000"/>
          <w:sz w:val="24"/>
          <w:szCs w:val="24"/>
          <w:lang w:val="hy-AM"/>
        </w:rPr>
        <w:t>ԳԼՈՒԽ 7.</w:t>
      </w:r>
      <w:bookmarkEnd w:id="71"/>
      <w:bookmarkEnd w:id="72"/>
    </w:p>
    <w:p w:rsidR="0088680B" w:rsidRPr="009D3B74" w:rsidRDefault="0088680B" w:rsidP="001B4479">
      <w:pPr>
        <w:pStyle w:val="Heading2"/>
        <w:jc w:val="center"/>
        <w:rPr>
          <w:rFonts w:ascii="GHEA Grapalat" w:hAnsi="GHEA Grapalat"/>
          <w:color w:val="000000"/>
          <w:sz w:val="24"/>
          <w:szCs w:val="24"/>
          <w:lang w:val="hy-AM"/>
        </w:rPr>
      </w:pPr>
      <w:bookmarkStart w:id="73" w:name="_Toc438308344"/>
      <w:bookmarkStart w:id="74" w:name="_Toc419895733"/>
      <w:r w:rsidRPr="009D3B74">
        <w:rPr>
          <w:rFonts w:ascii="GHEA Grapalat" w:hAnsi="GHEA Grapalat"/>
          <w:color w:val="000000"/>
          <w:sz w:val="24"/>
          <w:szCs w:val="24"/>
          <w:lang w:val="hy-AM"/>
        </w:rPr>
        <w:t>ՆԵՐԿԱՅԱՑՈՒՑՉՈՒԹՅՈՒՆԸ</w:t>
      </w:r>
      <w:bookmarkEnd w:id="73"/>
      <w:bookmarkEnd w:id="74"/>
    </w:p>
    <w:p w:rsidR="0088680B" w:rsidRPr="009D3B74" w:rsidRDefault="0088680B" w:rsidP="001B4479">
      <w:pPr>
        <w:pStyle w:val="ColorfulShading-Accent31"/>
        <w:spacing w:after="0" w:line="360" w:lineRule="auto"/>
        <w:ind w:left="0" w:firstLine="567"/>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75" w:name="_Toc419895734"/>
      <w:r w:rsidRPr="00DB622B">
        <w:rPr>
          <w:rFonts w:ascii="GHEA Grapalat" w:hAnsi="GHEA Grapalat"/>
          <w:color w:val="000000"/>
          <w:sz w:val="24"/>
          <w:szCs w:val="24"/>
          <w:lang w:val="hy-AM"/>
        </w:rPr>
        <w:t>Հոդված 44. Գործի վարումը ներկայացուցչի միջոցով</w:t>
      </w:r>
      <w:bookmarkEnd w:id="75"/>
    </w:p>
    <w:p w:rsidR="0088680B" w:rsidRPr="009D3B74" w:rsidRDefault="0088680B" w:rsidP="003612AA">
      <w:pPr>
        <w:pStyle w:val="ColorfulShading-Accent31"/>
        <w:numPr>
          <w:ilvl w:val="0"/>
          <w:numId w:val="1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Գործին մասնակցող անձը կարող է դատարանում իր գործը վարել անձամբ կամ մեկ կամ մի քանի ներկայացուցիչների միջոցով: </w:t>
      </w:r>
    </w:p>
    <w:p w:rsidR="0088680B" w:rsidRPr="009D3B74" w:rsidRDefault="0088680B" w:rsidP="003612AA">
      <w:pPr>
        <w:pStyle w:val="ColorfulShading-Accent31"/>
        <w:numPr>
          <w:ilvl w:val="0"/>
          <w:numId w:val="1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Անձնական մասնակցությունը գոր</w:t>
      </w:r>
      <w:r w:rsidRPr="009D3B74">
        <w:rPr>
          <w:rFonts w:ascii="GHEA Grapalat" w:hAnsi="GHEA Grapalat"/>
          <w:color w:val="000000"/>
          <w:sz w:val="24"/>
          <w:szCs w:val="24"/>
          <w:lang w:val="hy-AM"/>
        </w:rPr>
        <w:softHyphen/>
        <w:t xml:space="preserve">ծին չի զրկում գործին մասնակցող անձին` այդ գործով ներկայացուցիչ ունենալու իրավունքից: </w:t>
      </w:r>
    </w:p>
    <w:p w:rsidR="0088680B" w:rsidRPr="009D3B74" w:rsidRDefault="0088680B" w:rsidP="003612AA">
      <w:pPr>
        <w:pStyle w:val="ColorfulShading-Accent31"/>
        <w:numPr>
          <w:ilvl w:val="0"/>
          <w:numId w:val="1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անձը կարող է ինքնուրույն կատարել բոլոր դատավարական գործողությունները նաև այն ժամանակ, երբ տվյալ գործը վարելու համար լիազորել է մեկ կամ մի քանի ներկայացուցչի, բացառությամբ սույն օրենսգրքի 191-րդ հոդվածով նախատեսված դեպքերի:</w:t>
      </w:r>
    </w:p>
    <w:p w:rsidR="0088680B" w:rsidRPr="009D3B74" w:rsidRDefault="0088680B" w:rsidP="003612AA">
      <w:pPr>
        <w:pStyle w:val="ColorfulShading-Accent31"/>
        <w:numPr>
          <w:ilvl w:val="0"/>
          <w:numId w:val="1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Ներկայացուցչի կատարած դատավարական գործողությունները գործին մասնակցող անձի համար նույնքան պարտադիր են, որքան այն դեպքերում, երբ գործին մասնակցող անձն ինքը դրանք կատարեր:</w:t>
      </w:r>
    </w:p>
    <w:p w:rsidR="0088680B" w:rsidRPr="009D3B74" w:rsidRDefault="0088680B" w:rsidP="003612AA">
      <w:pPr>
        <w:pStyle w:val="ColorfulShading-Accent31"/>
        <w:numPr>
          <w:ilvl w:val="0"/>
          <w:numId w:val="1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ներկայացուցչության նկատմամբ կիրառվում են Հայաստանի Հանրապետության քաղաքացիական օրենսգրքի՝ ներկայացուցչության մասին դրույթները, սույն օրենսգրքով սահմանված առանձնահատկությունների հաշվառմամբ:</w:t>
      </w:r>
    </w:p>
    <w:p w:rsidR="0088680B" w:rsidRPr="009D3B74" w:rsidRDefault="0088680B" w:rsidP="00460C35">
      <w:pPr>
        <w:tabs>
          <w:tab w:val="left" w:pos="851"/>
        </w:tabs>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76" w:name="_Toc419895735"/>
      <w:r w:rsidRPr="009D3B74">
        <w:rPr>
          <w:rFonts w:ascii="GHEA Grapalat" w:hAnsi="GHEA Grapalat"/>
          <w:color w:val="000000"/>
          <w:sz w:val="24"/>
          <w:szCs w:val="24"/>
        </w:rPr>
        <w:t>Հոդված 45.</w:t>
      </w:r>
      <w:r w:rsidRPr="009D3B74">
        <w:rPr>
          <w:rFonts w:ascii="Calibri" w:hAnsi="Calibri" w:cs="Calibri"/>
          <w:color w:val="000000"/>
          <w:sz w:val="24"/>
          <w:szCs w:val="24"/>
        </w:rPr>
        <w:t> </w:t>
      </w:r>
      <w:r w:rsidRPr="009D3B74">
        <w:rPr>
          <w:rFonts w:ascii="GHEA Grapalat" w:hAnsi="GHEA Grapalat"/>
          <w:color w:val="000000"/>
          <w:sz w:val="24"/>
          <w:szCs w:val="24"/>
        </w:rPr>
        <w:t>Ի պաշտոնե ներկայացուցիչներ</w:t>
      </w:r>
      <w:bookmarkEnd w:id="76"/>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2-7-րդ մասերով նախատեսված անձինք համարվում են գործին մասնակցող անձի ի պաշտոնե ներկայացուցիչներ:</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Դատարանում իրավաբանական անձի գործերը վարում են օրենքով կամ իրավաբանական անձի կանոնադրությամբ իրավաբանական անձը ներկայացնելու լիազորությամբ օժտված անձինք:</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Հանրապետությանն իրենց իրավասու</w:t>
      </w:r>
      <w:r w:rsidRPr="009D3B74">
        <w:rPr>
          <w:rFonts w:ascii="GHEA Grapalat" w:hAnsi="GHEA Grapalat"/>
          <w:color w:val="000000"/>
          <w:sz w:val="24"/>
          <w:szCs w:val="24"/>
          <w:lang w:val="hy-AM"/>
        </w:rPr>
        <w:softHyphen/>
        <w:t xml:space="preserve">թյան սահմաններում դատարանում ներկայացնում են պետական համապատասխան մարմինները՝ այդ մարմնի ղեկավարի կամ նրա տեղակալի միջոցով: </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Որպես </w:t>
      </w:r>
      <w:r w:rsidRPr="009D3B74">
        <w:rPr>
          <w:rFonts w:ascii="GHEA Grapalat" w:hAnsi="GHEA Grapalat" w:cs="Sylfaen"/>
          <w:color w:val="000000"/>
          <w:sz w:val="24"/>
          <w:szCs w:val="24"/>
          <w:lang w:val="hy-AM" w:eastAsia="ru-RU"/>
        </w:rPr>
        <w:t>համայնքի</w:t>
      </w:r>
      <w:r w:rsidRPr="009D3B74">
        <w:rPr>
          <w:rFonts w:ascii="GHEA Grapalat" w:hAnsi="GHEA Grapalat"/>
          <w:color w:val="000000"/>
          <w:sz w:val="24"/>
          <w:szCs w:val="24"/>
          <w:lang w:val="hy-AM"/>
        </w:rPr>
        <w:t xml:space="preserve"> ներկայացուցիչ դատարանում իր իրավասու</w:t>
      </w:r>
      <w:r w:rsidRPr="009D3B74">
        <w:rPr>
          <w:rFonts w:ascii="GHEA Grapalat" w:hAnsi="GHEA Grapalat"/>
          <w:color w:val="000000"/>
          <w:sz w:val="24"/>
          <w:szCs w:val="24"/>
          <w:lang w:val="hy-AM"/>
        </w:rPr>
        <w:softHyphen/>
        <w:t xml:space="preserve">թյան սահմաններում ի պաշտոնե հանդես է գալիս տեղական ինքնակառավարման մարմնի ղեկավարը կամ նրա տեղակալը: </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Սնանկ ճանաչված ֆիզիկական կամ իրավաբանական անձանց շահերը օրենքով նախատեսված դեպքերում ներկայացնում է սնանկության կա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ռավարիչը: Լուծարման գործընթացում գտնվող իրավաբանական անձանց շահերը ներկայացնում է լուծարային հանձնաժողովի նախագահը:</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Այն գործով, որին պետք է մասնակցեր օրենքով սահմանված կարգով անհայտ բացակայող ճանաչված անձը, որպես նրա ներկայացուցիչ հանդես է գալիս նրա գույքի հավատարմագրային կառավարիչ նշանակված անձը:</w:t>
      </w:r>
    </w:p>
    <w:p w:rsidR="0088680B" w:rsidRPr="009D3B74" w:rsidRDefault="0088680B" w:rsidP="003612AA">
      <w:pPr>
        <w:pStyle w:val="ColorfulShading-Accent31"/>
        <w:numPr>
          <w:ilvl w:val="0"/>
          <w:numId w:val="1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Այն գործով, որին պետք է մասնակցեր մահացած կամ մահացած ճանաչված անձի ժառանգը, եթե ժառանգությունը դեռևս ոչ ոք չի ընդունել, որպես ժառանգի ներկայացուցիչ հանդես է գալիս ժառանգական գույքի պահպանման և կառավարման համար նշանակված անձը:</w:t>
      </w:r>
    </w:p>
    <w:p w:rsidR="0088680B" w:rsidRPr="009D3B74" w:rsidRDefault="0088680B" w:rsidP="00460C35">
      <w:pPr>
        <w:pStyle w:val="ColorfulShading-Accent31"/>
        <w:tabs>
          <w:tab w:val="left" w:pos="851"/>
        </w:tabs>
        <w:spacing w:after="0" w:line="360" w:lineRule="auto"/>
        <w:ind w:left="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77" w:name="_Toc419895736"/>
      <w:r w:rsidRPr="009D3B74">
        <w:rPr>
          <w:rFonts w:ascii="GHEA Grapalat" w:hAnsi="GHEA Grapalat"/>
          <w:color w:val="000000"/>
          <w:sz w:val="24"/>
          <w:szCs w:val="24"/>
        </w:rPr>
        <w:t>Հոդված 46.</w:t>
      </w:r>
      <w:r w:rsidRPr="009D3B74">
        <w:rPr>
          <w:rFonts w:ascii="Calibri" w:hAnsi="Calibri" w:cs="Calibri"/>
          <w:color w:val="000000"/>
          <w:sz w:val="24"/>
          <w:szCs w:val="24"/>
        </w:rPr>
        <w:t> </w:t>
      </w:r>
      <w:r w:rsidRPr="009D3B74">
        <w:rPr>
          <w:rFonts w:ascii="GHEA Grapalat" w:hAnsi="GHEA Grapalat"/>
          <w:color w:val="000000"/>
          <w:sz w:val="24"/>
          <w:szCs w:val="24"/>
        </w:rPr>
        <w:t>Օրինական ներկայացուցիչները</w:t>
      </w:r>
      <w:bookmarkEnd w:id="77"/>
    </w:p>
    <w:p w:rsidR="0088680B" w:rsidRPr="009D3B74" w:rsidRDefault="0088680B" w:rsidP="003612AA">
      <w:pPr>
        <w:pStyle w:val="ColorfulShading-Accent31"/>
        <w:numPr>
          <w:ilvl w:val="0"/>
          <w:numId w:val="1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Անչափահասի, սահմանափակ գործունակ կամ անգործունակ ճանաչված անձի անունից դատարանում հանդես է գալիս նրա օրինական ներկայացուցիչը՝ ծնողը (որդեգրողը), հոգաբարձուն կամ խնամակալը:</w:t>
      </w:r>
    </w:p>
    <w:p w:rsidR="0088680B" w:rsidRPr="009D3B74" w:rsidRDefault="0088680B" w:rsidP="003612AA">
      <w:pPr>
        <w:pStyle w:val="ColorfulShading-Accent31"/>
        <w:numPr>
          <w:ilvl w:val="0"/>
          <w:numId w:val="1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սահմանված դեպքերում դատարանում որպես օրինական ներկայացուցիչ կարող են հանդես գալ նման լիազորություն ունեցող այլ անձինք:</w:t>
      </w:r>
    </w:p>
    <w:p w:rsidR="0088680B" w:rsidRPr="009D3B74" w:rsidRDefault="0088680B" w:rsidP="00460C35">
      <w:pPr>
        <w:pStyle w:val="ColorfulShading-Accent31"/>
        <w:spacing w:after="0" w:line="360" w:lineRule="auto"/>
        <w:ind w:left="0"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78" w:name="_Toc419895737"/>
      <w:r w:rsidRPr="00DB622B">
        <w:rPr>
          <w:rFonts w:ascii="GHEA Grapalat" w:hAnsi="GHEA Grapalat"/>
          <w:color w:val="000000"/>
          <w:sz w:val="24"/>
          <w:szCs w:val="24"/>
          <w:lang w:val="hy-AM"/>
        </w:rPr>
        <w:t>Հոդված 47.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 վարումն ի պաշտոնե և օրինական ներկայացուցչի կողմից այլ անձի հանձնարարելը</w:t>
      </w:r>
      <w:bookmarkEnd w:id="78"/>
    </w:p>
    <w:p w:rsidR="0088680B" w:rsidRPr="009D3B74" w:rsidRDefault="0088680B" w:rsidP="00460C35">
      <w:pPr>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Ի պաշտոնե և օրինական ներկայացուցիչը կարող է գործի վարումը դատարանում սույն օրենսգրքով սահմանված կարգով հանձ</w:t>
      </w:r>
      <w:r w:rsidRPr="009D3B74">
        <w:rPr>
          <w:rFonts w:ascii="GHEA Grapalat" w:hAnsi="GHEA Grapalat"/>
          <w:color w:val="000000"/>
          <w:sz w:val="24"/>
          <w:szCs w:val="24"/>
          <w:lang w:val="hy-AM"/>
        </w:rPr>
        <w:softHyphen/>
        <w:t>նարարել իր կողմից որպես ներկայացուցիչ ընտրված մեկ կամ մի քանի անձի:</w:t>
      </w:r>
    </w:p>
    <w:p w:rsidR="0088680B" w:rsidRPr="009D3B74" w:rsidRDefault="0088680B" w:rsidP="00460C35">
      <w:pPr>
        <w:tabs>
          <w:tab w:val="left" w:pos="851"/>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79" w:name="_Toc419895738"/>
      <w:r w:rsidRPr="00DB622B">
        <w:rPr>
          <w:rFonts w:ascii="GHEA Grapalat" w:hAnsi="GHEA Grapalat"/>
          <w:color w:val="000000"/>
          <w:sz w:val="24"/>
          <w:szCs w:val="24"/>
          <w:lang w:val="hy-AM"/>
        </w:rPr>
        <w:t>Հոդված 48.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Դատարանում որպես ներկայացուցիչ հանդես գալու իրա</w:t>
      </w:r>
      <w:r w:rsidRPr="00DB622B">
        <w:rPr>
          <w:rFonts w:ascii="GHEA Grapalat" w:hAnsi="GHEA Grapalat"/>
          <w:color w:val="000000"/>
          <w:sz w:val="24"/>
          <w:szCs w:val="24"/>
          <w:lang w:val="hy-AM"/>
        </w:rPr>
        <w:softHyphen/>
      </w:r>
      <w:r w:rsidRPr="00DB622B">
        <w:rPr>
          <w:rFonts w:ascii="GHEA Grapalat" w:hAnsi="GHEA Grapalat"/>
          <w:color w:val="000000"/>
          <w:sz w:val="24"/>
          <w:szCs w:val="24"/>
          <w:lang w:val="hy-AM"/>
        </w:rPr>
        <w:softHyphen/>
        <w:t>վունք ունեցող անձինք</w:t>
      </w:r>
      <w:bookmarkEnd w:id="79"/>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Դատարանում ներկայացուցիչ կարող են լինել՝</w:t>
      </w:r>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սույն օրենսգրքով ուղղակիորեն նախատեսված անձինք.</w:t>
      </w:r>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սույն օրենսգրքի 45-րդ հոդվածի 2-4-րդ մասերով նախատեսված անձանց կողմից լիազորված այն անձինք, ովքեր ներկայացվող իրավաբանական անձի, պետական կամ տեղական ինքնակառավարման մարմնի հետ գտնվում են աշխատանքային հարաբերությունների մեջ.</w:t>
      </w:r>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փաստաբանները, այդ թվում՝ օրենքով սահմանված կարգով հավատարմագրված օտարերկրյա փաստաբանները.</w:t>
      </w:r>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անձինք, որոնք՝</w:t>
      </w:r>
    </w:p>
    <w:p w:rsidR="0088680B" w:rsidRPr="009D3B74" w:rsidRDefault="0088680B" w:rsidP="00460C35">
      <w:pPr>
        <w:tabs>
          <w:tab w:val="left" w:pos="567"/>
        </w:tabs>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ա.</w:t>
      </w:r>
      <w:r w:rsidRPr="009D3B74">
        <w:rPr>
          <w:rFonts w:cs="Calibri"/>
          <w:color w:val="000000"/>
          <w:sz w:val="24"/>
          <w:szCs w:val="24"/>
          <w:lang w:val="hy-AM"/>
        </w:rPr>
        <w:t> </w:t>
      </w:r>
      <w:r w:rsidRPr="009D3B74">
        <w:rPr>
          <w:rFonts w:ascii="GHEA Grapalat" w:hAnsi="GHEA Grapalat"/>
          <w:color w:val="000000"/>
          <w:sz w:val="24"/>
          <w:szCs w:val="24"/>
          <w:lang w:val="hy-AM"/>
        </w:rPr>
        <w:t>անվճար ներկայացնում են իրենց ծնողի, զավակի, պապի, տատի, թոռան, հորեղբոր, հորաքրոջ, մորեղբոր, մորաքրոջ, հարազատ կամ ոչ հարազատ (համահայր կամ համամայր)</w:t>
      </w:r>
      <w:r w:rsidRPr="009D3B74">
        <w:rPr>
          <w:rFonts w:cs="Calibri"/>
          <w:color w:val="000000"/>
          <w:sz w:val="24"/>
          <w:szCs w:val="24"/>
          <w:lang w:val="hy-AM"/>
        </w:rPr>
        <w:t> </w:t>
      </w:r>
      <w:r w:rsidRPr="009D3B74">
        <w:rPr>
          <w:rFonts w:ascii="GHEA Grapalat" w:hAnsi="GHEA Grapalat"/>
          <w:color w:val="000000"/>
          <w:sz w:val="24"/>
          <w:szCs w:val="24"/>
          <w:lang w:val="hy-AM"/>
        </w:rPr>
        <w:t>եղբոր կամ քրոջ, վերջիններիս ամուսնու կամ զավակի, ինչպես նաև իր ամուսնու կամ նրա ծնողի, զավակի, հարազատ կամ ոչ հարազատ (համահայր կամ համամայր)</w:t>
      </w:r>
      <w:r w:rsidRPr="009D3B74">
        <w:rPr>
          <w:rFonts w:cs="Calibri"/>
          <w:color w:val="000000"/>
          <w:sz w:val="24"/>
          <w:szCs w:val="24"/>
          <w:lang w:val="hy-AM"/>
        </w:rPr>
        <w:t> </w:t>
      </w:r>
      <w:r w:rsidRPr="009D3B74">
        <w:rPr>
          <w:rFonts w:ascii="GHEA Grapalat" w:hAnsi="GHEA Grapalat"/>
          <w:color w:val="000000"/>
          <w:sz w:val="24"/>
          <w:szCs w:val="24"/>
          <w:lang w:val="hy-AM"/>
        </w:rPr>
        <w:t>եղբոր կամ քրոջ շահերը.</w:t>
      </w:r>
    </w:p>
    <w:p w:rsidR="0088680B" w:rsidRPr="009D3B74" w:rsidRDefault="0088680B" w:rsidP="00460C35">
      <w:pPr>
        <w:tabs>
          <w:tab w:val="left" w:pos="567"/>
        </w:tabs>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բ.</w:t>
      </w:r>
      <w:r w:rsidRPr="009D3B74">
        <w:rPr>
          <w:rFonts w:cs="Calibri"/>
          <w:color w:val="000000"/>
          <w:sz w:val="24"/>
          <w:szCs w:val="24"/>
          <w:lang w:val="hy-AM"/>
        </w:rPr>
        <w:t> </w:t>
      </w:r>
      <w:r w:rsidRPr="009D3B74">
        <w:rPr>
          <w:rFonts w:ascii="GHEA Grapalat" w:hAnsi="GHEA Grapalat"/>
          <w:color w:val="000000"/>
          <w:sz w:val="24"/>
          <w:szCs w:val="24"/>
          <w:lang w:val="hy-AM"/>
        </w:rPr>
        <w:t>վճարովի կամ անվճար ներկայացնում են այն իրավաբանական անձի շահերը, որի կանոնադրական կապիտալի բաժնեմասերիկամ բաժնետոմսերի քսան և ավելի տոկոսը պատկանում է իրենց կամ սույն հոդվածի 1-ին մասի 4-րդ կետի «ա» ենթակետում նշված անձանց:</w:t>
      </w:r>
    </w:p>
    <w:p w:rsidR="0088680B" w:rsidRPr="009D3B74" w:rsidRDefault="0088680B" w:rsidP="003612AA">
      <w:pPr>
        <w:pStyle w:val="ColorfulShading-Accent31"/>
        <w:numPr>
          <w:ilvl w:val="0"/>
          <w:numId w:val="14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Միևնույն անձը գործի քննության ընթացքում կարող է միաժամանակ լինել այդ գործին մասնակցող երկու կամ ավելի անձանց ներկայացուցիչ, եթե նրանց շա</w:t>
      </w:r>
      <w:r w:rsidRPr="009D3B74">
        <w:rPr>
          <w:rFonts w:ascii="GHEA Grapalat" w:hAnsi="GHEA Grapalat"/>
          <w:color w:val="000000"/>
          <w:sz w:val="24"/>
          <w:szCs w:val="24"/>
          <w:lang w:val="hy-AM"/>
        </w:rPr>
        <w:softHyphen/>
        <w:t>հերի միջև չկա հակասություն:</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80" w:name="_Toc419895739"/>
      <w:r w:rsidRPr="00DB622B">
        <w:rPr>
          <w:rFonts w:ascii="GHEA Grapalat" w:hAnsi="GHEA Grapalat"/>
          <w:color w:val="000000"/>
          <w:sz w:val="24"/>
          <w:szCs w:val="24"/>
          <w:lang w:val="hy-AM"/>
        </w:rPr>
        <w:t>Հոդված 49.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Դատարանում որպես ներկայացուցիչ հանդես գալու արգելքը</w:t>
      </w:r>
      <w:bookmarkEnd w:id="80"/>
    </w:p>
    <w:p w:rsidR="0088680B" w:rsidRPr="009D3B74" w:rsidRDefault="0088680B" w:rsidP="003612AA">
      <w:pPr>
        <w:pStyle w:val="ColorfulShading-Accent31"/>
        <w:numPr>
          <w:ilvl w:val="0"/>
          <w:numId w:val="18"/>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Դատարանում ներկայացուցիչներ չեն կարող լինել օրենքով սահմանված կարգով որպես ներկայացուցիչ հանդես գալու իրավունք չունեցող անձինք, ինչպես նաև այն անձինք, ովքեր մասնակցում են տվյալ գործի քննությանը որպես դատական նիստերի քարտուղար, թարգ</w:t>
      </w:r>
      <w:r w:rsidRPr="009D3B74">
        <w:rPr>
          <w:rFonts w:ascii="GHEA Grapalat" w:hAnsi="GHEA Grapalat"/>
          <w:color w:val="000000"/>
          <w:sz w:val="24"/>
          <w:szCs w:val="24"/>
          <w:lang w:val="hy-AM"/>
        </w:rPr>
        <w:softHyphen/>
        <w:t>մանիչ, փորձագետ կամ վկա կամ մասնակցել են տվյալ գործի քննությանը՝ որպես հակառակ կողմի ներկայացուցիչ:</w:t>
      </w:r>
    </w:p>
    <w:p w:rsidR="0088680B" w:rsidRPr="009D3B74" w:rsidRDefault="0088680B" w:rsidP="00460C35">
      <w:pPr>
        <w:pStyle w:val="ColorfulShading-Accent31"/>
        <w:tabs>
          <w:tab w:val="left" w:pos="851"/>
        </w:tabs>
        <w:spacing w:after="0" w:line="360" w:lineRule="auto"/>
        <w:ind w:left="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81" w:name="_Toc419895740"/>
      <w:r w:rsidRPr="009D3B74">
        <w:rPr>
          <w:rFonts w:ascii="GHEA Grapalat" w:hAnsi="GHEA Grapalat"/>
          <w:color w:val="000000"/>
          <w:sz w:val="24"/>
          <w:szCs w:val="24"/>
        </w:rPr>
        <w:t>Հոդված 50.</w:t>
      </w:r>
      <w:r w:rsidRPr="009D3B74">
        <w:rPr>
          <w:rFonts w:ascii="Calibri" w:hAnsi="Calibri" w:cs="Calibri"/>
          <w:color w:val="000000"/>
          <w:sz w:val="24"/>
          <w:szCs w:val="24"/>
        </w:rPr>
        <w:t> </w:t>
      </w:r>
      <w:r w:rsidRPr="009D3B74">
        <w:rPr>
          <w:rFonts w:ascii="GHEA Grapalat" w:hAnsi="GHEA Grapalat"/>
          <w:color w:val="000000"/>
          <w:sz w:val="24"/>
          <w:szCs w:val="24"/>
        </w:rPr>
        <w:t>Ներկայացուցչին գործի քննությունից հեռացնելը</w:t>
      </w:r>
      <w:bookmarkEnd w:id="81"/>
    </w:p>
    <w:p w:rsidR="0088680B" w:rsidRPr="009D3B74" w:rsidRDefault="0088680B" w:rsidP="003612AA">
      <w:pPr>
        <w:pStyle w:val="ColorfulShading-Accent31"/>
        <w:numPr>
          <w:ilvl w:val="0"/>
          <w:numId w:val="1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օրենսգրքի 48-րդ և 49-րդ հոդվածներով սահմանված պահանջների խախտմամբ ներկայացուցչություն իրականացնող անձին դատարանը հեռացնում է գործի քննությունից:</w:t>
      </w:r>
    </w:p>
    <w:p w:rsidR="0088680B" w:rsidRPr="009D3B74" w:rsidRDefault="0088680B" w:rsidP="003612AA">
      <w:pPr>
        <w:pStyle w:val="ColorfulShading-Accent31"/>
        <w:numPr>
          <w:ilvl w:val="0"/>
          <w:numId w:val="1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Մինչև գործի քննությունից հեռացվելը ներկայացուցչի կատարած դատավարական գոր</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ծողությունները պարտադիր են գործին մասնակցող անձի համար, եթե վերջինս հավանություն է տալիս այդ գործողություններին:</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82" w:name="_Toc419895741"/>
      <w:r w:rsidRPr="009D3B74">
        <w:rPr>
          <w:rFonts w:ascii="GHEA Grapalat" w:hAnsi="GHEA Grapalat"/>
          <w:color w:val="000000"/>
          <w:sz w:val="24"/>
          <w:szCs w:val="24"/>
        </w:rPr>
        <w:t>Հոդված 51.Ներկայացուցչի լիազորությունները հավաստող փաստաթղթերը</w:t>
      </w:r>
      <w:bookmarkEnd w:id="82"/>
    </w:p>
    <w:p w:rsidR="0088680B" w:rsidRPr="009D3B74" w:rsidRDefault="0088680B" w:rsidP="003612AA">
      <w:pPr>
        <w:pStyle w:val="ColorfulShading-Accent31"/>
        <w:numPr>
          <w:ilvl w:val="0"/>
          <w:numId w:val="2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 ներկայացուցչի լիազորությունները հավաստ</w:t>
      </w:r>
      <w:r w:rsidRPr="009D3B74">
        <w:rPr>
          <w:rFonts w:ascii="GHEA Grapalat" w:hAnsi="GHEA Grapalat"/>
          <w:color w:val="000000"/>
          <w:sz w:val="24"/>
          <w:szCs w:val="24"/>
          <w:lang w:val="hy-AM"/>
        </w:rPr>
        <w:softHyphen/>
        <w:t>վում են`</w:t>
      </w:r>
    </w:p>
    <w:p w:rsidR="0088680B" w:rsidRPr="009D3B74" w:rsidRDefault="0088680B" w:rsidP="003612AA">
      <w:pPr>
        <w:pStyle w:val="ColorfulShading-Accent31"/>
        <w:numPr>
          <w:ilvl w:val="0"/>
          <w:numId w:val="2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ֆիզիկական անձի կողմից ոչ փաստաբանին տրված լիազորագրով` վավերաց</w:t>
      </w:r>
      <w:r w:rsidRPr="009D3B74">
        <w:rPr>
          <w:rFonts w:ascii="GHEA Grapalat" w:hAnsi="GHEA Grapalat"/>
          <w:color w:val="000000"/>
          <w:sz w:val="24"/>
          <w:szCs w:val="24"/>
          <w:lang w:val="hy-AM"/>
        </w:rPr>
        <w:softHyphen/>
        <w:t>ված նոտարի կամ օրենքով նման իրավասություն ունեցող պաշտոնատար անձի կողմից.</w:t>
      </w:r>
      <w:r w:rsidRPr="009D3B74">
        <w:rPr>
          <w:rFonts w:cs="Calibri"/>
          <w:color w:val="000000"/>
          <w:sz w:val="24"/>
          <w:szCs w:val="24"/>
          <w:lang w:val="hy-AM"/>
        </w:rPr>
        <w:t> </w:t>
      </w:r>
    </w:p>
    <w:p w:rsidR="0088680B" w:rsidRPr="009D3B74" w:rsidRDefault="0088680B" w:rsidP="003612AA">
      <w:pPr>
        <w:pStyle w:val="ColorfulShading-Accent31"/>
        <w:numPr>
          <w:ilvl w:val="0"/>
          <w:numId w:val="2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իրավաբանական անձի գործադիր մարմնի ղեկավարի կամ կանոնադրությամբ այդ իրավաբանական անձին առանց լիազորագրի ներկայացնելու իրավունք ունեցող անձի, պետական մարմնի, տեղական ինքնակառավարման մարմնի կամ վարչական շրջանի ղեկավարի կողմից սույն օրենսգրքի 48-րդ հոդվածի 1-ին մասի 2-րդ կետով նախատեսված անձին հասարակ գրավոր ձևով տրված լիազորագրով.</w:t>
      </w:r>
    </w:p>
    <w:p w:rsidR="0088680B" w:rsidRPr="009D3B74" w:rsidRDefault="0088680B" w:rsidP="003612AA">
      <w:pPr>
        <w:pStyle w:val="ColorfulShading-Accent31"/>
        <w:numPr>
          <w:ilvl w:val="0"/>
          <w:numId w:val="2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փաստաբանին հասարակ գրավոր ձևով տրված լիազորագրով:</w:t>
      </w:r>
    </w:p>
    <w:p w:rsidR="0088680B" w:rsidRPr="009D3B74" w:rsidRDefault="0088680B" w:rsidP="003612AA">
      <w:pPr>
        <w:pStyle w:val="ColorfulShading-Accent31"/>
        <w:numPr>
          <w:ilvl w:val="0"/>
          <w:numId w:val="2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նիստին ներկայացուցչի հետ մասնակցող կողմն իրավունք ունի իր ներկայացուցչի լիազորությունները հաստատելու դատարանի առջև՝ բանավոր սահմանելով վերջինիս լիազորությունների ծավալը:</w:t>
      </w:r>
    </w:p>
    <w:p w:rsidR="0088680B" w:rsidRPr="009D3B74" w:rsidRDefault="0088680B" w:rsidP="003612AA">
      <w:pPr>
        <w:pStyle w:val="ColorfulShading-Accent31"/>
        <w:numPr>
          <w:ilvl w:val="0"/>
          <w:numId w:val="20"/>
        </w:numPr>
        <w:tabs>
          <w:tab w:val="left" w:pos="851"/>
          <w:tab w:val="left" w:pos="1134"/>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Օրինական և ի պաշտոնե ներկայացուցչի լիազորությունները հաստատվում են նրա կար</w:t>
      </w:r>
      <w:r w:rsidRPr="009D3B74">
        <w:rPr>
          <w:rFonts w:ascii="GHEA Grapalat" w:hAnsi="GHEA Grapalat"/>
          <w:color w:val="000000"/>
          <w:sz w:val="24"/>
          <w:szCs w:val="24"/>
          <w:lang w:val="hy-AM"/>
        </w:rPr>
        <w:softHyphen/>
        <w:t>գավիճակը հավաստող համապատասխան փաս</w:t>
      </w:r>
      <w:r w:rsidRPr="009D3B74">
        <w:rPr>
          <w:rFonts w:ascii="GHEA Grapalat" w:hAnsi="GHEA Grapalat"/>
          <w:color w:val="000000"/>
          <w:sz w:val="24"/>
          <w:szCs w:val="24"/>
          <w:lang w:val="hy-AM"/>
        </w:rPr>
        <w:softHyphen/>
        <w:t>տաթղթերով:</w:t>
      </w:r>
    </w:p>
    <w:p w:rsidR="0088680B" w:rsidRPr="009D3B74" w:rsidRDefault="0088680B" w:rsidP="003612AA">
      <w:pPr>
        <w:pStyle w:val="ColorfulShading-Accent31"/>
        <w:numPr>
          <w:ilvl w:val="0"/>
          <w:numId w:val="20"/>
        </w:numPr>
        <w:tabs>
          <w:tab w:val="left" w:pos="851"/>
          <w:tab w:val="left" w:pos="1134"/>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հոդվածում նշված փաստաթղթերի բնօրինակները դատարանի կողմից ստուգվելուց հետո կարող են վերադարձվել այն ներկայացրած անձին՝ դատարանի կող</w:t>
      </w:r>
      <w:r w:rsidRPr="009D3B74">
        <w:rPr>
          <w:rFonts w:ascii="GHEA Grapalat" w:hAnsi="GHEA Grapalat"/>
          <w:color w:val="000000"/>
          <w:sz w:val="24"/>
          <w:szCs w:val="24"/>
          <w:lang w:val="hy-AM"/>
        </w:rPr>
        <w:softHyphen/>
        <w:t>մից հաստատված պատճենները կցելով գործի նյութերին:</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83" w:name="_Toc419895742"/>
      <w:r w:rsidRPr="00DB622B">
        <w:rPr>
          <w:rFonts w:ascii="GHEA Grapalat" w:hAnsi="GHEA Grapalat"/>
          <w:color w:val="000000"/>
          <w:sz w:val="24"/>
          <w:szCs w:val="24"/>
          <w:lang w:val="hy-AM"/>
        </w:rPr>
        <w:t>Հոդված 52.</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Ներկայացուցչի լիազորությունները</w:t>
      </w:r>
      <w:bookmarkEnd w:id="83"/>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w:t>
      </w:r>
      <w:r w:rsidRPr="009D3B74">
        <w:rPr>
          <w:rFonts w:cs="Calibri"/>
          <w:color w:val="000000"/>
          <w:sz w:val="24"/>
          <w:szCs w:val="24"/>
          <w:lang w:val="hy-AM"/>
        </w:rPr>
        <w:t> </w:t>
      </w:r>
      <w:r w:rsidRPr="009D3B74">
        <w:rPr>
          <w:rFonts w:ascii="GHEA Grapalat" w:hAnsi="GHEA Grapalat"/>
          <w:color w:val="000000"/>
          <w:sz w:val="24"/>
          <w:szCs w:val="24"/>
          <w:lang w:val="hy-AM"/>
        </w:rPr>
        <w:t>Դատարանում գործը վարելու լիազորագիրը ներկայացուցչին իրավունք է տալիս ներկայացվողի անունից կատարելու ցանկացած դատավարական գործողություն, բացառությամբ`</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ստորագրելու.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արբիտրաժային համաձայնություն կնքելու և վեճն արբիտրաժին հանձնելու վերաբերյալ համաձայնություն տալու.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հայցապահանջներից ամբողջովին կամ մասնակիորեն հրաժարվելու.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հայցապահանջներն ամբողջովին կամ մասնակիորեն ընդունելու.</w:t>
      </w:r>
      <w:r w:rsidRPr="009D3B74">
        <w:rPr>
          <w:rFonts w:cs="Calibri"/>
          <w:color w:val="000000"/>
          <w:sz w:val="24"/>
          <w:szCs w:val="24"/>
          <w:lang w:val="hy-AM"/>
        </w:rPr>
        <w:t> </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առարկան և հիմքը կամ դրանցից յուրաքանչյուրը փոխելու.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հաշտության համաձայնություն կնքելու.</w:t>
      </w:r>
      <w:r w:rsidRPr="009D3B74">
        <w:rPr>
          <w:rFonts w:cs="Calibri"/>
          <w:color w:val="000000"/>
          <w:sz w:val="24"/>
          <w:szCs w:val="24"/>
          <w:lang w:val="hy-AM"/>
        </w:rPr>
        <w:t> </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հաշտարարության վերաբերյալ  համաձայնություն կնքել</w:t>
      </w:r>
      <w:r w:rsidRPr="009D3B74">
        <w:rPr>
          <w:rFonts w:ascii="GHEA Grapalat" w:hAnsi="GHEA Grapalat"/>
          <w:color w:val="000000"/>
          <w:sz w:val="24"/>
          <w:szCs w:val="24"/>
        </w:rPr>
        <w:t>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արտոնագրված հաշտարարի մասնակցությամբ հաշտարարական գործընթացին մասնակցելու.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լիազորություններն այլ անձի փոխանցելու (վերալիազորում կատարելու).</w:t>
      </w:r>
    </w:p>
    <w:p w:rsidR="0088680B" w:rsidRPr="009D3B74" w:rsidRDefault="0088680B" w:rsidP="003612AA">
      <w:pPr>
        <w:pStyle w:val="ColorfulShading-Accent31"/>
        <w:numPr>
          <w:ilvl w:val="0"/>
          <w:numId w:val="2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ծանուցումները ստանալու</w:t>
      </w:r>
      <w:r w:rsidRPr="009D3B74">
        <w:rPr>
          <w:rFonts w:ascii="GHEA Grapalat" w:eastAsia="MS Mincho" w:hAnsi="MS Mincho" w:cs="MS Mincho" w:hint="eastAsia"/>
          <w:color w:val="000000"/>
          <w:sz w:val="24"/>
          <w:szCs w:val="24"/>
          <w:lang w:val="hy-AM"/>
        </w:rPr>
        <w:t>․</w:t>
      </w:r>
    </w:p>
    <w:p w:rsidR="0088680B" w:rsidRPr="009D3B74" w:rsidRDefault="0088680B" w:rsidP="003612AA">
      <w:pPr>
        <w:pStyle w:val="ColorfulShading-Accent31"/>
        <w:numPr>
          <w:ilvl w:val="0"/>
          <w:numId w:val="22"/>
        </w:numPr>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ակտը բողոքարկելու</w:t>
      </w:r>
      <w:r w:rsidRPr="009D3B74">
        <w:rPr>
          <w:rFonts w:ascii="GHEA Grapalat" w:hAnsi="GHEA Grapalat"/>
          <w:color w:val="000000"/>
          <w:sz w:val="24"/>
          <w:szCs w:val="24"/>
        </w:rPr>
        <w:t>:</w:t>
      </w:r>
    </w:p>
    <w:p w:rsidR="0088680B" w:rsidRPr="009D3B74" w:rsidRDefault="0088680B" w:rsidP="003612AA">
      <w:pPr>
        <w:pStyle w:val="ColorfulShading-Accent31"/>
        <w:numPr>
          <w:ilvl w:val="0"/>
          <w:numId w:val="2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1-ին մասում թվարկված գործողություններից յուրաքանչյուրի կատարման համար ներկայաց</w:t>
      </w:r>
      <w:r w:rsidRPr="009D3B74">
        <w:rPr>
          <w:rFonts w:ascii="GHEA Grapalat" w:hAnsi="GHEA Grapalat"/>
          <w:color w:val="000000"/>
          <w:sz w:val="24"/>
          <w:szCs w:val="24"/>
          <w:lang w:val="hy-AM"/>
        </w:rPr>
        <w:softHyphen/>
        <w:t>վողի տված լիազորագրում պետք է ուղղակիորեն նախատեսված լինի ներկայացուցչի այդ լիազորությունը:</w:t>
      </w:r>
    </w:p>
    <w:p w:rsidR="0088680B" w:rsidRPr="009D3B74" w:rsidRDefault="0088680B" w:rsidP="003612AA">
      <w:pPr>
        <w:pStyle w:val="ColorfulShading-Accent31"/>
        <w:numPr>
          <w:ilvl w:val="0"/>
          <w:numId w:val="2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Սույն հոդվածի 1-ին մասով նախատեսված սահմանափակումները չեն տարածվում ի պաշտոնե և օրինական ներկայացուցիչների վրա: </w:t>
      </w:r>
    </w:p>
    <w:p w:rsidR="0088680B" w:rsidRPr="009D3B74" w:rsidRDefault="0088680B" w:rsidP="003612AA">
      <w:pPr>
        <w:pStyle w:val="ColorfulShading-Accent31"/>
        <w:numPr>
          <w:ilvl w:val="0"/>
          <w:numId w:val="2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Լիազորագիր տված և այն հետագայում վերացրած գործին մասնակցող անձը պարտավոր է լիազորագրի վերացման մասին անհապաղ տեղեկացնել դատարանին: Մինչև լիա</w:t>
      </w:r>
      <w:r w:rsidRPr="009D3B74">
        <w:rPr>
          <w:rFonts w:ascii="GHEA Grapalat" w:hAnsi="GHEA Grapalat"/>
          <w:color w:val="000000"/>
          <w:sz w:val="24"/>
          <w:szCs w:val="24"/>
          <w:lang w:val="hy-AM"/>
        </w:rPr>
        <w:softHyphen/>
        <w:t>զորագրի վերացման մասին դատարանին տեղեկացնելը ներկայացուցչի կատարած դատավարական գործողությունները պարտադիր են գործին մասնակցող անձի հա</w:t>
      </w:r>
      <w:r w:rsidRPr="009D3B74">
        <w:rPr>
          <w:rFonts w:ascii="GHEA Grapalat" w:hAnsi="GHEA Grapalat"/>
          <w:color w:val="000000"/>
          <w:sz w:val="24"/>
          <w:szCs w:val="24"/>
          <w:lang w:val="hy-AM"/>
        </w:rPr>
        <w:softHyphen/>
        <w:t>մար:</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84" w:name="_Toc419895743"/>
      <w:bookmarkStart w:id="85" w:name="_Toc438308345"/>
      <w:r w:rsidRPr="009D3B74">
        <w:rPr>
          <w:rFonts w:ascii="GHEA Grapalat" w:hAnsi="GHEA Grapalat"/>
          <w:color w:val="000000"/>
          <w:sz w:val="24"/>
          <w:szCs w:val="24"/>
          <w:lang w:val="hy-AM"/>
        </w:rPr>
        <w:t>ԳԼՈՒԽ 8</w:t>
      </w:r>
      <w:bookmarkEnd w:id="84"/>
      <w:r w:rsidRPr="009D3B74">
        <w:rPr>
          <w:rFonts w:ascii="GHEA Grapalat" w:hAnsi="GHEA Grapalat"/>
          <w:color w:val="000000"/>
          <w:sz w:val="24"/>
          <w:szCs w:val="24"/>
          <w:lang w:val="hy-AM"/>
        </w:rPr>
        <w:t>.</w:t>
      </w:r>
      <w:bookmarkEnd w:id="85"/>
    </w:p>
    <w:p w:rsidR="0088680B" w:rsidRPr="009D3B74" w:rsidRDefault="0088680B" w:rsidP="001B4479">
      <w:pPr>
        <w:pStyle w:val="Heading2"/>
        <w:jc w:val="center"/>
        <w:rPr>
          <w:rFonts w:ascii="GHEA Grapalat" w:hAnsi="GHEA Grapalat"/>
          <w:b w:val="0"/>
          <w:color w:val="000000"/>
          <w:sz w:val="24"/>
          <w:szCs w:val="24"/>
          <w:lang w:val="hy-AM"/>
        </w:rPr>
      </w:pPr>
      <w:bookmarkStart w:id="86" w:name="_Toc438308346"/>
      <w:bookmarkStart w:id="87" w:name="_Toc419895744"/>
      <w:r w:rsidRPr="009D3B74">
        <w:rPr>
          <w:rFonts w:ascii="GHEA Grapalat" w:hAnsi="GHEA Grapalat"/>
          <w:color w:val="000000"/>
          <w:sz w:val="24"/>
          <w:szCs w:val="24"/>
          <w:lang w:val="hy-AM"/>
        </w:rPr>
        <w:t>ԱՊԱՑՈՒՑՈՒՄ</w:t>
      </w:r>
      <w:bookmarkEnd w:id="86"/>
      <w:bookmarkEnd w:id="87"/>
    </w:p>
    <w:p w:rsidR="0088680B" w:rsidRPr="009D3B74" w:rsidRDefault="0088680B" w:rsidP="00460C35">
      <w:pPr>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88" w:name="_Toc419895745"/>
      <w:r w:rsidRPr="009D3B74">
        <w:rPr>
          <w:rFonts w:ascii="GHEA Grapalat" w:hAnsi="GHEA Grapalat"/>
          <w:color w:val="000000"/>
          <w:sz w:val="24"/>
          <w:szCs w:val="24"/>
        </w:rPr>
        <w:t>Հոդված 53.</w:t>
      </w:r>
      <w:r w:rsidRPr="009D3B74">
        <w:rPr>
          <w:rFonts w:ascii="Calibri" w:hAnsi="Calibri" w:cs="Calibri"/>
          <w:color w:val="000000"/>
          <w:sz w:val="24"/>
          <w:szCs w:val="24"/>
        </w:rPr>
        <w:t> </w:t>
      </w:r>
      <w:r w:rsidRPr="009D3B74">
        <w:rPr>
          <w:rFonts w:ascii="GHEA Grapalat" w:hAnsi="GHEA Grapalat"/>
          <w:color w:val="000000"/>
          <w:sz w:val="24"/>
          <w:szCs w:val="24"/>
        </w:rPr>
        <w:t>Ապացույցի հասկացությունը</w:t>
      </w:r>
      <w:bookmarkEnd w:id="88"/>
    </w:p>
    <w:p w:rsidR="0088680B" w:rsidRPr="009D3B74" w:rsidRDefault="0088680B" w:rsidP="003612AA">
      <w:pPr>
        <w:pStyle w:val="ColorfulShading-Accent31"/>
        <w:numPr>
          <w:ilvl w:val="0"/>
          <w:numId w:val="24"/>
        </w:numPr>
        <w:tabs>
          <w:tab w:val="left" w:pos="851"/>
        </w:tabs>
        <w:spacing w:after="0" w:line="360" w:lineRule="auto"/>
        <w:ind w:left="0"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Ապացույց է այն տվյալը, որի հետազոտման և գնա</w:t>
      </w:r>
      <w:r w:rsidRPr="009D3B74">
        <w:rPr>
          <w:rFonts w:ascii="GHEA Grapalat" w:hAnsi="GHEA Grapalat"/>
          <w:color w:val="000000"/>
          <w:sz w:val="24"/>
          <w:szCs w:val="24"/>
          <w:lang w:val="hy-AM"/>
        </w:rPr>
        <w:softHyphen/>
        <w:t xml:space="preserve">հատման </w:t>
      </w:r>
      <w:r w:rsidRPr="009D3B74">
        <w:rPr>
          <w:rFonts w:ascii="GHEA Grapalat" w:hAnsi="GHEA Grapalat"/>
          <w:color w:val="000000"/>
          <w:sz w:val="24"/>
          <w:szCs w:val="24"/>
          <w:shd w:val="clear" w:color="auto" w:fill="FFFFFF"/>
          <w:lang w:val="hy-AM"/>
        </w:rPr>
        <w:t>հիման վրա դատարանը պարզում է գործին մասնակցող անձանց պահանջ</w:t>
      </w:r>
      <w:r w:rsidRPr="009D3B74">
        <w:rPr>
          <w:rFonts w:ascii="GHEA Grapalat" w:hAnsi="GHEA Grapalat"/>
          <w:color w:val="000000"/>
          <w:sz w:val="24"/>
          <w:szCs w:val="24"/>
          <w:shd w:val="clear" w:color="auto" w:fill="FFFFFF"/>
          <w:lang w:val="hy-AM"/>
        </w:rPr>
        <w:softHyphen/>
        <w:t>ների և առարկությունների հիմքում դրված, ինչպես նաև գործի լուծման համար նշանա</w:t>
      </w:r>
      <w:r w:rsidRPr="009D3B74">
        <w:rPr>
          <w:rFonts w:ascii="GHEA Grapalat" w:hAnsi="GHEA Grapalat"/>
          <w:color w:val="000000"/>
          <w:sz w:val="24"/>
          <w:szCs w:val="24"/>
          <w:shd w:val="clear" w:color="auto" w:fill="FFFFFF"/>
          <w:lang w:val="hy-AM"/>
        </w:rPr>
        <w:softHyphen/>
        <w:t>կություն ունեցող այլ փաստերի առկայությունը կամ բացակայությունը:</w:t>
      </w:r>
    </w:p>
    <w:p w:rsidR="0088680B" w:rsidRPr="009D3B74" w:rsidRDefault="0088680B" w:rsidP="00460C35">
      <w:pPr>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89" w:name="_Toc419895746"/>
      <w:r w:rsidRPr="009D3B74">
        <w:rPr>
          <w:rFonts w:ascii="GHEA Grapalat" w:hAnsi="GHEA Grapalat"/>
          <w:color w:val="000000"/>
          <w:sz w:val="24"/>
          <w:szCs w:val="24"/>
        </w:rPr>
        <w:t>Հոդված 54.</w:t>
      </w:r>
      <w:r w:rsidRPr="009D3B74">
        <w:rPr>
          <w:rFonts w:ascii="Calibri" w:hAnsi="Calibri" w:cs="Calibri"/>
          <w:color w:val="000000"/>
          <w:sz w:val="24"/>
          <w:szCs w:val="24"/>
        </w:rPr>
        <w:t> </w:t>
      </w:r>
      <w:r w:rsidRPr="009D3B74">
        <w:rPr>
          <w:rFonts w:ascii="GHEA Grapalat" w:hAnsi="GHEA Grapalat"/>
          <w:color w:val="000000"/>
          <w:sz w:val="24"/>
          <w:szCs w:val="24"/>
        </w:rPr>
        <w:t>Ապացույցի վերաբերելիությունը</w:t>
      </w:r>
      <w:bookmarkEnd w:id="89"/>
    </w:p>
    <w:p w:rsidR="0088680B" w:rsidRPr="009D3B74" w:rsidRDefault="0088680B" w:rsidP="003612AA">
      <w:pPr>
        <w:pStyle w:val="ColorfulShading-Accent31"/>
        <w:numPr>
          <w:ilvl w:val="0"/>
          <w:numId w:val="2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Վերաբերելի է այն ապացույցը, որն ավելի կամ պակաս հավանական է դարձնում գործը լուծելու համար նշանակություն ունեցող որևէ փաստի գոյությունը, քան այն կլիներ առանց այդ ապացույցի:</w:t>
      </w:r>
    </w:p>
    <w:p w:rsidR="0088680B" w:rsidRPr="009D3B74" w:rsidRDefault="0088680B" w:rsidP="003612AA">
      <w:pPr>
        <w:pStyle w:val="ColorfulShading-Accent31"/>
        <w:numPr>
          <w:ilvl w:val="0"/>
          <w:numId w:val="2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հետազոտում և գնահատում է միայն այն ապացույցները, որոնք, հաշվի առնելով սույն հոդվածի 1-ին մասի պահանջը, կարող են հաստատել կամ ժխտել գործին մասնակցող անձանց պահանջնե</w:t>
      </w:r>
      <w:r w:rsidRPr="009D3B74">
        <w:rPr>
          <w:rFonts w:ascii="GHEA Grapalat" w:hAnsi="GHEA Grapalat"/>
          <w:color w:val="000000"/>
          <w:sz w:val="24"/>
          <w:szCs w:val="24"/>
          <w:lang w:val="hy-AM"/>
        </w:rPr>
        <w:softHyphen/>
        <w:t>րի և առար</w:t>
      </w:r>
      <w:r w:rsidRPr="009D3B74">
        <w:rPr>
          <w:rFonts w:ascii="GHEA Grapalat" w:hAnsi="GHEA Grapalat"/>
          <w:color w:val="000000"/>
          <w:sz w:val="24"/>
          <w:szCs w:val="24"/>
          <w:lang w:val="hy-AM"/>
        </w:rPr>
        <w:softHyphen/>
        <w:t>կությու</w:t>
      </w:r>
      <w:r w:rsidRPr="009D3B74">
        <w:rPr>
          <w:rFonts w:ascii="GHEA Grapalat" w:hAnsi="GHEA Grapalat"/>
          <w:color w:val="000000"/>
          <w:sz w:val="24"/>
          <w:szCs w:val="24"/>
          <w:lang w:val="hy-AM"/>
        </w:rPr>
        <w:softHyphen/>
        <w:t>նների հիմքում դրված փաստերը:</w:t>
      </w:r>
    </w:p>
    <w:p w:rsidR="0088680B" w:rsidRPr="009D3B74" w:rsidRDefault="0088680B" w:rsidP="00460C35">
      <w:pPr>
        <w:pStyle w:val="ColorfulShading-Accent31"/>
        <w:tabs>
          <w:tab w:val="left" w:pos="851"/>
        </w:tabs>
        <w:autoSpaceDE w:val="0"/>
        <w:autoSpaceDN w:val="0"/>
        <w:adjustRightInd w:val="0"/>
        <w:spacing w:after="0" w:line="360" w:lineRule="auto"/>
        <w:ind w:left="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90" w:name="_Toc419895747"/>
      <w:r w:rsidRPr="009D3B74">
        <w:rPr>
          <w:rFonts w:ascii="GHEA Grapalat" w:hAnsi="GHEA Grapalat"/>
          <w:color w:val="000000"/>
          <w:sz w:val="24"/>
          <w:szCs w:val="24"/>
        </w:rPr>
        <w:t>Հոդված 55.</w:t>
      </w:r>
      <w:r w:rsidRPr="009D3B74">
        <w:rPr>
          <w:rFonts w:ascii="Calibri" w:hAnsi="Calibri" w:cs="Calibri"/>
          <w:color w:val="000000"/>
          <w:sz w:val="24"/>
          <w:szCs w:val="24"/>
        </w:rPr>
        <w:t> </w:t>
      </w:r>
      <w:r w:rsidRPr="009D3B74">
        <w:rPr>
          <w:rFonts w:ascii="GHEA Grapalat" w:hAnsi="GHEA Grapalat"/>
          <w:color w:val="000000"/>
          <w:sz w:val="24"/>
          <w:szCs w:val="24"/>
        </w:rPr>
        <w:t>Ապացույցի թույլատրելիությունը</w:t>
      </w:r>
      <w:bookmarkEnd w:id="90"/>
    </w:p>
    <w:p w:rsidR="0088680B" w:rsidRPr="009D3B74" w:rsidRDefault="0088680B" w:rsidP="003612AA">
      <w:pPr>
        <w:pStyle w:val="ColorfulShading-Accent31"/>
        <w:numPr>
          <w:ilvl w:val="0"/>
          <w:numId w:val="26"/>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Փաստերը, որոնք, oրենքի կամ նորմատիվ իրավական ակտերի համա</w:t>
      </w:r>
      <w:r w:rsidRPr="009D3B74">
        <w:rPr>
          <w:rFonts w:ascii="GHEA Grapalat" w:hAnsi="GHEA Grapalat"/>
          <w:color w:val="000000"/>
          <w:sz w:val="24"/>
          <w:szCs w:val="24"/>
          <w:lang w:val="hy-AM"/>
        </w:rPr>
        <w:softHyphen/>
        <w:t>ձայն պետք է հաuտատվեն միայն որոշակի ապացույցներով, չեն կարող հաu</w:t>
      </w:r>
      <w:r w:rsidRPr="009D3B74">
        <w:rPr>
          <w:rFonts w:ascii="GHEA Grapalat" w:hAnsi="GHEA Grapalat"/>
          <w:color w:val="000000"/>
          <w:sz w:val="24"/>
          <w:szCs w:val="24"/>
          <w:lang w:val="hy-AM"/>
        </w:rPr>
        <w:softHyphen/>
        <w:t>տատվել այլ ապացույցներով։</w:t>
      </w:r>
    </w:p>
    <w:p w:rsidR="0088680B" w:rsidRPr="009D3B74" w:rsidRDefault="0088680B" w:rsidP="003612AA">
      <w:pPr>
        <w:pStyle w:val="ColorfulShading-Accent31"/>
        <w:numPr>
          <w:ilvl w:val="0"/>
          <w:numId w:val="26"/>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Հիմնական իրավունքների խախտմամբ ձեռք բերված կամ արդար դատաքննության իրավունքը խաթարող ապացույցի օգտագործումն արգելվում է:</w:t>
      </w:r>
    </w:p>
    <w:p w:rsidR="0088680B" w:rsidRPr="009D3B74" w:rsidRDefault="0088680B" w:rsidP="00460C35">
      <w:pPr>
        <w:tabs>
          <w:tab w:val="left" w:pos="851"/>
        </w:tabs>
        <w:autoSpaceDE w:val="0"/>
        <w:autoSpaceDN w:val="0"/>
        <w:adjustRightInd w:val="0"/>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91" w:name="_Toc419895748"/>
      <w:r w:rsidRPr="00DB622B">
        <w:rPr>
          <w:rFonts w:ascii="GHEA Grapalat" w:hAnsi="GHEA Grapalat"/>
          <w:color w:val="000000"/>
          <w:sz w:val="24"/>
          <w:szCs w:val="24"/>
          <w:lang w:val="hy-AM"/>
        </w:rPr>
        <w:t>Հոդված 56.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 լուծման համար նշանակություն ունեցող փաստերի և ապացուցման ենթակա փաստերի (ապացուցման առարկայի)</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շրջանակը որոշելը</w:t>
      </w:r>
      <w:bookmarkEnd w:id="91"/>
    </w:p>
    <w:p w:rsidR="0088680B" w:rsidRPr="009D3B74" w:rsidRDefault="0088680B" w:rsidP="003612AA">
      <w:pPr>
        <w:pStyle w:val="ColorfulShading-Accent31"/>
        <w:numPr>
          <w:ilvl w:val="0"/>
          <w:numId w:val="2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Գործի լուծման համար նշանակություն ունեցող փաս</w:t>
      </w:r>
      <w:r w:rsidRPr="009D3B74">
        <w:rPr>
          <w:rFonts w:ascii="GHEA Grapalat" w:hAnsi="GHEA Grapalat"/>
          <w:color w:val="000000"/>
          <w:sz w:val="24"/>
          <w:szCs w:val="24"/>
          <w:shd w:val="clear" w:color="auto" w:fill="FFFFFF"/>
          <w:lang w:val="hy-AM"/>
        </w:rPr>
        <w:softHyphen/>
        <w:t xml:space="preserve">տերի շրջանակը որոշում է դատարանը` գործին մասնակցող անձանց պահանջների և առարկությունների հիման վրա` </w:t>
      </w:r>
      <w:r w:rsidRPr="009D3B74">
        <w:rPr>
          <w:rFonts w:ascii="GHEA Grapalat" w:hAnsi="GHEA Grapalat"/>
          <w:color w:val="000000"/>
          <w:sz w:val="24"/>
          <w:szCs w:val="24"/>
          <w:lang w:val="hy-AM"/>
        </w:rPr>
        <w:t>ղեկավարվելով վիճելի իրավահարաբերության նկատմամբ կիրառելի իրավական նորմերով</w:t>
      </w:r>
      <w:r w:rsidRPr="009D3B74">
        <w:rPr>
          <w:rFonts w:ascii="GHEA Grapalat" w:hAnsi="GHEA Grapalat"/>
          <w:color w:val="000000"/>
          <w:sz w:val="24"/>
          <w:szCs w:val="24"/>
          <w:shd w:val="clear" w:color="auto" w:fill="FFFFFF"/>
          <w:lang w:val="hy-AM"/>
        </w:rPr>
        <w:t>:</w:t>
      </w:r>
    </w:p>
    <w:p w:rsidR="0088680B" w:rsidRPr="009D3B74" w:rsidRDefault="0088680B" w:rsidP="003612AA">
      <w:pPr>
        <w:pStyle w:val="ColorfulShading-Accent31"/>
        <w:numPr>
          <w:ilvl w:val="0"/>
          <w:numId w:val="2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Գործի լուծման համար նշանակություն ունեցող բոլոր փաստերը, բացառությամբ սույն օրենսգրքի 57-րդ հոդվածով նախատեսված փաստերի, ենթակա են ապացուցման:</w:t>
      </w:r>
    </w:p>
    <w:p w:rsidR="0088680B" w:rsidRPr="009D3B74" w:rsidRDefault="0088680B" w:rsidP="00460C35">
      <w:pPr>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92" w:name="_Toc419895749"/>
      <w:r w:rsidRPr="009D3B74">
        <w:rPr>
          <w:rFonts w:ascii="GHEA Grapalat" w:hAnsi="GHEA Grapalat"/>
          <w:color w:val="000000"/>
          <w:sz w:val="24"/>
          <w:szCs w:val="24"/>
        </w:rPr>
        <w:t>Հոդված 57.</w:t>
      </w:r>
      <w:r w:rsidRPr="009D3B74">
        <w:rPr>
          <w:rFonts w:ascii="Calibri" w:hAnsi="Calibri" w:cs="Calibri"/>
          <w:color w:val="000000"/>
          <w:sz w:val="24"/>
          <w:szCs w:val="24"/>
        </w:rPr>
        <w:t> </w:t>
      </w:r>
      <w:r w:rsidRPr="009D3B74">
        <w:rPr>
          <w:rFonts w:ascii="GHEA Grapalat" w:hAnsi="GHEA Grapalat"/>
          <w:color w:val="000000"/>
          <w:sz w:val="24"/>
          <w:szCs w:val="24"/>
        </w:rPr>
        <w:t>Ապացուցելուց ազատվելու հիմքերը</w:t>
      </w:r>
      <w:bookmarkEnd w:id="92"/>
    </w:p>
    <w:p w:rsidR="0088680B" w:rsidRPr="009D3B74" w:rsidRDefault="0088680B" w:rsidP="003612AA">
      <w:pPr>
        <w:pStyle w:val="ColorfulShading-Accent31"/>
        <w:numPr>
          <w:ilvl w:val="1"/>
          <w:numId w:val="2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Հանրահայտ փաստերն ապացուցման կարիք չունեն: </w:t>
      </w:r>
    </w:p>
    <w:p w:rsidR="0088680B" w:rsidRPr="009D3B74" w:rsidRDefault="0088680B" w:rsidP="003612AA">
      <w:pPr>
        <w:pStyle w:val="ColorfulShading-Accent31"/>
        <w:numPr>
          <w:ilvl w:val="1"/>
          <w:numId w:val="2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Նախկինում քննված քաղաքացիական կամ վարչական գործով դատա</w:t>
      </w:r>
      <w:r w:rsidRPr="009D3B74">
        <w:rPr>
          <w:rFonts w:ascii="GHEA Grapalat" w:hAnsi="GHEA Grapalat"/>
          <w:color w:val="000000"/>
          <w:sz w:val="24"/>
          <w:szCs w:val="24"/>
          <w:lang w:val="hy-AM"/>
        </w:rPr>
        <w:softHyphen/>
        <w:t>րան</w:t>
      </w:r>
      <w:r w:rsidRPr="009D3B74">
        <w:rPr>
          <w:rFonts w:ascii="GHEA Grapalat" w:hAnsi="GHEA Grapalat"/>
          <w:color w:val="000000"/>
          <w:sz w:val="24"/>
          <w:szCs w:val="24"/>
          <w:lang w:val="hy-AM"/>
        </w:rPr>
        <w:softHyphen/>
        <w:t>ի` օրինական ուժի մեջ մտած վերջնական դատական ակտով հաստատված գործի քննության համար նշանակություն ունեցող փաստերը գործին մասնակցող նույն անձանց մասնակցությամբ այլ գործ քննելիս կրկին չեն ապացուցվում:</w:t>
      </w:r>
    </w:p>
    <w:p w:rsidR="0088680B" w:rsidRPr="009D3B74" w:rsidRDefault="0088680B" w:rsidP="003612AA">
      <w:pPr>
        <w:pStyle w:val="ColorfulShading-Accent31"/>
        <w:numPr>
          <w:ilvl w:val="1"/>
          <w:numId w:val="2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Քրեական գործով </w:t>
      </w:r>
      <w:r w:rsidRPr="009D3B74">
        <w:rPr>
          <w:rFonts w:ascii="GHEA Grapalat" w:hAnsi="GHEA Grapalat" w:cs="IRTEK Courier"/>
          <w:color w:val="000000"/>
          <w:sz w:val="24"/>
          <w:szCs w:val="24"/>
          <w:lang w:val="hy-AM"/>
        </w:rPr>
        <w:t>օրինական</w:t>
      </w:r>
      <w:r w:rsidRPr="009D3B74">
        <w:rPr>
          <w:rFonts w:ascii="GHEA Grapalat" w:hAnsi="GHEA Grapalat"/>
          <w:color w:val="000000"/>
          <w:sz w:val="24"/>
          <w:szCs w:val="24"/>
          <w:lang w:val="hy-AM"/>
        </w:rPr>
        <w:t xml:space="preserve"> ուժի մեջ մտած դատավճռով հաստատված որոշակի արարքների և դրանք կատարած անձանց վերաբերյալ փաստերն այլ գործ քննելիս կրկին ապացուցման ենթակա չեն:</w:t>
      </w:r>
    </w:p>
    <w:p w:rsidR="0088680B" w:rsidRPr="009D3B74" w:rsidRDefault="0088680B" w:rsidP="003612AA">
      <w:pPr>
        <w:pStyle w:val="ColorfulShading-Accent31"/>
        <w:numPr>
          <w:ilvl w:val="1"/>
          <w:numId w:val="2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Գործին մասնակցող անձն ազատվում է գործի լուծման համար նշանակություն ունեցող այն փաստերն ապացուցելու պարտականությունից, որոնք </w:t>
      </w:r>
      <w:r w:rsidRPr="009D3B74">
        <w:rPr>
          <w:rFonts w:ascii="GHEA Grapalat" w:hAnsi="GHEA Grapalat"/>
          <w:color w:val="000000"/>
          <w:sz w:val="24"/>
          <w:szCs w:val="24"/>
          <w:lang w:val="hy-AM"/>
        </w:rPr>
        <w:t>գործին մասնակցող մյուս անձինք ընդունում են առաջին ատյանի դատարան ներկայացված դատավարական փաստաթղթով, դատական նիստի ընթացքում արված հայտարարությամբ, դիրքորոշում հայտնելու կամ ցուցմունք տալու ընթացքում (անվիճելի փաստեր), բացառությամբ այն դեպքի,  երբ դատարանը գտնում է, որ`</w:t>
      </w:r>
    </w:p>
    <w:p w:rsidR="0088680B" w:rsidRPr="009D3B74" w:rsidRDefault="0088680B" w:rsidP="003612AA">
      <w:pPr>
        <w:pStyle w:val="ColorfulShading-Accent31"/>
        <w:numPr>
          <w:ilvl w:val="0"/>
          <w:numId w:val="30"/>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առկա են ողջամիտ կասկածներ, որ փաստն ընդունվում է </w:t>
      </w:r>
      <w:r w:rsidRPr="009D3B74">
        <w:rPr>
          <w:rFonts w:ascii="GHEA Grapalat" w:hAnsi="GHEA Grapalat"/>
          <w:color w:val="000000"/>
          <w:sz w:val="24"/>
          <w:szCs w:val="24"/>
          <w:shd w:val="clear" w:color="auto" w:fill="FFFFFF"/>
          <w:lang w:val="hy-AM"/>
        </w:rPr>
        <w:t>խաբեության, բռնության, սպառնալիքի, մոլորության ազդեցության տակ, մեկ կողմի ներկայացուցչի հետ մյուս կողմի չարամիտ համաձայնության հետևանքով կամ ճշմարտությունը թաքցնելու կամ ոչ իրավաչափ գործողություններ քողարկելու նպատակով</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0"/>
          <w:numId w:val="30"/>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այդ փաստը կարող է հաստատվել միայն օրենքով կամ այլ իրավական ակտով սահմանված որոշակի ապացույցով.</w:t>
      </w:r>
    </w:p>
    <w:p w:rsidR="0088680B" w:rsidRPr="009D3B74" w:rsidRDefault="0088680B" w:rsidP="00460C35">
      <w:pPr>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այդ փաստի հաստատումն անխուսափելիորեն ազդում է գործին չմասնակցող ան</w:t>
      </w:r>
      <w:r w:rsidRPr="009D3B74">
        <w:rPr>
          <w:rFonts w:ascii="GHEA Grapalat" w:hAnsi="GHEA Grapalat"/>
          <w:color w:val="000000"/>
          <w:sz w:val="24"/>
          <w:szCs w:val="24"/>
          <w:lang w:val="hy-AM"/>
        </w:rPr>
        <w:softHyphen/>
        <w:t>ձի՝ գործին մասնակցող անձանցից որևէ մեկի նկատմամբ ունեցած իրավունքների կամ պարտականությունների վրա:</w:t>
      </w:r>
    </w:p>
    <w:p w:rsidR="0088680B" w:rsidRPr="009D3B74" w:rsidRDefault="0088680B" w:rsidP="003612AA">
      <w:pPr>
        <w:pStyle w:val="BalloonText"/>
        <w:numPr>
          <w:ilvl w:val="1"/>
          <w:numId w:val="29"/>
        </w:numPr>
        <w:tabs>
          <w:tab w:val="left" w:pos="851"/>
        </w:tabs>
        <w:autoSpaceDE w:val="0"/>
        <w:autoSpaceDN w:val="0"/>
        <w:adjustRightInd w:val="0"/>
        <w:spacing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Գործին մասնակցող անձի կողմից հաշտարարության ընթացքում որևէ փաստի ընդունումը չի կարող հիմք հանդիսանալ դատավարության ընթացքում այդ փաստը հաստատված համարելու համար։</w:t>
      </w:r>
    </w:p>
    <w:p w:rsidR="0088680B" w:rsidRPr="009D3B74" w:rsidRDefault="0088680B" w:rsidP="00460C35">
      <w:pPr>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93" w:name="_Toc419895750"/>
      <w:r w:rsidRPr="009D3B74">
        <w:rPr>
          <w:rFonts w:ascii="GHEA Grapalat" w:hAnsi="GHEA Grapalat"/>
          <w:color w:val="000000"/>
          <w:sz w:val="24"/>
          <w:szCs w:val="24"/>
        </w:rPr>
        <w:t>Հոդված 58.</w:t>
      </w:r>
      <w:r w:rsidRPr="009D3B74">
        <w:rPr>
          <w:rFonts w:ascii="Calibri" w:hAnsi="Calibri" w:cs="Calibri"/>
          <w:color w:val="000000"/>
          <w:sz w:val="24"/>
          <w:szCs w:val="24"/>
        </w:rPr>
        <w:t> </w:t>
      </w:r>
      <w:r w:rsidRPr="009D3B74">
        <w:rPr>
          <w:rFonts w:ascii="GHEA Grapalat" w:hAnsi="GHEA Grapalat"/>
          <w:color w:val="000000"/>
          <w:sz w:val="24"/>
          <w:szCs w:val="24"/>
        </w:rPr>
        <w:t>Ապացուցման պարտականությունը</w:t>
      </w:r>
      <w:bookmarkEnd w:id="93"/>
    </w:p>
    <w:p w:rsidR="0088680B" w:rsidRPr="009D3B74" w:rsidRDefault="0088680B" w:rsidP="003612AA">
      <w:pPr>
        <w:pStyle w:val="ColorfulShading-Accent31"/>
        <w:numPr>
          <w:ilvl w:val="0"/>
          <w:numId w:val="2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Գործին մասնակցող յուրաքանչյուր անձ պարտավոր է ապացուցել իր պահանջների և առարկությունների հիմքում դրված ու գործի լուծման համար նշանակություն ունեցող փաստերը</w:t>
      </w:r>
      <w:r w:rsidRPr="009D3B74">
        <w:rPr>
          <w:rFonts w:ascii="GHEA Grapalat" w:hAnsi="GHEA Grapalat"/>
          <w:color w:val="000000"/>
          <w:sz w:val="24"/>
          <w:szCs w:val="24"/>
          <w:lang w:val="hy-AM"/>
        </w:rPr>
        <w:t>, եթե այլ բան նախատեսված չէ սույն օրենսգրքով կամ այլ օրենքներով:</w:t>
      </w:r>
    </w:p>
    <w:p w:rsidR="0088680B" w:rsidRPr="009D3B74" w:rsidRDefault="0088680B" w:rsidP="003612AA">
      <w:pPr>
        <w:pStyle w:val="ColorfulShading-Accent31"/>
        <w:numPr>
          <w:ilvl w:val="0"/>
          <w:numId w:val="2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Գործին մասնակցող անձի պահանջների և առարկությունների հիմքում դրված փաստը ժխտող անձի վրա չի կարող դրվել ժխտումն ապացուցելու պարտականություն:</w:t>
      </w:r>
    </w:p>
    <w:p w:rsidR="0088680B" w:rsidRPr="009D3B74" w:rsidRDefault="0088680B" w:rsidP="003612AA">
      <w:pPr>
        <w:pStyle w:val="ColorfulShading-Accent31"/>
        <w:numPr>
          <w:ilvl w:val="0"/>
          <w:numId w:val="2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Պարտավորությունը կատարելու փաստն ապացուցելու պարտականությունը կրում է պարտապանը:</w:t>
      </w:r>
    </w:p>
    <w:p w:rsidR="0088680B" w:rsidRPr="009D3B74" w:rsidRDefault="0088680B" w:rsidP="003612AA">
      <w:pPr>
        <w:pStyle w:val="ColorfulShading-Accent31"/>
        <w:numPr>
          <w:ilvl w:val="0"/>
          <w:numId w:val="2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Եթե գործին մասնակցող անձի վկայակոչած փաստը հաստատող ապացույցը, օրենքի կամ այլ իրավական ակտի ուժով պետք է գտնվի գործին մասնակցող այլ անձի մոտ, ապա վկայակոչված փաստը համարվում է հաստատված, քանի դեռ գործին մասնակցող այլ անձը հակառակը չի ապացուցել: </w:t>
      </w:r>
    </w:p>
    <w:p w:rsidR="0088680B" w:rsidRPr="009D3B74" w:rsidRDefault="0088680B" w:rsidP="003612AA">
      <w:pPr>
        <w:pStyle w:val="ColorfulShading-Accent31"/>
        <w:numPr>
          <w:ilvl w:val="0"/>
          <w:numId w:val="2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Գործին մասնակցող անձն իրավունք չունի ոչնչացնելու կամ թաքցնելու որևէ ապացույց կամ այլ եղանակով խոչընդոտելու դրա ձեռք բերմանը և հետա</w:t>
      </w:r>
      <w:r w:rsidRPr="009D3B74">
        <w:rPr>
          <w:rFonts w:ascii="GHEA Grapalat" w:hAnsi="GHEA Grapalat"/>
          <w:color w:val="000000"/>
          <w:sz w:val="24"/>
          <w:szCs w:val="24"/>
          <w:lang w:val="hy-AM"/>
        </w:rPr>
        <w:softHyphen/>
        <w:t>զոտ</w:t>
      </w:r>
      <w:r w:rsidRPr="009D3B74">
        <w:rPr>
          <w:rFonts w:ascii="GHEA Grapalat" w:hAnsi="GHEA Grapalat"/>
          <w:color w:val="000000"/>
          <w:sz w:val="24"/>
          <w:szCs w:val="24"/>
          <w:lang w:val="hy-AM"/>
        </w:rPr>
        <w:softHyphen/>
        <w:t>մանը՝ գործին մասնակցող մյուս անձանց համար անհնարին կամ դժվարին դարձնելով ապացույցներ հավաքելը և ներկայացնելը։ Նման փաստերի առկայության դեպքում ապացուցման ենթակա փաստի վիճելի մնալու բացասական հետևանքները կրում է խոչընդոտող անձը:</w:t>
      </w:r>
    </w:p>
    <w:p w:rsidR="0088680B" w:rsidRPr="009D3B74" w:rsidRDefault="0088680B" w:rsidP="003612AA">
      <w:pPr>
        <w:pStyle w:val="NormalWeb"/>
        <w:numPr>
          <w:ilvl w:val="0"/>
          <w:numId w:val="28"/>
        </w:numPr>
        <w:shd w:val="clear" w:color="auto" w:fill="FFFFFF"/>
        <w:tabs>
          <w:tab w:val="left" w:pos="851"/>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Եթե բոլոր ապացույցների հետազոտումից և գնահատումից հետո վիճելի է մնում փաս</w:t>
      </w:r>
      <w:r w:rsidRPr="009D3B74">
        <w:rPr>
          <w:rFonts w:ascii="GHEA Grapalat" w:hAnsi="GHEA Grapalat"/>
          <w:color w:val="000000"/>
          <w:lang w:val="hy-AM"/>
        </w:rPr>
        <w:softHyphen/>
        <w:t>տի առ</w:t>
      </w:r>
      <w:r w:rsidRPr="009D3B74">
        <w:rPr>
          <w:rFonts w:ascii="GHEA Grapalat" w:hAnsi="GHEA Grapalat"/>
          <w:color w:val="000000"/>
          <w:lang w:val="hy-AM"/>
        </w:rPr>
        <w:softHyphen/>
        <w:t>կայությունը կամ բացակայությունը, ապա դրա բացասական հե</w:t>
      </w:r>
      <w:r w:rsidRPr="009D3B74">
        <w:rPr>
          <w:rFonts w:ascii="GHEA Grapalat" w:hAnsi="GHEA Grapalat"/>
          <w:color w:val="000000"/>
          <w:lang w:val="hy-AM"/>
        </w:rPr>
        <w:softHyphen/>
        <w:t>տևանք</w:t>
      </w:r>
      <w:r w:rsidRPr="009D3B74">
        <w:rPr>
          <w:rFonts w:ascii="GHEA Grapalat" w:hAnsi="GHEA Grapalat"/>
          <w:color w:val="000000"/>
          <w:lang w:val="hy-AM"/>
        </w:rPr>
        <w:softHyphen/>
        <w:t>ները կրում է այդ փաստի ապացուցման պարտականությունը կրող անձը: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94" w:name="_Toc419895751"/>
      <w:r w:rsidRPr="00DB622B">
        <w:rPr>
          <w:rFonts w:ascii="GHEA Grapalat" w:hAnsi="GHEA Grapalat"/>
          <w:color w:val="000000"/>
          <w:sz w:val="24"/>
          <w:szCs w:val="24"/>
          <w:lang w:val="hy-AM"/>
        </w:rPr>
        <w:t>Հոդված 59.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Ապացույցներ ներկայացնելը</w:t>
      </w:r>
      <w:bookmarkEnd w:id="94"/>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shd w:val="clear" w:color="auto" w:fill="FFFFFF"/>
          <w:lang w:val="hy-AM"/>
        </w:rPr>
        <w:t>Ապացույցները, ինչպես նաև դրանք ձեռքբերելուն ուղղված միջնորդությունները, ներկայացնում են գործին մասնակցող անձինք:</w:t>
      </w:r>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shd w:val="clear" w:color="auto" w:fill="FFFFFF"/>
          <w:lang w:val="hy-AM"/>
        </w:rPr>
        <w:t>Գործին մասնակցող անձը պարտավոր է մինչև ապացուցման պարտականություն բաշխելու մասին որոշմամբ սահմանված ժամկետի ավարտը առաջին ատյանի դատարանի և գործին մասնակցող մյուս անձանց առջև բացահայտել ու հնարավորության դեպքում տրամադրել տվյալ պահին իրեն հայտնի այն ապացույց</w:t>
      </w:r>
      <w:r w:rsidRPr="009D3B74">
        <w:rPr>
          <w:rFonts w:ascii="GHEA Grapalat" w:hAnsi="GHEA Grapalat"/>
          <w:color w:val="000000"/>
          <w:sz w:val="24"/>
          <w:szCs w:val="24"/>
          <w:shd w:val="clear" w:color="auto" w:fill="FFFFFF"/>
          <w:lang w:val="hy-AM"/>
        </w:rPr>
        <w:softHyphen/>
        <w:t>ները, որոնց վրա նա հղում է կատարում որպես իր պահանջների և առարկություն</w:t>
      </w:r>
      <w:r w:rsidRPr="009D3B74">
        <w:rPr>
          <w:rFonts w:ascii="GHEA Grapalat" w:hAnsi="GHEA Grapalat"/>
          <w:color w:val="000000"/>
          <w:sz w:val="24"/>
          <w:szCs w:val="24"/>
          <w:shd w:val="clear" w:color="auto" w:fill="FFFFFF"/>
          <w:lang w:val="hy-AM"/>
        </w:rPr>
        <w:softHyphen/>
        <w:t>ների ապացուցման հիմք:</w:t>
      </w:r>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cs="Calibri"/>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Առաջին ատյանի դատարանն ապացուցման պարտականություն բաշխելու մասին որոշմամբ սահմանված ժամկետի ավարտից հետո գոր</w:t>
      </w:r>
      <w:r w:rsidRPr="009D3B74">
        <w:rPr>
          <w:rFonts w:ascii="GHEA Grapalat" w:hAnsi="GHEA Grapalat"/>
          <w:color w:val="000000"/>
          <w:sz w:val="24"/>
          <w:szCs w:val="24"/>
          <w:shd w:val="clear" w:color="auto" w:fill="FFFFFF"/>
          <w:lang w:val="hy-AM"/>
        </w:rPr>
        <w:softHyphen/>
        <w:t>ծին մասնակցող անձի ներկայացրած լրացուցիչ ապացույցն ընդունում է, իսկ ապացույց ձեռք բերելուն ուղղված միջնորդությունը բավարարում է, եթե դրանք ներկա</w:t>
      </w:r>
      <w:r w:rsidRPr="009D3B74">
        <w:rPr>
          <w:rFonts w:ascii="GHEA Grapalat" w:hAnsi="GHEA Grapalat"/>
          <w:color w:val="000000"/>
          <w:sz w:val="24"/>
          <w:szCs w:val="24"/>
          <w:shd w:val="clear" w:color="auto" w:fill="FFFFFF"/>
          <w:lang w:val="hy-AM"/>
        </w:rPr>
        <w:softHyphen/>
        <w:t>յաց</w:t>
      </w:r>
      <w:r w:rsidRPr="009D3B74">
        <w:rPr>
          <w:rFonts w:ascii="GHEA Grapalat" w:hAnsi="GHEA Grapalat"/>
          <w:color w:val="000000"/>
          <w:sz w:val="24"/>
          <w:szCs w:val="24"/>
          <w:shd w:val="clear" w:color="auto" w:fill="FFFFFF"/>
          <w:lang w:val="hy-AM"/>
        </w:rPr>
        <w:softHyphen/>
        <w:t>նողը հիմնավորում է դատարանի կողմից սահմանված ժամկետում տվյալ ապա</w:t>
      </w:r>
      <w:r w:rsidRPr="009D3B74">
        <w:rPr>
          <w:rFonts w:ascii="GHEA Grapalat" w:hAnsi="GHEA Grapalat"/>
          <w:color w:val="000000"/>
          <w:sz w:val="24"/>
          <w:szCs w:val="24"/>
          <w:shd w:val="clear" w:color="auto" w:fill="FFFFFF"/>
          <w:lang w:val="hy-AM"/>
        </w:rPr>
        <w:softHyphen/>
        <w:t>ցույցը կամ միջնորդությունը ներկայացնելու անհնարինությունը՝ իրենից անկախ պատճառներով։</w:t>
      </w:r>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cs="Calibri"/>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Եթե գոր</w:t>
      </w:r>
      <w:r w:rsidRPr="009D3B74">
        <w:rPr>
          <w:rFonts w:ascii="GHEA Grapalat" w:hAnsi="GHEA Grapalat"/>
          <w:color w:val="000000"/>
          <w:sz w:val="24"/>
          <w:szCs w:val="24"/>
          <w:shd w:val="clear" w:color="auto" w:fill="FFFFFF"/>
          <w:lang w:val="hy-AM"/>
        </w:rPr>
        <w:softHyphen/>
        <w:t>ծին մասնակցող մյուս անձինք հնարավորություն չեն ունեցել նախապես ծանոթա</w:t>
      </w:r>
      <w:r w:rsidRPr="009D3B74">
        <w:rPr>
          <w:rFonts w:ascii="GHEA Grapalat" w:hAnsi="GHEA Grapalat"/>
          <w:color w:val="000000"/>
          <w:sz w:val="24"/>
          <w:szCs w:val="24"/>
          <w:shd w:val="clear" w:color="auto" w:fill="FFFFFF"/>
          <w:lang w:val="hy-AM"/>
        </w:rPr>
        <w:softHyphen/>
        <w:t>նալու ապացուցման պարտականություն բաշխելու մասին որոշմամբ սահմանված ժամկետի ավարտից հետո ընդունված ապացույցին, ապա առաջին ատյանի դա</w:t>
      </w:r>
      <w:r w:rsidRPr="009D3B74">
        <w:rPr>
          <w:rFonts w:ascii="GHEA Grapalat" w:hAnsi="GHEA Grapalat"/>
          <w:color w:val="000000"/>
          <w:sz w:val="24"/>
          <w:szCs w:val="24"/>
          <w:shd w:val="clear" w:color="auto" w:fill="FFFFFF"/>
          <w:lang w:val="hy-AM"/>
        </w:rPr>
        <w:softHyphen/>
        <w:t>տարանը գործին մասնակցող անձանց տրամադրում է ողջամիտ ժամկետ` այդ ապացույ</w:t>
      </w:r>
      <w:r w:rsidRPr="009D3B74">
        <w:rPr>
          <w:rFonts w:ascii="GHEA Grapalat" w:hAnsi="GHEA Grapalat"/>
          <w:color w:val="000000"/>
          <w:sz w:val="24"/>
          <w:szCs w:val="24"/>
          <w:shd w:val="clear" w:color="auto" w:fill="FFFFFF"/>
          <w:lang w:val="hy-AM"/>
        </w:rPr>
        <w:softHyphen/>
        <w:t>ցին ծանոթանալու, դրա վերաբերյալ դիրքորոշում՝ ներառյալ այն հիմնավորող ապացույցներ ներկայացնելու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p>
    <w:p w:rsidR="0088680B" w:rsidRPr="009D3B74" w:rsidRDefault="0088680B" w:rsidP="00460C35">
      <w:pPr>
        <w:pStyle w:val="Heading3"/>
        <w:rPr>
          <w:rFonts w:ascii="GHEA Grapalat" w:hAnsi="GHEA Grapalat"/>
          <w:color w:val="000000"/>
          <w:sz w:val="24"/>
          <w:szCs w:val="24"/>
          <w:shd w:val="clear" w:color="auto" w:fill="FFFFFF"/>
        </w:rPr>
      </w:pPr>
      <w:bookmarkStart w:id="95" w:name="_Toc419895752"/>
      <w:r w:rsidRPr="009D3B74">
        <w:rPr>
          <w:rFonts w:ascii="GHEA Grapalat" w:hAnsi="GHEA Grapalat"/>
          <w:color w:val="000000"/>
          <w:sz w:val="24"/>
          <w:szCs w:val="24"/>
          <w:shd w:val="clear" w:color="auto" w:fill="FFFFFF"/>
        </w:rPr>
        <w:t>Հոդված 60.</w:t>
      </w:r>
      <w:r w:rsidRPr="009D3B74">
        <w:rPr>
          <w:rFonts w:ascii="Calibri" w:hAnsi="Calibri" w:cs="Calibri"/>
          <w:color w:val="000000"/>
          <w:sz w:val="24"/>
          <w:szCs w:val="24"/>
          <w:shd w:val="clear" w:color="auto" w:fill="FFFFFF"/>
        </w:rPr>
        <w:t> </w:t>
      </w:r>
      <w:r w:rsidRPr="009D3B74">
        <w:rPr>
          <w:rFonts w:ascii="GHEA Grapalat" w:hAnsi="GHEA Grapalat"/>
          <w:color w:val="000000"/>
          <w:sz w:val="24"/>
          <w:szCs w:val="24"/>
          <w:shd w:val="clear" w:color="auto" w:fill="FFFFFF"/>
        </w:rPr>
        <w:t>Ապացույցներ պահանջելը</w:t>
      </w:r>
      <w:bookmarkEnd w:id="95"/>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Գործին մասնակցող անձը կարող է գործին մասնակցող այլ անձից ապացույ</w:t>
      </w:r>
      <w:r w:rsidRPr="009D3B74">
        <w:rPr>
          <w:rFonts w:ascii="GHEA Grapalat" w:hAnsi="GHEA Grapalat"/>
          <w:color w:val="000000"/>
          <w:sz w:val="24"/>
          <w:szCs w:val="24"/>
          <w:shd w:val="clear" w:color="auto" w:fill="FFFFFF"/>
          <w:lang w:val="hy-AM"/>
        </w:rPr>
        <w:softHyphen/>
        <w:t xml:space="preserve">ց պահանջելու միջնորդությամբ դիմել գործը քննող առաջին ատյանի դատարան: </w:t>
      </w:r>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Գործին մասնակցող անձը, որին օրենքով սահմանված ժամկետում չի տրամա</w:t>
      </w:r>
      <w:r w:rsidRPr="009D3B74">
        <w:rPr>
          <w:rFonts w:ascii="GHEA Grapalat" w:hAnsi="GHEA Grapalat"/>
          <w:color w:val="000000"/>
          <w:sz w:val="24"/>
          <w:szCs w:val="24"/>
          <w:shd w:val="clear" w:color="auto" w:fill="FFFFFF"/>
          <w:lang w:val="hy-AM"/>
        </w:rPr>
        <w:softHyphen/>
        <w:t>դրվել համապատասխան ապացույցը կամ այդ ապացույցի տրամադրումն առանց դատարանի որոշման արգելված է օրենքով, կարող է գործին մասնակից չհանդի</w:t>
      </w:r>
      <w:r w:rsidRPr="009D3B74">
        <w:rPr>
          <w:rFonts w:ascii="GHEA Grapalat" w:hAnsi="GHEA Grapalat"/>
          <w:color w:val="000000"/>
          <w:sz w:val="24"/>
          <w:szCs w:val="24"/>
          <w:shd w:val="clear" w:color="auto" w:fill="FFFFFF"/>
          <w:lang w:val="hy-AM"/>
        </w:rPr>
        <w:softHyphen/>
        <w:t xml:space="preserve">սացող անձից այդ ապացույցը պահանջելու միջնորդությամբ դիմել առաջին ատյանի դատարան: </w:t>
      </w:r>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Սույն հոդվածի 1-ին մասով նախատեսված միջնորդության մեջ պետք է նշվեն համապատասխան ապացույցը, գործի համար նշանակություն ունեցող այն փաստերը, որոնք կարող են հաստատվել այդ ապացույցով, ինչպես նաև ապացույցի գտնվելու վայրը, եթե այն հայտնի է, իսկ սույն հոդվածի 2-րդ մասով նախատեսված դեպքում՝ նաև այդ ապացույցն ինքնուրույն ձեռք բերելու անհնարինության փաստը հաստատող հիմնավորումը:</w:t>
      </w:r>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Ապացույցներ պահանջելու վերա</w:t>
      </w:r>
      <w:r w:rsidRPr="009D3B74">
        <w:rPr>
          <w:rFonts w:ascii="GHEA Grapalat" w:hAnsi="GHEA Grapalat"/>
          <w:color w:val="000000"/>
          <w:sz w:val="24"/>
          <w:szCs w:val="24"/>
          <w:lang w:val="hy-AM"/>
        </w:rPr>
        <w:softHyphen/>
        <w:t>բեր</w:t>
      </w:r>
      <w:r w:rsidRPr="009D3B74">
        <w:rPr>
          <w:rFonts w:ascii="GHEA Grapalat" w:hAnsi="GHEA Grapalat"/>
          <w:color w:val="000000"/>
          <w:sz w:val="24"/>
          <w:szCs w:val="24"/>
          <w:lang w:val="hy-AM"/>
        </w:rPr>
        <w:softHyphen/>
        <w:t>յալ միջնորդությունը բավարարելու դեպ</w:t>
      </w:r>
      <w:r w:rsidRPr="009D3B74">
        <w:rPr>
          <w:rFonts w:ascii="GHEA Grapalat" w:hAnsi="GHEA Grapalat"/>
          <w:color w:val="000000"/>
          <w:sz w:val="24"/>
          <w:szCs w:val="24"/>
          <w:lang w:val="hy-AM"/>
        </w:rPr>
        <w:softHyphen/>
        <w:t>քում առաջին ատյանի դատարանը կայաց</w:t>
      </w:r>
      <w:r w:rsidRPr="009D3B74">
        <w:rPr>
          <w:rFonts w:ascii="GHEA Grapalat" w:hAnsi="GHEA Grapalat"/>
          <w:color w:val="000000"/>
          <w:sz w:val="24"/>
          <w:szCs w:val="24"/>
          <w:lang w:val="hy-AM"/>
        </w:rPr>
        <w:softHyphen/>
        <w:t>նում է ապացույցը պահան</w:t>
      </w:r>
      <w:r w:rsidRPr="009D3B74">
        <w:rPr>
          <w:rFonts w:ascii="GHEA Grapalat" w:hAnsi="GHEA Grapalat"/>
          <w:color w:val="000000"/>
          <w:sz w:val="24"/>
          <w:szCs w:val="24"/>
          <w:lang w:val="hy-AM"/>
        </w:rPr>
        <w:softHyphen/>
        <w:t>ջելու մասին որոշում, որում նշում են`</w:t>
      </w:r>
    </w:p>
    <w:p w:rsidR="0088680B" w:rsidRPr="009D3B74" w:rsidRDefault="0088680B" w:rsidP="003612AA">
      <w:pPr>
        <w:pStyle w:val="ColorfulShading-Accent31"/>
        <w:numPr>
          <w:ilvl w:val="3"/>
          <w:numId w:val="142"/>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քաղաքացիական գործի համարը և գործին մասնակցող անձանց անունները (անվանումները).</w:t>
      </w:r>
    </w:p>
    <w:p w:rsidR="0088680B" w:rsidRPr="009D3B74" w:rsidRDefault="0088680B" w:rsidP="003612AA">
      <w:pPr>
        <w:pStyle w:val="ColorfulShading-Accent31"/>
        <w:numPr>
          <w:ilvl w:val="3"/>
          <w:numId w:val="142"/>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այն ապացույցները, որոնք պետք է ներկայացվեն դատարանին.</w:t>
      </w:r>
    </w:p>
    <w:p w:rsidR="0088680B" w:rsidRPr="009D3B74" w:rsidRDefault="0088680B" w:rsidP="003612AA">
      <w:pPr>
        <w:pStyle w:val="ColorfulShading-Accent31"/>
        <w:numPr>
          <w:ilvl w:val="3"/>
          <w:numId w:val="142"/>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 ապացույցները ներկայացնելու ժամ</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կե</w:t>
      </w:r>
      <w:r w:rsidRPr="009D3B74">
        <w:rPr>
          <w:rFonts w:ascii="GHEA Grapalat" w:hAnsi="GHEA Grapalat"/>
          <w:color w:val="000000"/>
          <w:sz w:val="24"/>
          <w:szCs w:val="24"/>
          <w:lang w:val="hy-AM"/>
        </w:rPr>
        <w:softHyphen/>
        <w:t>տը, իսկ անհրաժեշտության դեպքում նաև ներկայացման կարգը.</w:t>
      </w:r>
    </w:p>
    <w:p w:rsidR="0088680B" w:rsidRPr="009D3B74" w:rsidRDefault="0088680B" w:rsidP="003612AA">
      <w:pPr>
        <w:pStyle w:val="ColorfulShading-Accent31"/>
        <w:numPr>
          <w:ilvl w:val="3"/>
          <w:numId w:val="142"/>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դատարանի որոշումը չկատարելու համար սույն հոդվածով նախատեսված հետևանքների մասին պարզաբանում:</w:t>
      </w:r>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Առաջին ատյանի դատարանի կողմից սահմանված ժամկետում ապացույց պահանջելու մասին որոշումը կատարելու անհնարինության դեպքում պահանջի հասցեատերը գրավոր դիմում է առաջին ատյանի դատարանին` հայցելով կատարման նոր ժամկետ՝ նշելով առաջին ատյանի դատա</w:t>
      </w:r>
      <w:r w:rsidRPr="009D3B74">
        <w:rPr>
          <w:rFonts w:ascii="GHEA Grapalat" w:hAnsi="GHEA Grapalat"/>
          <w:color w:val="000000"/>
          <w:sz w:val="24"/>
          <w:szCs w:val="24"/>
          <w:lang w:val="hy-AM"/>
        </w:rPr>
        <w:softHyphen/>
        <w:t>րանի կողմից սահմանված ժամկետում որոշման կատարման անհնարինության պատ</w:t>
      </w:r>
      <w:r w:rsidRPr="009D3B74">
        <w:rPr>
          <w:rFonts w:ascii="GHEA Grapalat" w:hAnsi="GHEA Grapalat"/>
          <w:color w:val="000000"/>
          <w:sz w:val="24"/>
          <w:szCs w:val="24"/>
          <w:lang w:val="hy-AM"/>
        </w:rPr>
        <w:softHyphen/>
        <w:t>ճառները: Առաջին ատյանի դատարանը, հաշվի առնելով գործին մասնակցող անձանց կարծիքը, կարող է սահ</w:t>
      </w:r>
      <w:r w:rsidRPr="009D3B74">
        <w:rPr>
          <w:rFonts w:ascii="GHEA Grapalat" w:hAnsi="GHEA Grapalat"/>
          <w:color w:val="000000"/>
          <w:sz w:val="24"/>
          <w:szCs w:val="24"/>
          <w:lang w:val="hy-AM"/>
        </w:rPr>
        <w:softHyphen/>
        <w:t>մանել որոշման կատարման նոր ժամկետ:</w:t>
      </w:r>
    </w:p>
    <w:p w:rsidR="0088680B" w:rsidRPr="009D3B74" w:rsidRDefault="0088680B" w:rsidP="003612AA">
      <w:pPr>
        <w:pStyle w:val="ColorfulShading-Accent31"/>
        <w:numPr>
          <w:ilvl w:val="0"/>
          <w:numId w:val="31"/>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Ապացույց պահանջելու մասին որոշումը կատարելու անհնարինության դեպ</w:t>
      </w:r>
      <w:r w:rsidRPr="009D3B74">
        <w:rPr>
          <w:rFonts w:ascii="GHEA Grapalat" w:hAnsi="GHEA Grapalat"/>
          <w:color w:val="000000"/>
          <w:sz w:val="24"/>
          <w:szCs w:val="24"/>
          <w:lang w:val="hy-AM"/>
        </w:rPr>
        <w:softHyphen/>
        <w:t>քում պահանջի հասցեատերը գրավոր դիմում է առաջին ատյանի դատարան` հայտնե</w:t>
      </w:r>
      <w:r w:rsidRPr="009D3B74">
        <w:rPr>
          <w:rFonts w:ascii="GHEA Grapalat" w:hAnsi="GHEA Grapalat"/>
          <w:color w:val="000000"/>
          <w:sz w:val="24"/>
          <w:szCs w:val="24"/>
          <w:lang w:val="hy-AM"/>
        </w:rPr>
        <w:softHyphen/>
        <w:t>լով որոշման կատարման անհնարինության մասին` նշելով անհնարինության պատ</w:t>
      </w:r>
      <w:r w:rsidRPr="009D3B74">
        <w:rPr>
          <w:rFonts w:ascii="GHEA Grapalat" w:hAnsi="GHEA Grapalat"/>
          <w:color w:val="000000"/>
          <w:sz w:val="24"/>
          <w:szCs w:val="24"/>
          <w:lang w:val="hy-AM"/>
        </w:rPr>
        <w:softHyphen/>
        <w:t>ճառ</w:t>
      </w:r>
      <w:r w:rsidRPr="009D3B74">
        <w:rPr>
          <w:rFonts w:ascii="GHEA Grapalat" w:hAnsi="GHEA Grapalat"/>
          <w:color w:val="000000"/>
          <w:sz w:val="24"/>
          <w:szCs w:val="24"/>
          <w:lang w:val="hy-AM"/>
        </w:rPr>
        <w:softHyphen/>
        <w:t>ները։ Առաջին ատյանի դա</w:t>
      </w:r>
      <w:r w:rsidRPr="009D3B74">
        <w:rPr>
          <w:rFonts w:ascii="GHEA Grapalat" w:hAnsi="GHEA Grapalat"/>
          <w:color w:val="000000"/>
          <w:sz w:val="24"/>
          <w:szCs w:val="24"/>
          <w:lang w:val="hy-AM"/>
        </w:rPr>
        <w:softHyphen/>
        <w:t>տարանը, հաշվի առնելով գործին մասնակցող անձանց կարծիքը, կարող է հարգելի ճանաչել ապացույցը չներկայացնելու պատճառները:</w:t>
      </w:r>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Ապացույց պահանջելու մասին որոշ</w:t>
      </w:r>
      <w:r w:rsidRPr="009D3B74">
        <w:rPr>
          <w:rFonts w:ascii="GHEA Grapalat" w:hAnsi="GHEA Grapalat"/>
          <w:color w:val="000000"/>
          <w:sz w:val="24"/>
          <w:szCs w:val="24"/>
          <w:lang w:val="hy-AM"/>
        </w:rPr>
        <w:softHyphen/>
        <w:t>ման կատարման համար նոր ժամկետ չսահ</w:t>
      </w:r>
      <w:r w:rsidRPr="009D3B74">
        <w:rPr>
          <w:rFonts w:ascii="GHEA Grapalat" w:hAnsi="GHEA Grapalat"/>
          <w:color w:val="000000"/>
          <w:sz w:val="24"/>
          <w:szCs w:val="24"/>
          <w:lang w:val="hy-AM"/>
        </w:rPr>
        <w:softHyphen/>
        <w:t>մանելու կամ ապացույցը չներկայացնելու պատ</w:t>
      </w:r>
      <w:r w:rsidRPr="009D3B74">
        <w:rPr>
          <w:rFonts w:ascii="GHEA Grapalat" w:hAnsi="GHEA Grapalat"/>
          <w:color w:val="000000"/>
          <w:sz w:val="24"/>
          <w:szCs w:val="24"/>
          <w:lang w:val="hy-AM"/>
        </w:rPr>
        <w:softHyphen/>
        <w:t>ճառները հարգելի չճանաչելու դեպքում, առաջին ատյանի դատարանն իր որոշման հիման վրա կազմված կատարողական թեր</w:t>
      </w:r>
      <w:r w:rsidRPr="009D3B74">
        <w:rPr>
          <w:rFonts w:ascii="GHEA Grapalat" w:hAnsi="GHEA Grapalat"/>
          <w:color w:val="000000"/>
          <w:sz w:val="24"/>
          <w:szCs w:val="24"/>
          <w:lang w:val="hy-AM"/>
        </w:rPr>
        <w:softHyphen/>
        <w:t>թն ան</w:t>
      </w:r>
      <w:r w:rsidRPr="009D3B74">
        <w:rPr>
          <w:rFonts w:ascii="GHEA Grapalat" w:hAnsi="GHEA Grapalat"/>
          <w:color w:val="000000"/>
          <w:sz w:val="24"/>
          <w:szCs w:val="24"/>
          <w:lang w:val="hy-AM"/>
        </w:rPr>
        <w:softHyphen/>
        <w:t>հապաղ ուղարկում է հարկադիր կա</w:t>
      </w:r>
      <w:r w:rsidRPr="009D3B74">
        <w:rPr>
          <w:rFonts w:ascii="GHEA Grapalat" w:hAnsi="GHEA Grapalat"/>
          <w:color w:val="000000"/>
          <w:sz w:val="24"/>
          <w:szCs w:val="24"/>
          <w:lang w:val="hy-AM"/>
        </w:rPr>
        <w:softHyphen/>
        <w:t>տար</w:t>
      </w:r>
      <w:r w:rsidRPr="009D3B74">
        <w:rPr>
          <w:rFonts w:ascii="GHEA Grapalat" w:hAnsi="GHEA Grapalat"/>
          <w:color w:val="000000"/>
          <w:sz w:val="24"/>
          <w:szCs w:val="24"/>
          <w:lang w:val="hy-AM"/>
        </w:rPr>
        <w:softHyphen/>
        <w:t>ման, իսկ այդ անձի նկատմամբ նշանա</w:t>
      </w:r>
      <w:r w:rsidRPr="009D3B74">
        <w:rPr>
          <w:rFonts w:ascii="GHEA Grapalat" w:hAnsi="GHEA Grapalat"/>
          <w:color w:val="000000"/>
          <w:sz w:val="24"/>
          <w:szCs w:val="24"/>
          <w:lang w:val="hy-AM"/>
        </w:rPr>
        <w:softHyphen/>
        <w:t>կում է տուգանք: Դատարանի` տուգանք նշա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նակելու մասին որոշումը կարող է բողո</w:t>
      </w:r>
      <w:r w:rsidRPr="009D3B74">
        <w:rPr>
          <w:rFonts w:ascii="GHEA Grapalat" w:hAnsi="GHEA Grapalat"/>
          <w:color w:val="000000"/>
          <w:sz w:val="24"/>
          <w:szCs w:val="24"/>
          <w:lang w:val="hy-AM"/>
        </w:rPr>
        <w:softHyphen/>
        <w:t>քարկվել` տուգանքի ենթարկված անձի կող</w:t>
      </w:r>
      <w:r w:rsidRPr="009D3B74">
        <w:rPr>
          <w:rFonts w:ascii="GHEA Grapalat" w:hAnsi="GHEA Grapalat"/>
          <w:color w:val="000000"/>
          <w:sz w:val="24"/>
          <w:szCs w:val="24"/>
          <w:lang w:val="hy-AM"/>
        </w:rPr>
        <w:softHyphen/>
        <w:t>մից</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96" w:name="_Toc419895753"/>
      <w:r w:rsidRPr="009D3B74">
        <w:rPr>
          <w:rFonts w:ascii="GHEA Grapalat" w:hAnsi="GHEA Grapalat"/>
          <w:color w:val="000000"/>
          <w:sz w:val="24"/>
          <w:szCs w:val="24"/>
        </w:rPr>
        <w:t>Հոդված 61.</w:t>
      </w:r>
      <w:r w:rsidRPr="009D3B74">
        <w:rPr>
          <w:rFonts w:ascii="Calibri" w:hAnsi="Calibri" w:cs="Calibri"/>
          <w:color w:val="000000"/>
          <w:sz w:val="24"/>
          <w:szCs w:val="24"/>
        </w:rPr>
        <w:t> </w:t>
      </w:r>
      <w:r w:rsidRPr="009D3B74">
        <w:rPr>
          <w:rFonts w:ascii="GHEA Grapalat" w:hAnsi="GHEA Grapalat"/>
          <w:color w:val="000000"/>
          <w:sz w:val="24"/>
          <w:szCs w:val="24"/>
        </w:rPr>
        <w:t>Ապացույցների ապահովումը</w:t>
      </w:r>
      <w:bookmarkEnd w:id="96"/>
    </w:p>
    <w:p w:rsidR="0088680B" w:rsidRPr="009D3B74" w:rsidRDefault="0088680B" w:rsidP="003612AA">
      <w:pPr>
        <w:pStyle w:val="ColorfulShading-Accent31"/>
        <w:numPr>
          <w:ilvl w:val="0"/>
          <w:numId w:val="32"/>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Գործին մասնակցող անձը, որը գտնում է, որ անհրաժեշտ ապացույցներ ներկայացնելը կարող է դժվար կամ անհնարին դառնալ, </w:t>
      </w:r>
      <w:r w:rsidRPr="009D3B74">
        <w:rPr>
          <w:rFonts w:ascii="GHEA Grapalat" w:hAnsi="GHEA Grapalat" w:cs="IRTEK Courier"/>
          <w:color w:val="000000"/>
          <w:sz w:val="24"/>
          <w:szCs w:val="24"/>
          <w:lang w:val="hy-AM"/>
        </w:rPr>
        <w:t xml:space="preserve">դատավարության ընթացքում </w:t>
      </w:r>
      <w:r w:rsidRPr="009D3B74">
        <w:rPr>
          <w:rFonts w:ascii="GHEA Grapalat" w:hAnsi="GHEA Grapalat"/>
          <w:color w:val="000000"/>
          <w:sz w:val="24"/>
          <w:szCs w:val="24"/>
          <w:lang w:val="hy-AM"/>
        </w:rPr>
        <w:t>իրավունք ունի առաջին ատյանի դատարան միջ</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նորդություն ներկայացնելու այդ ապացույցների ապահովման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ապահովման մաuին միջնորդության մեջ պետք է նշվեն ապա</w:t>
      </w:r>
      <w:r w:rsidRPr="009D3B74">
        <w:rPr>
          <w:rFonts w:ascii="GHEA Grapalat" w:hAnsi="GHEA Grapalat"/>
          <w:color w:val="000000"/>
          <w:sz w:val="24"/>
          <w:szCs w:val="24"/>
          <w:lang w:val="hy-AM"/>
        </w:rPr>
        <w:softHyphen/>
        <w:t xml:space="preserve">հովման կարիք ունեցող ապացույցները, այն </w:t>
      </w:r>
      <w:r w:rsidRPr="009D3B74">
        <w:rPr>
          <w:rFonts w:ascii="GHEA Grapalat" w:hAnsi="GHEA Grapalat" w:cs="Sylfaen"/>
          <w:color w:val="000000"/>
          <w:sz w:val="24"/>
          <w:szCs w:val="24"/>
          <w:lang w:val="hy-AM"/>
        </w:rPr>
        <w:t>փաստերը</w:t>
      </w:r>
      <w:r w:rsidRPr="009D3B74">
        <w:rPr>
          <w:rFonts w:ascii="GHEA Grapalat" w:hAnsi="GHEA Grapalat"/>
          <w:color w:val="000000"/>
          <w:sz w:val="24"/>
          <w:szCs w:val="24"/>
          <w:lang w:val="hy-AM"/>
        </w:rPr>
        <w:t xml:space="preserve">, որոնց </w:t>
      </w:r>
      <w:r w:rsidRPr="009D3B74">
        <w:rPr>
          <w:rFonts w:ascii="GHEA Grapalat" w:hAnsi="GHEA Grapalat" w:cs="Sylfaen"/>
          <w:color w:val="000000"/>
          <w:sz w:val="24"/>
          <w:szCs w:val="24"/>
          <w:lang w:val="hy-AM"/>
        </w:rPr>
        <w:t>հաստատման</w:t>
      </w:r>
      <w:r w:rsidRPr="009D3B74">
        <w:rPr>
          <w:rFonts w:ascii="GHEA Grapalat" w:hAnsi="GHEA Grapalat"/>
          <w:color w:val="000000"/>
          <w:sz w:val="24"/>
          <w:szCs w:val="24"/>
          <w:lang w:val="hy-AM"/>
        </w:rPr>
        <w:t xml:space="preserve"> հա</w:t>
      </w:r>
      <w:r w:rsidRPr="009D3B74">
        <w:rPr>
          <w:rFonts w:ascii="GHEA Grapalat" w:hAnsi="GHEA Grapalat"/>
          <w:color w:val="000000"/>
          <w:sz w:val="24"/>
          <w:szCs w:val="24"/>
          <w:lang w:val="hy-AM"/>
        </w:rPr>
        <w:softHyphen/>
        <w:t>մար դրանք անհրաժեշտ են և պատճառները, որոնք հիմք են ծառայել դրանք ապահո</w:t>
      </w:r>
      <w:r w:rsidRPr="009D3B74">
        <w:rPr>
          <w:rFonts w:ascii="GHEA Grapalat" w:hAnsi="GHEA Grapalat"/>
          <w:color w:val="000000"/>
          <w:sz w:val="24"/>
          <w:szCs w:val="24"/>
          <w:lang w:val="hy-AM"/>
        </w:rPr>
        <w:softHyphen/>
        <w:t>վելու միջնորդությամբ դիմելու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ապահովման մաuին միջնորդությունը քննվում է անհապաղ՝ առանց դատական նիստ հրավիրելու։ Նախնական դատական նիստում ներկայացված միջնորդությունը քննվում է տվյալ նիստի ընթացքում: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 xml:space="preserve">Ապացույցների ապահովման մաuին միջնորդությունը բավարարելու դեպքում առաջին ատյանի դատարանը կայացնում է որոշում` նշելով, թե ինչ ձևով պետք է իրականացվի ապացույցի ապահովումը։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ապահովումը կարող է իրականացվել վկաներին և գործին մասնակցող անձանց հարցաքննելով, գրավոր կամ իրեղեն ապացույցներ զննելով, փորձաքննություն նշանակելով, գրավոր կամ իրեղեն ապացույցներ առգրավելով։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ապահովումն իրականացվում է դատական նիստում, որի ժամանակի և վայրի մասին տեղեկացվում են գործին մասնակցող անձինք: Գործին մասնակցող անձի չներկայանալը դատական նիստին արգելք չէ ապացույցների ապահովումն իրականացնելու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ապահովումն իրականացվում է առանց դատական նիստ հրավիրելու և գործին մասնակցող անձանց ծանուցելու, եթե ապացույցների ապահովման միջնորդություն ներկայացնող անձը հիմնավորում է, որ ապացույցների ապահովման մասին գործին մասնակցող անձանց ծանուցելու հետևանքով համապատասխան ապացույցն ապահովելը կարող է անհնարին դառնալ: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Գրավոր կամ իրեղեն ապացույցներ առգրավելու միջոցով ապացույցների ապահովման մասին որոշումը և դրա հիման վրա կազմված կատարողական թերթն առաջին ատյանի դատարանն անհապաղ ուղար</w:t>
      </w:r>
      <w:r w:rsidRPr="009D3B74">
        <w:rPr>
          <w:rFonts w:ascii="GHEA Grapalat" w:hAnsi="GHEA Grapalat"/>
          <w:color w:val="000000"/>
          <w:sz w:val="24"/>
          <w:szCs w:val="24"/>
          <w:lang w:val="hy-AM"/>
        </w:rPr>
        <w:softHyphen/>
        <w:t>կում է հարկադիր կատարման: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cs="Calibri"/>
          <w:color w:val="000000"/>
          <w:sz w:val="24"/>
          <w:szCs w:val="24"/>
          <w:lang w:val="hy-AM"/>
        </w:rPr>
        <w:t> </w:t>
      </w:r>
      <w:r w:rsidRPr="009D3B74">
        <w:rPr>
          <w:rFonts w:ascii="GHEA Grapalat" w:hAnsi="GHEA Grapalat"/>
          <w:color w:val="000000"/>
          <w:sz w:val="24"/>
          <w:szCs w:val="24"/>
          <w:lang w:val="hy-AM"/>
        </w:rPr>
        <w:t>Ապացույցների ապահովման մասին որոշման հարկադիր կատարման արդյունքում առգրավված ապացույցն անհապաղ ներկայացվում է առաջին ատյանի դատարան։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97" w:name="_Toc419895754"/>
      <w:r w:rsidRPr="00DB622B">
        <w:rPr>
          <w:rFonts w:ascii="GHEA Grapalat" w:hAnsi="GHEA Grapalat"/>
          <w:color w:val="000000"/>
          <w:sz w:val="24"/>
          <w:szCs w:val="24"/>
          <w:lang w:val="hy-AM"/>
        </w:rPr>
        <w:t>Հոդված 62.</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Ապացույցների գնահատումը</w:t>
      </w:r>
      <w:bookmarkEnd w:id="9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Դատարանը, գնահատելով գործում եղած բոլոր ապացույցները, որոշում է փաu</w:t>
      </w:r>
      <w:r w:rsidRPr="009D3B74">
        <w:rPr>
          <w:rFonts w:ascii="GHEA Grapalat" w:hAnsi="GHEA Grapalat"/>
          <w:color w:val="000000"/>
          <w:sz w:val="24"/>
          <w:szCs w:val="24"/>
          <w:lang w:val="hy-AM"/>
        </w:rPr>
        <w:softHyphen/>
        <w:t xml:space="preserve">տի </w:t>
      </w:r>
      <w:r w:rsidRPr="009D3B74">
        <w:rPr>
          <w:rFonts w:ascii="GHEA Grapalat" w:hAnsi="GHEA Grapalat" w:cs="Sylfaen"/>
          <w:color w:val="000000"/>
          <w:sz w:val="24"/>
          <w:szCs w:val="24"/>
          <w:lang w:val="hy-AM"/>
        </w:rPr>
        <w:t>հաստատված</w:t>
      </w:r>
      <w:r w:rsidRPr="009D3B74">
        <w:rPr>
          <w:rFonts w:ascii="GHEA Grapalat" w:hAnsi="GHEA Grapalat"/>
          <w:color w:val="000000"/>
          <w:sz w:val="24"/>
          <w:szCs w:val="24"/>
          <w:lang w:val="hy-AM"/>
        </w:rPr>
        <w:t xml:space="preserve"> լինելու հարցը` ապացույցների բազմակողմանի, լրիվ և </w:t>
      </w:r>
      <w:r w:rsidRPr="009D3B74">
        <w:rPr>
          <w:rFonts w:ascii="GHEA Grapalat" w:hAnsi="GHEA Grapalat" w:cs="IRTEK Courier"/>
          <w:color w:val="000000"/>
          <w:sz w:val="24"/>
          <w:szCs w:val="24"/>
          <w:lang w:val="hy-AM"/>
        </w:rPr>
        <w:t>օբյեկտիվ</w:t>
      </w:r>
      <w:r w:rsidRPr="009D3B74">
        <w:rPr>
          <w:rFonts w:ascii="GHEA Grapalat" w:hAnsi="GHEA Grapalat"/>
          <w:color w:val="000000"/>
          <w:sz w:val="24"/>
          <w:szCs w:val="24"/>
          <w:lang w:val="hy-AM"/>
        </w:rPr>
        <w:t xml:space="preserve"> հետազոտման վրա հիմնված ներքին համոզմամբ։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 xml:space="preserve">Յուրաքանչյուր ապացույց ենթակա է գնահատման </w:t>
      </w:r>
      <w:r w:rsidRPr="009D3B74">
        <w:rPr>
          <w:rFonts w:ascii="GHEA Grapalat" w:hAnsi="GHEA Grapalat" w:cs="IRTEK Courier"/>
          <w:color w:val="000000"/>
          <w:sz w:val="24"/>
          <w:szCs w:val="24"/>
          <w:lang w:val="hy-AM"/>
        </w:rPr>
        <w:t>վերաբերելիության</w:t>
      </w:r>
      <w:r w:rsidRPr="009D3B74">
        <w:rPr>
          <w:rFonts w:ascii="GHEA Grapalat" w:hAnsi="GHEA Grapalat"/>
          <w:color w:val="000000"/>
          <w:sz w:val="24"/>
          <w:szCs w:val="24"/>
          <w:lang w:val="hy-AM"/>
        </w:rPr>
        <w:t>, թույլատրելիության, արժանահավատության, իսկ բոլոր ապացույցներն իրենց համակցու</w:t>
      </w:r>
      <w:r w:rsidRPr="009D3B74">
        <w:rPr>
          <w:rFonts w:ascii="GHEA Grapalat" w:hAnsi="GHEA Grapalat"/>
          <w:color w:val="000000"/>
          <w:sz w:val="24"/>
          <w:szCs w:val="24"/>
          <w:lang w:val="hy-AM"/>
        </w:rPr>
        <w:softHyphen/>
        <w:t>թյան մեջ` փաստի հաստատման համար բավարարության տեսանկյունից: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Դատարանը հետազոտված ապացույցը ճանաչում է անարժանահավատ, եթե դրա հետազոտման, գնահատման կամ այլ ապացույցների հետ համադրման արդյունքում հաստատվում է, որ դրանում պարունակվող տեղեկատվությունը չի համապա</w:t>
      </w:r>
      <w:r w:rsidRPr="009D3B74">
        <w:rPr>
          <w:rFonts w:ascii="GHEA Grapalat" w:hAnsi="GHEA Grapalat"/>
          <w:color w:val="000000"/>
          <w:sz w:val="24"/>
          <w:szCs w:val="24"/>
          <w:lang w:val="hy-AM"/>
        </w:rPr>
        <w:softHyphen/>
        <w:t>տաս</w:t>
      </w:r>
      <w:r w:rsidRPr="009D3B74">
        <w:rPr>
          <w:rFonts w:ascii="GHEA Grapalat" w:hAnsi="GHEA Grapalat"/>
          <w:color w:val="000000"/>
          <w:sz w:val="24"/>
          <w:szCs w:val="24"/>
          <w:lang w:val="hy-AM"/>
        </w:rPr>
        <w:softHyphen/>
        <w:t>խանում իրականությանը: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Դատարանի համար որևէ փաստ նախապես հաստատվածի ուժ չունի, բացա</w:t>
      </w:r>
      <w:r w:rsidRPr="009D3B74">
        <w:rPr>
          <w:rFonts w:ascii="GHEA Grapalat" w:hAnsi="GHEA Grapalat"/>
          <w:color w:val="000000"/>
          <w:sz w:val="24"/>
          <w:szCs w:val="24"/>
          <w:lang w:val="hy-AM"/>
        </w:rPr>
        <w:softHyphen/>
        <w:t>ռությամբ սույն օրենսգրքի 57-րդ հոդվածի 1-ից 3-րդ մասերով նախատեսված դեպքերի: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98" w:name="_Toc419895755"/>
      <w:r w:rsidRPr="00DB622B">
        <w:rPr>
          <w:rFonts w:ascii="GHEA Grapalat" w:hAnsi="GHEA Grapalat"/>
          <w:color w:val="000000"/>
          <w:sz w:val="24"/>
          <w:szCs w:val="24"/>
          <w:lang w:val="hy-AM"/>
        </w:rPr>
        <w:t>Հոդված 63.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Ապացույցի տեսակները</w:t>
      </w:r>
      <w:bookmarkEnd w:id="9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1. Ապացույցների տեսակներն են`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վկայի ցուցմունքը.</w:t>
      </w:r>
      <w:r w:rsidRPr="009D3B74">
        <w:rPr>
          <w:rFonts w:cs="Calibri"/>
          <w:color w:val="000000"/>
          <w:sz w:val="24"/>
          <w:szCs w:val="24"/>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գրավոր ապացույցները.</w:t>
      </w:r>
      <w:r w:rsidRPr="009D3B74">
        <w:rPr>
          <w:rFonts w:cs="Calibri"/>
          <w:color w:val="000000"/>
          <w:sz w:val="24"/>
          <w:szCs w:val="24"/>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իրեղեն ապացույցները.</w:t>
      </w:r>
      <w:r w:rsidRPr="009D3B74">
        <w:rPr>
          <w:rFonts w:cs="Calibri"/>
          <w:color w:val="000000"/>
          <w:sz w:val="24"/>
          <w:szCs w:val="24"/>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լուսանկարները (լուսաժապավենները), ձայնագրություններն ու տեսագրություն</w:t>
      </w:r>
      <w:r w:rsidRPr="009D3B74">
        <w:rPr>
          <w:rFonts w:ascii="GHEA Grapalat" w:hAnsi="GHEA Grapalat"/>
          <w:color w:val="000000"/>
          <w:sz w:val="24"/>
          <w:szCs w:val="24"/>
          <w:lang w:val="hy-AM"/>
        </w:rPr>
        <w:softHyphen/>
        <w:t>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փորձագետի եզրակացությունը։</w:t>
      </w:r>
      <w:r w:rsidRPr="009D3B74">
        <w:rPr>
          <w:rFonts w:cs="Calibri"/>
          <w:color w:val="000000"/>
          <w:sz w:val="24"/>
          <w:szCs w:val="24"/>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99" w:name="_Toc419895756"/>
      <w:r w:rsidRPr="00DB622B">
        <w:rPr>
          <w:rFonts w:ascii="GHEA Grapalat" w:hAnsi="GHEA Grapalat"/>
          <w:color w:val="000000"/>
          <w:sz w:val="24"/>
          <w:szCs w:val="24"/>
          <w:lang w:val="hy-AM"/>
        </w:rPr>
        <w:t>Հոդված 64.</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Վկա կանչելը և նրա ցուցմունքը</w:t>
      </w:r>
      <w:bookmarkEnd w:id="99"/>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ցուցմունք տալու համար վկա կանչում է գործին մասնակցող անձի միջնորդությամբ, իսկ սույն օրենսգրքով նախատեսված դեպքերում՝ նաև իր նախաձեռնությամբ։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2.Վկա կանչելու վերաբերյալ միջնորդություն </w:t>
      </w:r>
      <w:r w:rsidRPr="009D3B74">
        <w:rPr>
          <w:rFonts w:ascii="GHEA Grapalat" w:hAnsi="GHEA Grapalat" w:cs="Sylfaen"/>
          <w:color w:val="000000"/>
          <w:sz w:val="24"/>
          <w:szCs w:val="24"/>
          <w:lang w:val="hy-AM"/>
        </w:rPr>
        <w:t>ներկայացնելիս</w:t>
      </w:r>
      <w:r w:rsidRPr="009D3B74">
        <w:rPr>
          <w:rFonts w:ascii="GHEA Grapalat" w:hAnsi="GHEA Grapalat"/>
          <w:color w:val="000000"/>
          <w:sz w:val="24"/>
          <w:szCs w:val="24"/>
          <w:lang w:val="hy-AM"/>
        </w:rPr>
        <w:t xml:space="preserve"> պետք է նշվի այն </w:t>
      </w:r>
      <w:r w:rsidRPr="009D3B74">
        <w:rPr>
          <w:rFonts w:ascii="GHEA Grapalat" w:hAnsi="GHEA Grapalat" w:cs="Sylfaen"/>
          <w:color w:val="000000"/>
          <w:sz w:val="24"/>
          <w:szCs w:val="24"/>
          <w:lang w:val="hy-AM"/>
        </w:rPr>
        <w:t>փաստը</w:t>
      </w:r>
      <w:r w:rsidRPr="009D3B74">
        <w:rPr>
          <w:rFonts w:ascii="GHEA Grapalat" w:hAnsi="GHEA Grapalat"/>
          <w:color w:val="000000"/>
          <w:sz w:val="24"/>
          <w:szCs w:val="24"/>
          <w:lang w:val="hy-AM"/>
        </w:rPr>
        <w:t>, որի վերաբերյալ վկան պետք է հարցաքննվի, վկայի անունը, ազգանունը և հաuցեն։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Սույն հոդվածի 2-րդ մասում նշված պահանջը չկատարելը վկա կանչելու վերաբերյալ միջնորդությունը մերժելու հիմք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0" w:name="_Toc419895757"/>
      <w:r w:rsidRPr="00DB622B">
        <w:rPr>
          <w:rFonts w:ascii="GHEA Grapalat" w:hAnsi="GHEA Grapalat"/>
          <w:color w:val="000000"/>
          <w:sz w:val="24"/>
          <w:szCs w:val="24"/>
          <w:lang w:val="hy-AM"/>
        </w:rPr>
        <w:t>Հոդված 65.</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Դատական նիuտին ներկայանալու վկայի պարտականու</w:t>
      </w:r>
      <w:r w:rsidRPr="00DB622B">
        <w:rPr>
          <w:rFonts w:ascii="GHEA Grapalat" w:hAnsi="GHEA Grapalat"/>
          <w:color w:val="000000"/>
          <w:sz w:val="24"/>
          <w:szCs w:val="24"/>
          <w:lang w:val="hy-AM"/>
        </w:rPr>
        <w:softHyphen/>
        <w:t>թյունը</w:t>
      </w:r>
      <w:bookmarkEnd w:id="100"/>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Վկան պարտավոր է դատարանի կանչով ներկայանալ առաջին ատյանի դատարան։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Դատական ծանուցագիր ստացած և դատական նիստին ներկայանալու հնարավորություն չունեցող վկան պարտա</w:t>
      </w:r>
      <w:r w:rsidRPr="009D3B74">
        <w:rPr>
          <w:rFonts w:ascii="GHEA Grapalat" w:hAnsi="GHEA Grapalat"/>
          <w:color w:val="000000"/>
          <w:sz w:val="24"/>
          <w:szCs w:val="24"/>
          <w:lang w:val="hy-AM"/>
        </w:rPr>
        <w:softHyphen/>
        <w:t>վոր է մինչև դատական նիստն այդ մասին հայտնել առաջին ատյանի դատարանին` նշե</w:t>
      </w:r>
      <w:r w:rsidRPr="009D3B74">
        <w:rPr>
          <w:rFonts w:ascii="GHEA Grapalat" w:hAnsi="GHEA Grapalat"/>
          <w:color w:val="000000"/>
          <w:sz w:val="24"/>
          <w:szCs w:val="24"/>
          <w:lang w:val="hy-AM"/>
        </w:rPr>
        <w:softHyphen/>
        <w:t>լով դատական նիստին ներկայանալու անհնարինության պատ</w:t>
      </w:r>
      <w:r w:rsidRPr="009D3B74">
        <w:rPr>
          <w:rFonts w:ascii="GHEA Grapalat" w:hAnsi="GHEA Grapalat"/>
          <w:color w:val="000000"/>
          <w:sz w:val="24"/>
          <w:szCs w:val="24"/>
          <w:lang w:val="hy-AM"/>
        </w:rPr>
        <w:softHyphen/>
        <w:t>ճառները: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Եթե դատական ծանուցագիր ստացած վկան չի ներկայանում դատական նիuտին և չի ներկա</w:t>
      </w:r>
      <w:r w:rsidRPr="009D3B74">
        <w:rPr>
          <w:rFonts w:ascii="GHEA Grapalat" w:hAnsi="GHEA Grapalat"/>
          <w:color w:val="000000"/>
          <w:sz w:val="24"/>
          <w:szCs w:val="24"/>
          <w:lang w:val="hy-AM"/>
        </w:rPr>
        <w:softHyphen/>
        <w:t>յաց</w:t>
      </w:r>
      <w:r w:rsidRPr="009D3B74">
        <w:rPr>
          <w:rFonts w:ascii="GHEA Grapalat" w:hAnsi="GHEA Grapalat"/>
          <w:color w:val="000000"/>
          <w:sz w:val="24"/>
          <w:szCs w:val="24"/>
          <w:lang w:val="hy-AM"/>
        </w:rPr>
        <w:softHyphen/>
        <w:t>նում իր չներկայացնելու պատճառները կամ ներկայացնում է ան</w:t>
      </w:r>
      <w:r w:rsidRPr="009D3B74">
        <w:rPr>
          <w:rFonts w:ascii="GHEA Grapalat" w:hAnsi="GHEA Grapalat"/>
          <w:color w:val="000000"/>
          <w:sz w:val="24"/>
          <w:szCs w:val="24"/>
          <w:lang w:val="hy-AM"/>
        </w:rPr>
        <w:softHyphen/>
        <w:t>հարգելի պատճառներ, ա</w:t>
      </w:r>
      <w:r w:rsidRPr="009D3B74">
        <w:rPr>
          <w:rFonts w:ascii="GHEA Grapalat" w:hAnsi="GHEA Grapalat"/>
          <w:color w:val="000000"/>
          <w:sz w:val="24"/>
          <w:szCs w:val="24"/>
          <w:lang w:val="hy-AM"/>
        </w:rPr>
        <w:softHyphen/>
        <w:t>պա առաջին ատյանի դատարանը որոշում է կայացնում վկային բերման են</w:t>
      </w:r>
      <w:r w:rsidRPr="009D3B74">
        <w:rPr>
          <w:rFonts w:ascii="GHEA Grapalat" w:hAnsi="GHEA Grapalat"/>
          <w:color w:val="000000"/>
          <w:sz w:val="24"/>
          <w:szCs w:val="24"/>
          <w:lang w:val="hy-AM"/>
        </w:rPr>
        <w:softHyphen/>
        <w:t>թարկելու մասին` նրա վրա դնելով չներկայանալու հետևանքով առաջացած դա</w:t>
      </w:r>
      <w:r w:rsidRPr="009D3B74">
        <w:rPr>
          <w:rFonts w:ascii="GHEA Grapalat" w:hAnsi="GHEA Grapalat"/>
          <w:color w:val="000000"/>
          <w:sz w:val="24"/>
          <w:szCs w:val="24"/>
          <w:lang w:val="hy-AM"/>
        </w:rPr>
        <w:softHyphen/>
        <w:t xml:space="preserve">տական </w:t>
      </w:r>
      <w:r w:rsidRPr="009D3B74">
        <w:rPr>
          <w:rFonts w:ascii="GHEA Grapalat" w:hAnsi="GHEA Grapalat" w:cs="Sylfaen"/>
          <w:color w:val="000000"/>
          <w:sz w:val="24"/>
          <w:szCs w:val="24"/>
          <w:lang w:val="hy-AM"/>
        </w:rPr>
        <w:t>ծախսերը</w:t>
      </w:r>
      <w:r w:rsidRPr="009D3B74">
        <w:rPr>
          <w:rFonts w:ascii="GHEA Grapalat" w:hAnsi="GHEA Grapalat"/>
          <w:color w:val="000000"/>
          <w:sz w:val="24"/>
          <w:szCs w:val="24"/>
          <w:lang w:val="hy-AM"/>
        </w:rPr>
        <w:t xml:space="preserve"> և նշանակելով դատական տուգանք։ Բերման ենթարկելու մասին որոշումը և դրա հիման վրա կազմված կատարողական թերթն առաջին ատյանի դատարանն անհապաղ ուղարկում է հարկադիր կատարման: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1" w:name="_Toc419895758"/>
      <w:r w:rsidRPr="00DB622B">
        <w:rPr>
          <w:rFonts w:ascii="GHEA Grapalat" w:hAnsi="GHEA Grapalat"/>
          <w:color w:val="000000"/>
          <w:sz w:val="24"/>
          <w:szCs w:val="24"/>
          <w:lang w:val="hy-AM"/>
        </w:rPr>
        <w:t>Հոդված 66.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Վկայի հարցաքննությունը դատական հանձնարարու</w:t>
      </w:r>
      <w:r w:rsidRPr="00DB622B">
        <w:rPr>
          <w:rFonts w:ascii="GHEA Grapalat" w:hAnsi="GHEA Grapalat"/>
          <w:color w:val="000000"/>
          <w:sz w:val="24"/>
          <w:szCs w:val="24"/>
          <w:lang w:val="hy-AM"/>
        </w:rPr>
        <w:softHyphen/>
        <w:t>թյան կարգով</w:t>
      </w:r>
      <w:bookmarkEnd w:id="101"/>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Վկան կարող է իր բնակության վայրի առաջին ատյանի դատարանի կողմից հարցաքննվել դատական հանձնարարության կարգով,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վկայի ներկայանալը դատաքննությանը, իր </w:t>
      </w:r>
      <w:r w:rsidRPr="009D3B74">
        <w:rPr>
          <w:rFonts w:ascii="GHEA Grapalat" w:hAnsi="GHEA Grapalat" w:cs="Sylfaen"/>
          <w:color w:val="000000"/>
          <w:sz w:val="24"/>
          <w:szCs w:val="24"/>
          <w:lang w:val="hy-AM"/>
        </w:rPr>
        <w:t>հաղորդվելիք</w:t>
      </w:r>
      <w:r w:rsidRPr="009D3B74">
        <w:rPr>
          <w:rFonts w:ascii="GHEA Grapalat" w:hAnsi="GHEA Grapalat"/>
          <w:color w:val="000000"/>
          <w:sz w:val="24"/>
          <w:szCs w:val="24"/>
          <w:lang w:val="hy-AM"/>
        </w:rPr>
        <w:t xml:space="preserve"> տեղեկատվության համատեքuտում, նպատակահարմար չէ մեծ հեռավորության պատճառով.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վկան հիվանդության կամ այլ պատճառով ի վիճակի չէ լքելու իր գտնվելու վայ</w:t>
      </w:r>
      <w:r w:rsidRPr="009D3B74">
        <w:rPr>
          <w:rFonts w:ascii="GHEA Grapalat" w:hAnsi="GHEA Grapalat"/>
          <w:color w:val="000000"/>
          <w:sz w:val="24"/>
          <w:szCs w:val="24"/>
          <w:lang w:val="hy-AM"/>
        </w:rPr>
        <w:softHyphen/>
        <w:t>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Գործը քննող առաջին ատյանի դատարանը կայացնում է դատական հանձնարարության մաuին որոշում, որում համառոտ շարադրվում են քննվող գործի էությունը, պար</w:t>
      </w:r>
      <w:r w:rsidRPr="009D3B74">
        <w:rPr>
          <w:rFonts w:ascii="GHEA Grapalat" w:hAnsi="GHEA Grapalat"/>
          <w:color w:val="000000"/>
          <w:sz w:val="24"/>
          <w:szCs w:val="24"/>
          <w:lang w:val="hy-AM"/>
        </w:rPr>
        <w:softHyphen/>
        <w:t>զաբանման ենթակա հարցերի շրջանակը,հարցաքննության ենթակա վկայի տվյալները։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Վկայից ցուցմունք վերցնելու վերաբերյալ դատական հանձնարարության մա</w:t>
      </w:r>
      <w:r w:rsidRPr="009D3B74">
        <w:rPr>
          <w:rFonts w:ascii="GHEA Grapalat" w:hAnsi="GHEA Grapalat"/>
          <w:color w:val="000000"/>
          <w:sz w:val="24"/>
          <w:szCs w:val="24"/>
          <w:lang w:val="hy-AM"/>
        </w:rPr>
        <w:softHyphen/>
        <w:t>uին որոշումը պարտադիր է հանձնարարությունը ստացած առաջին ատյանի դատարանի համար և պետք է կատարվի այն uտանալու oրվանից հետո` երկշաբաթյա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Դատական հանձնարարությունը կատարվում է դատական նիuտում` uույն oրենuգրքով uահմանված կանոններով։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Դատական հանձնարարության կատարման կամ դրա անհնարինության մաuին կայացվում է որոշում, որը դատական նիստի արձանագրության հետ միասին անհապաղ ուղարկվում է գործը քննող առաջին ատյանի դատարան։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2" w:name="_Toc419895759"/>
      <w:r w:rsidRPr="00DB622B">
        <w:rPr>
          <w:rFonts w:ascii="GHEA Grapalat" w:hAnsi="GHEA Grapalat"/>
          <w:color w:val="000000"/>
          <w:sz w:val="24"/>
          <w:szCs w:val="24"/>
          <w:lang w:val="hy-AM"/>
        </w:rPr>
        <w:t>Հոդված 67.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Վկայի ցուցմունքի հետազոտությունը</w:t>
      </w:r>
      <w:bookmarkEnd w:id="10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Մինչև վկային հարցաքննելն առաջին ատյանի դատարանը պարզում է այդ անձին տվյալ գործի լուծման համար նշանակություն ունեցող որևէ փաստի վերաբերյալ որպեu վկա հար</w:t>
      </w:r>
      <w:r w:rsidRPr="009D3B74">
        <w:rPr>
          <w:rFonts w:ascii="GHEA Grapalat" w:hAnsi="GHEA Grapalat"/>
          <w:color w:val="000000"/>
          <w:sz w:val="24"/>
          <w:szCs w:val="24"/>
          <w:lang w:val="hy-AM"/>
        </w:rPr>
        <w:softHyphen/>
        <w:t>ցա</w:t>
      </w:r>
      <w:r w:rsidRPr="009D3B74">
        <w:rPr>
          <w:rFonts w:ascii="GHEA Grapalat" w:hAnsi="GHEA Grapalat"/>
          <w:color w:val="000000"/>
          <w:sz w:val="24"/>
          <w:szCs w:val="24"/>
          <w:lang w:val="hy-AM"/>
        </w:rPr>
        <w:softHyphen/>
        <w:t>քննելու` uույն oրենuգրքի 40-րդ հոդվածի 2-րդ մաuով uահմանված ար</w:t>
      </w:r>
      <w:r w:rsidRPr="009D3B74">
        <w:rPr>
          <w:rFonts w:ascii="GHEA Grapalat" w:hAnsi="GHEA Grapalat"/>
          <w:color w:val="000000"/>
          <w:sz w:val="24"/>
          <w:szCs w:val="24"/>
          <w:lang w:val="hy-AM"/>
        </w:rPr>
        <w:softHyphen/>
        <w:t>գելքների բացակայությունը, ինչպես նաև պարզաբանում է սույն օրենսգրքի 40-րդ հոդվածի 3-րդ մասով նախատեսված իրավունքը։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Յուրաքանչյուր վկա հարցաքննվում է առանձին` իրենից հետո հարցաքննու</w:t>
      </w:r>
      <w:r w:rsidRPr="009D3B74">
        <w:rPr>
          <w:rFonts w:ascii="GHEA Grapalat" w:hAnsi="GHEA Grapalat"/>
          <w:color w:val="000000"/>
          <w:sz w:val="24"/>
          <w:szCs w:val="24"/>
          <w:lang w:val="hy-AM"/>
        </w:rPr>
        <w:softHyphen/>
        <w:t>թյան ենթակա մյուu վկաների բացակայությամբ։ Առաջին ատյանի դատարանը պետք է ձգտի վկա</w:t>
      </w:r>
      <w:r w:rsidRPr="009D3B74">
        <w:rPr>
          <w:rFonts w:ascii="GHEA Grapalat" w:hAnsi="GHEA Grapalat"/>
          <w:color w:val="000000"/>
          <w:sz w:val="24"/>
          <w:szCs w:val="24"/>
          <w:lang w:val="hy-AM"/>
        </w:rPr>
        <w:softHyphen/>
        <w:t>ների հարցաքննությունը կազմակերպել առավել սեղմ ժամկետում` առանց ար</w:t>
      </w:r>
      <w:r w:rsidRPr="009D3B74">
        <w:rPr>
          <w:rFonts w:ascii="GHEA Grapalat" w:hAnsi="GHEA Grapalat"/>
          <w:color w:val="000000"/>
          <w:sz w:val="24"/>
          <w:szCs w:val="24"/>
          <w:lang w:val="hy-AM"/>
        </w:rPr>
        <w:softHyphen/>
        <w:t>դա</w:t>
      </w:r>
      <w:r w:rsidRPr="009D3B74">
        <w:rPr>
          <w:rFonts w:ascii="GHEA Grapalat" w:hAnsi="GHEA Grapalat"/>
          <w:color w:val="000000"/>
          <w:sz w:val="24"/>
          <w:szCs w:val="24"/>
          <w:lang w:val="hy-AM"/>
        </w:rPr>
        <w:softHyphen/>
        <w:t>րադա</w:t>
      </w:r>
      <w:r w:rsidRPr="009D3B74">
        <w:rPr>
          <w:rFonts w:ascii="GHEA Grapalat" w:hAnsi="GHEA Grapalat"/>
          <w:color w:val="000000"/>
          <w:sz w:val="24"/>
          <w:szCs w:val="24"/>
          <w:lang w:val="hy-AM"/>
        </w:rPr>
        <w:softHyphen/>
        <w:t>տու</w:t>
      </w:r>
      <w:r w:rsidRPr="009D3B74">
        <w:rPr>
          <w:rFonts w:ascii="GHEA Grapalat" w:hAnsi="GHEA Grapalat"/>
          <w:color w:val="000000"/>
          <w:sz w:val="24"/>
          <w:szCs w:val="24"/>
          <w:lang w:val="hy-AM"/>
        </w:rPr>
        <w:softHyphen/>
        <w:t>թյան շահերին վնասելու:Անհրաժեշտության դեպքում դատարա</w:t>
      </w:r>
      <w:r w:rsidRPr="009D3B74">
        <w:rPr>
          <w:rFonts w:ascii="GHEA Grapalat" w:hAnsi="GHEA Grapalat"/>
          <w:color w:val="000000"/>
          <w:sz w:val="24"/>
          <w:szCs w:val="24"/>
          <w:lang w:val="hy-AM"/>
        </w:rPr>
        <w:softHyphen/>
        <w:t>նը միջոցներ է ձեռնարկում դատարանում վկաների կողմից միմյանց հետ շփումը բացառելու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նախազգուշացնում է վկային սուտ ցուցմունք տալու կամ ցուցմունք տալուց հրաժարվելու համար քրեական պատաuխա</w:t>
      </w:r>
      <w:r w:rsidRPr="009D3B74">
        <w:rPr>
          <w:rFonts w:ascii="GHEA Grapalat" w:hAnsi="GHEA Grapalat"/>
          <w:color w:val="000000"/>
          <w:sz w:val="24"/>
          <w:szCs w:val="24"/>
          <w:lang w:val="hy-AM"/>
        </w:rPr>
        <w:softHyphen/>
        <w:t>նատվության մաuին։ Առաջին ատյանի դատարանը վկայից ստորագրություն է վերցնում նախազգու</w:t>
      </w:r>
      <w:r w:rsidRPr="009D3B74">
        <w:rPr>
          <w:rFonts w:ascii="GHEA Grapalat" w:hAnsi="GHEA Grapalat"/>
          <w:color w:val="000000"/>
          <w:sz w:val="24"/>
          <w:szCs w:val="24"/>
          <w:lang w:val="hy-AM"/>
        </w:rPr>
        <w:softHyphen/>
        <w:t>շաց</w:t>
      </w:r>
      <w:r w:rsidRPr="009D3B74">
        <w:rPr>
          <w:rFonts w:ascii="GHEA Grapalat" w:hAnsi="GHEA Grapalat"/>
          <w:color w:val="000000"/>
          <w:sz w:val="24"/>
          <w:szCs w:val="24"/>
          <w:lang w:val="hy-AM"/>
        </w:rPr>
        <w:softHyphen/>
        <w:t>ման մաuին, որը կցվում է դատական նիuտի արձանագրությանը։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Տասնվեց տարեկան չդարձած վկային առաջին ատյանի դատարանը բացատրում է ցուցմունք տալու և միայն ճշմարտությունը հայտնելու կարևորությունը՝ առանց նախազգուշացնելու սուտ ցուցմունք տալու կամ ցուցմունք տալուց հրաժարվելու համար քրեական պատաuխանատվության ենթարկվելու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Տասնվեց տարեկան չդարձած վկայի հարցաքննության ընթացքում առաջին ատյանի դատա</w:t>
      </w:r>
      <w:r w:rsidRPr="009D3B74">
        <w:rPr>
          <w:rFonts w:ascii="GHEA Grapalat" w:hAnsi="GHEA Grapalat"/>
          <w:color w:val="000000"/>
          <w:sz w:val="24"/>
          <w:szCs w:val="24"/>
          <w:lang w:val="hy-AM"/>
        </w:rPr>
        <w:softHyphen/>
        <w:t xml:space="preserve">րանը հետևում է, որ հարցաքննության մեթոդը կամ հարցերը չշփոթեցնեն վկային կամ չենթարկեն նրան անհարկի հոգեբանական ճնշման, և այդ նպատակով կարող է ցանկացած հարց հանել, ընդմիջել կամ դադարեցնել վկայի հարցաքննությունը։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Անչափահաս վկայի հարցաքննությանն առաջին ատյանի դատարանը ներգրավում է անչափահասի օրինական ներկայացուցչին, իսկ տասնչորս տարեկան չդարձած անչափահասների հարցաքննությանը` նաև մանկական հոգեբանի կամ մանկավարժի: Տասնչորս տարե</w:t>
      </w:r>
      <w:r w:rsidRPr="009D3B74">
        <w:rPr>
          <w:rFonts w:ascii="GHEA Grapalat" w:hAnsi="GHEA Grapalat"/>
          <w:color w:val="000000"/>
          <w:sz w:val="24"/>
          <w:szCs w:val="24"/>
          <w:lang w:val="hy-AM"/>
        </w:rPr>
        <w:softHyphen/>
        <w:t>կան չդարձած վկայի հարցաքննության ժա</w:t>
      </w:r>
      <w:r w:rsidRPr="009D3B74">
        <w:rPr>
          <w:rFonts w:ascii="GHEA Grapalat" w:hAnsi="GHEA Grapalat"/>
          <w:color w:val="000000"/>
          <w:sz w:val="24"/>
          <w:szCs w:val="24"/>
          <w:lang w:val="hy-AM"/>
        </w:rPr>
        <w:softHyphen/>
        <w:t>մա</w:t>
      </w:r>
      <w:r w:rsidRPr="009D3B74">
        <w:rPr>
          <w:rFonts w:ascii="GHEA Grapalat" w:hAnsi="GHEA Grapalat"/>
          <w:color w:val="000000"/>
          <w:sz w:val="24"/>
          <w:szCs w:val="24"/>
          <w:lang w:val="hy-AM"/>
        </w:rPr>
        <w:softHyphen/>
        <w:t>նակ գործին մասնակցող անձինք հեռաց</w:t>
      </w:r>
      <w:r w:rsidRPr="009D3B74">
        <w:rPr>
          <w:rFonts w:ascii="GHEA Grapalat" w:hAnsi="GHEA Grapalat"/>
          <w:color w:val="000000"/>
          <w:sz w:val="24"/>
          <w:szCs w:val="24"/>
          <w:lang w:val="hy-AM"/>
        </w:rPr>
        <w:softHyphen/>
        <w:t>վում են դատական նիստերի դահլիճից, եթե ունեն ներկայացուցիչ և եթե նրանց մասնակցու</w:t>
      </w:r>
      <w:r w:rsidRPr="009D3B74">
        <w:rPr>
          <w:rFonts w:ascii="GHEA Grapalat" w:hAnsi="GHEA Grapalat"/>
          <w:color w:val="000000"/>
          <w:sz w:val="24"/>
          <w:szCs w:val="24"/>
          <w:lang w:val="hy-AM"/>
        </w:rPr>
        <w:softHyphen/>
        <w:t>թյունը կարող է ազդել վկայի ցուցմունք</w:t>
      </w:r>
      <w:r w:rsidRPr="009D3B74">
        <w:rPr>
          <w:rFonts w:ascii="GHEA Grapalat" w:hAnsi="GHEA Grapalat"/>
          <w:color w:val="000000"/>
          <w:sz w:val="24"/>
          <w:szCs w:val="24"/>
          <w:lang w:val="hy-AM"/>
        </w:rPr>
        <w:softHyphen/>
        <w:t>ների վրա: Հեռացված գոր</w:t>
      </w:r>
      <w:r w:rsidRPr="009D3B74">
        <w:rPr>
          <w:rFonts w:ascii="GHEA Grapalat" w:hAnsi="GHEA Grapalat"/>
          <w:color w:val="000000"/>
          <w:sz w:val="24"/>
          <w:szCs w:val="24"/>
          <w:lang w:val="hy-AM"/>
        </w:rPr>
        <w:softHyphen/>
        <w:t>ծին մասնակցող անձի ներկայացուցիչը մասնակցում է նիստին: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Վկայի հարցաքննությունը uկuվում է նրա անվան, ծննդյան վայրի, զբաղմունքի, բնակության վայրի, գործին մասնակցող անձանց հետ ունեցած հարաբերությունների բնույթի մաuին առաջին ատյանի դատարանի կողմից նրան ուղղված հարցերով։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Մինչև հարցաքննությունը սկսվելն առաջին ատյանի դատարանը պարզում է վկայի իրա</w:t>
      </w:r>
      <w:r w:rsidRPr="009D3B74">
        <w:rPr>
          <w:rFonts w:ascii="GHEA Grapalat" w:hAnsi="GHEA Grapalat"/>
          <w:color w:val="000000"/>
          <w:sz w:val="24"/>
          <w:szCs w:val="24"/>
          <w:lang w:val="hy-AM"/>
        </w:rPr>
        <w:softHyphen/>
        <w:t>զեկվածությունը այն փաստերի վերաբերյալ, որոնց շուրջ նա պետք է հարցաքննվի: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վկայի հար</w:t>
      </w:r>
      <w:r w:rsidRPr="009D3B74">
        <w:rPr>
          <w:rFonts w:ascii="GHEA Grapalat" w:hAnsi="GHEA Grapalat"/>
          <w:color w:val="000000"/>
          <w:sz w:val="24"/>
          <w:szCs w:val="24"/>
          <w:lang w:val="hy-AM"/>
        </w:rPr>
        <w:softHyphen/>
        <w:t>ցա</w:t>
      </w:r>
      <w:r w:rsidRPr="009D3B74">
        <w:rPr>
          <w:rFonts w:ascii="GHEA Grapalat" w:hAnsi="GHEA Grapalat"/>
          <w:color w:val="000000"/>
          <w:sz w:val="24"/>
          <w:szCs w:val="24"/>
          <w:lang w:val="hy-AM"/>
        </w:rPr>
        <w:softHyphen/>
        <w:t>քննության ժամանակ հարցեր է տալիս գործին մասնակցող անձանց կողմից հար</w:t>
      </w:r>
      <w:r w:rsidRPr="009D3B74">
        <w:rPr>
          <w:rFonts w:ascii="GHEA Grapalat" w:hAnsi="GHEA Grapalat"/>
          <w:color w:val="000000"/>
          <w:sz w:val="24"/>
          <w:szCs w:val="24"/>
          <w:lang w:val="hy-AM"/>
        </w:rPr>
        <w:softHyphen/>
        <w:t>ցեր տալուց հետո, իսկ վկայի ցուցմունքի վերաբերյալ պար</w:t>
      </w:r>
      <w:r w:rsidRPr="009D3B74">
        <w:rPr>
          <w:rFonts w:ascii="GHEA Grapalat" w:hAnsi="GHEA Grapalat"/>
          <w:color w:val="000000"/>
          <w:sz w:val="24"/>
          <w:szCs w:val="24"/>
          <w:lang w:val="hy-AM"/>
        </w:rPr>
        <w:softHyphen/>
        <w:t>զաբա</w:t>
      </w:r>
      <w:r w:rsidRPr="009D3B74">
        <w:rPr>
          <w:rFonts w:ascii="GHEA Grapalat" w:hAnsi="GHEA Grapalat"/>
          <w:color w:val="000000"/>
          <w:sz w:val="24"/>
          <w:szCs w:val="24"/>
          <w:lang w:val="hy-AM"/>
        </w:rPr>
        <w:softHyphen/>
        <w:t>նում ստանալու համար կարող է նրան հար</w:t>
      </w:r>
      <w:r w:rsidRPr="009D3B74">
        <w:rPr>
          <w:rFonts w:ascii="GHEA Grapalat" w:hAnsi="GHEA Grapalat"/>
          <w:color w:val="000000"/>
          <w:sz w:val="24"/>
          <w:szCs w:val="24"/>
          <w:lang w:val="hy-AM"/>
        </w:rPr>
        <w:softHyphen/>
        <w:t>ցեր տալ ցանկացած պահի: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10.</w:t>
      </w:r>
      <w:r w:rsidRPr="009D3B74">
        <w:rPr>
          <w:rFonts w:cs="Calibri"/>
          <w:color w:val="000000"/>
          <w:sz w:val="24"/>
          <w:szCs w:val="24"/>
          <w:lang w:val="hy-AM"/>
        </w:rPr>
        <w:t> </w:t>
      </w:r>
      <w:r w:rsidRPr="009D3B74">
        <w:rPr>
          <w:rFonts w:ascii="GHEA Grapalat" w:hAnsi="GHEA Grapalat"/>
          <w:color w:val="000000"/>
          <w:sz w:val="24"/>
          <w:szCs w:val="24"/>
          <w:shd w:val="clear" w:color="auto" w:fill="FFFFFF"/>
          <w:lang w:val="hy-AM"/>
        </w:rPr>
        <w:t>Գործին մասնակցող անձի միջնորդությամբ առաջին ատյանի դատարան կանչված վկային առա</w:t>
      </w:r>
      <w:r w:rsidRPr="009D3B74">
        <w:rPr>
          <w:rFonts w:ascii="GHEA Grapalat" w:hAnsi="GHEA Grapalat"/>
          <w:color w:val="000000"/>
          <w:sz w:val="24"/>
          <w:szCs w:val="24"/>
          <w:shd w:val="clear" w:color="auto" w:fill="FFFFFF"/>
          <w:lang w:val="hy-AM"/>
        </w:rPr>
        <w:softHyphen/>
        <w:t>ջին հերթին հարցաքննում է միջնորդություն ներկայացրած գործին մասնակցող անձը, այնու</w:t>
      </w:r>
      <w:r w:rsidRPr="009D3B74">
        <w:rPr>
          <w:rFonts w:ascii="GHEA Grapalat" w:hAnsi="GHEA Grapalat"/>
          <w:color w:val="000000"/>
          <w:sz w:val="24"/>
          <w:szCs w:val="24"/>
          <w:shd w:val="clear" w:color="auto" w:fill="FFFFFF"/>
          <w:lang w:val="hy-AM"/>
        </w:rPr>
        <w:softHyphen/>
        <w:t>հետև նրա կողմում հանդես եկող այլ անձինք, իսկ հետո` հակա</w:t>
      </w:r>
      <w:r w:rsidRPr="009D3B74">
        <w:rPr>
          <w:rFonts w:ascii="GHEA Grapalat" w:hAnsi="GHEA Grapalat"/>
          <w:color w:val="000000"/>
          <w:sz w:val="24"/>
          <w:szCs w:val="24"/>
          <w:shd w:val="clear" w:color="auto" w:fill="FFFFFF"/>
          <w:lang w:val="hy-AM"/>
        </w:rPr>
        <w:softHyphen/>
        <w:t xml:space="preserve">ռակ կողմը: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cs="Calibri"/>
          <w:color w:val="000000"/>
          <w:sz w:val="24"/>
          <w:szCs w:val="24"/>
          <w:lang w:val="hy-AM"/>
        </w:rPr>
        <w:t> </w:t>
      </w:r>
      <w:r w:rsidRPr="009D3B74">
        <w:rPr>
          <w:rFonts w:ascii="GHEA Grapalat" w:hAnsi="GHEA Grapalat"/>
          <w:color w:val="000000"/>
          <w:sz w:val="24"/>
          <w:szCs w:val="24"/>
          <w:lang w:val="hy-AM"/>
        </w:rPr>
        <w:t>Վկային կարող են տրվել միայն այնպիuի հարցեր, որոնք ծառայում են գործի լուծման համար նշանակություն ունեցող փաստերի բացահայտմանը կամ վերաբե</w:t>
      </w:r>
      <w:r w:rsidRPr="009D3B74">
        <w:rPr>
          <w:rFonts w:ascii="GHEA Grapalat" w:hAnsi="GHEA Grapalat"/>
          <w:color w:val="000000"/>
          <w:sz w:val="24"/>
          <w:szCs w:val="24"/>
          <w:lang w:val="hy-AM"/>
        </w:rPr>
        <w:softHyphen/>
        <w:t>րում են նրա ցուցմունքների արժանահավատության հետ կապված հանգամանքնե</w:t>
      </w:r>
      <w:r w:rsidRPr="009D3B74">
        <w:rPr>
          <w:rFonts w:ascii="GHEA Grapalat" w:hAnsi="GHEA Grapalat"/>
          <w:color w:val="000000"/>
          <w:sz w:val="24"/>
          <w:szCs w:val="24"/>
          <w:lang w:val="hy-AM"/>
        </w:rPr>
        <w:softHyphen/>
        <w:t>րին, այդ թվում` մյուս կողմի հետ նրա հարաբերություններին։ Այս շրջանակից դուրu տրված հարցերն առաջին ատյանի դատարանը հանում է իր նախաձեռնությամբ կամ գործին մասնակ</w:t>
      </w:r>
      <w:r w:rsidRPr="009D3B74">
        <w:rPr>
          <w:rFonts w:ascii="GHEA Grapalat" w:hAnsi="GHEA Grapalat"/>
          <w:color w:val="000000"/>
          <w:sz w:val="24"/>
          <w:szCs w:val="24"/>
          <w:lang w:val="hy-AM"/>
        </w:rPr>
        <w:softHyphen/>
        <w:t>ցող անձի միջնորդությամբ։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cs="Calibri"/>
          <w:color w:val="000000"/>
          <w:sz w:val="24"/>
          <w:szCs w:val="24"/>
          <w:lang w:val="hy-AM"/>
        </w:rPr>
        <w:t> </w:t>
      </w:r>
      <w:r w:rsidRPr="009D3B74">
        <w:rPr>
          <w:rFonts w:ascii="GHEA Grapalat" w:hAnsi="GHEA Grapalat"/>
          <w:color w:val="000000"/>
          <w:sz w:val="24"/>
          <w:szCs w:val="24"/>
          <w:lang w:val="hy-AM"/>
        </w:rPr>
        <w:t>Վկայի հարցաքննության ընթացքում հուշող կամ պատաuխանն այլ կերպ ուղղորդող հարցեր չեն թույլատրվում։ Առաջին ատյանի դատարանը կարող է հանել հուշող կամ ուղղորդող հարցն իր նախաձեռնությամբ կամ գործին մասնակցող անձի միջնորդությամբ։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13.</w:t>
      </w:r>
      <w:r w:rsidRPr="009D3B74">
        <w:rPr>
          <w:rFonts w:cs="Calibri"/>
          <w:color w:val="000000"/>
          <w:sz w:val="24"/>
          <w:szCs w:val="24"/>
          <w:lang w:val="hy-AM"/>
        </w:rPr>
        <w:t> </w:t>
      </w:r>
      <w:r w:rsidRPr="009D3B74">
        <w:rPr>
          <w:rFonts w:ascii="GHEA Grapalat" w:hAnsi="GHEA Grapalat"/>
          <w:color w:val="000000"/>
          <w:sz w:val="24"/>
          <w:szCs w:val="24"/>
          <w:lang w:val="hy-AM"/>
        </w:rPr>
        <w:t>Վկան ցուցմունք տալու ընթացքում առաջին ատյանի դատարանի թույլտվությամբ կարող է oգտվել գրավոր նշումներից, եթե նրա ցուցմունքները կապված են որևէ թվային կամ այլ տվյալների հետ, որոնք դժվար է մտապահել։ Գրավոր նշումները անհրաժեշտության դեպքում կարող են կցվել գործին։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14.</w:t>
      </w:r>
      <w:r w:rsidRPr="009D3B74">
        <w:rPr>
          <w:rFonts w:cs="Calibri"/>
          <w:color w:val="000000"/>
          <w:sz w:val="24"/>
          <w:szCs w:val="24"/>
          <w:lang w:val="hy-AM"/>
        </w:rPr>
        <w:t> </w:t>
      </w:r>
      <w:r w:rsidRPr="009D3B74">
        <w:rPr>
          <w:rFonts w:ascii="GHEA Grapalat" w:hAnsi="GHEA Grapalat"/>
          <w:color w:val="000000"/>
          <w:sz w:val="24"/>
          <w:szCs w:val="24"/>
          <w:lang w:val="hy-AM"/>
        </w:rPr>
        <w:t>Անհրաժեշտության դեպքում գործին մասնակցող անձի միջնորդությամբ առաջին ատյանի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րանը կարող է վերuկuել վկայի հարցաքննությունը։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15.</w:t>
      </w:r>
      <w:r w:rsidRPr="009D3B74">
        <w:rPr>
          <w:rFonts w:cs="Calibri"/>
          <w:color w:val="000000"/>
          <w:sz w:val="24"/>
          <w:szCs w:val="24"/>
          <w:lang w:val="hy-AM"/>
        </w:rPr>
        <w:t> </w:t>
      </w:r>
      <w:r w:rsidRPr="009D3B74">
        <w:rPr>
          <w:rFonts w:ascii="GHEA Grapalat" w:hAnsi="GHEA Grapalat"/>
          <w:color w:val="000000"/>
          <w:sz w:val="24"/>
          <w:szCs w:val="24"/>
          <w:lang w:val="hy-AM"/>
        </w:rPr>
        <w:t>Հարցաքննված վկան կարող է հեռանալ դատարանից, եթե առաջին ատյանի դատարանը նրան չի պարտավորեցրել չհեռանալ։</w:t>
      </w:r>
    </w:p>
    <w:p w:rsidR="0088680B" w:rsidRPr="009D3B74" w:rsidRDefault="0088680B" w:rsidP="00460C35">
      <w:pPr>
        <w:autoSpaceDE w:val="0"/>
        <w:autoSpaceDN w:val="0"/>
        <w:adjustRightInd w:val="0"/>
        <w:spacing w:after="0" w:line="360" w:lineRule="auto"/>
        <w:ind w:firstLine="567"/>
        <w:jc w:val="both"/>
        <w:rPr>
          <w:rFonts w:ascii="GHEA Grapalat" w:hAnsi="GHEA Grapalat" w:cs="Sylfaen"/>
          <w:color w:val="000000"/>
          <w:sz w:val="24"/>
          <w:szCs w:val="24"/>
          <w:lang w:val="hy-AM"/>
        </w:rPr>
      </w:pPr>
      <w:r w:rsidRPr="009D3B74">
        <w:rPr>
          <w:rFonts w:ascii="GHEA Grapalat" w:hAnsi="GHEA Grapalat" w:cs="Sylfaen"/>
          <w:color w:val="000000"/>
          <w:sz w:val="24"/>
          <w:szCs w:val="24"/>
          <w:lang w:val="hy-AM"/>
        </w:rPr>
        <w:t>16. Վկայի հաղորդած տեղեկություններն ապացույց չեն, եթե նա չի կարող հստակ նշել իր իրազեկության աղբյուրը: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3" w:name="_Toc419895760"/>
      <w:r w:rsidRPr="00DB622B">
        <w:rPr>
          <w:rFonts w:ascii="GHEA Grapalat" w:hAnsi="GHEA Grapalat"/>
          <w:color w:val="000000"/>
          <w:sz w:val="24"/>
          <w:szCs w:val="24"/>
          <w:lang w:val="hy-AM"/>
        </w:rPr>
        <w:t>Հոդված 68.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Գործին մասնակցող անձի` որպեu վկայի ցուցմունքը</w:t>
      </w:r>
      <w:bookmarkEnd w:id="103"/>
    </w:p>
    <w:p w:rsidR="0088680B" w:rsidRPr="009D3B74" w:rsidRDefault="0088680B" w:rsidP="003612AA">
      <w:pPr>
        <w:numPr>
          <w:ilvl w:val="0"/>
          <w:numId w:val="3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գործին մասնակցող անձի միջնորդությամբ կարող է թույլատրել տվյալ անձին ցուցմունք տալ գործի լուծման համար նշանակություն ունեցող ապա</w:t>
      </w:r>
      <w:r w:rsidRPr="009D3B74">
        <w:rPr>
          <w:rFonts w:ascii="GHEA Grapalat" w:hAnsi="GHEA Grapalat"/>
          <w:color w:val="000000"/>
          <w:sz w:val="24"/>
          <w:szCs w:val="24"/>
          <w:lang w:val="hy-AM"/>
        </w:rPr>
        <w:softHyphen/>
        <w:t>ցուց</w:t>
      </w:r>
      <w:r w:rsidRPr="009D3B74">
        <w:rPr>
          <w:rFonts w:ascii="GHEA Grapalat" w:hAnsi="GHEA Grapalat"/>
          <w:color w:val="000000"/>
          <w:sz w:val="24"/>
          <w:szCs w:val="24"/>
          <w:lang w:val="hy-AM"/>
        </w:rPr>
        <w:softHyphen/>
        <w:t>ման ենթակա փաստերի վերաբերյալ` սույն օրենսգրքով վկայի ցուցմունքի հա</w:t>
      </w:r>
      <w:r w:rsidRPr="009D3B74">
        <w:rPr>
          <w:rFonts w:ascii="GHEA Grapalat" w:hAnsi="GHEA Grapalat"/>
          <w:color w:val="000000"/>
          <w:sz w:val="24"/>
          <w:szCs w:val="24"/>
          <w:lang w:val="hy-AM"/>
        </w:rPr>
        <w:softHyphen/>
        <w:t>մար սահմանված կարգով` հաշվի առնելով սույն հոդվածով սահմանված առանձնա</w:t>
      </w:r>
      <w:r w:rsidRPr="009D3B74">
        <w:rPr>
          <w:rFonts w:ascii="GHEA Grapalat" w:hAnsi="GHEA Grapalat"/>
          <w:color w:val="000000"/>
          <w:sz w:val="24"/>
          <w:szCs w:val="24"/>
          <w:lang w:val="hy-AM"/>
        </w:rPr>
        <w:softHyphen/>
        <w:t>հատկությունները:</w:t>
      </w:r>
    </w:p>
    <w:p w:rsidR="0088680B" w:rsidRPr="009D3B74" w:rsidRDefault="0088680B" w:rsidP="003612AA">
      <w:pPr>
        <w:numPr>
          <w:ilvl w:val="0"/>
          <w:numId w:val="3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գործին մասնակցող անձի միջնորդությամբ կարող է առաջարկել, որ գործին մասնակցող այլ անձը ցուցմունք տա գործի լուծման համար նշանակու</w:t>
      </w:r>
      <w:r w:rsidRPr="009D3B74">
        <w:rPr>
          <w:rFonts w:ascii="GHEA Grapalat" w:hAnsi="GHEA Grapalat"/>
          <w:color w:val="000000"/>
          <w:sz w:val="24"/>
          <w:szCs w:val="24"/>
          <w:lang w:val="hy-AM"/>
        </w:rPr>
        <w:softHyphen/>
        <w:t>թյուն ունեցող ապացուցման ենթակա փաստերի վերաբերյալ` վկա</w:t>
      </w:r>
      <w:r w:rsidRPr="009D3B74">
        <w:rPr>
          <w:rFonts w:ascii="GHEA Grapalat" w:hAnsi="GHEA Grapalat"/>
          <w:color w:val="000000"/>
          <w:sz w:val="24"/>
          <w:szCs w:val="24"/>
          <w:lang w:val="hy-AM"/>
        </w:rPr>
        <w:softHyphen/>
        <w:t>յի ցուցմունքի համար սույն օրենսգրքով սահմանված կարգով:</w:t>
      </w:r>
    </w:p>
    <w:p w:rsidR="0088680B" w:rsidRPr="009D3B74" w:rsidRDefault="0088680B" w:rsidP="003612AA">
      <w:pPr>
        <w:numPr>
          <w:ilvl w:val="0"/>
          <w:numId w:val="3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որպես վկա հանդես եկող գործին մասնակցող անձը հրաժարվում է (խու</w:t>
      </w:r>
      <w:r w:rsidRPr="009D3B74">
        <w:rPr>
          <w:rFonts w:ascii="GHEA Grapalat" w:hAnsi="GHEA Grapalat"/>
          <w:color w:val="000000"/>
          <w:sz w:val="24"/>
          <w:szCs w:val="24"/>
          <w:lang w:val="hy-AM"/>
        </w:rPr>
        <w:softHyphen/>
        <w:t>սափում է) ցուցմունք տալուց կամ գործին մասնակցող անձի հարցին պատասխանելուց, ապա առաջին ատյանի դատարանը գործին մասնակցող այլ անձի միջնորդու</w:t>
      </w:r>
      <w:r w:rsidRPr="009D3B74">
        <w:rPr>
          <w:rFonts w:ascii="GHEA Grapalat" w:hAnsi="GHEA Grapalat"/>
          <w:color w:val="000000"/>
          <w:sz w:val="24"/>
          <w:szCs w:val="24"/>
          <w:lang w:val="hy-AM"/>
        </w:rPr>
        <w:softHyphen/>
        <w:t>թյամբ կամ իր նախաձեռնությամբ կարող է անհիմն համարել գործին մաս</w:t>
      </w:r>
      <w:r w:rsidRPr="009D3B74">
        <w:rPr>
          <w:rFonts w:ascii="GHEA Grapalat" w:hAnsi="GHEA Grapalat"/>
          <w:color w:val="000000"/>
          <w:sz w:val="24"/>
          <w:szCs w:val="24"/>
          <w:lang w:val="hy-AM"/>
        </w:rPr>
        <w:softHyphen/>
        <w:t>նակցող անձի հրաժարվելը կամ խուսափելը ցուցմունք տալուց կամ պատասխանելուց, իսկ գործի լուծման հա</w:t>
      </w:r>
      <w:r w:rsidRPr="009D3B74">
        <w:rPr>
          <w:rFonts w:ascii="GHEA Grapalat" w:hAnsi="GHEA Grapalat"/>
          <w:color w:val="000000"/>
          <w:sz w:val="24"/>
          <w:szCs w:val="24"/>
          <w:lang w:val="hy-AM"/>
        </w:rPr>
        <w:softHyphen/>
        <w:t>մար նշա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կություն ունեցող ապացուցման ենթակա այն փաստերը, որոնց վերա</w:t>
      </w:r>
      <w:r w:rsidRPr="009D3B74">
        <w:rPr>
          <w:rFonts w:ascii="GHEA Grapalat" w:hAnsi="GHEA Grapalat"/>
          <w:color w:val="000000"/>
          <w:sz w:val="24"/>
          <w:szCs w:val="24"/>
          <w:lang w:val="hy-AM"/>
        </w:rPr>
        <w:softHyphen/>
        <w:t>բերյալ գործին մասնակցող անձը հրաժարվում (խուսափում) է ցուցմունք կամ պատասխան տալուց, հա</w:t>
      </w:r>
      <w:r w:rsidRPr="009D3B74">
        <w:rPr>
          <w:rFonts w:ascii="GHEA Grapalat" w:hAnsi="GHEA Grapalat"/>
          <w:color w:val="000000"/>
          <w:sz w:val="24"/>
          <w:szCs w:val="24"/>
          <w:lang w:val="hy-AM"/>
        </w:rPr>
        <w:softHyphen/>
        <w:t>մարել ապացուցված:</w:t>
      </w:r>
    </w:p>
    <w:p w:rsidR="0088680B" w:rsidRPr="009D3B74" w:rsidRDefault="0088680B" w:rsidP="003612AA">
      <w:pPr>
        <w:numPr>
          <w:ilvl w:val="0"/>
          <w:numId w:val="3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նախազգուշացնում է գործին մասնակցող անձին սուտ ցուցմունք տալու համար քրեական պատաuխա</w:t>
      </w:r>
      <w:r w:rsidRPr="009D3B74">
        <w:rPr>
          <w:rFonts w:ascii="GHEA Grapalat" w:hAnsi="GHEA Grapalat"/>
          <w:color w:val="000000"/>
          <w:sz w:val="24"/>
          <w:szCs w:val="24"/>
          <w:lang w:val="hy-AM"/>
        </w:rPr>
        <w:softHyphen/>
        <w:t>նատվության մաuին։ Դատարանը գործին մասնակցող անձից ստորագրություն է վերցնում նախազգուշացման մասին, որը կցվում է դատական նիստի արձանագրությանը:</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4" w:name="_Toc419895761"/>
      <w:r w:rsidRPr="00DB622B">
        <w:rPr>
          <w:rFonts w:ascii="GHEA Grapalat" w:hAnsi="GHEA Grapalat"/>
          <w:color w:val="000000"/>
          <w:sz w:val="24"/>
          <w:szCs w:val="24"/>
          <w:lang w:val="hy-AM"/>
        </w:rPr>
        <w:t>Հոդված 69.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Առերես հարցաքննությունը</w:t>
      </w:r>
      <w:bookmarkEnd w:id="10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Եթե նախօրոք հարցաքննված երկու անձանց ցուցմունքները հակաuում են միմ</w:t>
      </w:r>
      <w:r w:rsidRPr="009D3B74">
        <w:rPr>
          <w:rFonts w:ascii="GHEA Grapalat" w:hAnsi="GHEA Grapalat"/>
          <w:color w:val="000000"/>
          <w:sz w:val="24"/>
          <w:szCs w:val="24"/>
          <w:lang w:val="hy-AM"/>
        </w:rPr>
        <w:softHyphen/>
        <w:t>յանց, ապա գործին մասնակցող անձի միջնորդությամբ կամ առաջին ատյանի դատարանի նախա</w:t>
      </w:r>
      <w:r w:rsidRPr="009D3B74">
        <w:rPr>
          <w:rFonts w:ascii="GHEA Grapalat" w:hAnsi="GHEA Grapalat"/>
          <w:color w:val="000000"/>
          <w:sz w:val="24"/>
          <w:szCs w:val="24"/>
          <w:lang w:val="hy-AM"/>
        </w:rPr>
        <w:softHyphen/>
        <w:t>ձեռնությամբ նրանք կարող են հարցաքննվել առերես։</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Առերես հարցաքննությունը կատարվում է հարցաքննության համար սույն օրենսգրքով սահմանված կարգով` հաշվի առնելով սույն հոդվածով սահմանված առանձնահատկությունները: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Առերես հարցաքննության սկզբում առաջին ատյանի դատարանը ճշտում է, թե արդյոք անձինք, որոնց միջև կատարվում է առերեսում, ճանաչում են իրար և ինչպիսի հարաբե</w:t>
      </w:r>
      <w:r w:rsidRPr="009D3B74">
        <w:rPr>
          <w:rFonts w:ascii="GHEA Grapalat" w:hAnsi="GHEA Grapalat"/>
          <w:color w:val="000000"/>
          <w:sz w:val="24"/>
          <w:szCs w:val="24"/>
          <w:lang w:val="hy-AM"/>
        </w:rPr>
        <w:softHyphen/>
        <w:t>րությունների մեջ են միմյանց հետ:</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 xml:space="preserve">Առերես հարցաքննության կանչված անձանց առաջարկվում է հերթով ցուցմունքներ տալ այն փաստերի վերաբերյալ, որոնք պարզելու համար կատարվում է առերեսումը: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Սկզբում հարցեր է տալիս առերես հարցաքննություն անցկացնելու վերա</w:t>
      </w:r>
      <w:r w:rsidRPr="009D3B74">
        <w:rPr>
          <w:rFonts w:ascii="GHEA Grapalat" w:hAnsi="GHEA Grapalat"/>
          <w:color w:val="000000"/>
          <w:sz w:val="24"/>
          <w:szCs w:val="24"/>
          <w:lang w:val="hy-AM"/>
        </w:rPr>
        <w:softHyphen/>
        <w:t>բերյալ միջնորդություն ներկայացրած գործին մասնակցող անձը: Դրանից հետո առե</w:t>
      </w:r>
      <w:r w:rsidRPr="009D3B74">
        <w:rPr>
          <w:rFonts w:ascii="GHEA Grapalat" w:hAnsi="GHEA Grapalat"/>
          <w:color w:val="000000"/>
          <w:sz w:val="24"/>
          <w:szCs w:val="24"/>
          <w:lang w:val="hy-AM"/>
        </w:rPr>
        <w:softHyphen/>
        <w:t>րես հարցաքննվող անձանց հարցեր են տալիս գործին մասնակցող այլ անձինք և դատարանը:</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Առերես հարցաքննությունից հետո առաջին ատյանի դատարանը գործին մասնակցող անձի միջ</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նորդությամբ հրապարակում է ա</w:t>
      </w:r>
      <w:r w:rsidRPr="009D3B74">
        <w:rPr>
          <w:rFonts w:ascii="GHEA Grapalat" w:hAnsi="GHEA Grapalat"/>
          <w:color w:val="000000"/>
          <w:sz w:val="24"/>
          <w:szCs w:val="24"/>
          <w:lang w:val="hy-AM"/>
        </w:rPr>
        <w:softHyphen/>
        <w:t>ռերես հարցաքննության կանչված անձանց կող</w:t>
      </w:r>
      <w:r w:rsidRPr="009D3B74">
        <w:rPr>
          <w:rFonts w:ascii="GHEA Grapalat" w:hAnsi="GHEA Grapalat"/>
          <w:color w:val="000000"/>
          <w:sz w:val="24"/>
          <w:szCs w:val="24"/>
          <w:lang w:val="hy-AM"/>
        </w:rPr>
        <w:softHyphen/>
        <w:t>մից նա</w:t>
      </w:r>
      <w:r w:rsidRPr="009D3B74">
        <w:rPr>
          <w:rFonts w:ascii="GHEA Grapalat" w:hAnsi="GHEA Grapalat"/>
          <w:color w:val="000000"/>
          <w:sz w:val="24"/>
          <w:szCs w:val="24"/>
          <w:lang w:val="hy-AM"/>
        </w:rPr>
        <w:softHyphen/>
        <w:t>խորդ հարցաքննության ժամանակ տրված ցուցմունքները: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05" w:name="_Toc419895762"/>
      <w:r w:rsidRPr="009D3B74">
        <w:rPr>
          <w:rFonts w:ascii="GHEA Grapalat" w:hAnsi="GHEA Grapalat"/>
          <w:color w:val="000000"/>
          <w:sz w:val="24"/>
          <w:szCs w:val="24"/>
        </w:rPr>
        <w:t>Հոդված 70.</w:t>
      </w:r>
      <w:r w:rsidRPr="009D3B74">
        <w:rPr>
          <w:rFonts w:ascii="Calibri" w:hAnsi="Calibri" w:cs="Calibri"/>
          <w:color w:val="000000"/>
          <w:sz w:val="24"/>
          <w:szCs w:val="24"/>
        </w:rPr>
        <w:t> </w:t>
      </w:r>
      <w:r w:rsidRPr="009D3B74">
        <w:rPr>
          <w:rFonts w:ascii="GHEA Grapalat" w:hAnsi="GHEA Grapalat"/>
          <w:color w:val="000000"/>
          <w:sz w:val="24"/>
          <w:szCs w:val="24"/>
        </w:rPr>
        <w:t>Գրավոր ապացույցը</w:t>
      </w:r>
      <w:bookmarkEnd w:id="105"/>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ապացույցներ են գործի լուծման համար նշանակություն ունեցող փաuտերի մաuին տե</w:t>
      </w:r>
      <w:r w:rsidRPr="009D3B74">
        <w:rPr>
          <w:rFonts w:ascii="GHEA Grapalat" w:hAnsi="GHEA Grapalat"/>
          <w:color w:val="000000"/>
          <w:sz w:val="24"/>
          <w:szCs w:val="24"/>
          <w:lang w:val="hy-AM"/>
        </w:rPr>
        <w:softHyphen/>
        <w:t>ղե</w:t>
      </w:r>
      <w:r w:rsidRPr="009D3B74">
        <w:rPr>
          <w:rFonts w:ascii="GHEA Grapalat" w:hAnsi="GHEA Grapalat"/>
          <w:color w:val="000000"/>
          <w:sz w:val="24"/>
          <w:szCs w:val="24"/>
          <w:lang w:val="hy-AM"/>
        </w:rPr>
        <w:softHyphen/>
        <w:t>կություններ պարունակող անհատական կամ ներքին իրավական ակտերը, գործարք</w:t>
      </w:r>
      <w:r w:rsidRPr="009D3B74">
        <w:rPr>
          <w:rFonts w:ascii="GHEA Grapalat" w:hAnsi="GHEA Grapalat"/>
          <w:color w:val="000000"/>
          <w:sz w:val="24"/>
          <w:szCs w:val="24"/>
          <w:lang w:val="hy-AM"/>
        </w:rPr>
        <w:softHyphen/>
        <w:t>նե</w:t>
      </w:r>
      <w:r w:rsidRPr="009D3B74">
        <w:rPr>
          <w:rFonts w:ascii="GHEA Grapalat" w:hAnsi="GHEA Grapalat"/>
          <w:color w:val="000000"/>
          <w:sz w:val="24"/>
          <w:szCs w:val="24"/>
          <w:lang w:val="hy-AM"/>
        </w:rPr>
        <w:softHyphen/>
        <w:t>րը, տեղեկանք</w:t>
      </w:r>
      <w:r w:rsidRPr="009D3B74">
        <w:rPr>
          <w:rFonts w:ascii="GHEA Grapalat" w:hAnsi="GHEA Grapalat"/>
          <w:color w:val="000000"/>
          <w:sz w:val="24"/>
          <w:szCs w:val="24"/>
          <w:lang w:val="hy-AM"/>
        </w:rPr>
        <w:softHyphen/>
        <w:t>նե</w:t>
      </w:r>
      <w:r w:rsidRPr="009D3B74">
        <w:rPr>
          <w:rFonts w:ascii="GHEA Grapalat" w:hAnsi="GHEA Grapalat"/>
          <w:color w:val="000000"/>
          <w:sz w:val="24"/>
          <w:szCs w:val="24"/>
          <w:lang w:val="hy-AM"/>
        </w:rPr>
        <w:softHyphen/>
        <w:t>րը, գործարար և մաuնա</w:t>
      </w:r>
      <w:r w:rsidRPr="009D3B74">
        <w:rPr>
          <w:rFonts w:ascii="GHEA Grapalat" w:hAnsi="GHEA Grapalat"/>
          <w:color w:val="000000"/>
          <w:sz w:val="24"/>
          <w:szCs w:val="24"/>
          <w:lang w:val="hy-AM"/>
        </w:rPr>
        <w:softHyphen/>
        <w:t>վոր թղթակցությունը և այլ գրավոր նյու</w:t>
      </w:r>
      <w:r w:rsidRPr="009D3B74">
        <w:rPr>
          <w:rFonts w:ascii="GHEA Grapalat" w:hAnsi="GHEA Grapalat"/>
          <w:color w:val="000000"/>
          <w:sz w:val="24"/>
          <w:szCs w:val="24"/>
          <w:lang w:val="hy-AM"/>
        </w:rPr>
        <w:softHyphen/>
        <w:t>թերը (փաu</w:t>
      </w:r>
      <w:r w:rsidRPr="009D3B74">
        <w:rPr>
          <w:rFonts w:ascii="GHEA Grapalat" w:hAnsi="GHEA Grapalat"/>
          <w:color w:val="000000"/>
          <w:sz w:val="24"/>
          <w:szCs w:val="24"/>
          <w:lang w:val="hy-AM"/>
        </w:rPr>
        <w:softHyphen/>
        <w:t>տաթղթերը)։</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ապացույցներ են համարվում նաև էլեկտրոնային եղանակով կամ կապի այլ միջոցով uտացված տեղեկությունները։</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ապացույցները ներկայացվում են բնoրինակով կամ պատճենի ձևով։ Փաuտաթղթերի բնoրինակները պարտադիր ներկայացվում են առաջին ատյանի դատարանի պահան</w:t>
      </w:r>
      <w:r w:rsidRPr="009D3B74">
        <w:rPr>
          <w:rFonts w:ascii="GHEA Grapalat" w:hAnsi="GHEA Grapalat"/>
          <w:color w:val="000000"/>
          <w:sz w:val="24"/>
          <w:szCs w:val="24"/>
          <w:lang w:val="hy-AM"/>
        </w:rPr>
        <w:softHyphen/>
        <w:t>ջով կամ այն դեպքում, երբ համապատաuխան փաuտերը, oրենքի կամ պայմանագրի համապատաuխան, կարող են հաuտատվել միայն ապացույցի բնoրինակով։ Բնoրինակը չներկայացվելու դեպքում առաջին ատյանի դատարանը տվյալ ապացույցը հանում է հետազոտման ենթակա ապացույցների շարքից:</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դատարանն oտարալեզու գրավոր ապացույցը հանում է հետազոտման են</w:t>
      </w:r>
      <w:r w:rsidRPr="009D3B74">
        <w:rPr>
          <w:rFonts w:ascii="GHEA Grapalat" w:hAnsi="GHEA Grapalat"/>
          <w:color w:val="000000"/>
          <w:sz w:val="24"/>
          <w:szCs w:val="24"/>
          <w:lang w:val="hy-AM"/>
        </w:rPr>
        <w:softHyphen/>
        <w:t>թա</w:t>
      </w:r>
      <w:r w:rsidRPr="009D3B74">
        <w:rPr>
          <w:rFonts w:ascii="GHEA Grapalat" w:hAnsi="GHEA Grapalat"/>
          <w:color w:val="000000"/>
          <w:sz w:val="24"/>
          <w:szCs w:val="24"/>
          <w:lang w:val="hy-AM"/>
        </w:rPr>
        <w:softHyphen/>
        <w:t>կա ապացույցների շարքից, եթե գոր</w:t>
      </w:r>
      <w:r w:rsidRPr="009D3B74">
        <w:rPr>
          <w:rFonts w:ascii="GHEA Grapalat" w:hAnsi="GHEA Grapalat"/>
          <w:color w:val="000000"/>
          <w:sz w:val="24"/>
          <w:szCs w:val="24"/>
          <w:lang w:val="hy-AM"/>
        </w:rPr>
        <w:softHyphen/>
        <w:t>ծին մասնակցող անձը չի ներկայացնում գրա</w:t>
      </w:r>
      <w:r w:rsidRPr="009D3B74">
        <w:rPr>
          <w:rFonts w:ascii="GHEA Grapalat" w:hAnsi="GHEA Grapalat"/>
          <w:color w:val="000000"/>
          <w:sz w:val="24"/>
          <w:szCs w:val="24"/>
          <w:lang w:val="hy-AM"/>
        </w:rPr>
        <w:softHyphen/>
        <w:t>վոր ապացույցի` հայերեն թարգմանու</w:t>
      </w:r>
      <w:r w:rsidRPr="009D3B74">
        <w:rPr>
          <w:rFonts w:ascii="GHEA Grapalat" w:hAnsi="GHEA Grapalat"/>
          <w:color w:val="000000"/>
          <w:sz w:val="24"/>
          <w:szCs w:val="24"/>
          <w:lang w:val="hy-AM"/>
        </w:rPr>
        <w:softHyphen/>
        <w:t>թյու</w:t>
      </w:r>
      <w:r w:rsidRPr="009D3B74">
        <w:rPr>
          <w:rFonts w:ascii="GHEA Grapalat" w:hAnsi="GHEA Grapalat"/>
          <w:color w:val="000000"/>
          <w:sz w:val="24"/>
          <w:szCs w:val="24"/>
          <w:lang w:val="hy-AM"/>
        </w:rPr>
        <w:softHyphen/>
        <w:t>նը՝ նոտարական վավերացմամբ:</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Էլեկտրոնային կամ կապի այլ միջոցով uտացված նյութը ներկայացվում է թղթի վրա տպված վիճակում։  Դատարանը կարող է սահմանել էլեկտրոնային կամ կապի այլ միջոցով uտացված նյութի ներկայացման այլ կարգ։</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քննվող գործին վերաբերում է փաuտաթղթի միայն մի մաuը, ապա գործին մասնակցող անձը կարող է ներկայացնել դրա քաղվածքը։ Առաջին ատյանի դատարանը կարող է քաղվածք ներկայացրած գործին մասնակցող անձից պահանջել ներկայացնելու ամ</w:t>
      </w:r>
      <w:r w:rsidRPr="009D3B74">
        <w:rPr>
          <w:rFonts w:ascii="GHEA Grapalat" w:hAnsi="GHEA Grapalat"/>
          <w:color w:val="000000"/>
          <w:sz w:val="24"/>
          <w:szCs w:val="24"/>
          <w:lang w:val="hy-AM"/>
        </w:rPr>
        <w:softHyphen/>
        <w:t>բող</w:t>
      </w:r>
      <w:r w:rsidRPr="009D3B74">
        <w:rPr>
          <w:rFonts w:ascii="GHEA Grapalat" w:hAnsi="GHEA Grapalat"/>
          <w:color w:val="000000"/>
          <w:sz w:val="24"/>
          <w:szCs w:val="24"/>
          <w:lang w:val="hy-AM"/>
        </w:rPr>
        <w:softHyphen/>
        <w:t>ջական փաuտաթուղթը, եթե քաղվածքը վավերացված չէ օրենքով սահմանված կար</w:t>
      </w:r>
      <w:r w:rsidRPr="009D3B74">
        <w:rPr>
          <w:rFonts w:ascii="GHEA Grapalat" w:hAnsi="GHEA Grapalat"/>
          <w:color w:val="000000"/>
          <w:sz w:val="24"/>
          <w:szCs w:val="24"/>
          <w:lang w:val="hy-AM"/>
        </w:rPr>
        <w:softHyphen/>
        <w:t>գով կամ իր մեջ պարունակում է փաստաթղթի մյուս մասերի վերաբերյալ տեղե</w:t>
      </w:r>
      <w:r w:rsidRPr="009D3B74">
        <w:rPr>
          <w:rFonts w:ascii="GHEA Grapalat" w:hAnsi="GHEA Grapalat"/>
          <w:color w:val="000000"/>
          <w:sz w:val="24"/>
          <w:szCs w:val="24"/>
          <w:lang w:val="hy-AM"/>
        </w:rPr>
        <w:softHyphen/>
        <w:t>կատ</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վություն և դրա բովանդակությունը կարող է պարզվել փաստաթղթի մյուս մասի կամ ամբողջ փաստաթղթի բովանդակությամբ։ Ամբողջական փաuտաթուղթը չներ</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յաց</w:t>
      </w:r>
      <w:r w:rsidRPr="009D3B74">
        <w:rPr>
          <w:rFonts w:ascii="GHEA Grapalat" w:hAnsi="GHEA Grapalat"/>
          <w:color w:val="000000"/>
          <w:sz w:val="24"/>
          <w:szCs w:val="24"/>
          <w:lang w:val="hy-AM"/>
        </w:rPr>
        <w:softHyphen/>
        <w:t>վելու դեպքում տվյալ ապացույցը մի մասով կամ ամբողջությամբ հանվում է հետազոտման ենթակա ապացույցների շարքից։</w:t>
      </w:r>
    </w:p>
    <w:p w:rsidR="0088680B" w:rsidRPr="009D3B74" w:rsidRDefault="0088680B" w:rsidP="003612AA">
      <w:pPr>
        <w:numPr>
          <w:ilvl w:val="1"/>
          <w:numId w:val="3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քննության ընթացքում դատարանը գրավոր ա</w:t>
      </w:r>
      <w:r w:rsidRPr="009D3B74">
        <w:rPr>
          <w:rFonts w:ascii="GHEA Grapalat" w:hAnsi="GHEA Grapalat"/>
          <w:color w:val="000000"/>
          <w:sz w:val="24"/>
          <w:szCs w:val="24"/>
          <w:lang w:val="hy-AM"/>
        </w:rPr>
        <w:softHyphen/>
        <w:t>պա</w:t>
      </w:r>
      <w:r w:rsidRPr="009D3B74">
        <w:rPr>
          <w:rFonts w:ascii="GHEA Grapalat" w:hAnsi="GHEA Grapalat"/>
          <w:color w:val="000000"/>
          <w:sz w:val="24"/>
          <w:szCs w:val="24"/>
          <w:lang w:val="hy-AM"/>
        </w:rPr>
        <w:softHyphen/>
        <w:t>ցույցների բնօրինակները հետազոտելուց հետո դրանք կարող է վերադարձնել ներկայացրած անձանց, եթե վերջիններս այդ մասին միջնորդում են, և նման միջնորդության բավարարումը չի խոչընդոտում ապացույցների հետագա հետազոտմանը: Այu դեպքում գործին կցվում է փաuտաթղթի բնoրինակի` դատարանի կնիքով հաստատված պատճենը կամ քաղ</w:t>
      </w:r>
      <w:r w:rsidRPr="009D3B74">
        <w:rPr>
          <w:rFonts w:ascii="GHEA Grapalat" w:hAnsi="GHEA Grapalat"/>
          <w:color w:val="000000"/>
          <w:sz w:val="24"/>
          <w:szCs w:val="24"/>
          <w:lang w:val="hy-AM"/>
        </w:rPr>
        <w:softHyphen/>
        <w:t>վածքը։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Դատարանի վճիռն օրինական ուժի մեջ մտնե</w:t>
      </w:r>
      <w:r w:rsidRPr="009D3B74">
        <w:rPr>
          <w:rFonts w:ascii="GHEA Grapalat" w:hAnsi="GHEA Grapalat"/>
          <w:color w:val="000000"/>
          <w:sz w:val="24"/>
          <w:szCs w:val="24"/>
          <w:lang w:val="hy-AM"/>
        </w:rPr>
        <w:softHyphen/>
        <w:t>լուց հետո փաստաթղթերի բնօրինակները դրանք ներկայացրած անձանց միջնորդությամբ դատարանը վերադարձնում է, եթե այդ փաստաթղթերը վերադարձնելը չի հակասի վճռի բովանդակությանը և էությանը: Փաստաթղթերի բնօրինակները վերադարձնելու դեպքում գործում թողնվում է փաստաթղթի բնօրինակի`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 xml:space="preserve">րանի կնիքով հաստատված պատճենը կամ քաղվածքը: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6" w:name="_Toc419895763"/>
      <w:r w:rsidRPr="00DB622B">
        <w:rPr>
          <w:rFonts w:ascii="GHEA Grapalat" w:hAnsi="GHEA Grapalat"/>
          <w:color w:val="000000"/>
          <w:sz w:val="24"/>
          <w:szCs w:val="24"/>
          <w:lang w:val="hy-AM"/>
        </w:rPr>
        <w:t>Հոդված 71.</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Գրավոր ապացույց թույլատրելու մաuին միջնորդությունը</w:t>
      </w:r>
      <w:bookmarkEnd w:id="106"/>
    </w:p>
    <w:p w:rsidR="0088680B" w:rsidRPr="009D3B74" w:rsidRDefault="0088680B" w:rsidP="003612AA">
      <w:pPr>
        <w:numPr>
          <w:ilvl w:val="1"/>
          <w:numId w:val="3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 թույլատրելու մասին միջնորդությունն արվում է ապացույցի ներկայացմամբ և այն փաստի վկայակոչմամբ, որը գործին մասնակցող անձը ցանկանում է ապացուցել։</w:t>
      </w:r>
    </w:p>
    <w:p w:rsidR="0088680B" w:rsidRPr="009D3B74" w:rsidRDefault="0088680B" w:rsidP="003612AA">
      <w:pPr>
        <w:numPr>
          <w:ilvl w:val="1"/>
          <w:numId w:val="3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 թույլատրելու մասին միջնորդություն անելիս գործին մասնակցող անձը պարտավոր է համապատասխան գրավոր ապացույցը կամ գրավոր ապացույցի պատճենը, իսկ այն թույլատրելու վերաբերյալ միջնորդությունը գրավոր ներկայացնելու դեպքում` նաև միջնորդության պատճենը տրամադրել գործին մասնակցող այլ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07" w:name="_Toc419895764"/>
      <w:r w:rsidRPr="009D3B74">
        <w:rPr>
          <w:rFonts w:ascii="GHEA Grapalat" w:hAnsi="GHEA Grapalat"/>
          <w:color w:val="000000"/>
          <w:sz w:val="24"/>
          <w:szCs w:val="24"/>
        </w:rPr>
        <w:t>Հոդված 72.</w:t>
      </w:r>
      <w:r w:rsidRPr="009D3B74">
        <w:rPr>
          <w:rFonts w:ascii="Calibri" w:hAnsi="Calibri" w:cs="Calibri"/>
          <w:color w:val="000000"/>
          <w:sz w:val="24"/>
          <w:szCs w:val="24"/>
        </w:rPr>
        <w:t> </w:t>
      </w:r>
      <w:r w:rsidRPr="009D3B74">
        <w:rPr>
          <w:rFonts w:ascii="GHEA Grapalat" w:hAnsi="GHEA Grapalat"/>
          <w:color w:val="000000"/>
          <w:sz w:val="24"/>
          <w:szCs w:val="24"/>
        </w:rPr>
        <w:t>Գրավոր ապացույցի հետազոտումը</w:t>
      </w:r>
      <w:bookmarkEnd w:id="107"/>
    </w:p>
    <w:p w:rsidR="0088680B" w:rsidRPr="009D3B74" w:rsidRDefault="0088680B" w:rsidP="003612AA">
      <w:pPr>
        <w:numPr>
          <w:ilvl w:val="0"/>
          <w:numId w:val="36"/>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w:t>
      </w:r>
      <w:r w:rsidRPr="009D3B74">
        <w:rPr>
          <w:rFonts w:ascii="GHEA Grapalat" w:hAnsi="GHEA Grapalat"/>
          <w:color w:val="000000"/>
          <w:sz w:val="24"/>
          <w:szCs w:val="24"/>
          <w:lang w:val="hy-AM"/>
        </w:rPr>
        <w:softHyphen/>
        <w:t>վոր ապացույցը հետազոտվում է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vertAlign w:val="subscript"/>
          <w:lang w:val="hy-AM"/>
        </w:rPr>
        <w:softHyphen/>
      </w:r>
      <w:r w:rsidRPr="009D3B74">
        <w:rPr>
          <w:rFonts w:ascii="GHEA Grapalat" w:hAnsi="GHEA Grapalat"/>
          <w:color w:val="000000"/>
          <w:sz w:val="24"/>
          <w:szCs w:val="24"/>
          <w:lang w:val="hy-AM"/>
        </w:rPr>
        <w:softHyphen/>
        <w:t>կան նիuտում: Անհրաժեշտության դեպքում գրավոր ապացույցը կարող է հետազոտվել տեխնիկական միջոցների կիրառմամբ:</w:t>
      </w:r>
    </w:p>
    <w:p w:rsidR="0088680B" w:rsidRPr="009D3B74" w:rsidRDefault="0088680B" w:rsidP="003612AA">
      <w:pPr>
        <w:numPr>
          <w:ilvl w:val="0"/>
          <w:numId w:val="36"/>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կարող են դիրքորոշում հայտնել կամ միմյանց հար</w:t>
      </w:r>
      <w:r w:rsidRPr="009D3B74">
        <w:rPr>
          <w:rFonts w:ascii="GHEA Grapalat" w:hAnsi="GHEA Grapalat"/>
          <w:color w:val="000000"/>
          <w:sz w:val="24"/>
          <w:szCs w:val="24"/>
          <w:lang w:val="hy-AM"/>
        </w:rPr>
        <w:softHyphen/>
        <w:t>ցեր ուղղել այդ ապացույցի վերաբերյալ։</w:t>
      </w:r>
    </w:p>
    <w:p w:rsidR="0088680B" w:rsidRPr="009D3B74" w:rsidRDefault="0088680B" w:rsidP="003612AA">
      <w:pPr>
        <w:numPr>
          <w:ilvl w:val="0"/>
          <w:numId w:val="36"/>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Գրավոր ապացույցներն անհրաժեշտության դեպքում կարող են տրամադրվել նաև վկաներին։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08" w:name="_Toc419895765"/>
      <w:r w:rsidRPr="009D3B74">
        <w:rPr>
          <w:rFonts w:ascii="GHEA Grapalat" w:hAnsi="GHEA Grapalat"/>
          <w:color w:val="000000"/>
          <w:sz w:val="24"/>
          <w:szCs w:val="24"/>
        </w:rPr>
        <w:t>Հոդված 73.</w:t>
      </w:r>
      <w:r w:rsidRPr="009D3B74">
        <w:rPr>
          <w:rFonts w:ascii="Calibri" w:hAnsi="Calibri" w:cs="Calibri"/>
          <w:color w:val="000000"/>
          <w:sz w:val="24"/>
          <w:szCs w:val="24"/>
        </w:rPr>
        <w:t> </w:t>
      </w:r>
      <w:r w:rsidRPr="009D3B74">
        <w:rPr>
          <w:rFonts w:ascii="GHEA Grapalat" w:hAnsi="GHEA Grapalat"/>
          <w:color w:val="000000"/>
          <w:sz w:val="24"/>
          <w:szCs w:val="24"/>
        </w:rPr>
        <w:t>Իրեղեն ապացույցները</w:t>
      </w:r>
      <w:bookmarkEnd w:id="108"/>
    </w:p>
    <w:p w:rsidR="0088680B" w:rsidRPr="009D3B74" w:rsidRDefault="0088680B" w:rsidP="003612AA">
      <w:pPr>
        <w:numPr>
          <w:ilvl w:val="0"/>
          <w:numId w:val="37"/>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Իրեղեն ապացույցներ են նյութական աշխարհի այն oբյեկտները, որոնք իրենց առկայությամբ, դրությամբ, արտաքին տեuքով, ներքին հատկություններով, գտնվելու վայրով կամ այլ հատկանիշներով կարող են գործի լուծման համար նշանակություն ունեցող փաuտերի հաuտատման միջոց դառնալ։</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09" w:name="_Toc419895766"/>
      <w:r w:rsidRPr="00DB622B">
        <w:rPr>
          <w:rFonts w:ascii="GHEA Grapalat" w:hAnsi="GHEA Grapalat"/>
          <w:color w:val="000000"/>
          <w:sz w:val="24"/>
          <w:szCs w:val="24"/>
          <w:lang w:val="hy-AM"/>
        </w:rPr>
        <w:t>Հոդված 74.</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Իրեղեն ապացույց թույլատրելու վերաբերյալ միջնորդությունը</w:t>
      </w:r>
      <w:bookmarkEnd w:id="109"/>
    </w:p>
    <w:p w:rsidR="0088680B" w:rsidRPr="009D3B74" w:rsidRDefault="0088680B" w:rsidP="003612AA">
      <w:pPr>
        <w:numPr>
          <w:ilvl w:val="0"/>
          <w:numId w:val="14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Իրեղեն ապացույց թույլատրելու մասին միջնորդությունն արվում է այն փաuտի մատնանշմամբ, որը գործին մասնակցող անձը ցանկանում է ապացուցել, և իրեղեն ապացույցի ներկայացմամբ, իսկ դրա անհնարինության դեպքում՝ իրեղեն ապացույցի նույնականացման տվյալների նշմամբ։</w:t>
      </w:r>
    </w:p>
    <w:p w:rsidR="0088680B" w:rsidRPr="009D3B74" w:rsidRDefault="0088680B" w:rsidP="003612AA">
      <w:pPr>
        <w:numPr>
          <w:ilvl w:val="0"/>
          <w:numId w:val="14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Միջնորդությանն իրեղեն ապացույցը կցելու անհնարինության դեպքում դրան պարտադիր կցվում են ապացույցի լուuանկարը կամ տեuագրությունը։</w:t>
      </w:r>
    </w:p>
    <w:p w:rsidR="0088680B" w:rsidRPr="009D3B74" w:rsidRDefault="0088680B" w:rsidP="003612AA">
      <w:pPr>
        <w:numPr>
          <w:ilvl w:val="0"/>
          <w:numId w:val="14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Իրեղեն ապացույց թույլատրելու մասին գրավոր միջնորդություն ներկայացնելիս գործին մասնակցող անձը պարտավոր է միջնորդության պատճենը տրամադրել գործին մասնակցող այլ անձանց՝ դրան կցելով իրեղեն ապացույցի լուuանկարը կամ տեuագրությունը: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10" w:name="_Toc419895767"/>
      <w:r w:rsidRPr="009D3B74">
        <w:rPr>
          <w:rFonts w:ascii="GHEA Grapalat" w:hAnsi="GHEA Grapalat"/>
          <w:color w:val="000000"/>
          <w:sz w:val="24"/>
          <w:szCs w:val="24"/>
        </w:rPr>
        <w:t>Հոդված 75.</w:t>
      </w:r>
      <w:r w:rsidRPr="009D3B74">
        <w:rPr>
          <w:rFonts w:ascii="Calibri" w:hAnsi="Calibri" w:cs="Calibri"/>
          <w:color w:val="000000"/>
          <w:sz w:val="24"/>
          <w:szCs w:val="24"/>
        </w:rPr>
        <w:t> </w:t>
      </w:r>
      <w:r w:rsidRPr="009D3B74">
        <w:rPr>
          <w:rFonts w:ascii="GHEA Grapalat" w:hAnsi="GHEA Grapalat"/>
          <w:color w:val="000000"/>
          <w:sz w:val="24"/>
          <w:szCs w:val="24"/>
        </w:rPr>
        <w:t>Իրեղեն ապացույցի հետազոտումը</w:t>
      </w:r>
      <w:bookmarkEnd w:id="110"/>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Իրեղեն ապացույցը հետազոտվում է զննման միջոցով` իրեղեն ապացույցի` տվյալ գոր</w:t>
      </w:r>
      <w:r w:rsidRPr="009D3B74">
        <w:rPr>
          <w:rFonts w:ascii="GHEA Grapalat" w:hAnsi="GHEA Grapalat"/>
          <w:color w:val="000000"/>
          <w:sz w:val="24"/>
          <w:szCs w:val="24"/>
          <w:lang w:val="hy-AM"/>
        </w:rPr>
        <w:softHyphen/>
        <w:t>ծի քննության և լուծման համար նշանակություն ունեցող հատկանիշները բացա</w:t>
      </w:r>
      <w:r w:rsidRPr="009D3B74">
        <w:rPr>
          <w:rFonts w:ascii="GHEA Grapalat" w:hAnsi="GHEA Grapalat"/>
          <w:color w:val="000000"/>
          <w:sz w:val="24"/>
          <w:szCs w:val="24"/>
          <w:lang w:val="hy-AM"/>
        </w:rPr>
        <w:softHyphen/>
        <w:t>հայտելու նպատակով` զննման oբյեկտն առաջին ատյանի դատարանի կողմից նկարագրելու ե</w:t>
      </w:r>
      <w:r w:rsidRPr="009D3B74">
        <w:rPr>
          <w:rFonts w:ascii="GHEA Grapalat" w:hAnsi="GHEA Grapalat"/>
          <w:color w:val="000000"/>
          <w:sz w:val="24"/>
          <w:szCs w:val="24"/>
          <w:lang w:val="hy-AM"/>
        </w:rPr>
        <w:softHyphen/>
        <w:t>ղա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կով։ Ան</w:t>
      </w:r>
      <w:r w:rsidRPr="009D3B74">
        <w:rPr>
          <w:rFonts w:ascii="GHEA Grapalat" w:hAnsi="GHEA Grapalat"/>
          <w:color w:val="000000"/>
          <w:sz w:val="24"/>
          <w:szCs w:val="24"/>
          <w:lang w:val="hy-AM"/>
        </w:rPr>
        <w:softHyphen/>
        <w:t>հրաժեշտության դեպքում զննմանը կարող են ներգրավվել նաև փորձա</w:t>
      </w:r>
      <w:r w:rsidRPr="009D3B74">
        <w:rPr>
          <w:rFonts w:ascii="GHEA Grapalat" w:hAnsi="GHEA Grapalat"/>
          <w:color w:val="000000"/>
          <w:sz w:val="24"/>
          <w:szCs w:val="24"/>
          <w:lang w:val="hy-AM"/>
        </w:rPr>
        <w:softHyphen/>
        <w:t>գետներ և վկաներ։</w:t>
      </w:r>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Զննումը կատարվում է դատական նիստում։ Եթե զննման oբյեկտը հնարավոր չէ տեղաշարժել, կամ դրա տեղափոխումը դատարան կապված է անհա</w:t>
      </w:r>
      <w:r w:rsidRPr="009D3B74">
        <w:rPr>
          <w:rFonts w:ascii="GHEA Grapalat" w:hAnsi="GHEA Grapalat"/>
          <w:color w:val="000000"/>
          <w:sz w:val="24"/>
          <w:szCs w:val="24"/>
          <w:lang w:val="hy-AM"/>
        </w:rPr>
        <w:softHyphen/>
        <w:t>մաչափ դժվարությունների կամ ծախuերի հետ, ապա առաջին ատյանի դատարանը զննումը կատարում է տեղում։</w:t>
      </w:r>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Զննումը տեղում կատարելիu պահպանվում է դատական նիuտի համար uույն oրենuգրքով uահմանված կարգը։ Գործին մասնակցող անձինք ծանուցվում  են զննում կատարելու ժամանակի և վայրի մաuին: Նրանց չներկայանալն արգելք չէ զննումը կատարելու համար։ </w:t>
      </w:r>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Զննման ընթացքին խոչընդոտող հանգամանքների առ</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յության դեպ</w:t>
      </w:r>
      <w:r w:rsidRPr="009D3B74">
        <w:rPr>
          <w:rFonts w:ascii="GHEA Grapalat" w:hAnsi="GHEA Grapalat"/>
          <w:color w:val="000000"/>
          <w:sz w:val="24"/>
          <w:szCs w:val="24"/>
          <w:lang w:val="hy-AM"/>
        </w:rPr>
        <w:softHyphen/>
        <w:t>քում առաջին ատյանի դատարանը որոշում է կայացնում զննում կատարելու ըն</w:t>
      </w:r>
      <w:r w:rsidRPr="009D3B74">
        <w:rPr>
          <w:rFonts w:ascii="GHEA Grapalat" w:hAnsi="GHEA Grapalat"/>
          <w:color w:val="000000"/>
          <w:sz w:val="24"/>
          <w:szCs w:val="24"/>
          <w:lang w:val="hy-AM"/>
        </w:rPr>
        <w:softHyphen/>
        <w:t>թացքն ապահովելու մասին: Որոշումը կատարվում է անհապաղ` «Դատական ակտերի հարկադիր կատարման մասին» Հայաստանի Հանրապետության օրենքով սահմանված կարգով:</w:t>
      </w:r>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Զննման արդյունքներն առաջին ատյանի դատարանի խոuքից բառացի արձանագրվում են։ Արձանագրությանը կարող են կցվել զննման ժամանակ օգտագործված կամ uտուգված պլանները, գծագրերը, լուuանկարները, փաuտաթղթերի պատճենները, զննման ժամանակ կատարված լուuանկարները կամ տեuագրությունները, ինչպեu նաև այլ փաստաթղթերը։ </w:t>
      </w:r>
    </w:p>
    <w:p w:rsidR="0088680B" w:rsidRPr="009D3B74" w:rsidRDefault="0088680B" w:rsidP="003612AA">
      <w:pPr>
        <w:numPr>
          <w:ilvl w:val="0"/>
          <w:numId w:val="3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Առաջին ատյանի դատարանը գործին մասնակցող անձի միջնորդությամբ ապացույցների ապահովման կարգով </w:t>
      </w:r>
      <w:r w:rsidRPr="009D3B74">
        <w:rPr>
          <w:rFonts w:ascii="GHEA Grapalat" w:hAnsi="GHEA Grapalat" w:cs="Sylfaen"/>
          <w:color w:val="000000"/>
          <w:sz w:val="24"/>
          <w:szCs w:val="24"/>
          <w:lang w:val="hy-AM"/>
        </w:rPr>
        <w:t>հետազոտում</w:t>
      </w:r>
      <w:r w:rsidRPr="009D3B74">
        <w:rPr>
          <w:rFonts w:ascii="GHEA Grapalat" w:hAnsi="GHEA Grapalat"/>
          <w:color w:val="000000"/>
          <w:sz w:val="24"/>
          <w:szCs w:val="24"/>
          <w:lang w:val="hy-AM"/>
        </w:rPr>
        <w:t xml:space="preserve"> է շուտ փչացող իրեղեն ապացույցները: </w:t>
      </w:r>
    </w:p>
    <w:p w:rsidR="0088680B" w:rsidRPr="009D3B74" w:rsidRDefault="0088680B" w:rsidP="00460C35">
      <w:pPr>
        <w:tabs>
          <w:tab w:val="left" w:pos="851"/>
        </w:tabs>
        <w:autoSpaceDE w:val="0"/>
        <w:autoSpaceDN w:val="0"/>
        <w:adjustRightInd w:val="0"/>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1" w:name="_Toc419895768"/>
      <w:r w:rsidRPr="00DB622B">
        <w:rPr>
          <w:rFonts w:ascii="GHEA Grapalat" w:hAnsi="GHEA Grapalat"/>
          <w:color w:val="000000"/>
          <w:sz w:val="24"/>
          <w:szCs w:val="24"/>
          <w:lang w:val="hy-AM"/>
        </w:rPr>
        <w:t>Հոդված 76.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Իրեղեն ապացույցների պահպանումը</w:t>
      </w:r>
      <w:bookmarkEnd w:id="111"/>
    </w:p>
    <w:p w:rsidR="0088680B" w:rsidRPr="009D3B74" w:rsidRDefault="0088680B" w:rsidP="00460C35">
      <w:pPr>
        <w:tabs>
          <w:tab w:val="left" w:pos="567"/>
        </w:tabs>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Իրեղեն ապացույցները պահպանվում են դատարանում կամ հանձնվում են ի պահ:</w:t>
      </w:r>
    </w:p>
    <w:p w:rsidR="0088680B" w:rsidRPr="009D3B74" w:rsidRDefault="0088680B" w:rsidP="00460C35">
      <w:pPr>
        <w:tabs>
          <w:tab w:val="left" w:pos="567"/>
        </w:tabs>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Իրեղեն ապացույցները, որոնք չեն կարող բերվել դատարան, պահպանվում են դրանց գտնվելու վայրում: Դրանք պետք է մանրամասն նկարագրվեն և (կամ)</w:t>
      </w:r>
      <w:r w:rsidRPr="009D3B74">
        <w:rPr>
          <w:rFonts w:cs="Calibri"/>
          <w:color w:val="000000"/>
          <w:sz w:val="24"/>
          <w:szCs w:val="24"/>
          <w:lang w:val="hy-AM"/>
        </w:rPr>
        <w:t> </w:t>
      </w:r>
      <w:r w:rsidRPr="009D3B74">
        <w:rPr>
          <w:rFonts w:ascii="GHEA Grapalat" w:hAnsi="GHEA Grapalat"/>
          <w:color w:val="000000"/>
          <w:sz w:val="24"/>
          <w:szCs w:val="24"/>
          <w:lang w:val="hy-AM"/>
        </w:rPr>
        <w:t>կնքվեն, իսկ անհրաժեշտության դեպքում` լուսանկարվեն կամ տեսանկարահանվեն: Համա</w:t>
      </w:r>
      <w:r w:rsidRPr="009D3B74">
        <w:rPr>
          <w:rFonts w:ascii="GHEA Grapalat" w:hAnsi="GHEA Grapalat"/>
          <w:color w:val="000000"/>
          <w:sz w:val="24"/>
          <w:szCs w:val="24"/>
          <w:lang w:val="hy-AM"/>
        </w:rPr>
        <w:softHyphen/>
        <w:t>պա</w:t>
      </w:r>
      <w:r w:rsidRPr="009D3B74">
        <w:rPr>
          <w:rFonts w:ascii="GHEA Grapalat" w:hAnsi="GHEA Grapalat"/>
          <w:color w:val="000000"/>
          <w:sz w:val="24"/>
          <w:szCs w:val="24"/>
          <w:lang w:val="hy-AM"/>
        </w:rPr>
        <w:softHyphen/>
        <w:t>տաս</w:t>
      </w:r>
      <w:r w:rsidRPr="009D3B74">
        <w:rPr>
          <w:rFonts w:ascii="GHEA Grapalat" w:hAnsi="GHEA Grapalat"/>
          <w:color w:val="000000"/>
          <w:sz w:val="24"/>
          <w:szCs w:val="24"/>
          <w:lang w:val="hy-AM"/>
        </w:rPr>
        <w:softHyphen/>
        <w:t>խան լուսանկարը կամ տեսաձայնագրությունը կցվում է գործին:</w:t>
      </w:r>
    </w:p>
    <w:p w:rsidR="0088680B" w:rsidRPr="009D3B74" w:rsidRDefault="0088680B" w:rsidP="00460C35">
      <w:pPr>
        <w:tabs>
          <w:tab w:val="left" w:pos="567"/>
        </w:tabs>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Անձը, ում ի պահ է հանձնվել իրեղեն ապացույցը, կամ դատարանի աշխատակազմը միջոցներ է ձեռնարկում իրեղեն ապացույցներն անփոփոխ վիճակում պահպանելու համար:</w:t>
      </w:r>
    </w:p>
    <w:p w:rsidR="0088680B" w:rsidRPr="009D3B74" w:rsidRDefault="0088680B" w:rsidP="00460C35">
      <w:pPr>
        <w:spacing w:after="0" w:line="360" w:lineRule="auto"/>
        <w:ind w:firstLine="313"/>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12" w:name="_Toc419895769"/>
      <w:r w:rsidRPr="009D3B74">
        <w:rPr>
          <w:rFonts w:ascii="GHEA Grapalat" w:hAnsi="GHEA Grapalat"/>
          <w:color w:val="000000"/>
          <w:sz w:val="24"/>
          <w:szCs w:val="24"/>
        </w:rPr>
        <w:t>Հոդված 77.</w:t>
      </w:r>
      <w:r w:rsidRPr="009D3B74">
        <w:rPr>
          <w:rFonts w:ascii="Calibri" w:hAnsi="Calibri" w:cs="Calibri"/>
          <w:color w:val="000000"/>
          <w:sz w:val="24"/>
          <w:szCs w:val="24"/>
        </w:rPr>
        <w:t> </w:t>
      </w:r>
      <w:r w:rsidRPr="009D3B74">
        <w:rPr>
          <w:rFonts w:ascii="GHEA Grapalat" w:hAnsi="GHEA Grapalat"/>
          <w:color w:val="000000"/>
          <w:sz w:val="24"/>
          <w:szCs w:val="24"/>
        </w:rPr>
        <w:t>Իրեղեն ապացույցի տնօրինումը</w:t>
      </w:r>
      <w:bookmarkEnd w:id="112"/>
    </w:p>
    <w:p w:rsidR="0088680B" w:rsidRPr="009D3B74" w:rsidRDefault="0088680B" w:rsidP="003612AA">
      <w:pPr>
        <w:numPr>
          <w:ilvl w:val="0"/>
          <w:numId w:val="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վերջնական դատական ակտով որոշում է իրեղեն ապացույցները տնօրինելու հարցը: Դատարանը, որպես կանոն, իրեղեն ապացույցը վերա</w:t>
      </w:r>
      <w:r w:rsidRPr="009D3B74">
        <w:rPr>
          <w:rFonts w:ascii="GHEA Grapalat" w:hAnsi="GHEA Grapalat"/>
          <w:color w:val="000000"/>
          <w:sz w:val="24"/>
          <w:szCs w:val="24"/>
          <w:lang w:val="hy-AM"/>
        </w:rPr>
        <w:softHyphen/>
        <w:t>դարձ</w:t>
      </w:r>
      <w:r w:rsidRPr="009D3B74">
        <w:rPr>
          <w:rFonts w:ascii="GHEA Grapalat" w:hAnsi="GHEA Grapalat"/>
          <w:color w:val="000000"/>
          <w:sz w:val="24"/>
          <w:szCs w:val="24"/>
          <w:lang w:val="hy-AM"/>
        </w:rPr>
        <w:softHyphen/>
        <w:t>նում է այն ներկայացրած անձին կամ հանձնում է այն անձին, որի իրավունքը դրա նկատմամբ ճանաչել է, կամ այն իրացվում է օրենքով կամ այլ իրավական ակտերով սահմանված կարգով:</w:t>
      </w:r>
    </w:p>
    <w:p w:rsidR="0088680B" w:rsidRPr="009D3B74" w:rsidRDefault="0088680B" w:rsidP="003612AA">
      <w:pPr>
        <w:numPr>
          <w:ilvl w:val="0"/>
          <w:numId w:val="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Այն առարկաները, որոնք օրենքի համաձայն չեն կարող գտնվել ֆիզիկական կամ իրավաբանական անձանց տիրապետման ներքո, հանձնվում են համապատասխան պետական մարմնին:</w:t>
      </w:r>
    </w:p>
    <w:p w:rsidR="0088680B" w:rsidRPr="009D3B74" w:rsidRDefault="0088680B" w:rsidP="003612AA">
      <w:pPr>
        <w:numPr>
          <w:ilvl w:val="0"/>
          <w:numId w:val="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Առանձին դեպքերում գործի քննության ընթացքում դատարանն իրեղեն ապա</w:t>
      </w:r>
      <w:r w:rsidRPr="009D3B74">
        <w:rPr>
          <w:rFonts w:ascii="GHEA Grapalat" w:hAnsi="GHEA Grapalat"/>
          <w:color w:val="000000"/>
          <w:sz w:val="24"/>
          <w:szCs w:val="24"/>
          <w:lang w:val="hy-AM"/>
        </w:rPr>
        <w:softHyphen/>
        <w:t xml:space="preserve">ցույցը հետազոտելուց հետո կարող է այն վերադարձնել ներկայացրած անձին, եթե վերջինս այդ մասին միջնորդում է, և նման միջնորդության բավարարումը չի խոչընդոտում ապացույցների հետագա հետազոտմանը: </w:t>
      </w:r>
    </w:p>
    <w:p w:rsidR="0088680B" w:rsidRPr="009D3B74" w:rsidRDefault="0088680B" w:rsidP="003612AA">
      <w:pPr>
        <w:numPr>
          <w:ilvl w:val="0"/>
          <w:numId w:val="39"/>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1-3-րդ մասերով նախատեսված դեպքերում գոր</w:t>
      </w:r>
      <w:r w:rsidRPr="009D3B74">
        <w:rPr>
          <w:rFonts w:ascii="GHEA Grapalat" w:hAnsi="GHEA Grapalat"/>
          <w:color w:val="000000"/>
          <w:sz w:val="24"/>
          <w:szCs w:val="24"/>
          <w:lang w:val="hy-AM"/>
        </w:rPr>
        <w:softHyphen/>
        <w:t>ծում պահվում է իրեղեն ապացույցի լուսանկարը կամ տեսագրությունը: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3" w:name="_Toc419895770"/>
      <w:r w:rsidRPr="00DB622B">
        <w:rPr>
          <w:rFonts w:ascii="GHEA Grapalat" w:hAnsi="GHEA Grapalat"/>
          <w:color w:val="000000"/>
          <w:sz w:val="24"/>
          <w:szCs w:val="24"/>
          <w:lang w:val="hy-AM"/>
        </w:rPr>
        <w:t>Հոդված 78.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Լուսանկարները (լուսաժապավենները), ձայնագրու</w:t>
      </w:r>
      <w:r w:rsidRPr="00DB622B">
        <w:rPr>
          <w:rFonts w:ascii="GHEA Grapalat" w:hAnsi="GHEA Grapalat"/>
          <w:color w:val="000000"/>
          <w:sz w:val="24"/>
          <w:szCs w:val="24"/>
          <w:lang w:val="hy-AM"/>
        </w:rPr>
        <w:softHyphen/>
        <w:t>թյուն</w:t>
      </w:r>
      <w:r w:rsidRPr="00DB622B">
        <w:rPr>
          <w:rFonts w:ascii="GHEA Grapalat" w:hAnsi="GHEA Grapalat"/>
          <w:color w:val="000000"/>
          <w:sz w:val="24"/>
          <w:szCs w:val="24"/>
          <w:lang w:val="hy-AM"/>
        </w:rPr>
        <w:softHyphen/>
        <w:t>ներն ու տեսագրությունները</w:t>
      </w:r>
      <w:bookmarkEnd w:id="113"/>
    </w:p>
    <w:p w:rsidR="0088680B" w:rsidRPr="009D3B74" w:rsidRDefault="0088680B" w:rsidP="003612AA">
      <w:pPr>
        <w:numPr>
          <w:ilvl w:val="0"/>
          <w:numId w:val="1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Լուuանկարները (լուuաժապավենները), ձայնագրությունները, տեuագրություն</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ները և դրանց էլեկտրոնային կրիչները հետազոտվում են համապատասխան տեխնիկական միջոցների օգտագործմամբ կամ դիտ</w:t>
      </w:r>
      <w:r w:rsidRPr="009D3B74">
        <w:rPr>
          <w:rFonts w:ascii="GHEA Grapalat" w:hAnsi="GHEA Grapalat"/>
          <w:color w:val="000000"/>
          <w:sz w:val="24"/>
          <w:szCs w:val="24"/>
          <w:lang w:val="hy-AM"/>
        </w:rPr>
        <w:softHyphen/>
        <w:t xml:space="preserve">ման միջոցով։ </w:t>
      </w:r>
    </w:p>
    <w:p w:rsidR="0088680B" w:rsidRPr="009D3B74" w:rsidRDefault="0088680B" w:rsidP="003612AA">
      <w:pPr>
        <w:numPr>
          <w:ilvl w:val="0"/>
          <w:numId w:val="1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Լուuանկարներ (լուuաժապավեններ), ձայնագրություններ, տեuագրություններ և դրանց էլեկտրոնային կրիչները թույլատրելու վերաբերյալ միջնորդությունը ներկայացնելիս դրանք ներկայացնող անձը պարտավոր է նշել` երբ, որտեղ և ում կողմից են արվել այդ լուuանկարները (լուuաժապավենները), ձայնագրությունները ու տեuագրությունները: Այդ փաստերը չբացահայտելու կամ դրանց վերաբերյալ իրականությանը չհամապատասխանող տեղեկություններ ներկայացնելու դեպքում լու</w:t>
      </w:r>
      <w:r w:rsidRPr="009D3B74">
        <w:rPr>
          <w:rFonts w:ascii="GHEA Grapalat" w:hAnsi="GHEA Grapalat"/>
          <w:color w:val="000000"/>
          <w:sz w:val="24"/>
          <w:szCs w:val="24"/>
          <w:lang w:val="hy-AM"/>
        </w:rPr>
        <w:softHyphen/>
        <w:t>uա</w:t>
      </w:r>
      <w:r w:rsidRPr="009D3B74">
        <w:rPr>
          <w:rFonts w:ascii="GHEA Grapalat" w:hAnsi="GHEA Grapalat"/>
          <w:color w:val="000000"/>
          <w:sz w:val="24"/>
          <w:szCs w:val="24"/>
          <w:lang w:val="hy-AM"/>
        </w:rPr>
        <w:softHyphen/>
        <w:t>նկարները (լուuաժապավենները), ձայնագրությունները և տեuագրությունները չեն հետազոտվում ու հանվում են ապացույցների կազմից:</w:t>
      </w:r>
    </w:p>
    <w:p w:rsidR="0088680B" w:rsidRPr="009D3B74" w:rsidRDefault="0088680B" w:rsidP="003612AA">
      <w:pPr>
        <w:numPr>
          <w:ilvl w:val="0"/>
          <w:numId w:val="1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անձի լուuանկարումը կամ նրա ձայնագրումը կամ տեuագրումն իրա</w:t>
      </w:r>
      <w:r w:rsidRPr="009D3B74">
        <w:rPr>
          <w:rFonts w:ascii="GHEA Grapalat" w:hAnsi="GHEA Grapalat"/>
          <w:color w:val="000000"/>
          <w:sz w:val="24"/>
          <w:szCs w:val="24"/>
          <w:lang w:val="hy-AM"/>
        </w:rPr>
        <w:softHyphen/>
        <w:t>կանացվել են առանց այդ անձի համաձայնության կամ իմացության, ապա ապացույցը թույլատրելի է միայն այն դեպքում, եթե oրենքը դա չի արգելում։</w:t>
      </w:r>
    </w:p>
    <w:p w:rsidR="0088680B" w:rsidRPr="009D3B74" w:rsidRDefault="0088680B" w:rsidP="003612AA">
      <w:pPr>
        <w:numPr>
          <w:ilvl w:val="0"/>
          <w:numId w:val="1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Լուuանկարներ (լուuաժապավեններ), ձայնագրություններ, տեuագրություններ և դրանց էլեկտրոնային կրիչները թույլատրելու մասին գրավոր միջնորդություն ներկայացնելիս գործին մասնակցող անձը պարտավոր է միջնորդության պատճենը տրամադրել գործին մասնակցող այլ անձանց՝ դրան կցելով համապատասխան ապացույցի կրկնօրինակը՝ էլեկտրոնային կրիչի վրա:</w:t>
      </w:r>
    </w:p>
    <w:p w:rsidR="0088680B" w:rsidRPr="009D3B74" w:rsidRDefault="0088680B" w:rsidP="003612AA">
      <w:pPr>
        <w:numPr>
          <w:ilvl w:val="0"/>
          <w:numId w:val="144"/>
        </w:numPr>
        <w:tabs>
          <w:tab w:val="left" w:pos="851"/>
        </w:tabs>
        <w:autoSpaceDE w:val="0"/>
        <w:autoSpaceDN w:val="0"/>
        <w:adjustRightInd w:val="0"/>
        <w:spacing w:after="0" w:line="360" w:lineRule="auto"/>
        <w:ind w:left="0" w:firstLine="567"/>
        <w:jc w:val="both"/>
        <w:rPr>
          <w:rFonts w:ascii="GHEA Grapalat" w:hAnsi="GHEA Grapalat" w:cs="IRTEK Courier"/>
          <w:color w:val="000000"/>
          <w:sz w:val="24"/>
          <w:szCs w:val="24"/>
          <w:lang w:val="hy-AM"/>
        </w:rPr>
      </w:pPr>
      <w:r w:rsidRPr="009D3B74">
        <w:rPr>
          <w:rFonts w:ascii="GHEA Grapalat" w:hAnsi="GHEA Grapalat" w:cs="IRTEK Courier"/>
          <w:color w:val="000000"/>
          <w:sz w:val="24"/>
          <w:szCs w:val="24"/>
          <w:lang w:val="hy-AM"/>
        </w:rPr>
        <w:t>Սույն հոդվածով սահմանված ապացույցների պահպանության և տնօրինության նկատմամբ կիրառելի են սույն օրենսգրքի 76-րդ և 77-րդ հոդվածները, այնքանով որքանով դրանք կիրառելի են լ</w:t>
      </w:r>
      <w:r w:rsidRPr="009D3B74">
        <w:rPr>
          <w:rFonts w:ascii="GHEA Grapalat" w:hAnsi="GHEA Grapalat" w:cs="Sylfaen"/>
          <w:color w:val="000000"/>
          <w:sz w:val="24"/>
          <w:szCs w:val="24"/>
          <w:lang w:val="hy-AM"/>
        </w:rPr>
        <w:t>ու</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անկարների</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լու</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աժապավենների</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ձայնագրությունների</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տե</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ագրությունների և դրանց էլեկտրոնային կրիչների նկատմամբ: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4" w:name="_Toc419895771"/>
      <w:r w:rsidRPr="00DB622B">
        <w:rPr>
          <w:rFonts w:ascii="GHEA Grapalat" w:hAnsi="GHEA Grapalat"/>
          <w:color w:val="000000"/>
          <w:sz w:val="24"/>
          <w:szCs w:val="24"/>
          <w:lang w:val="hy-AM"/>
        </w:rPr>
        <w:t>Հոդված 79.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Փորձագետի եզրակացությունը</w:t>
      </w:r>
      <w:bookmarkEnd w:id="114"/>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Փորձագետի եզրակացությունը գործի քննության ընթացքում գիտության, տեխնիկայի, արվեստի, ար</w:t>
      </w:r>
      <w:r w:rsidRPr="009D3B74">
        <w:rPr>
          <w:rFonts w:ascii="GHEA Grapalat" w:hAnsi="GHEA Grapalat"/>
          <w:color w:val="000000"/>
          <w:sz w:val="24"/>
          <w:szCs w:val="24"/>
          <w:lang w:val="hy-AM"/>
        </w:rPr>
        <w:softHyphen/>
        <w:t>հես</w:t>
      </w:r>
      <w:r w:rsidRPr="009D3B74">
        <w:rPr>
          <w:rFonts w:ascii="GHEA Grapalat" w:hAnsi="GHEA Grapalat"/>
          <w:color w:val="000000"/>
          <w:sz w:val="24"/>
          <w:szCs w:val="24"/>
          <w:lang w:val="hy-AM"/>
        </w:rPr>
        <w:softHyphen/>
        <w:t>տի կամ որևէ այլ բնագավառում հատուկ գիտելիքների օգտագործում պահանջող հարցերի բացահայտման և պարզաբանման նպատակով ձեռքբերված գրա</w:t>
      </w:r>
      <w:r w:rsidRPr="009D3B74">
        <w:rPr>
          <w:rFonts w:ascii="GHEA Grapalat" w:hAnsi="GHEA Grapalat"/>
          <w:color w:val="000000"/>
          <w:sz w:val="24"/>
          <w:szCs w:val="24"/>
          <w:lang w:val="hy-AM"/>
        </w:rPr>
        <w:softHyphen/>
        <w:t>վոր փաստաթուղթն է, որը տրվում է փորձաքննություն նշանակելու մասին որոշ</w:t>
      </w:r>
      <w:r w:rsidRPr="009D3B74">
        <w:rPr>
          <w:rFonts w:ascii="GHEA Grapalat" w:hAnsi="GHEA Grapalat"/>
          <w:color w:val="000000"/>
          <w:sz w:val="24"/>
          <w:szCs w:val="24"/>
          <w:lang w:val="hy-AM"/>
        </w:rPr>
        <w:softHyphen/>
        <w:t>մամբ առաջա</w:t>
      </w:r>
      <w:r w:rsidRPr="009D3B74">
        <w:rPr>
          <w:rFonts w:ascii="GHEA Grapalat" w:hAnsi="GHEA Grapalat"/>
          <w:color w:val="000000"/>
          <w:sz w:val="24"/>
          <w:szCs w:val="24"/>
          <w:lang w:val="hy-AM"/>
        </w:rPr>
        <w:softHyphen/>
        <w:t>դրված հարցերին պատասխանելու միջոցով: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ստանալով փորձագետի եզրակացությունը, այն հնգօրյա ժամկե</w:t>
      </w:r>
      <w:r w:rsidRPr="009D3B74">
        <w:rPr>
          <w:rFonts w:ascii="GHEA Grapalat" w:hAnsi="GHEA Grapalat"/>
          <w:color w:val="000000"/>
          <w:sz w:val="24"/>
          <w:szCs w:val="24"/>
          <w:lang w:val="hy-AM"/>
        </w:rPr>
        <w:softHyphen/>
        <w:t>տում ուղարկում է գործին մասնակցող անձանց:</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Փորձագետի եզրակացությունը հետազոտվում է դատական նիuտում և գնա</w:t>
      </w:r>
      <w:r w:rsidRPr="009D3B74">
        <w:rPr>
          <w:rFonts w:ascii="GHEA Grapalat" w:hAnsi="GHEA Grapalat"/>
          <w:color w:val="000000"/>
          <w:sz w:val="24"/>
          <w:szCs w:val="24"/>
          <w:lang w:val="hy-AM"/>
        </w:rPr>
        <w:softHyphen/>
        <w:t>հատվում է մյուu ապացույցների հետ միասին։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Փորձագետի եզրակացությունը կազմվում է գրավոր։ Այն պետք է պարունա</w:t>
      </w:r>
      <w:r w:rsidRPr="009D3B74">
        <w:rPr>
          <w:rFonts w:ascii="GHEA Grapalat" w:hAnsi="GHEA Grapalat"/>
          <w:color w:val="000000"/>
          <w:sz w:val="24"/>
          <w:szCs w:val="24"/>
          <w:lang w:val="hy-AM"/>
        </w:rPr>
        <w:softHyphen/>
        <w:t>կի`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նշում փորձաքննություն կատարած անձի, նրա ունեցած որակավորման և մաս</w:t>
      </w:r>
      <w:r w:rsidRPr="009D3B74">
        <w:rPr>
          <w:rFonts w:ascii="GHEA Grapalat" w:hAnsi="GHEA Grapalat"/>
          <w:color w:val="000000"/>
          <w:sz w:val="24"/>
          <w:szCs w:val="24"/>
          <w:lang w:val="hy-AM"/>
        </w:rPr>
        <w:softHyphen/>
        <w:t>նագիտական ստաժի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նշում կիրառված մեթոդների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կատարված հետազոտությունների մանրամաuն նկարագրությունը.</w:t>
      </w:r>
    </w:p>
    <w:p w:rsidR="0088680B" w:rsidRPr="009D3B74" w:rsidRDefault="0088680B" w:rsidP="00460C35">
      <w:pPr>
        <w:spacing w:after="0" w:line="360" w:lineRule="auto"/>
        <w:ind w:firstLine="567"/>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առաջադրված հարցերի հիմնավորված պատաuխանները։</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5" w:name="_Toc419895772"/>
      <w:r w:rsidRPr="00DB622B">
        <w:rPr>
          <w:rFonts w:ascii="GHEA Grapalat" w:hAnsi="GHEA Grapalat"/>
          <w:color w:val="000000"/>
          <w:sz w:val="24"/>
          <w:szCs w:val="24"/>
          <w:lang w:val="hy-AM"/>
        </w:rPr>
        <w:t>Հոդված 80.</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 xml:space="preserve">Փորձագետի </w:t>
      </w:r>
      <w:bookmarkEnd w:id="115"/>
      <w:r w:rsidRPr="00DB622B">
        <w:rPr>
          <w:rFonts w:ascii="GHEA Grapalat" w:hAnsi="GHEA Grapalat"/>
          <w:color w:val="000000"/>
          <w:sz w:val="24"/>
          <w:szCs w:val="24"/>
          <w:lang w:val="hy-AM"/>
        </w:rPr>
        <w:t>հարցաքննությունը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Փորձագետն առաջին ատյանի դատարանի նախաձեռնությամբ կամ գործին մասնակցող անձի միջնորդությամբ իր եզրակացությունը պարզաբանելու նպատակով կարող է հրավիրվել հարցաքննության: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2.</w:t>
      </w:r>
      <w:r w:rsidRPr="009D3B74">
        <w:rPr>
          <w:rFonts w:cs="Calibri"/>
          <w:color w:val="000000"/>
          <w:sz w:val="24"/>
          <w:szCs w:val="24"/>
          <w:lang w:val="hy-AM"/>
        </w:rPr>
        <w:t> </w:t>
      </w:r>
      <w:r w:rsidRPr="009D3B74">
        <w:rPr>
          <w:rFonts w:ascii="GHEA Grapalat" w:hAnsi="GHEA Grapalat"/>
          <w:color w:val="000000"/>
          <w:sz w:val="24"/>
          <w:szCs w:val="24"/>
          <w:lang w:val="hy-AM"/>
        </w:rPr>
        <w:t>Փորձագետի հարցաքննությունը կատարվում է վկայի հարցաքննության հա</w:t>
      </w:r>
      <w:r w:rsidRPr="009D3B74">
        <w:rPr>
          <w:rFonts w:ascii="GHEA Grapalat" w:hAnsi="GHEA Grapalat"/>
          <w:color w:val="000000"/>
          <w:sz w:val="24"/>
          <w:szCs w:val="24"/>
          <w:lang w:val="hy-AM"/>
        </w:rPr>
        <w:softHyphen/>
        <w:t>մար սույն օրենսգրքով սահմանված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3.</w:t>
      </w:r>
      <w:r w:rsidRPr="009D3B74">
        <w:rPr>
          <w:rFonts w:cs="Calibri"/>
          <w:color w:val="000000"/>
          <w:sz w:val="24"/>
          <w:szCs w:val="24"/>
          <w:lang w:val="hy-AM"/>
        </w:rPr>
        <w:t> </w:t>
      </w:r>
      <w:r w:rsidRPr="009D3B74">
        <w:rPr>
          <w:rFonts w:ascii="GHEA Grapalat" w:hAnsi="GHEA Grapalat"/>
          <w:color w:val="000000"/>
          <w:sz w:val="24"/>
          <w:szCs w:val="24"/>
          <w:lang w:val="hy-AM"/>
        </w:rPr>
        <w:t>Փորձագետը հատուկ գիտելիքների կապակցությամբ հարցաքննվում է միայն իր կողմից նախապես տրված գրավոր եզրակացության շրջանակներում: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6" w:name="_Toc419895773"/>
      <w:r w:rsidRPr="00DB622B">
        <w:rPr>
          <w:rFonts w:ascii="GHEA Grapalat" w:hAnsi="GHEA Grapalat"/>
          <w:color w:val="000000"/>
          <w:sz w:val="24"/>
          <w:szCs w:val="24"/>
          <w:lang w:val="hy-AM"/>
        </w:rPr>
        <w:t>Հոդված 81.</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Փորձաքննություն նշանակելը</w:t>
      </w:r>
      <w:bookmarkEnd w:id="116"/>
      <w:r w:rsidRPr="00DB622B">
        <w:rPr>
          <w:rFonts w:ascii="GHEA Grapalat" w:hAnsi="GHEA Grapalat"/>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կարող է փորձաքննություն նշանակել գործին մասնակցող անձի միջնորդությամբ, իսկ օրենքով նախատեսված դեպքերում՝ իր նախաձեռնությամբ։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անձը փորձաքննություն նշանակելու մասին միջնորդություն ներկայացնելիս պարտավոր է դրանում նշել  ապացուցման ենթակա այն փաստը, որը պետք է հաստատվի փորձագետի եզրակացությամբ, և առաջադրել հարցեր, որոնք պետք է պարզաբանվեն փորձաքննության ընթաց</w:t>
      </w:r>
      <w:r w:rsidRPr="009D3B74">
        <w:rPr>
          <w:rFonts w:ascii="GHEA Grapalat" w:hAnsi="GHEA Grapalat"/>
          <w:color w:val="000000"/>
          <w:sz w:val="24"/>
          <w:szCs w:val="24"/>
          <w:lang w:val="hy-AM"/>
        </w:rPr>
        <w:softHyphen/>
        <w:t xml:space="preserve">քում: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անձինք իրավունք ունեն նշելու այն մաuնագիտացված փոր</w:t>
      </w:r>
      <w:r w:rsidRPr="009D3B74">
        <w:rPr>
          <w:rFonts w:ascii="GHEA Grapalat" w:hAnsi="GHEA Grapalat"/>
          <w:color w:val="000000"/>
          <w:sz w:val="24"/>
          <w:szCs w:val="24"/>
          <w:lang w:val="hy-AM"/>
        </w:rPr>
        <w:softHyphen/>
        <w:t>ձագիտական հաuտատու</w:t>
      </w:r>
      <w:r w:rsidRPr="009D3B74">
        <w:rPr>
          <w:rFonts w:ascii="GHEA Grapalat" w:hAnsi="GHEA Grapalat"/>
          <w:color w:val="000000"/>
          <w:sz w:val="24"/>
          <w:szCs w:val="24"/>
          <w:lang w:val="hy-AM"/>
        </w:rPr>
        <w:softHyphen/>
        <w:t>թյունը կամ այն փորձագետին, որոնց առաջին ատյանի դատարանը կարող է հանձնարարել փորձա</w:t>
      </w:r>
      <w:r w:rsidRPr="009D3B74">
        <w:rPr>
          <w:rFonts w:ascii="GHEA Grapalat" w:hAnsi="GHEA Grapalat"/>
          <w:color w:val="000000"/>
          <w:sz w:val="24"/>
          <w:szCs w:val="24"/>
          <w:lang w:val="hy-AM"/>
        </w:rPr>
        <w:softHyphen/>
        <w:t>քննության կատարումը։ Եթե համապատասխան փորձաքննություն կատարելու համար պահանջվում է լիցենզիա կամ որակավորում, գործին մասնակցող անձը միջնորդությանը կից ներկայացնում է նրա կողմից առաջարկվող մաuնագիտացված փոր</w:t>
      </w:r>
      <w:r w:rsidRPr="009D3B74">
        <w:rPr>
          <w:rFonts w:ascii="GHEA Grapalat" w:hAnsi="GHEA Grapalat"/>
          <w:color w:val="000000"/>
          <w:sz w:val="24"/>
          <w:szCs w:val="24"/>
          <w:lang w:val="hy-AM"/>
        </w:rPr>
        <w:softHyphen/>
        <w:t>ձագիտական հաuտատու</w:t>
      </w:r>
      <w:r w:rsidRPr="009D3B74">
        <w:rPr>
          <w:rFonts w:ascii="GHEA Grapalat" w:hAnsi="GHEA Grapalat"/>
          <w:color w:val="000000"/>
          <w:sz w:val="24"/>
          <w:szCs w:val="24"/>
          <w:lang w:val="hy-AM"/>
        </w:rPr>
        <w:softHyphen/>
        <w:t>թյան կամ փորձագետի կողմից այդպիսի փորձաքննություն կատարելու իրավասությունը  հավաստող ապացույց: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 միջնորդությամբ փորձաքննություն նշանակելիս առաջին ատյանի դատարանը փորձագետին կարող է առաջադրել միայն այն հարցերը, որոնք ներկայացվել են գործին մասնակցող անձանց կողմից: Առաջին ատյանի դատարանը, ելնելով ապացուցման ենթակա փաստի էությունից և բովանդակությունից, իրավունք ունի շտկելու առաջադրված հարցը: Առաջին ատյանի դատարանը պատճառաբա</w:t>
      </w:r>
      <w:r w:rsidRPr="009D3B74">
        <w:rPr>
          <w:rFonts w:ascii="GHEA Grapalat" w:hAnsi="GHEA Grapalat"/>
          <w:color w:val="000000"/>
          <w:sz w:val="24"/>
          <w:szCs w:val="24"/>
          <w:lang w:val="hy-AM"/>
        </w:rPr>
        <w:softHyphen/>
        <w:t>նում է գործին մասնակցող անձանց կողմից ներկայացված այն հարցերի մերժումը, որոնք չեն առաջադրվում փորձագետին: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Օրենքով նախատեսված դեպքերում իր նախաձեռնությամբ փորձաքննություն նշանակելիս փորձագետին հարցեր առաջադրելու իրավունք ունի նաև առաջին ատյանի դատարանը: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 xml:space="preserve">Փորձաքննություն նշանակելու մաuին առաջին ատյանի դատարանը կայացնում է որոշում, որում նշվում են՝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 xml:space="preserve">առաջին ատյանի դատարանի անվանումը.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 xml:space="preserve">փորձաքննություն նշանակելու ամuաթիվը.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 xml:space="preserve">գործի համարը.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անձանց անունները (անվանումները).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 xml:space="preserve">ապացուցման ենթակա փաստը.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փորձագետին առաջադրվող հար</w:t>
      </w:r>
      <w:r w:rsidRPr="009D3B74">
        <w:rPr>
          <w:rFonts w:ascii="GHEA Grapalat" w:hAnsi="GHEA Grapalat"/>
          <w:color w:val="000000"/>
          <w:sz w:val="24"/>
          <w:szCs w:val="24"/>
          <w:lang w:val="hy-AM"/>
        </w:rPr>
        <w:softHyphen/>
        <w:t xml:space="preserve">ցերը.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փորձագետի անունը կամ մաuնագիտացված փորձագիտական հաu</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տության անվանումը.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փորձագետին տրամադրվող նյութերի (փաuտաթղթերի)</w:t>
      </w:r>
      <w:r w:rsidRPr="009D3B74">
        <w:rPr>
          <w:rFonts w:cs="Calibri"/>
          <w:color w:val="000000"/>
          <w:sz w:val="24"/>
          <w:szCs w:val="24"/>
          <w:lang w:val="hy-AM"/>
        </w:rPr>
        <w:t> </w:t>
      </w:r>
      <w:r w:rsidRPr="009D3B74">
        <w:rPr>
          <w:rFonts w:ascii="GHEA Grapalat" w:hAnsi="GHEA Grapalat"/>
          <w:color w:val="000000"/>
          <w:sz w:val="24"/>
          <w:szCs w:val="24"/>
          <w:lang w:val="hy-AM"/>
        </w:rPr>
        <w:t>ցանկը, իսկ անհրաժեշտության դեպ</w:t>
      </w:r>
      <w:r w:rsidRPr="009D3B74">
        <w:rPr>
          <w:rFonts w:ascii="GHEA Grapalat" w:hAnsi="GHEA Grapalat"/>
          <w:color w:val="000000"/>
          <w:sz w:val="24"/>
          <w:szCs w:val="24"/>
          <w:lang w:val="hy-AM"/>
        </w:rPr>
        <w:softHyphen/>
        <w:t>քում` դրանց հետ վարվելու պայմանները։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իսկ փորձաքննությունը մասնագիտացված փորձագիտական հաստատության կատարմանը հանձնարարված լինելու դեպքում՝ դատարանի հանձնարարությամբ, այդ հաստատության ղեկավարը նախազգուշացնում է փորձագետին` ակնհայտ կեղծ եզրակա</w:t>
      </w:r>
      <w:r w:rsidRPr="009D3B74">
        <w:rPr>
          <w:rFonts w:ascii="GHEA Grapalat" w:hAnsi="GHEA Grapalat"/>
          <w:color w:val="000000"/>
          <w:sz w:val="24"/>
          <w:szCs w:val="24"/>
          <w:lang w:val="hy-AM"/>
        </w:rPr>
        <w:softHyphen/>
        <w:t>ցություն տալու համար նախատեսված քրեական պատաuխանատվության մաuին։ Առաջին ատյանի դա</w:t>
      </w:r>
      <w:r w:rsidRPr="009D3B74">
        <w:rPr>
          <w:rFonts w:ascii="GHEA Grapalat" w:hAnsi="GHEA Grapalat"/>
          <w:color w:val="000000"/>
          <w:sz w:val="24"/>
          <w:szCs w:val="24"/>
          <w:lang w:val="hy-AM"/>
        </w:rPr>
        <w:softHyphen/>
        <w:t xml:space="preserve">տարանը փորձագետից uտորագրություն է վերցնում նախազգուշացման մաuին, որը կցվում է դատական նիuտի արձանագրությանը։ Փորձաքննությունը մասնագիտացված փորձագիտական հաստատությունում կատարելու դեպքում նախազգուշացման մասին փորձագետից վերցված ստորագրությունը կցվում է եզրակացությանը: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7" w:name="_Toc419895774"/>
      <w:r w:rsidRPr="00DB622B">
        <w:rPr>
          <w:rFonts w:ascii="GHEA Grapalat" w:hAnsi="GHEA Grapalat"/>
          <w:color w:val="000000"/>
          <w:sz w:val="24"/>
          <w:szCs w:val="24"/>
          <w:lang w:val="hy-AM"/>
        </w:rPr>
        <w:t>Հոդված 82. Գործին մասնակցող անձի մասնակցությունը փորձաքննությանը: Նմուշներ վերցնելու կարգը</w:t>
      </w:r>
      <w:bookmarkEnd w:id="11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անձն իրավունք ունի ներկա գտնվել փորձաքննությանը, բացառությամբ այն դեպքերի, երբ նրա ներկայությունը կարող է խանգարել փորձա</w:t>
      </w:r>
      <w:r w:rsidRPr="009D3B74">
        <w:rPr>
          <w:rFonts w:ascii="GHEA Grapalat" w:hAnsi="GHEA Grapalat"/>
          <w:color w:val="000000"/>
          <w:sz w:val="24"/>
          <w:szCs w:val="24"/>
          <w:lang w:val="hy-AM"/>
        </w:rPr>
        <w:softHyphen/>
        <w:t xml:space="preserve">գետի բնականոն աշխատանքին կամ  խախտել այլ անձանց իրավունքները: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փորձագետի դիմումի հիման վրա որոշում է կայացնում փորձա</w:t>
      </w:r>
      <w:r w:rsidRPr="009D3B74">
        <w:rPr>
          <w:rFonts w:ascii="GHEA Grapalat" w:hAnsi="GHEA Grapalat"/>
          <w:color w:val="000000"/>
          <w:sz w:val="24"/>
          <w:szCs w:val="24"/>
          <w:lang w:val="hy-AM"/>
        </w:rPr>
        <w:softHyphen/>
        <w:t>քննությանը կամ դրա առանձին փուլերին գործին մասնակցող անձանց մասնակցու</w:t>
      </w:r>
      <w:r w:rsidRPr="009D3B74">
        <w:rPr>
          <w:rFonts w:ascii="GHEA Grapalat" w:hAnsi="GHEA Grapalat"/>
          <w:color w:val="000000"/>
          <w:sz w:val="24"/>
          <w:szCs w:val="24"/>
          <w:lang w:val="hy-AM"/>
        </w:rPr>
        <w:softHyphen/>
        <w:t>թյու</w:t>
      </w:r>
      <w:r w:rsidRPr="009D3B74">
        <w:rPr>
          <w:rFonts w:ascii="GHEA Grapalat" w:hAnsi="GHEA Grapalat"/>
          <w:color w:val="000000"/>
          <w:sz w:val="24"/>
          <w:szCs w:val="24"/>
          <w:lang w:val="hy-AM"/>
        </w:rPr>
        <w:softHyphen/>
        <w:t>նը արգելելու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Դատարանն իրավունք ունի որոշում կայացնել մարդու, նյութի և այլ օբյեկտների հատկությունները բնութագրող նմուշներ ստանալու վերաբերյալ, եթե դրանց հետազոտումը նշանակված փորձաքննության անցկացման համար նշանակություն ունի: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 xml:space="preserve">Նմուշներ ստանալու մասին դատարանը կայացնում է որոշում, որում մասնավորապես պետք է նշվեն` նմուշներ ստացող անձը կամ օբյեկտը, որից պետք է ստացվի նմուշը, ինչ չափով և կոնկրետ ինչ նմուշներ պետք է ստացվեն, երբ և ում պետք է ներկայանա անձը՝ իրենից նմուշներ ստանալու համար, որտեղ և ում պետք է ներկայացվեն նմուշները` դրանք ստանալուց հետո, ինչպես նաև այն անձի իրավունքները և պարտականությունները, ումից պետք է վերցվի նմուշը: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Նմուշ կարող են լինել`</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արյունը, սերմնահեղուկը, մազը.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մաշկի գծանախշերի դրոշմը.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ձեռագիրը, ստորագրությունը, մարդու հմտությունն արտահայտող այլ նյութեր.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ձայնագրությունը.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պատրաստի արտադրանքի, հումքի, նյութերի փորձնական նմուշները.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այլ նյութեր և առարկաներ: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 xml:space="preserve">Արգելվում է նմուշներ ստանալ մարդուն հոգեկան և ֆիզիկական տառապանքներ պատճառող կամ նրա առողջությանը և մարմնի ամբողջականությանը վտանգ սպառնացող միջոցներով: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Փորձագետը անձին հրավիրում է իր մոտ կամ գնում է նրա գտնվելու վայրը և ստորագրությամբ ծանոթացնում է նրան նմուշ ստանալու մասին դատարանի որոշ</w:t>
      </w:r>
      <w:r w:rsidRPr="009D3B74">
        <w:rPr>
          <w:rFonts w:ascii="GHEA Grapalat" w:hAnsi="GHEA Grapalat"/>
          <w:color w:val="000000"/>
          <w:sz w:val="24"/>
          <w:szCs w:val="24"/>
          <w:lang w:val="hy-AM"/>
        </w:rPr>
        <w:softHyphen/>
        <w:t xml:space="preserve">մանը: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Փորձագետը` ընթերակաների ներկայությամբ կատարում է անհրաժեշտ գործողություններ և ստանում է նմուշներ: Բացի փաստաթղթերից, մյուս նմուշները փաթեթավորվում և կնքվում են: Նմուշներ հանձնող անձն իրավունք ունի հրաժարվել ընթերակայի մասնակցությունից՝ այդ մասին գրավոր դիմում ներկայացնելով փորձագետին: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cs="Calibri"/>
          <w:color w:val="000000"/>
          <w:sz w:val="24"/>
          <w:szCs w:val="24"/>
          <w:lang w:val="hy-AM"/>
        </w:rPr>
        <w:t> </w:t>
      </w:r>
      <w:r w:rsidRPr="009D3B74">
        <w:rPr>
          <w:rFonts w:ascii="GHEA Grapalat" w:hAnsi="GHEA Grapalat"/>
          <w:color w:val="000000"/>
          <w:sz w:val="24"/>
          <w:szCs w:val="24"/>
          <w:lang w:val="hy-AM"/>
        </w:rPr>
        <w:t xml:space="preserve">Փորձագետը, ստանալով նմուշներ, կազմում է արձանագրություն, որտեղ նշվում են այդ գործողությանը մասնակցած անձինք, նկարագրվում են նմուշներ ստանալու համար ձեռնարկված բոլոր գործողություններն այն հաջորդականությամբ, ինչպես որ դրանք կատարվել են, կիրառված գիտատեխնիկական մեթոդները և միջոցները, ինչպես նաև ստացված նմուշները: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cs="Calibri"/>
          <w:color w:val="000000"/>
          <w:sz w:val="24"/>
          <w:szCs w:val="24"/>
          <w:lang w:val="hy-AM"/>
        </w:rPr>
        <w:t> </w:t>
      </w:r>
      <w:r w:rsidRPr="009D3B74">
        <w:rPr>
          <w:rFonts w:ascii="GHEA Grapalat" w:hAnsi="GHEA Grapalat"/>
          <w:color w:val="000000"/>
          <w:sz w:val="24"/>
          <w:szCs w:val="24"/>
          <w:lang w:val="hy-AM"/>
        </w:rPr>
        <w:t xml:space="preserve">Ստացված նմուշները  կամ հետազոտման արդյունքները կցվում են արձանագրությանը: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 կողմից նմուշ ստանալու մասին դատարանի որոշման պահանջը առանց հարգելի պատճառի չկատարելու կամ դրա կատարումից խուսափելու դեպքում, եթե առանց նմուշի տրամադրման հնարավոր չէ ավարտել փորձաքննությունը, ապա փորձաքննությամբ պարզման ենթակա փաստի վիճելի մնալու բացասական հետևանքները կրում է այդ անձը:</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8" w:name="_Toc419895775"/>
      <w:r w:rsidRPr="00DB622B">
        <w:rPr>
          <w:rFonts w:ascii="GHEA Grapalat" w:hAnsi="GHEA Grapalat"/>
          <w:color w:val="000000"/>
          <w:sz w:val="24"/>
          <w:szCs w:val="24"/>
          <w:lang w:val="hy-AM"/>
        </w:rPr>
        <w:t>Հոդված 83.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Փորձաքննության անցկացման կարգը</w:t>
      </w:r>
      <w:bookmarkEnd w:id="11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Փորձաքննությունն անցկացնում են մաuնագիտացված փորձագիտական հաu</w:t>
      </w:r>
      <w:r w:rsidRPr="009D3B74">
        <w:rPr>
          <w:rFonts w:ascii="GHEA Grapalat" w:hAnsi="GHEA Grapalat"/>
          <w:color w:val="000000"/>
          <w:sz w:val="24"/>
          <w:szCs w:val="24"/>
          <w:lang w:val="hy-AM"/>
        </w:rPr>
        <w:softHyphen/>
        <w:t>տատությունների աշխատակիցները կամ առաջին ատյանի դատարանի որոշմամբ որպեu փորձագետ նշանակված այլ մաuնագետները։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կարող է նշանակել միևնույն կամ տարբեր մաuնագիտություն</w:t>
      </w:r>
      <w:r w:rsidRPr="009D3B74">
        <w:rPr>
          <w:rFonts w:ascii="GHEA Grapalat" w:hAnsi="GHEA Grapalat"/>
          <w:color w:val="000000"/>
          <w:sz w:val="24"/>
          <w:szCs w:val="24"/>
          <w:lang w:val="hy-AM"/>
        </w:rPr>
        <w:softHyphen/>
        <w:t>ներ ունեցող մեկից ավելի փորձագետներ։ Փորձագետներն իրավունք ունեն խոր</w:t>
      </w:r>
      <w:r w:rsidRPr="009D3B74">
        <w:rPr>
          <w:rFonts w:ascii="GHEA Grapalat" w:hAnsi="GHEA Grapalat"/>
          <w:color w:val="000000"/>
          <w:sz w:val="24"/>
          <w:szCs w:val="24"/>
          <w:lang w:val="hy-AM"/>
        </w:rPr>
        <w:softHyphen/>
        <w:t>հրդակ</w:t>
      </w:r>
      <w:r w:rsidRPr="009D3B74">
        <w:rPr>
          <w:rFonts w:ascii="GHEA Grapalat" w:hAnsi="GHEA Grapalat"/>
          <w:color w:val="000000"/>
          <w:sz w:val="24"/>
          <w:szCs w:val="24"/>
          <w:lang w:val="hy-AM"/>
        </w:rPr>
        <w:softHyphen/>
        <w:t>ցելու միմյանց հետ և ընդհանուր հետևությունների հանգելու դեպքում` տալու միաuնական եզրակացություն։ Այն փորձագետները, որոնք համաձայն չեն միաuնա</w:t>
      </w:r>
      <w:r w:rsidRPr="009D3B74">
        <w:rPr>
          <w:rFonts w:ascii="GHEA Grapalat" w:hAnsi="GHEA Grapalat"/>
          <w:color w:val="000000"/>
          <w:sz w:val="24"/>
          <w:szCs w:val="24"/>
          <w:lang w:val="hy-AM"/>
        </w:rPr>
        <w:softHyphen/>
        <w:t>կան եզրակացությանը, ներկայացնում են առանձին եզրակացություն։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Եթե փորձագետ է նշանակվել փորձագիտական հաuտատությունում տվյալ տեuակի փորձաքննություններ կատարելու իրավասություն ունեցող անձը, ապա նա պարտավոր է կատարել պահանջվող փորձաքննությունը։ Փորձագետը պարտավոր է անհապաղ պարզել հանձնարարված փորձաքննության` իր մաuնագիտական ոլոր</w:t>
      </w:r>
      <w:r w:rsidRPr="009D3B74">
        <w:rPr>
          <w:rFonts w:ascii="GHEA Grapalat" w:hAnsi="GHEA Grapalat"/>
          <w:color w:val="000000"/>
          <w:sz w:val="24"/>
          <w:szCs w:val="24"/>
          <w:lang w:val="hy-AM"/>
        </w:rPr>
        <w:softHyphen/>
        <w:t>տին պատկանելու հարցը և այն առանց լրացուցիչ փորձագետների ներգրավման կա</w:t>
      </w:r>
      <w:r w:rsidRPr="009D3B74">
        <w:rPr>
          <w:rFonts w:ascii="GHEA Grapalat" w:hAnsi="GHEA Grapalat"/>
          <w:color w:val="000000"/>
          <w:sz w:val="24"/>
          <w:szCs w:val="24"/>
          <w:lang w:val="hy-AM"/>
        </w:rPr>
        <w:softHyphen/>
        <w:t>տարելու հնարավորությունը։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Փորձաքննության ընթացքին խոչընդոտող հանգամանքների առկայության, ինչպես նաև փորձաքննության բնականոն ընթացքն ապահովելու անհնարինության այլ  դեպ</w:t>
      </w:r>
      <w:r w:rsidRPr="009D3B74">
        <w:rPr>
          <w:rFonts w:ascii="GHEA Grapalat" w:hAnsi="GHEA Grapalat"/>
          <w:color w:val="000000"/>
          <w:sz w:val="24"/>
          <w:szCs w:val="24"/>
          <w:lang w:val="hy-AM"/>
        </w:rPr>
        <w:softHyphen/>
        <w:t>քերում փորձագետը պարտավոր է այդ մաuին անհապաղ տեղեկացնել առաջին ատյանի դատարա</w:t>
      </w:r>
      <w:r w:rsidRPr="009D3B74">
        <w:rPr>
          <w:rFonts w:ascii="GHEA Grapalat" w:hAnsi="GHEA Grapalat"/>
          <w:color w:val="000000"/>
          <w:sz w:val="24"/>
          <w:szCs w:val="24"/>
          <w:lang w:val="hy-AM"/>
        </w:rPr>
        <w:softHyphen/>
        <w:t>նին: Առաջին ատյանի դատարանը, առանց դատական նիստ հրավիրելու, անհապաղ որոշում է կայացնում փորձա</w:t>
      </w:r>
      <w:r w:rsidRPr="009D3B74">
        <w:rPr>
          <w:rFonts w:ascii="GHEA Grapalat" w:hAnsi="GHEA Grapalat"/>
          <w:color w:val="000000"/>
          <w:sz w:val="24"/>
          <w:szCs w:val="24"/>
          <w:lang w:val="hy-AM"/>
        </w:rPr>
        <w:softHyphen/>
        <w:t>քննու</w:t>
      </w:r>
      <w:r w:rsidRPr="009D3B74">
        <w:rPr>
          <w:rFonts w:ascii="GHEA Grapalat" w:hAnsi="GHEA Grapalat"/>
          <w:color w:val="000000"/>
          <w:sz w:val="24"/>
          <w:szCs w:val="24"/>
          <w:lang w:val="hy-AM"/>
        </w:rPr>
        <w:softHyphen/>
        <w:t>թյան կատարման ըն</w:t>
      </w:r>
      <w:r w:rsidRPr="009D3B74">
        <w:rPr>
          <w:rFonts w:ascii="GHEA Grapalat" w:hAnsi="GHEA Grapalat"/>
          <w:color w:val="000000"/>
          <w:sz w:val="24"/>
          <w:szCs w:val="24"/>
          <w:lang w:val="hy-AM"/>
        </w:rPr>
        <w:softHyphen/>
        <w:t>թացքն ապահովելու մասին: Որոշման մեջ նշվում են բոլոր այն անհրաժեշտ միջոցառումները, որոնք պետք է կատարվեն` նշված խոչընդոտները վերացնելու, ինչպես նաև փորձաքննության բնականոն ընթացքն ապահովելու համար: Որոշումը կամովին չկատարելու դեպքում այն կատարվում է «Դատական ակտերի հարկադիր կատարման մասին» Հայաստանի Հանրապետության օրենքով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Փորձագետն իրեն հանձնարարված փորձաքննությունն իրականացնում է անձամբ։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Եթե փորձաքննությունն անցկացնում է մաuնագիտացված փորձագիտական հաuտատությունը, ապա դրա համար պատաuխանատու են փորձագիտական եզրա</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ցություն տված այն անձինք, որոնց տվյալ հաuտատությունում հանձնարարվել է կատարել փորձաքննություն: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19" w:name="_Toc419895776"/>
      <w:r w:rsidRPr="00DB622B">
        <w:rPr>
          <w:rFonts w:ascii="GHEA Grapalat" w:hAnsi="GHEA Grapalat"/>
          <w:color w:val="000000"/>
          <w:sz w:val="24"/>
          <w:szCs w:val="24"/>
          <w:lang w:val="hy-AM"/>
        </w:rPr>
        <w:t>Հոդված 84.</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Փորձագետի եզրակացության դեմ առարկելը</w:t>
      </w:r>
      <w:bookmarkEnd w:id="119"/>
    </w:p>
    <w:p w:rsidR="0088680B" w:rsidRPr="009D3B74" w:rsidRDefault="0088680B" w:rsidP="00460C35">
      <w:pPr>
        <w:tabs>
          <w:tab w:val="left" w:pos="851"/>
        </w:tabs>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անձը  փորձագետի եզրակացության վերաբերյալ գրավոր առարկությունը պարտավոր է առաջին ատյանի դատարանին ներկայացնել մինչև նախնական դատական նիստի ավարտը, բացառությամբ այն դեպքերի, երբ առարկելու հիմքերն ի հայտ են եկել դատաքննության ընթացքում կամ առարկություն ներկայացնողը</w:t>
      </w:r>
      <w:r w:rsidRPr="009D3B74">
        <w:rPr>
          <w:rFonts w:ascii="GHEA Grapalat" w:hAnsi="GHEA Grapalat"/>
          <w:color w:val="000000"/>
          <w:sz w:val="24"/>
          <w:szCs w:val="24"/>
          <w:shd w:val="clear" w:color="auto" w:fill="FFFFFF"/>
          <w:lang w:val="hy-AM"/>
        </w:rPr>
        <w:t xml:space="preserve"> հիմնավորում է սահմանված ժամկետում այն ներկայացնելու անհնարինությունը՝ իրենից անկախ պատճառներով։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20" w:name="_Toc419895777"/>
      <w:r w:rsidRPr="00DB622B">
        <w:rPr>
          <w:rFonts w:ascii="GHEA Grapalat" w:hAnsi="GHEA Grapalat"/>
          <w:color w:val="000000"/>
          <w:sz w:val="24"/>
          <w:szCs w:val="24"/>
          <w:lang w:val="hy-AM"/>
        </w:rPr>
        <w:t>Հոդված 85.</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Լրացուցիչ և կրկնակի փորձաքննությունը</w:t>
      </w:r>
      <w:bookmarkEnd w:id="120"/>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Փորձագիտական եզրակացության պարզ կամ ամբողջական չլինելու դեպքե</w:t>
      </w:r>
      <w:r w:rsidRPr="009D3B74">
        <w:rPr>
          <w:rFonts w:ascii="GHEA Grapalat" w:hAnsi="GHEA Grapalat"/>
          <w:color w:val="000000"/>
          <w:sz w:val="24"/>
          <w:szCs w:val="24"/>
          <w:lang w:val="hy-AM"/>
        </w:rPr>
        <w:softHyphen/>
        <w:t>րում առաջին ատյանի դատարանն իր նախաձեռնությամբ կամ գործին մասնակցող անձի միջնորդու</w:t>
      </w:r>
      <w:r w:rsidRPr="009D3B74">
        <w:rPr>
          <w:rFonts w:ascii="GHEA Grapalat" w:hAnsi="GHEA Grapalat"/>
          <w:color w:val="000000"/>
          <w:sz w:val="24"/>
          <w:szCs w:val="24"/>
          <w:lang w:val="hy-AM"/>
        </w:rPr>
        <w:softHyphen/>
        <w:t>թյամբ կարող է նշանակել լրացուցիչ փորձաքննություն` դրա կատարումը հանձնա</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րելով միևնույն կամ մեկ այլ փորձագետի (մաuնագիտացված փորձագիտական հաuտատության)։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Եթե առաջին ատյանի դատարանի կամ գործին մասնակցող անձի մոտ կաuկածներ են առա</w:t>
      </w:r>
      <w:r w:rsidRPr="009D3B74">
        <w:rPr>
          <w:rFonts w:ascii="GHEA Grapalat" w:hAnsi="GHEA Grapalat"/>
          <w:color w:val="000000"/>
          <w:sz w:val="24"/>
          <w:szCs w:val="24"/>
          <w:lang w:val="hy-AM"/>
        </w:rPr>
        <w:softHyphen/>
        <w:t>ջանում փորձագիտական եզրակացության հիմնավոր</w:t>
      </w:r>
      <w:r w:rsidRPr="009D3B74">
        <w:rPr>
          <w:rFonts w:ascii="GHEA Grapalat" w:hAnsi="GHEA Grapalat"/>
          <w:color w:val="000000"/>
          <w:sz w:val="24"/>
          <w:szCs w:val="24"/>
          <w:lang w:val="hy-AM"/>
        </w:rPr>
        <w:softHyphen/>
        <w:t>վածության վերաբերյալ, կամ առկա են հակաuություններ մի քանի փորձագետների եզրակացություններում, կամ խախտված են փորձաքննության կատարման դատավարական կանոնները, ապա առաջին ատյանի դատարանը իր նախաձեռնությամբ կամ գործին մաս</w:t>
      </w:r>
      <w:r w:rsidRPr="009D3B74">
        <w:rPr>
          <w:rFonts w:ascii="GHEA Grapalat" w:hAnsi="GHEA Grapalat"/>
          <w:color w:val="000000"/>
          <w:sz w:val="24"/>
          <w:szCs w:val="24"/>
          <w:lang w:val="hy-AM"/>
        </w:rPr>
        <w:softHyphen/>
        <w:t>նակցող անձի միջնորդությամբ միևնույն հարցերի վերաբերյալ կարող է նշանակել կրկ</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կի փորձաքննություն, որի կատարումը հանձնարարվում է մեկ այլ փորձագե</w:t>
      </w:r>
      <w:r w:rsidRPr="009D3B74">
        <w:rPr>
          <w:rFonts w:ascii="GHEA Grapalat" w:hAnsi="GHEA Grapalat"/>
          <w:color w:val="000000"/>
          <w:sz w:val="24"/>
          <w:szCs w:val="24"/>
          <w:lang w:val="hy-AM"/>
        </w:rPr>
        <w:softHyphen/>
        <w:t>տի (փորձագետների, մաuնագի</w:t>
      </w:r>
      <w:r w:rsidRPr="009D3B74">
        <w:rPr>
          <w:rFonts w:ascii="GHEA Grapalat" w:hAnsi="GHEA Grapalat"/>
          <w:color w:val="000000"/>
          <w:sz w:val="24"/>
          <w:szCs w:val="24"/>
          <w:lang w:val="hy-AM"/>
        </w:rPr>
        <w:softHyphen/>
        <w:t>տաց</w:t>
      </w:r>
      <w:r w:rsidRPr="009D3B74">
        <w:rPr>
          <w:rFonts w:ascii="GHEA Grapalat" w:hAnsi="GHEA Grapalat"/>
          <w:color w:val="000000"/>
          <w:sz w:val="24"/>
          <w:szCs w:val="24"/>
          <w:lang w:val="hy-AM"/>
        </w:rPr>
        <w:softHyphen/>
        <w:t>ված փորձագիտական հաuտատության)։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Լրացուցիչ կամ կրկնակի փորձաքննությունը նշանակվում է առաջին ատյանի դատարանի ո</w:t>
      </w:r>
      <w:r w:rsidRPr="009D3B74">
        <w:rPr>
          <w:rFonts w:ascii="GHEA Grapalat" w:hAnsi="GHEA Grapalat"/>
          <w:color w:val="000000"/>
          <w:sz w:val="24"/>
          <w:szCs w:val="24"/>
          <w:lang w:val="hy-AM"/>
        </w:rPr>
        <w:softHyphen/>
        <w:t>րոշ</w:t>
      </w:r>
      <w:r w:rsidRPr="009D3B74">
        <w:rPr>
          <w:rFonts w:ascii="GHEA Grapalat" w:hAnsi="GHEA Grapalat"/>
          <w:color w:val="000000"/>
          <w:sz w:val="24"/>
          <w:szCs w:val="24"/>
          <w:lang w:val="hy-AM"/>
        </w:rPr>
        <w:softHyphen/>
        <w:t>մամբ, որում շարադրվում են լրացուցիչ կամ կրկնակի փորձաքննություն նշանակելու հիմքերը։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21" w:name="_Toc419895778"/>
      <w:r w:rsidRPr="00DB622B">
        <w:rPr>
          <w:rFonts w:ascii="GHEA Grapalat" w:hAnsi="GHEA Grapalat"/>
          <w:color w:val="000000"/>
          <w:sz w:val="24"/>
          <w:szCs w:val="24"/>
          <w:lang w:val="hy-AM"/>
        </w:rPr>
        <w:t>Հոդված 86.</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Գործին մասնակցող անձի ներկայացրած փորձագետի եզրակացությունը</w:t>
      </w:r>
      <w:bookmarkEnd w:id="121"/>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 ներկայացրած փորձագետի եզրակացությունն իր ապացուցողական նշանակությամբ հավասարազոր է առաջին ատյանի դատարանի որոշմամբ նշա</w:t>
      </w:r>
      <w:r w:rsidRPr="009D3B74">
        <w:rPr>
          <w:rFonts w:ascii="GHEA Grapalat" w:hAnsi="GHEA Grapalat"/>
          <w:color w:val="000000"/>
          <w:sz w:val="24"/>
          <w:szCs w:val="24"/>
          <w:lang w:val="hy-AM"/>
        </w:rPr>
        <w:softHyphen/>
        <w:t>նակ</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ված փորձաքննության արդյունքում ստացված փորձագետի եզրակացությանը, եթե այն տված փորձագետը մինչև նախնական դատական նիստի ավարտը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րանի առջև գրավոր հաստատում է այն` նախազգուշացվելով ակնհայտ կեղծ եզ</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 xml:space="preserve">կացություն տալու համար քրեական պատաuխանատվության մաuին։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Առաջին ատյանի դատարանը փորձագետից uտորագրություն է վերցնում նախազգուշացման մաuին, որը կցվում է դատական նիuտի արձանագրությանը։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 ներկայացրած փորձագետի եզրակացությունը պետք է համապատասխանի սույն օրենսգրքի 79-րդ հոդվածի 4-րդ մասի պահանջներին: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Գործին մասնակցող անձի ներկայացրած փորձագետի եզրակացությանը կցվում է այն տված փորձագետի որակավորումը և մասնագիտական գիտելիքները հա</w:t>
      </w:r>
      <w:r w:rsidRPr="009D3B74">
        <w:rPr>
          <w:rFonts w:ascii="GHEA Grapalat" w:hAnsi="GHEA Grapalat"/>
          <w:color w:val="000000"/>
          <w:sz w:val="24"/>
          <w:szCs w:val="24"/>
          <w:lang w:val="hy-AM"/>
        </w:rPr>
        <w:softHyphen/>
        <w:t>վաստող փաստաթուղթ:</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122" w:name="_Toc419895779"/>
      <w:bookmarkStart w:id="123" w:name="_Toc438308347"/>
      <w:r w:rsidRPr="009D3B74">
        <w:rPr>
          <w:rFonts w:ascii="GHEA Grapalat" w:hAnsi="GHEA Grapalat"/>
          <w:color w:val="000000"/>
          <w:sz w:val="24"/>
          <w:szCs w:val="24"/>
          <w:lang w:val="hy-AM"/>
        </w:rPr>
        <w:t>ԳԼՈՒԽ 9</w:t>
      </w:r>
      <w:bookmarkEnd w:id="122"/>
      <w:r w:rsidRPr="009D3B74">
        <w:rPr>
          <w:rFonts w:ascii="GHEA Grapalat" w:hAnsi="GHEA Grapalat"/>
          <w:color w:val="000000"/>
          <w:sz w:val="24"/>
          <w:szCs w:val="24"/>
          <w:lang w:val="hy-AM"/>
        </w:rPr>
        <w:t>.</w:t>
      </w:r>
      <w:bookmarkEnd w:id="123"/>
    </w:p>
    <w:p w:rsidR="0088680B" w:rsidRPr="009D3B74" w:rsidRDefault="0088680B" w:rsidP="001B4479">
      <w:pPr>
        <w:pStyle w:val="Heading2"/>
        <w:jc w:val="center"/>
        <w:rPr>
          <w:rFonts w:ascii="GHEA Grapalat" w:hAnsi="GHEA Grapalat"/>
          <w:b w:val="0"/>
          <w:color w:val="000000"/>
          <w:sz w:val="24"/>
          <w:szCs w:val="24"/>
          <w:lang w:val="hy-AM"/>
        </w:rPr>
      </w:pPr>
      <w:bookmarkStart w:id="124" w:name="_Toc419895780"/>
      <w:bookmarkStart w:id="125" w:name="_Toc438308348"/>
      <w:r w:rsidRPr="009D3B74">
        <w:rPr>
          <w:rFonts w:ascii="GHEA Grapalat" w:hAnsi="GHEA Grapalat"/>
          <w:color w:val="000000"/>
          <w:sz w:val="24"/>
          <w:szCs w:val="24"/>
          <w:lang w:val="hy-AM"/>
        </w:rPr>
        <w:t>ԴԱՏԱԿԱՆ ԾԱՆՈՒՑՈՒՄՆԵՐԸ</w:t>
      </w:r>
      <w:bookmarkEnd w:id="124"/>
      <w:bookmarkEnd w:id="125"/>
      <w:r w:rsidRPr="009D3B74">
        <w:rPr>
          <w:rFonts w:ascii="GHEA Grapalat" w:hAnsi="GHEA Grapalat"/>
          <w:color w:val="000000"/>
          <w:sz w:val="24"/>
          <w:szCs w:val="24"/>
          <w:lang w:val="hy-AM"/>
        </w:rPr>
        <w:t xml:space="preserve"> ԵՎ ԴԱՏԱՎԱՐԱԿԱՆ ՓԱՍՏԱԹՂԹԵՐԸ ՈՒՂԱՐԿԵԼՈՒ ԿԱՐԳԸ</w:t>
      </w:r>
    </w:p>
    <w:p w:rsidR="0088680B" w:rsidRPr="009D3B74" w:rsidRDefault="0088680B" w:rsidP="00460C35">
      <w:pPr>
        <w:spacing w:after="0" w:line="360" w:lineRule="auto"/>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26" w:name="_Toc419895781"/>
      <w:r w:rsidRPr="00DB622B">
        <w:rPr>
          <w:rFonts w:ascii="GHEA Grapalat" w:hAnsi="GHEA Grapalat"/>
          <w:color w:val="000000"/>
          <w:sz w:val="24"/>
          <w:szCs w:val="24"/>
          <w:lang w:val="hy-AM"/>
        </w:rPr>
        <w:t>Հոդված 87.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Դատական ծանուցումը</w:t>
      </w:r>
      <w:bookmarkEnd w:id="126"/>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Դատավարության մասնակիցները</w:t>
      </w:r>
      <w:r w:rsidRPr="009D3B74">
        <w:rPr>
          <w:rFonts w:ascii="GHEA Grapalat" w:hAnsi="GHEA Grapalat" w:cs="IRTEK Courier"/>
          <w:color w:val="000000"/>
          <w:sz w:val="24"/>
          <w:szCs w:val="24"/>
          <w:lang w:val="hy-AM"/>
        </w:rPr>
        <w:t>, բացառությամբ գործին մասնակցող անձանց ներկայացուցիչների,</w:t>
      </w:r>
      <w:r w:rsidRPr="009D3B74">
        <w:rPr>
          <w:rFonts w:ascii="GHEA Grapalat" w:hAnsi="GHEA Grapalat"/>
          <w:color w:val="000000"/>
          <w:sz w:val="24"/>
          <w:szCs w:val="24"/>
          <w:lang w:val="hy-AM"/>
        </w:rPr>
        <w:t xml:space="preserve"> սույն օրենսգրքով սահմանված կարգով ծանուցվում են դատական նիuտի ժամանակի և վայրի մաuին:</w:t>
      </w:r>
    </w:p>
    <w:p w:rsidR="0088680B" w:rsidRPr="009D3B74" w:rsidRDefault="0088680B" w:rsidP="00460C35">
      <w:pPr>
        <w:autoSpaceDE w:val="0"/>
        <w:autoSpaceDN w:val="0"/>
        <w:adjustRightInd w:val="0"/>
        <w:spacing w:after="0" w:line="360" w:lineRule="auto"/>
        <w:ind w:firstLine="540"/>
        <w:jc w:val="both"/>
        <w:rPr>
          <w:rFonts w:ascii="GHEA Grapalat" w:hAnsi="GHEA Grapalat" w:cs="Sylfaen"/>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s="Calibri"/>
          <w:color w:val="000000"/>
          <w:sz w:val="24"/>
          <w:szCs w:val="24"/>
          <w:lang w:val="hy-AM"/>
        </w:rPr>
        <w:t>Գործին մասնակցող անձի կողմից իր ներկայացուցչին ծանուցելու վերաբերյալ դիմում ներկայացնելու կամ լիազորագրում նման լիազորության առկայության  դեպքում ծանուցվում է միայն ներկայացուցիչը</w:t>
      </w:r>
      <w:r w:rsidRPr="009D3B74">
        <w:rPr>
          <w:rFonts w:ascii="GHEA Grapalat" w:hAnsi="GHEA Grapalat" w:cs="Sylfaen"/>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 Սույն օրենսգրքի 45-րդ և 46-րդ հոդվածով նախատես</w:t>
      </w:r>
      <w:r w:rsidRPr="009D3B74">
        <w:rPr>
          <w:rFonts w:ascii="GHEA Grapalat" w:hAnsi="GHEA Grapalat"/>
          <w:color w:val="000000"/>
          <w:sz w:val="24"/>
          <w:szCs w:val="24"/>
          <w:lang w:val="hy-AM"/>
        </w:rPr>
        <w:softHyphen/>
        <w:t>ված ներկայացուցչության դեպքերում դատական նիuտի ժամանակի և վայրի մաuին</w:t>
      </w:r>
      <w:r w:rsidRPr="009D3B74" w:rsidDel="00C41470">
        <w:rPr>
          <w:rFonts w:ascii="GHEA Grapalat" w:hAnsi="GHEA Grapalat"/>
          <w:color w:val="000000"/>
          <w:sz w:val="24"/>
          <w:szCs w:val="24"/>
          <w:lang w:val="hy-AM"/>
        </w:rPr>
        <w:t xml:space="preserve"> </w:t>
      </w:r>
      <w:r w:rsidRPr="009D3B74">
        <w:rPr>
          <w:rFonts w:ascii="GHEA Grapalat" w:hAnsi="GHEA Grapalat"/>
          <w:color w:val="000000"/>
          <w:sz w:val="24"/>
          <w:szCs w:val="24"/>
          <w:lang w:val="hy-AM"/>
        </w:rPr>
        <w:t>ծանուցվում է գործին մասնակցող անձի ներկայա</w:t>
      </w:r>
      <w:r w:rsidRPr="009D3B74">
        <w:rPr>
          <w:rFonts w:ascii="GHEA Grapalat" w:hAnsi="GHEA Grapalat"/>
          <w:color w:val="000000"/>
          <w:sz w:val="24"/>
          <w:szCs w:val="24"/>
          <w:lang w:val="hy-AM"/>
        </w:rPr>
        <w:softHyphen/>
        <w:t>ցուցիչը:</w:t>
      </w:r>
    </w:p>
    <w:p w:rsidR="0088680B" w:rsidRPr="009D3B74" w:rsidRDefault="0088680B" w:rsidP="00460C35">
      <w:pPr>
        <w:autoSpaceDE w:val="0"/>
        <w:autoSpaceDN w:val="0"/>
        <w:adjustRightInd w:val="0"/>
        <w:spacing w:after="0" w:line="360" w:lineRule="auto"/>
        <w:ind w:firstLine="540"/>
        <w:jc w:val="both"/>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27" w:name="_Toc419895782"/>
      <w:r w:rsidRPr="009D3B74">
        <w:rPr>
          <w:rFonts w:ascii="GHEA Grapalat" w:hAnsi="GHEA Grapalat"/>
          <w:color w:val="000000"/>
          <w:sz w:val="24"/>
          <w:szCs w:val="24"/>
        </w:rPr>
        <w:t>Հոդված 88.</w:t>
      </w:r>
      <w:r w:rsidRPr="009D3B74">
        <w:rPr>
          <w:rFonts w:ascii="Calibri" w:hAnsi="Calibri" w:cs="Calibri"/>
          <w:color w:val="000000"/>
          <w:sz w:val="24"/>
          <w:szCs w:val="24"/>
        </w:rPr>
        <w:t> </w:t>
      </w:r>
      <w:r w:rsidRPr="009D3B74">
        <w:rPr>
          <w:rFonts w:ascii="GHEA Grapalat" w:hAnsi="GHEA Grapalat"/>
          <w:color w:val="000000"/>
          <w:sz w:val="24"/>
          <w:szCs w:val="24"/>
        </w:rPr>
        <w:t>Դատական ծանուցման կարգը</w:t>
      </w:r>
      <w:bookmarkEnd w:id="127"/>
    </w:p>
    <w:p w:rsidR="0088680B" w:rsidRPr="009D3B74" w:rsidRDefault="0088680B" w:rsidP="003612AA">
      <w:pPr>
        <w:pStyle w:val="ColorfulShading-Accent31"/>
        <w:numPr>
          <w:ilvl w:val="0"/>
          <w:numId w:val="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Դատավարության մասնակիցները ծանուցվում են ծանուցագրի միջոցով, բացառությամբ սույն հոդվածի 5-րդ մասով նախատեսված դեպքի:</w:t>
      </w:r>
    </w:p>
    <w:p w:rsidR="0088680B" w:rsidRPr="009D3B74" w:rsidRDefault="0088680B" w:rsidP="003612AA">
      <w:pPr>
        <w:pStyle w:val="ColorfulShading-Accent31"/>
        <w:numPr>
          <w:ilvl w:val="0"/>
          <w:numId w:val="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Ծանուցագիրը պետք է բովանդակի`</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դատարանի անվանումը.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դատարան հրավիրվող կամ կանչվող անձի անունը, ազգանունը (անվանումը).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նշում այն գործի և դատավարության փուլի մաuին, որի վերաբերյալ անձը ծանուցվում է.</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նշում` ներկայանալու ժամանակի և վայրի մաuին.</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նշում` հաuցեատիրոջ դատավարական կարգավիճակի մաuին.</w:t>
      </w:r>
    </w:p>
    <w:p w:rsidR="0088680B" w:rsidRPr="009D3B74" w:rsidRDefault="0088680B" w:rsidP="00460C35">
      <w:pPr>
        <w:pStyle w:val="ColorfulShading-Accent31"/>
        <w:tabs>
          <w:tab w:val="left" w:pos="851"/>
        </w:tabs>
        <w:spacing w:after="0" w:line="360" w:lineRule="auto"/>
        <w:ind w:left="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նշում՝ դատարան չներկայանալու հետևանք</w:t>
      </w:r>
      <w:r w:rsidRPr="009D3B74">
        <w:rPr>
          <w:rFonts w:ascii="GHEA Grapalat" w:hAnsi="GHEA Grapalat"/>
          <w:color w:val="000000"/>
          <w:sz w:val="24"/>
          <w:szCs w:val="24"/>
          <w:lang w:val="hy-AM"/>
        </w:rPr>
        <w:softHyphen/>
        <w:t>ների մաuին:</w:t>
      </w:r>
    </w:p>
    <w:p w:rsidR="0088680B" w:rsidRPr="009D3B74" w:rsidRDefault="0088680B" w:rsidP="003612AA">
      <w:pPr>
        <w:pStyle w:val="ColorfulShading-Accent31"/>
        <w:numPr>
          <w:ilvl w:val="0"/>
          <w:numId w:val="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Դատավարության մասնակիցներին դատական ծանուցագիրն ուղարկում է դատարանի աշխատակազմը:</w:t>
      </w:r>
    </w:p>
    <w:p w:rsidR="0088680B" w:rsidRPr="009D3B74" w:rsidRDefault="0088680B" w:rsidP="003612AA">
      <w:pPr>
        <w:pStyle w:val="ColorfulShading-Accent31"/>
        <w:numPr>
          <w:ilvl w:val="0"/>
          <w:numId w:val="40"/>
        </w:numPr>
        <w:tabs>
          <w:tab w:val="left" w:pos="851"/>
        </w:tabs>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ծանուցագիրը`</w:t>
      </w:r>
    </w:p>
    <w:p w:rsidR="0088680B" w:rsidRPr="009D3B74" w:rsidRDefault="0088680B" w:rsidP="003612AA">
      <w:pPr>
        <w:pStyle w:val="ColorfulShading-Accent31"/>
        <w:numPr>
          <w:ilvl w:val="0"/>
          <w:numId w:val="4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ուղարկվում է պատվիրված նամակով` հանձնման մասին ծանուցմամբ.</w:t>
      </w:r>
    </w:p>
    <w:p w:rsidR="0088680B" w:rsidRPr="009D3B74" w:rsidRDefault="0088680B" w:rsidP="003612AA">
      <w:pPr>
        <w:pStyle w:val="ColorfulShading-Accent31"/>
        <w:numPr>
          <w:ilvl w:val="0"/>
          <w:numId w:val="4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հանձնվում է առձեռն.</w:t>
      </w:r>
    </w:p>
    <w:p w:rsidR="0088680B" w:rsidRPr="009D3B74" w:rsidRDefault="0088680B" w:rsidP="003612AA">
      <w:pPr>
        <w:pStyle w:val="ColorfulShading-Accent31"/>
        <w:numPr>
          <w:ilvl w:val="0"/>
          <w:numId w:val="41"/>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ուղարկվում է էլեկտրոնային հաղորդակցության միջոցով՝ սույն օրենսգրքի 91-րդ հոդվածով սահ</w:t>
      </w:r>
      <w:r w:rsidRPr="009D3B74">
        <w:rPr>
          <w:rFonts w:ascii="GHEA Grapalat" w:hAnsi="GHEA Grapalat"/>
          <w:color w:val="000000"/>
          <w:sz w:val="24"/>
          <w:szCs w:val="24"/>
          <w:lang w:val="hy-AM"/>
        </w:rPr>
        <w:softHyphen/>
        <w:t>ման</w:t>
      </w:r>
      <w:r w:rsidRPr="009D3B74">
        <w:rPr>
          <w:rFonts w:ascii="GHEA Grapalat" w:hAnsi="GHEA Grapalat"/>
          <w:color w:val="000000"/>
          <w:sz w:val="24"/>
          <w:szCs w:val="24"/>
          <w:lang w:val="hy-AM"/>
        </w:rPr>
        <w:softHyphen/>
        <w:t>ված կարգով:</w:t>
      </w:r>
    </w:p>
    <w:p w:rsidR="0088680B" w:rsidRPr="009D3B74" w:rsidRDefault="0088680B" w:rsidP="003612AA">
      <w:pPr>
        <w:pStyle w:val="ColorfulShading-Accent31"/>
        <w:numPr>
          <w:ilvl w:val="0"/>
          <w:numId w:val="40"/>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նիս</w:t>
      </w:r>
      <w:r w:rsidRPr="009D3B74">
        <w:rPr>
          <w:rFonts w:ascii="GHEA Grapalat" w:hAnsi="GHEA Grapalat"/>
          <w:color w:val="000000"/>
          <w:sz w:val="24"/>
          <w:szCs w:val="24"/>
          <w:lang w:val="hy-AM"/>
        </w:rPr>
        <w:softHyphen/>
        <w:t>տին ներկա գտնվող դատավարության մաս</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կի</w:t>
      </w:r>
      <w:r w:rsidRPr="009D3B74">
        <w:rPr>
          <w:rFonts w:ascii="GHEA Grapalat" w:hAnsi="GHEA Grapalat"/>
          <w:color w:val="000000"/>
          <w:sz w:val="24"/>
          <w:szCs w:val="24"/>
          <w:lang w:val="hy-AM"/>
        </w:rPr>
        <w:softHyphen/>
        <w:t>ցը հաջորդ դատական նիստի ժամա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կի և վայրի մասին ծանուցվում է տվյալ դատա</w:t>
      </w:r>
      <w:r w:rsidRPr="009D3B74">
        <w:rPr>
          <w:rFonts w:ascii="GHEA Grapalat" w:hAnsi="GHEA Grapalat"/>
          <w:color w:val="000000"/>
          <w:sz w:val="24"/>
          <w:szCs w:val="24"/>
          <w:lang w:val="hy-AM"/>
        </w:rPr>
        <w:softHyphen/>
        <w:t>կան նիստում` դատավո</w:t>
      </w:r>
      <w:r w:rsidRPr="009D3B74">
        <w:rPr>
          <w:rFonts w:ascii="GHEA Grapalat" w:hAnsi="GHEA Grapalat"/>
          <w:color w:val="000000"/>
          <w:sz w:val="24"/>
          <w:szCs w:val="24"/>
          <w:lang w:val="hy-AM"/>
        </w:rPr>
        <w:softHyphen/>
        <w:t>րի կողմից հաղորդելու մի</w:t>
      </w:r>
      <w:r w:rsidRPr="009D3B74">
        <w:rPr>
          <w:rFonts w:ascii="GHEA Grapalat" w:hAnsi="GHEA Grapalat"/>
          <w:color w:val="000000"/>
          <w:sz w:val="24"/>
          <w:szCs w:val="24"/>
          <w:lang w:val="hy-AM"/>
        </w:rPr>
        <w:softHyphen/>
        <w:t>ջոցով: Եթե դատական նիստի արձանագրությունը վար</w:t>
      </w:r>
      <w:r w:rsidRPr="009D3B74">
        <w:rPr>
          <w:rFonts w:ascii="GHEA Grapalat" w:hAnsi="GHEA Grapalat"/>
          <w:color w:val="000000"/>
          <w:sz w:val="24"/>
          <w:szCs w:val="24"/>
          <w:lang w:val="hy-AM"/>
        </w:rPr>
        <w:softHyphen/>
        <w:t>վում է պարզ թղթային արձանագրման ձևով, ապա հաջորդ դատական նիստի ժամանակի և վայրի մասին տեղեկացված լինելու վերաբերյալ դատավարության մասնակիցը արձանագրության մեջ նշում է և ստորագրում:</w:t>
      </w:r>
    </w:p>
    <w:p w:rsidR="0088680B" w:rsidRPr="009D3B74" w:rsidRDefault="0088680B" w:rsidP="00460C35">
      <w:pPr>
        <w:spacing w:after="0" w:line="360" w:lineRule="auto"/>
        <w:ind w:firstLine="630"/>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28" w:name="_Toc419895783"/>
      <w:r w:rsidRPr="00DB622B">
        <w:rPr>
          <w:rFonts w:ascii="GHEA Grapalat" w:hAnsi="GHEA Grapalat"/>
          <w:color w:val="000000"/>
          <w:sz w:val="24"/>
          <w:szCs w:val="24"/>
          <w:lang w:val="hy-AM"/>
        </w:rPr>
        <w:t>Հոդված 89.</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Դատական ծանուցագիրը պատվիրված նամակով ուղար</w:t>
      </w:r>
      <w:r w:rsidRPr="00DB622B">
        <w:rPr>
          <w:rFonts w:ascii="GHEA Grapalat" w:hAnsi="GHEA Grapalat"/>
          <w:color w:val="000000"/>
          <w:sz w:val="24"/>
          <w:szCs w:val="24"/>
          <w:lang w:val="hy-AM"/>
        </w:rPr>
        <w:softHyphen/>
        <w:t>կելը</w:t>
      </w:r>
      <w:bookmarkEnd w:id="128"/>
    </w:p>
    <w:p w:rsidR="0088680B" w:rsidRPr="009D3B74" w:rsidRDefault="0088680B" w:rsidP="00460C35">
      <w:pPr>
        <w:spacing w:after="0" w:line="360" w:lineRule="auto"/>
        <w:ind w:firstLine="630"/>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shd w:val="clear" w:color="auto" w:fill="FFFFFF"/>
          <w:lang w:val="hy-AM"/>
        </w:rPr>
        <w:t>Դատական ծանուցագիրն ուղարկվում է դատավարության մասնակցի նշած հասցեով (ծանուցման հասցե):</w:t>
      </w:r>
    </w:p>
    <w:p w:rsidR="0088680B" w:rsidRPr="009D3B74" w:rsidRDefault="0088680B" w:rsidP="00460C35">
      <w:pPr>
        <w:spacing w:after="0" w:line="360" w:lineRule="auto"/>
        <w:ind w:firstLine="630"/>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cs="Calibri"/>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Ֆիզիկական անձի դեպքում դատական ծանուցագիրը պետք է հանձնվի անձամբ հասցեատիրոջը կամ հասցեատիրոջ հաշվառման հասցեում: </w:t>
      </w:r>
    </w:p>
    <w:p w:rsidR="0088680B" w:rsidRPr="009D3B74" w:rsidRDefault="0088680B" w:rsidP="00460C35">
      <w:pPr>
        <w:spacing w:after="0" w:line="360" w:lineRule="auto"/>
        <w:ind w:firstLine="630"/>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shd w:val="clear" w:color="auto" w:fill="FFFFFF"/>
          <w:lang w:val="hy-AM"/>
        </w:rPr>
        <w:t xml:space="preserve">Իրավաբանական անձանց դեպքում դատական ծանուցագիրը պետք է հանձնվի իրավաբանական անձի ծանուցման հասցեում: </w:t>
      </w:r>
    </w:p>
    <w:p w:rsidR="0088680B" w:rsidRPr="009D3B74" w:rsidRDefault="0088680B" w:rsidP="00460C35">
      <w:pPr>
        <w:spacing w:after="0" w:line="360" w:lineRule="auto"/>
        <w:ind w:firstLine="630"/>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4.</w:t>
      </w:r>
      <w:r w:rsidRPr="009D3B74">
        <w:rPr>
          <w:rFonts w:cs="Calibri"/>
          <w:color w:val="000000"/>
          <w:sz w:val="24"/>
          <w:szCs w:val="24"/>
          <w:shd w:val="clear" w:color="auto" w:fill="FFFFFF"/>
          <w:lang w:val="hy-AM"/>
        </w:rPr>
        <w:t> </w:t>
      </w:r>
      <w:r w:rsidRPr="009D3B74">
        <w:rPr>
          <w:rFonts w:ascii="GHEA Grapalat" w:hAnsi="GHEA Grapalat"/>
          <w:color w:val="000000"/>
          <w:sz w:val="24"/>
          <w:szCs w:val="24"/>
          <w:lang w:val="hy-AM"/>
        </w:rPr>
        <w:t>Եթե դատավարության մասնակիցը հրաժարվել է ստանալ ծանուցագիրը կամ նրա հայտնած հասցեով ուղարկված ծանուցագիրը հետ է վերադարձվել դատարան կամ ուղար</w:t>
      </w:r>
      <w:r w:rsidRPr="009D3B74">
        <w:rPr>
          <w:rFonts w:ascii="GHEA Grapalat" w:hAnsi="GHEA Grapalat"/>
          <w:color w:val="000000"/>
          <w:sz w:val="24"/>
          <w:szCs w:val="24"/>
          <w:lang w:val="hy-AM"/>
        </w:rPr>
        <w:softHyphen/>
        <w:t>կելու օրվանից տասնհինգօրյա ժամկետում դատարանը չի ստացել ծանուցման մա</w:t>
      </w:r>
      <w:r w:rsidRPr="009D3B74">
        <w:rPr>
          <w:rFonts w:ascii="GHEA Grapalat" w:hAnsi="GHEA Grapalat"/>
          <w:color w:val="000000"/>
          <w:sz w:val="24"/>
          <w:szCs w:val="24"/>
          <w:lang w:val="hy-AM"/>
        </w:rPr>
        <w:softHyphen/>
        <w:t>սին ան</w:t>
      </w:r>
      <w:r w:rsidRPr="009D3B74">
        <w:rPr>
          <w:rFonts w:ascii="GHEA Grapalat" w:hAnsi="GHEA Grapalat"/>
          <w:color w:val="000000"/>
          <w:sz w:val="24"/>
          <w:szCs w:val="24"/>
          <w:lang w:val="hy-AM"/>
        </w:rPr>
        <w:softHyphen/>
        <w:t>դոր</w:t>
      </w:r>
      <w:r w:rsidRPr="009D3B74">
        <w:rPr>
          <w:rFonts w:ascii="GHEA Grapalat" w:hAnsi="GHEA Grapalat"/>
          <w:color w:val="000000"/>
          <w:sz w:val="24"/>
          <w:szCs w:val="24"/>
          <w:lang w:val="hy-AM"/>
        </w:rPr>
        <w:softHyphen/>
        <w:t>րագիրը, ապա դատարանը դատական ծանուցագիրը ուղարկում է՝</w:t>
      </w:r>
    </w:p>
    <w:p w:rsidR="0088680B" w:rsidRPr="009D3B74" w:rsidRDefault="0088680B" w:rsidP="003612AA">
      <w:pPr>
        <w:pStyle w:val="ColorfulShading-Accent31"/>
        <w:numPr>
          <w:ilvl w:val="0"/>
          <w:numId w:val="4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ֆիզիկական անձի դեպքում` այդ անձի հաշվառման հասցեով, անձի վերջին հայտնի բնակության վայր, գյուղական համայնքում հաշվառված անձանց դեպքում` նաև գյուղական համայնքի ղեկավարին, իսկ քաղաք</w:t>
      </w:r>
      <w:r w:rsidRPr="009D3B74">
        <w:rPr>
          <w:rFonts w:ascii="GHEA Grapalat" w:hAnsi="GHEA Grapalat"/>
          <w:color w:val="000000"/>
          <w:sz w:val="24"/>
          <w:szCs w:val="24"/>
          <w:lang w:val="hy-AM"/>
        </w:rPr>
        <w:softHyphen/>
        <w:t>ներում հաշվառված անձանց դեպքում` նաև համապատասխան հա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մայնքի կամ վար</w:t>
      </w:r>
      <w:r w:rsidRPr="009D3B74">
        <w:rPr>
          <w:rFonts w:ascii="GHEA Grapalat" w:hAnsi="GHEA Grapalat"/>
          <w:color w:val="000000"/>
          <w:sz w:val="24"/>
          <w:szCs w:val="24"/>
          <w:lang w:val="hy-AM"/>
        </w:rPr>
        <w:softHyphen/>
        <w:t>չա</w:t>
      </w:r>
      <w:r w:rsidRPr="009D3B74">
        <w:rPr>
          <w:rFonts w:ascii="GHEA Grapalat" w:hAnsi="GHEA Grapalat"/>
          <w:color w:val="000000"/>
          <w:sz w:val="24"/>
          <w:szCs w:val="24"/>
          <w:lang w:val="hy-AM"/>
        </w:rPr>
        <w:softHyphen/>
        <w:t>կան շրջանի ղեկա</w:t>
      </w:r>
      <w:r w:rsidRPr="009D3B74">
        <w:rPr>
          <w:rFonts w:ascii="GHEA Grapalat" w:hAnsi="GHEA Grapalat"/>
          <w:color w:val="000000"/>
          <w:sz w:val="24"/>
          <w:szCs w:val="24"/>
          <w:lang w:val="hy-AM"/>
        </w:rPr>
        <w:softHyphen/>
        <w:t>վա</w:t>
      </w:r>
      <w:r w:rsidRPr="009D3B74">
        <w:rPr>
          <w:rFonts w:ascii="GHEA Grapalat" w:hAnsi="GHEA Grapalat"/>
          <w:color w:val="000000"/>
          <w:sz w:val="24"/>
          <w:szCs w:val="24"/>
          <w:lang w:val="hy-AM"/>
        </w:rPr>
        <w:softHyphen/>
        <w:t>րին.</w:t>
      </w:r>
    </w:p>
    <w:p w:rsidR="0088680B" w:rsidRPr="009D3B74" w:rsidRDefault="0088680B" w:rsidP="003612AA">
      <w:pPr>
        <w:pStyle w:val="ColorfulShading-Accent31"/>
        <w:numPr>
          <w:ilvl w:val="0"/>
          <w:numId w:val="4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իրավաբանական անձի դեպքում՝ այդ անձի գտնվելու վայրի հասցեով:</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cs="Calibri"/>
          <w:color w:val="000000"/>
          <w:sz w:val="24"/>
          <w:szCs w:val="24"/>
          <w:lang w:val="hy-AM"/>
        </w:rPr>
        <w:t> </w:t>
      </w:r>
      <w:r w:rsidRPr="009D3B74">
        <w:rPr>
          <w:rFonts w:ascii="GHEA Grapalat" w:hAnsi="GHEA Grapalat"/>
          <w:color w:val="000000"/>
          <w:sz w:val="24"/>
          <w:szCs w:val="24"/>
          <w:lang w:val="hy-AM"/>
        </w:rPr>
        <w:t>Սույն հոդվածի 4-րդ մասով սահմանված գործողությունները կատարելու հետ միաժամանակ դատական ծանուցագիրը տեղադրվում է Հայաստանի Հանրապետու</w:t>
      </w:r>
      <w:r w:rsidRPr="009D3B74">
        <w:rPr>
          <w:rFonts w:ascii="GHEA Grapalat" w:hAnsi="GHEA Grapalat"/>
          <w:color w:val="000000"/>
          <w:sz w:val="24"/>
          <w:szCs w:val="24"/>
          <w:lang w:val="hy-AM"/>
        </w:rPr>
        <w:softHyphen/>
        <w:t>թյան հրապարակային ծանուցումների պաշտոնական ինտերնետային կայքում:</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cs="Calibri"/>
          <w:color w:val="000000"/>
          <w:sz w:val="24"/>
          <w:szCs w:val="24"/>
          <w:lang w:val="hy-AM"/>
        </w:rPr>
        <w:t> </w:t>
      </w:r>
      <w:r w:rsidRPr="009D3B74">
        <w:rPr>
          <w:rFonts w:ascii="GHEA Grapalat" w:hAnsi="GHEA Grapalat"/>
          <w:color w:val="000000"/>
          <w:sz w:val="24"/>
          <w:szCs w:val="24"/>
          <w:lang w:val="hy-AM"/>
        </w:rPr>
        <w:t>Դատավարության մաuնակիցները պարտավոր են դատարանին հայտնել գոր</w:t>
      </w:r>
      <w:r w:rsidRPr="009D3B74">
        <w:rPr>
          <w:rFonts w:ascii="GHEA Grapalat" w:hAnsi="GHEA Grapalat"/>
          <w:color w:val="000000"/>
          <w:sz w:val="24"/>
          <w:szCs w:val="24"/>
          <w:lang w:val="hy-AM"/>
        </w:rPr>
        <w:softHyphen/>
        <w:t>ծի քննության ընթացքում իրենց հաuցեի փոփոխության մաuին։ Նման հաղորդման բացա</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յության դեպքում ծանուցագիրն ուղարկվում է այն հասցեով, որով դատա</w:t>
      </w:r>
      <w:r w:rsidRPr="009D3B74">
        <w:rPr>
          <w:rFonts w:ascii="GHEA Grapalat" w:hAnsi="GHEA Grapalat"/>
          <w:color w:val="000000"/>
          <w:sz w:val="24"/>
          <w:szCs w:val="24"/>
          <w:lang w:val="hy-AM"/>
        </w:rPr>
        <w:softHyphen/>
        <w:t>վարության մասնակիցը վերջին անգամ ծանուցվել է և համարվում է հանձ</w:t>
      </w:r>
      <w:r w:rsidRPr="009D3B74">
        <w:rPr>
          <w:rFonts w:ascii="GHEA Grapalat" w:hAnsi="GHEA Grapalat"/>
          <w:color w:val="000000"/>
          <w:sz w:val="24"/>
          <w:szCs w:val="24"/>
          <w:lang w:val="hy-AM"/>
        </w:rPr>
        <w:softHyphen/>
        <w:t>նված, թեկուզև հաuցեատերն այդ հաuցեում այլևu չի բնակվում կամ չի գտնվում։</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cs="Calibri"/>
          <w:color w:val="000000"/>
          <w:sz w:val="24"/>
          <w:szCs w:val="24"/>
          <w:lang w:val="hy-AM"/>
        </w:rPr>
        <w:t> </w:t>
      </w:r>
      <w:r w:rsidRPr="009D3B74">
        <w:rPr>
          <w:rFonts w:ascii="GHEA Grapalat" w:hAnsi="GHEA Grapalat"/>
          <w:color w:val="000000"/>
          <w:sz w:val="24"/>
          <w:szCs w:val="24"/>
          <w:lang w:val="hy-AM"/>
        </w:rPr>
        <w:t>Եթե գործի նյութերից հետևում է, որ դատավարության մասնակիցը գտնվում է կալանավայրում, ազատա</w:t>
      </w:r>
      <w:r w:rsidRPr="009D3B74">
        <w:rPr>
          <w:rFonts w:ascii="GHEA Grapalat" w:hAnsi="GHEA Grapalat"/>
          <w:color w:val="000000"/>
          <w:sz w:val="24"/>
          <w:szCs w:val="24"/>
          <w:lang w:val="hy-AM"/>
        </w:rPr>
        <w:softHyphen/>
        <w:t>զրկման վայրում, զորամասում, կարգապահական գումարտակում կամ բուժական հիմնարկում ստանում է ստացիոնար բուժում, ապա դատական ծանուցագիրը պետք է ուղարկվի այդ հաստատությունների հասցեներով: Այդ հաստատությունների վար</w:t>
      </w:r>
      <w:r w:rsidRPr="009D3B74">
        <w:rPr>
          <w:rFonts w:ascii="GHEA Grapalat" w:hAnsi="GHEA Grapalat"/>
          <w:color w:val="000000"/>
          <w:sz w:val="24"/>
          <w:szCs w:val="24"/>
          <w:lang w:val="hy-AM"/>
        </w:rPr>
        <w:softHyphen/>
        <w:t>չա</w:t>
      </w:r>
      <w:r w:rsidRPr="009D3B74">
        <w:rPr>
          <w:rFonts w:ascii="GHEA Grapalat" w:hAnsi="GHEA Grapalat"/>
          <w:color w:val="000000"/>
          <w:sz w:val="24"/>
          <w:szCs w:val="24"/>
          <w:lang w:val="hy-AM"/>
        </w:rPr>
        <w:softHyphen/>
        <w:t>կազմերը դատա</w:t>
      </w:r>
      <w:r w:rsidRPr="009D3B74">
        <w:rPr>
          <w:rFonts w:ascii="GHEA Grapalat" w:hAnsi="GHEA Grapalat"/>
          <w:color w:val="000000"/>
          <w:sz w:val="24"/>
          <w:szCs w:val="24"/>
          <w:lang w:val="hy-AM"/>
        </w:rPr>
        <w:softHyphen/>
        <w:t>կան ծանուցագիրն ստանալուց անմիջապես հետո  պարտավոր են այն հանձնել հասցեատիրոջը` վերջինիս կողմից ստացման վերաբեր</w:t>
      </w:r>
      <w:r w:rsidRPr="009D3B74">
        <w:rPr>
          <w:rFonts w:ascii="GHEA Grapalat" w:hAnsi="GHEA Grapalat"/>
          <w:color w:val="000000"/>
          <w:sz w:val="24"/>
          <w:szCs w:val="24"/>
          <w:lang w:val="hy-AM"/>
        </w:rPr>
        <w:softHyphen/>
        <w:t>յալ ապացույցն ուղարկելով գործը քննող դատարան:</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cs="Calibri"/>
          <w:color w:val="000000"/>
          <w:sz w:val="24"/>
          <w:szCs w:val="24"/>
          <w:lang w:val="hy-AM"/>
        </w:rPr>
        <w:t> </w:t>
      </w:r>
      <w:r w:rsidRPr="009D3B74">
        <w:rPr>
          <w:rFonts w:ascii="GHEA Grapalat" w:hAnsi="GHEA Grapalat"/>
          <w:color w:val="000000"/>
          <w:sz w:val="24"/>
          <w:szCs w:val="24"/>
          <w:lang w:val="hy-AM"/>
        </w:rPr>
        <w:t>Այլ պետության տարածքում բնակվող անձին ծանուցագիրն ուղարկվում է ուղղակի ծանուցման միջոցով, եթե այլ բան նախատեսված չէ Հայաստանի Հանրապետության միջազգային պայմանագրերով: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9. Կողմերի միջև կնքված պայմանագրից բխող վեճերի լուծման կամ իրավունքների ու պարտականությունների իրականացման ժամանակ կողմերը կարող են դատարանին միջնորդել կամ դատարանն իր նախաձեռնությամբ կարող է կիրառել պայմանագրով նախատեսված ծանուցման կարգը, եթե կնքված պայմանագրով ուղղակիորեն նախատեսված է նման հնարավորություն: Սույն դրույթը կիրառվում է նաև այն դեպքերում, երբ նման հնարավորություն նախատեսված է իրավաբանական անձի կանոնադրությամբ կամ արժեթղթեր թողարկողի ազդագրով։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մասով նախատեսված ծանուցման կարգը չի կիրառվում բոլոր այն դեպքերում, երբ վիճարկվում է ծանուցման փաստը կամ կարգը։</w:t>
      </w:r>
    </w:p>
    <w:p w:rsidR="0088680B" w:rsidRPr="009D3B74" w:rsidRDefault="0088680B" w:rsidP="00460C35">
      <w:pPr>
        <w:tabs>
          <w:tab w:val="left" w:pos="540"/>
        </w:tabs>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shd w:val="clear" w:color="auto" w:fill="FFFFFF"/>
        </w:rPr>
      </w:pPr>
      <w:bookmarkStart w:id="129" w:name="_Toc419895784"/>
      <w:r w:rsidRPr="009D3B74">
        <w:rPr>
          <w:rFonts w:ascii="GHEA Grapalat" w:hAnsi="GHEA Grapalat"/>
          <w:color w:val="000000"/>
          <w:sz w:val="24"/>
          <w:szCs w:val="24"/>
          <w:shd w:val="clear" w:color="auto" w:fill="FFFFFF"/>
        </w:rPr>
        <w:t>Հոդված 90.</w:t>
      </w:r>
      <w:r w:rsidRPr="009D3B74">
        <w:rPr>
          <w:rFonts w:ascii="Calibri" w:hAnsi="Calibri" w:cs="Calibri"/>
          <w:color w:val="000000"/>
          <w:sz w:val="24"/>
          <w:szCs w:val="24"/>
          <w:shd w:val="clear" w:color="auto" w:fill="FFFFFF"/>
        </w:rPr>
        <w:t> </w:t>
      </w:r>
      <w:r w:rsidRPr="009D3B74">
        <w:rPr>
          <w:rFonts w:ascii="GHEA Grapalat" w:hAnsi="GHEA Grapalat"/>
          <w:color w:val="000000"/>
          <w:sz w:val="24"/>
          <w:szCs w:val="24"/>
          <w:shd w:val="clear" w:color="auto" w:fill="FFFFFF"/>
        </w:rPr>
        <w:t>Դատական ծանուցագիրն առձեռն հանձնելը</w:t>
      </w:r>
      <w:bookmarkEnd w:id="129"/>
    </w:p>
    <w:p w:rsidR="0088680B" w:rsidRPr="009D3B74" w:rsidRDefault="0088680B" w:rsidP="003612AA">
      <w:pPr>
        <w:pStyle w:val="ColorfulShading-Accent31"/>
        <w:numPr>
          <w:ilvl w:val="0"/>
          <w:numId w:val="4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ծանուցագիրն առձեռն հանձնվում է դատավարության մասնակցին դատարանի աշխատակազմի միջոցով:</w:t>
      </w:r>
    </w:p>
    <w:p w:rsidR="0088680B" w:rsidRPr="009D3B74" w:rsidRDefault="0088680B" w:rsidP="003612AA">
      <w:pPr>
        <w:pStyle w:val="ColorfulShading-Accent31"/>
        <w:numPr>
          <w:ilvl w:val="0"/>
          <w:numId w:val="43"/>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նիստին ներկայացած դատավարության մասնակցի պահանջի դեպքում վերջինս հաջորդ դատական նիստի ժամանակի և վայրի մասին ծանուցվում է դատական ծանուցագիրն առձեռն հանձնելու միջոցով:</w:t>
      </w:r>
    </w:p>
    <w:p w:rsidR="0088680B" w:rsidRPr="009D3B74" w:rsidRDefault="0088680B" w:rsidP="00460C35">
      <w:pPr>
        <w:tabs>
          <w:tab w:val="left" w:pos="851"/>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30" w:name="_Toc419895785"/>
      <w:r w:rsidRPr="00DB622B">
        <w:rPr>
          <w:rFonts w:ascii="GHEA Grapalat" w:hAnsi="GHEA Grapalat"/>
          <w:color w:val="000000"/>
          <w:sz w:val="24"/>
          <w:szCs w:val="24"/>
          <w:lang w:val="hy-AM"/>
        </w:rPr>
        <w:t>Հոդված 91.</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Դատական ծանուցագիրը էլեկտրոնային հաղորդակցության միջոցով ուղար</w:t>
      </w:r>
      <w:r w:rsidRPr="00DB622B">
        <w:rPr>
          <w:rFonts w:ascii="GHEA Grapalat" w:hAnsi="GHEA Grapalat"/>
          <w:color w:val="000000"/>
          <w:sz w:val="24"/>
          <w:szCs w:val="24"/>
          <w:lang w:val="hy-AM"/>
        </w:rPr>
        <w:softHyphen/>
        <w:t>կելը</w:t>
      </w:r>
      <w:bookmarkEnd w:id="130"/>
    </w:p>
    <w:p w:rsidR="0088680B" w:rsidRPr="009D3B74" w:rsidRDefault="0088680B" w:rsidP="00460C35">
      <w:pPr>
        <w:tabs>
          <w:tab w:val="left" w:pos="63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cs="Calibri"/>
          <w:color w:val="000000"/>
          <w:sz w:val="24"/>
          <w:szCs w:val="24"/>
          <w:lang w:val="hy-AM"/>
        </w:rPr>
        <w:t> </w:t>
      </w:r>
      <w:r w:rsidRPr="009D3B74">
        <w:rPr>
          <w:rFonts w:ascii="GHEA Grapalat" w:hAnsi="GHEA Grapalat"/>
          <w:color w:val="000000"/>
          <w:sz w:val="24"/>
          <w:szCs w:val="24"/>
          <w:lang w:val="hy-AM"/>
        </w:rPr>
        <w:t>Դատավարության մասնակիցները դատարանին կարող են գրավոր ներկա</w:t>
      </w:r>
      <w:r w:rsidRPr="009D3B74">
        <w:rPr>
          <w:rFonts w:ascii="GHEA Grapalat" w:hAnsi="GHEA Grapalat"/>
          <w:color w:val="000000"/>
          <w:sz w:val="24"/>
          <w:szCs w:val="24"/>
          <w:lang w:val="hy-AM"/>
        </w:rPr>
        <w:softHyphen/>
        <w:t xml:space="preserve">յացնել իրենց հաղորդակցության  կապի  միջոցները՝ միջնորդելով ծանուցումը կատարել այդ միջոցով: Էլեկտրոնային կարգով ներկայացրած հայցադիմումի դեպքում, հայցվորը ծանուցվում է էլեկտրոնային փոստի միջոցով։ </w:t>
      </w:r>
    </w:p>
    <w:p w:rsidR="0088680B" w:rsidRPr="009D3B74" w:rsidRDefault="0088680B" w:rsidP="00460C35">
      <w:pPr>
        <w:tabs>
          <w:tab w:val="left" w:pos="63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cs="Calibri"/>
          <w:color w:val="000000"/>
          <w:sz w:val="24"/>
          <w:szCs w:val="24"/>
          <w:lang w:val="hy-AM"/>
        </w:rPr>
        <w:t> </w:t>
      </w:r>
      <w:r w:rsidRPr="009D3B74">
        <w:rPr>
          <w:rFonts w:ascii="GHEA Grapalat" w:hAnsi="GHEA Grapalat"/>
          <w:color w:val="000000"/>
          <w:sz w:val="24"/>
          <w:szCs w:val="24"/>
          <w:lang w:val="hy-AM"/>
        </w:rPr>
        <w:t>«Ինտերնետով հրապարակային և անհատական ծանուցման մասին» Հայաստանի Հանրապետության օրենքով սահմանված կարգով դատարանը դատական ծանուցագիրը կարող է ուղարկել դատավարության մասնակիցների պաշտոնական էլեկտրոնային փոստին:</w:t>
      </w:r>
    </w:p>
    <w:p w:rsidR="0088680B" w:rsidRPr="009D3B74" w:rsidRDefault="0088680B" w:rsidP="00460C35">
      <w:pPr>
        <w:tabs>
          <w:tab w:val="left" w:pos="63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cs="Calibri"/>
          <w:color w:val="000000"/>
          <w:sz w:val="24"/>
          <w:szCs w:val="24"/>
          <w:lang w:val="hy-AM"/>
        </w:rPr>
        <w:t> </w:t>
      </w:r>
      <w:r w:rsidRPr="009D3B74">
        <w:rPr>
          <w:rFonts w:ascii="GHEA Grapalat" w:hAnsi="GHEA Grapalat"/>
          <w:color w:val="000000"/>
          <w:sz w:val="24"/>
          <w:szCs w:val="24"/>
          <w:lang w:val="hy-AM"/>
        </w:rPr>
        <w:t>Դատական ծանուցագիրը էլեկտրոնային փոստին ուղարկելու դեպքում գործին կցվում է այն ստանալու մասին էլեկտրոնային հավաստումը:</w:t>
      </w:r>
    </w:p>
    <w:p w:rsidR="0088680B" w:rsidRPr="009D3B74" w:rsidRDefault="0088680B" w:rsidP="00460C35">
      <w:pPr>
        <w:tabs>
          <w:tab w:val="left" w:pos="63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cs="Calibri"/>
          <w:color w:val="000000"/>
          <w:sz w:val="24"/>
          <w:szCs w:val="24"/>
          <w:lang w:val="hy-AM"/>
        </w:rPr>
        <w:t> </w:t>
      </w:r>
      <w:r w:rsidRPr="009D3B74">
        <w:rPr>
          <w:rFonts w:ascii="GHEA Grapalat" w:hAnsi="GHEA Grapalat"/>
          <w:color w:val="000000"/>
          <w:sz w:val="24"/>
          <w:szCs w:val="24"/>
          <w:lang w:val="hy-AM"/>
        </w:rPr>
        <w:t>Դատական ծանուցագիրը կարճ հաղորդագրության միջոցով բջջային հեռախոսահամարին ուղարկելու դեպքում գործին կցվում է այն ուղարկելու վերաբերյալ կազմված արձանագրությունը:</w:t>
      </w:r>
    </w:p>
    <w:p w:rsidR="0088680B" w:rsidRPr="009D3B74" w:rsidRDefault="0088680B" w:rsidP="00460C35">
      <w:pPr>
        <w:tabs>
          <w:tab w:val="left" w:pos="0"/>
        </w:tabs>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92. Դատավարական փաստաթղթերը դատավարության մասնակիցներին ուղարկելու կարգը</w:t>
      </w:r>
    </w:p>
    <w:p w:rsidR="0088680B" w:rsidRPr="009D3B74" w:rsidRDefault="0088680B" w:rsidP="003612AA">
      <w:pPr>
        <w:pStyle w:val="ColorfulShading-Accent31"/>
        <w:numPr>
          <w:ilvl w:val="1"/>
          <w:numId w:val="41"/>
        </w:numPr>
        <w:tabs>
          <w:tab w:val="clear" w:pos="1440"/>
          <w:tab w:val="num"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փաստաթղթերը դատավարության մասնակիցներին ուղարկվում են պատվիրված նամակով կամ հանձնվում են առձեռն՝ ստացման փաստի հավաստմամբ, իսկ օրենքով նախատեսված դեպքերում՝ էլեկտրոնային եղանակով:</w:t>
      </w:r>
    </w:p>
    <w:p w:rsidR="0088680B" w:rsidRPr="009D3B74" w:rsidRDefault="0088680B" w:rsidP="003612AA">
      <w:pPr>
        <w:pStyle w:val="ColorfulShading-Accent31"/>
        <w:numPr>
          <w:ilvl w:val="1"/>
          <w:numId w:val="41"/>
        </w:numPr>
        <w:tabs>
          <w:tab w:val="clear" w:pos="1440"/>
          <w:tab w:val="num"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նախատեսված դեպքերում դատավարական փաստաթղթերը դատավարության մասնակիցներին ուղարկվում են պատվիրված նամակով՝ հանձնման մասին ծանուցմամբ:</w:t>
      </w:r>
    </w:p>
    <w:p w:rsidR="0088680B" w:rsidRPr="009D3B74" w:rsidRDefault="0088680B" w:rsidP="003612AA">
      <w:pPr>
        <w:pStyle w:val="ColorfulShading-Accent31"/>
        <w:numPr>
          <w:ilvl w:val="1"/>
          <w:numId w:val="41"/>
        </w:numPr>
        <w:tabs>
          <w:tab w:val="clear" w:pos="1440"/>
          <w:tab w:val="num" w:pos="0"/>
          <w:tab w:val="left" w:pos="851"/>
        </w:tabs>
        <w:spacing w:after="0" w:line="360" w:lineRule="auto"/>
        <w:ind w:left="0" w:firstLine="567"/>
        <w:jc w:val="both"/>
        <w:rPr>
          <w:rFonts w:ascii="GHEA Grapalat" w:hAnsi="GHEA Grapalat"/>
          <w:bCs/>
          <w:iCs/>
          <w:color w:val="000000"/>
          <w:sz w:val="24"/>
          <w:szCs w:val="24"/>
          <w:lang w:val="hy-AM"/>
        </w:rPr>
      </w:pPr>
      <w:r w:rsidRPr="009D3B74">
        <w:rPr>
          <w:rFonts w:ascii="GHEA Grapalat" w:hAnsi="GHEA Grapalat"/>
          <w:bCs/>
          <w:iCs/>
          <w:color w:val="000000"/>
          <w:sz w:val="24"/>
          <w:szCs w:val="24"/>
          <w:lang w:val="hy-AM"/>
        </w:rPr>
        <w:t>Սույն հոդվածի 1-ին մասի նկատմամբ կիրառելի են սույն օրենսգրքի 89-րդ հոդվածի 6-րդ մասի կանոնները:</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131" w:name="_Toc419895786"/>
      <w:bookmarkStart w:id="132" w:name="_Toc438308349"/>
      <w:r w:rsidRPr="009D3B74">
        <w:rPr>
          <w:rFonts w:ascii="GHEA Grapalat" w:hAnsi="GHEA Grapalat"/>
          <w:color w:val="000000"/>
          <w:sz w:val="24"/>
          <w:szCs w:val="24"/>
          <w:lang w:val="hy-AM"/>
        </w:rPr>
        <w:t>ԳԼՈՒԽ 10</w:t>
      </w:r>
      <w:bookmarkEnd w:id="131"/>
      <w:r w:rsidRPr="009D3B74">
        <w:rPr>
          <w:rFonts w:ascii="GHEA Grapalat" w:hAnsi="GHEA Grapalat"/>
          <w:color w:val="000000"/>
          <w:sz w:val="24"/>
          <w:szCs w:val="24"/>
          <w:lang w:val="hy-AM"/>
        </w:rPr>
        <w:t>.</w:t>
      </w:r>
      <w:bookmarkEnd w:id="132"/>
    </w:p>
    <w:p w:rsidR="0088680B" w:rsidRPr="009D3B74" w:rsidRDefault="0088680B" w:rsidP="001B4479">
      <w:pPr>
        <w:pStyle w:val="Heading2"/>
        <w:jc w:val="center"/>
        <w:rPr>
          <w:rFonts w:ascii="GHEA Grapalat" w:hAnsi="GHEA Grapalat"/>
          <w:b w:val="0"/>
          <w:color w:val="000000"/>
          <w:sz w:val="24"/>
          <w:szCs w:val="24"/>
          <w:lang w:val="hy-AM"/>
        </w:rPr>
      </w:pPr>
      <w:bookmarkStart w:id="133" w:name="_Toc419895787"/>
      <w:bookmarkStart w:id="134" w:name="_Toc438308350"/>
      <w:r w:rsidRPr="009D3B74">
        <w:rPr>
          <w:rFonts w:ascii="GHEA Grapalat" w:hAnsi="GHEA Grapalat"/>
          <w:color w:val="000000"/>
          <w:sz w:val="24"/>
          <w:szCs w:val="24"/>
          <w:lang w:val="hy-AM"/>
        </w:rPr>
        <w:t>ԴԱՏԱԿԱՆ ԾԱԽՍԵՐ</w:t>
      </w:r>
      <w:bookmarkEnd w:id="133"/>
      <w:bookmarkEnd w:id="134"/>
    </w:p>
    <w:p w:rsidR="0088680B" w:rsidRPr="009D3B74" w:rsidRDefault="0088680B" w:rsidP="001B4479">
      <w:pPr>
        <w:autoSpaceDE w:val="0"/>
        <w:autoSpaceDN w:val="0"/>
        <w:adjustRightInd w:val="0"/>
        <w:spacing w:after="0" w:line="360" w:lineRule="auto"/>
        <w:ind w:firstLine="567"/>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35" w:name="_Toc419895788"/>
      <w:r w:rsidRPr="00DB622B">
        <w:rPr>
          <w:rFonts w:ascii="GHEA Grapalat" w:hAnsi="GHEA Grapalat"/>
          <w:color w:val="000000"/>
          <w:sz w:val="24"/>
          <w:szCs w:val="24"/>
          <w:lang w:val="hy-AM"/>
        </w:rPr>
        <w:t>Հոդված 93.</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Դատական ծախuերը</w:t>
      </w:r>
      <w:bookmarkEnd w:id="135"/>
    </w:p>
    <w:p w:rsidR="0088680B" w:rsidRPr="009D3B74" w:rsidRDefault="0088680B" w:rsidP="00460C35">
      <w:pPr>
        <w:pStyle w:val="ColorfulShading-Accent31"/>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ծախuերը կազմված են պետական տուրքից և գործի քննության հետ կապված այլ ծախuերից։</w:t>
      </w:r>
    </w:p>
    <w:p w:rsidR="0088680B" w:rsidRPr="009D3B74" w:rsidRDefault="0088680B" w:rsidP="00460C35">
      <w:pPr>
        <w:pStyle w:val="ColorfulShading-Accent31"/>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36" w:name="_Toc419895789"/>
      <w:r w:rsidRPr="009D3B74">
        <w:rPr>
          <w:rFonts w:ascii="GHEA Grapalat" w:hAnsi="GHEA Grapalat"/>
          <w:color w:val="000000"/>
          <w:sz w:val="24"/>
          <w:szCs w:val="24"/>
        </w:rPr>
        <w:t>Հոդված 94.</w:t>
      </w:r>
      <w:r w:rsidRPr="009D3B74">
        <w:rPr>
          <w:rFonts w:ascii="Calibri" w:hAnsi="Calibri" w:cs="Calibri"/>
          <w:color w:val="000000"/>
          <w:sz w:val="24"/>
          <w:szCs w:val="24"/>
        </w:rPr>
        <w:t> </w:t>
      </w:r>
      <w:r w:rsidRPr="009D3B74">
        <w:rPr>
          <w:rFonts w:ascii="GHEA Grapalat" w:hAnsi="GHEA Grapalat"/>
          <w:color w:val="000000"/>
          <w:sz w:val="24"/>
          <w:szCs w:val="24"/>
        </w:rPr>
        <w:t>Պետական տուրքը</w:t>
      </w:r>
      <w:bookmarkEnd w:id="136"/>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Պետական տուրքի գանձման օբյեկտները, պետական տուրքի չափը և վճարման կարգը սահմանվում են «Պետական տուրքի մասին» Հայաստանի Հանրա</w:t>
      </w:r>
      <w:r w:rsidRPr="009D3B74">
        <w:rPr>
          <w:rFonts w:ascii="GHEA Grapalat" w:hAnsi="GHEA Grapalat"/>
          <w:color w:val="000000"/>
          <w:sz w:val="24"/>
          <w:szCs w:val="24"/>
          <w:lang w:val="hy-AM"/>
        </w:rPr>
        <w:softHyphen/>
        <w:t>պետության օրենքով:</w:t>
      </w:r>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ակտը միայն դատական ծախսերի մասով բողոքարկելու դեպ</w:t>
      </w:r>
      <w:r w:rsidRPr="009D3B74">
        <w:rPr>
          <w:rFonts w:ascii="GHEA Grapalat" w:hAnsi="GHEA Grapalat"/>
          <w:color w:val="000000"/>
          <w:sz w:val="24"/>
          <w:szCs w:val="24"/>
          <w:lang w:val="hy-AM"/>
        </w:rPr>
        <w:softHyphen/>
        <w:t>քում բողոք բերող անձից պետական տուրք չի գանձվում:</w:t>
      </w:r>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Դրամական պահանջներով հայցի ներկայացման համար պետական տուրքի չափը որոշվում է հայցագնից:</w:t>
      </w:r>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Պետական տուրքի վճարումից ազատելու, պետական տուրքի վճարումը հետաձգելու, պետական տուրքը և դրա դրույքաչափը նվազեցնելու հետ կապված հարաբերությունները կարգավորվում են «Պետական տուրքի մաuին» Հայաuտանի Հանրապետության oրենքով։</w:t>
      </w:r>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Գործում պետական տուրքի վճարման փաստը հավաստող ապացույցի բա</w:t>
      </w:r>
      <w:r w:rsidRPr="009D3B74">
        <w:rPr>
          <w:rFonts w:ascii="GHEA Grapalat" w:hAnsi="GHEA Grapalat"/>
          <w:color w:val="000000"/>
          <w:sz w:val="24"/>
          <w:szCs w:val="24"/>
          <w:lang w:val="hy-AM"/>
        </w:rPr>
        <w:softHyphen/>
        <w:t>ցա</w:t>
      </w:r>
      <w:r w:rsidRPr="009D3B74">
        <w:rPr>
          <w:rFonts w:ascii="GHEA Grapalat" w:hAnsi="GHEA Grapalat"/>
          <w:color w:val="000000"/>
          <w:sz w:val="24"/>
          <w:szCs w:val="24"/>
          <w:lang w:val="hy-AM"/>
        </w:rPr>
        <w:softHyphen/>
        <w:t>կայության դեպքում Հայաստանի Հանրապետության օգտին պետական տուրքը բռնագանձելու վերաբերյալ կատարողա</w:t>
      </w:r>
      <w:r w:rsidRPr="009D3B74">
        <w:rPr>
          <w:rFonts w:ascii="GHEA Grapalat" w:hAnsi="GHEA Grapalat"/>
          <w:color w:val="000000"/>
          <w:sz w:val="24"/>
          <w:szCs w:val="24"/>
          <w:lang w:val="hy-AM"/>
        </w:rPr>
        <w:softHyphen/>
        <w:t>կան թերթն առաջին ատյանի դատարանն ուղարկում է հարկադիր կատարման` դատական ակտն օրի</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կան ուժի մեջ մտնելուց մեկ ամիս հետո:</w:t>
      </w:r>
    </w:p>
    <w:p w:rsidR="0088680B" w:rsidRPr="009D3B74" w:rsidRDefault="0088680B" w:rsidP="003612AA">
      <w:pPr>
        <w:pStyle w:val="ColorfulShading-Accent31"/>
        <w:numPr>
          <w:ilvl w:val="0"/>
          <w:numId w:val="4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ներկայացնող երրորդ անձանց հայցադիմումների ներկայացման համար պետական տուրքը գանձվում է հայցի համար սահմանված կարգով:</w:t>
      </w:r>
    </w:p>
    <w:p w:rsidR="0088680B" w:rsidRPr="009D3B74" w:rsidRDefault="0088680B" w:rsidP="003612AA">
      <w:pPr>
        <w:pStyle w:val="ColorfulShading-Accent31"/>
        <w:numPr>
          <w:ilvl w:val="0"/>
          <w:numId w:val="44"/>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Գույքային և ոչ գույքային պահանջներ պարունակող հայցադիմումով պետա</w:t>
      </w:r>
      <w:r w:rsidRPr="009D3B74">
        <w:rPr>
          <w:rFonts w:ascii="GHEA Grapalat" w:hAnsi="GHEA Grapalat"/>
          <w:color w:val="000000"/>
          <w:sz w:val="24"/>
          <w:szCs w:val="24"/>
          <w:lang w:val="hy-AM"/>
        </w:rPr>
        <w:softHyphen/>
        <w:t>կան տուրքը հաշվարկվում և գանձվում է յուրաքանչյուր պահանջի համար առանձին:</w:t>
      </w:r>
    </w:p>
    <w:p w:rsidR="0088680B" w:rsidRPr="009D3B74" w:rsidRDefault="0088680B" w:rsidP="003612AA">
      <w:pPr>
        <w:pStyle w:val="ColorfulShading-Accent31"/>
        <w:numPr>
          <w:ilvl w:val="0"/>
          <w:numId w:val="44"/>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հիմնական պահանջից բացի ներկայացված են ածանցյալ պահանջներ, որոնք հիմնական պահանջի բավարարման դեպքում ենթակա են անվերապահ բավարարման, ապա ածանցյալ պահանջների համար պետական տուրք չի գանձվում:</w:t>
      </w:r>
    </w:p>
    <w:p w:rsidR="0088680B" w:rsidRPr="009D3B74" w:rsidRDefault="0088680B" w:rsidP="003612AA">
      <w:pPr>
        <w:pStyle w:val="ColorfulShading-Accent31"/>
        <w:numPr>
          <w:ilvl w:val="0"/>
          <w:numId w:val="44"/>
        </w:numPr>
        <w:tabs>
          <w:tab w:val="left" w:pos="851"/>
          <w:tab w:val="left" w:pos="990"/>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հայցապահանջն իր բնույթով այնպիսին է, որ հայցադիմում ներկայաց</w:t>
      </w:r>
      <w:r w:rsidRPr="009D3B74">
        <w:rPr>
          <w:rFonts w:ascii="GHEA Grapalat" w:hAnsi="GHEA Grapalat"/>
          <w:color w:val="000000"/>
          <w:sz w:val="24"/>
          <w:szCs w:val="24"/>
          <w:lang w:val="hy-AM"/>
        </w:rPr>
        <w:softHyphen/>
        <w:t>նելու պահին անհնար է որոշել հայցագնի չափը, ապա հայցվորը պարտավոր է վճարել օրենքով ոչ գույքային պահանջներով հայցադիմումների ներկայացման համար սահմանված պետական տուրքի չափը: Այս դեպքում դատարանը դատական ակտով անդրադառնում է գործի քննության ընթացքում որոշված հայցագնին համա</w:t>
      </w:r>
      <w:r w:rsidRPr="009D3B74">
        <w:rPr>
          <w:rFonts w:ascii="GHEA Grapalat" w:hAnsi="GHEA Grapalat"/>
          <w:color w:val="000000"/>
          <w:sz w:val="24"/>
          <w:szCs w:val="24"/>
          <w:lang w:val="hy-AM"/>
        </w:rPr>
        <w:softHyphen/>
        <w:t>պատասխան լրացուցիչ պետական տուրք գանձելու հարցին:</w:t>
      </w:r>
    </w:p>
    <w:p w:rsidR="0088680B" w:rsidRPr="009D3B74" w:rsidRDefault="0088680B" w:rsidP="003612AA">
      <w:pPr>
        <w:pStyle w:val="ColorfulShading-Accent31"/>
        <w:numPr>
          <w:ilvl w:val="0"/>
          <w:numId w:val="44"/>
        </w:numPr>
        <w:tabs>
          <w:tab w:val="left" w:pos="993"/>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հայցվորը օրենքով ազատված է պետական տուրքի վճարումից, կամ դա</w:t>
      </w:r>
      <w:r w:rsidRPr="009D3B74">
        <w:rPr>
          <w:rFonts w:ascii="GHEA Grapalat" w:hAnsi="GHEA Grapalat"/>
          <w:color w:val="000000"/>
          <w:sz w:val="24"/>
          <w:szCs w:val="24"/>
          <w:lang w:val="hy-AM"/>
        </w:rPr>
        <w:softHyphen/>
        <w:t>տարանը կիրառել է նման արտոնություն, ապա պետական տուրքը դատական ակ</w:t>
      </w:r>
      <w:r w:rsidRPr="009D3B74">
        <w:rPr>
          <w:rFonts w:ascii="GHEA Grapalat" w:hAnsi="GHEA Grapalat"/>
          <w:color w:val="000000"/>
          <w:sz w:val="24"/>
          <w:szCs w:val="24"/>
          <w:lang w:val="hy-AM"/>
        </w:rPr>
        <w:softHyphen/>
        <w:t>տով բռնագանձվում է պետական տուրքի վճարումից չազատված գործին մասնակցող մյուս անձից` բավարարված պահանջների չափին համամասնորեն:</w:t>
      </w:r>
    </w:p>
    <w:p w:rsidR="0088680B" w:rsidRPr="009D3B74" w:rsidRDefault="0088680B" w:rsidP="003612AA">
      <w:pPr>
        <w:pStyle w:val="ColorfulShading-Accent31"/>
        <w:numPr>
          <w:ilvl w:val="0"/>
          <w:numId w:val="44"/>
        </w:numPr>
        <w:tabs>
          <w:tab w:val="left" w:pos="993"/>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առարկան փոփոխելու դեպքում պետական տուրքի գումարի չբավա</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նացնող մասը գանձվում է հայցի առարկան փոփոխելիս` փոփոխված հայցի առարկային համապատասխան: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37" w:name="_Toc419895790"/>
      <w:r w:rsidRPr="009D3B74">
        <w:rPr>
          <w:rFonts w:ascii="GHEA Grapalat" w:hAnsi="GHEA Grapalat"/>
          <w:color w:val="000000"/>
          <w:sz w:val="24"/>
          <w:szCs w:val="24"/>
        </w:rPr>
        <w:t>Հոդված 95.</w:t>
      </w:r>
      <w:r w:rsidRPr="009D3B74">
        <w:rPr>
          <w:rFonts w:ascii="Calibri" w:hAnsi="Calibri" w:cs="Calibri"/>
          <w:color w:val="000000"/>
          <w:sz w:val="24"/>
          <w:szCs w:val="24"/>
        </w:rPr>
        <w:t> </w:t>
      </w:r>
      <w:r w:rsidRPr="009D3B74">
        <w:rPr>
          <w:rFonts w:ascii="GHEA Grapalat" w:hAnsi="GHEA Grapalat"/>
          <w:color w:val="000000"/>
          <w:sz w:val="24"/>
          <w:szCs w:val="24"/>
        </w:rPr>
        <w:t>Պետական տուրքը վերադարձնելը</w:t>
      </w:r>
      <w:bookmarkEnd w:id="137"/>
    </w:p>
    <w:p w:rsidR="0088680B" w:rsidRPr="009D3B74" w:rsidRDefault="0088680B" w:rsidP="003612AA">
      <w:pPr>
        <w:pStyle w:val="ColorfulShading-Accent31"/>
        <w:numPr>
          <w:ilvl w:val="0"/>
          <w:numId w:val="4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Վճարված պետական տուրքի վերադարձման հիմքերը և կարգը սահմանվում են «Պետական տուրքի մասին» Հայաստանի Հանրապետության օրենքով:</w:t>
      </w:r>
    </w:p>
    <w:p w:rsidR="0088680B" w:rsidRPr="009D3B74" w:rsidRDefault="0088680B" w:rsidP="003612AA">
      <w:pPr>
        <w:pStyle w:val="ColorfulShading-Accent31"/>
        <w:numPr>
          <w:ilvl w:val="0"/>
          <w:numId w:val="4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Վճարված պետական տուրքի վերադարձման հիմքերի առկայության դեպքում դատարանը պարտավոր է դատական ակտում նշել պետական տուրքը լրիվ կամ մասնակի վերադարձնելու հիմք հանդիսացող հանգամանքները:</w:t>
      </w:r>
    </w:p>
    <w:p w:rsidR="0088680B" w:rsidRPr="009D3B74" w:rsidRDefault="0088680B" w:rsidP="003612AA">
      <w:pPr>
        <w:pStyle w:val="ColorfulShading-Accent31"/>
        <w:numPr>
          <w:ilvl w:val="0"/>
          <w:numId w:val="4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գործի քննության ընթացքում հայցվորը փոփոխել է հայցի առարկան այն</w:t>
      </w:r>
      <w:r w:rsidRPr="009D3B74">
        <w:rPr>
          <w:rFonts w:ascii="GHEA Grapalat" w:hAnsi="GHEA Grapalat"/>
          <w:color w:val="000000"/>
          <w:sz w:val="24"/>
          <w:szCs w:val="24"/>
          <w:lang w:val="hy-AM"/>
        </w:rPr>
        <w:softHyphen/>
        <w:t>պես, որ առաջացել է պետական տուրքի ավել վճարված մաս, ապա ավել վճար</w:t>
      </w:r>
      <w:r w:rsidRPr="009D3B74">
        <w:rPr>
          <w:rFonts w:ascii="GHEA Grapalat" w:hAnsi="GHEA Grapalat"/>
          <w:color w:val="000000"/>
          <w:sz w:val="24"/>
          <w:szCs w:val="24"/>
          <w:lang w:val="hy-AM"/>
        </w:rPr>
        <w:softHyphen/>
        <w:t>ված մասը ենթակա չէ վերադարձման:</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38" w:name="_Toc419895791"/>
      <w:r w:rsidRPr="009D3B74">
        <w:rPr>
          <w:rFonts w:ascii="GHEA Grapalat" w:hAnsi="GHEA Grapalat"/>
          <w:color w:val="000000"/>
          <w:sz w:val="24"/>
          <w:szCs w:val="24"/>
        </w:rPr>
        <w:t>Հոդված 96.</w:t>
      </w:r>
      <w:r w:rsidRPr="009D3B74">
        <w:rPr>
          <w:rFonts w:ascii="Calibri" w:hAnsi="Calibri" w:cs="Calibri"/>
          <w:color w:val="000000"/>
          <w:sz w:val="24"/>
          <w:szCs w:val="24"/>
        </w:rPr>
        <w:t> </w:t>
      </w:r>
      <w:r w:rsidRPr="009D3B74">
        <w:rPr>
          <w:rFonts w:ascii="GHEA Grapalat" w:hAnsi="GHEA Grapalat"/>
          <w:color w:val="000000"/>
          <w:sz w:val="24"/>
          <w:szCs w:val="24"/>
        </w:rPr>
        <w:t>Հայցագինը</w:t>
      </w:r>
      <w:bookmarkEnd w:id="138"/>
    </w:p>
    <w:p w:rsidR="0088680B" w:rsidRPr="009D3B74" w:rsidRDefault="0088680B" w:rsidP="003612AA">
      <w:pPr>
        <w:pStyle w:val="ColorfulShading-Accent31"/>
        <w:numPr>
          <w:ilvl w:val="0"/>
          <w:numId w:val="4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Հայցագինը որոշվում է`</w:t>
      </w:r>
    </w:p>
    <w:p w:rsidR="0088680B" w:rsidRPr="009D3B74" w:rsidRDefault="0088680B" w:rsidP="003612AA">
      <w:pPr>
        <w:pStyle w:val="ColorfulShading-Accent31"/>
        <w:numPr>
          <w:ilvl w:val="1"/>
          <w:numId w:val="4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դրամական միջոցներ բռնագանձելու հայցերով` պահանջվող գումարի չափից.</w:t>
      </w:r>
    </w:p>
    <w:p w:rsidR="0088680B" w:rsidRPr="009D3B74" w:rsidRDefault="0088680B" w:rsidP="003612AA">
      <w:pPr>
        <w:pStyle w:val="ColorfulShading-Accent31"/>
        <w:numPr>
          <w:ilvl w:val="1"/>
          <w:numId w:val="4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ալիմենտ բռնագանձելու հայցերով` մեկ տարվա ընթացքում կատարվելիք վճարումների հաշվարկից, իսկ եթե ալիմենտի բռնագանձման պահանջը ներկայաց</w:t>
      </w:r>
      <w:r w:rsidRPr="009D3B74">
        <w:rPr>
          <w:rFonts w:ascii="GHEA Grapalat" w:hAnsi="GHEA Grapalat"/>
          <w:color w:val="000000"/>
          <w:sz w:val="24"/>
          <w:szCs w:val="24"/>
          <w:lang w:val="hy-AM"/>
        </w:rPr>
        <w:softHyphen/>
        <w:t>վել է մեկ տարուց պակաս ժամանակահատվածի համար, ապա՝ այդ ժամանակահա</w:t>
      </w:r>
      <w:r w:rsidRPr="009D3B74">
        <w:rPr>
          <w:rFonts w:ascii="GHEA Grapalat" w:hAnsi="GHEA Grapalat"/>
          <w:color w:val="000000"/>
          <w:sz w:val="24"/>
          <w:szCs w:val="24"/>
          <w:lang w:val="hy-AM"/>
        </w:rPr>
        <w:softHyphen/>
        <w:t>տ</w:t>
      </w:r>
      <w:r w:rsidRPr="009D3B74">
        <w:rPr>
          <w:rFonts w:ascii="GHEA Grapalat" w:hAnsi="GHEA Grapalat"/>
          <w:color w:val="000000"/>
          <w:sz w:val="24"/>
          <w:szCs w:val="24"/>
          <w:lang w:val="hy-AM"/>
        </w:rPr>
        <w:softHyphen/>
        <w:t>վածում կատարվելիք վճարումների հաշվարկից.</w:t>
      </w:r>
    </w:p>
    <w:p w:rsidR="0088680B" w:rsidRPr="009D3B74" w:rsidRDefault="0088680B" w:rsidP="003612AA">
      <w:pPr>
        <w:pStyle w:val="ColorfulShading-Accent31"/>
        <w:numPr>
          <w:ilvl w:val="1"/>
          <w:numId w:val="4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ժամկետային, անժամկետ կամ ցմահ վճարումներ կատարելու վերաբերյալ հայցերով` մեկ տարվա ընթացքում կատարվելիք վճարումների հաշվարկից</w:t>
      </w:r>
      <w:r w:rsidRPr="009D3B74">
        <w:rPr>
          <w:rFonts w:ascii="GHEA Grapalat" w:hAnsi="GHEA Grapalat" w:cs="Sylfaen"/>
          <w:color w:val="000000"/>
          <w:sz w:val="24"/>
          <w:szCs w:val="24"/>
          <w:lang w:val="hy-AM"/>
        </w:rPr>
        <w:t>, իսկ եթե գումարի բռնագանձման պահանջը ներկայաց</w:t>
      </w:r>
      <w:r w:rsidRPr="009D3B74">
        <w:rPr>
          <w:rFonts w:ascii="GHEA Grapalat" w:hAnsi="GHEA Grapalat" w:cs="Sylfaen"/>
          <w:color w:val="000000"/>
          <w:sz w:val="24"/>
          <w:szCs w:val="24"/>
          <w:lang w:val="hy-AM"/>
        </w:rPr>
        <w:softHyphen/>
        <w:t>վել է մեկ տարուց պակաս ժամանակահատվածի համար, ապա՝ այդ ժամանակահա</w:t>
      </w:r>
      <w:r w:rsidRPr="009D3B74">
        <w:rPr>
          <w:rFonts w:ascii="GHEA Grapalat" w:hAnsi="GHEA Grapalat" w:cs="Sylfaen"/>
          <w:color w:val="000000"/>
          <w:sz w:val="24"/>
          <w:szCs w:val="24"/>
          <w:lang w:val="hy-AM"/>
        </w:rPr>
        <w:softHyphen/>
        <w:t>տ</w:t>
      </w:r>
      <w:r w:rsidRPr="009D3B74">
        <w:rPr>
          <w:rFonts w:ascii="GHEA Grapalat" w:hAnsi="GHEA Grapalat" w:cs="Sylfaen"/>
          <w:color w:val="000000"/>
          <w:sz w:val="24"/>
          <w:szCs w:val="24"/>
          <w:lang w:val="hy-AM"/>
        </w:rPr>
        <w:softHyphen/>
        <w:t>վածում կատարվելիք վճարումների հաշվարկից</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1"/>
          <w:numId w:val="4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վճարումների չափը պակասեցնելու կամ ավելացնելու վերաբերյալ հայցերով` այն գումարից, որով մեկ տարվա հաշվարկով պակասեցվելու կամ ավելացվելու են վճարումները:</w:t>
      </w:r>
    </w:p>
    <w:p w:rsidR="0088680B" w:rsidRPr="009D3B74" w:rsidRDefault="0088680B" w:rsidP="003612AA">
      <w:pPr>
        <w:pStyle w:val="ColorfulShading-Accent31"/>
        <w:numPr>
          <w:ilvl w:val="0"/>
          <w:numId w:val="4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Հայցագնի մեջ մտնում են նաև պահանջվող տուժանքի (տուգանքի, տույժի)</w:t>
      </w:r>
      <w:r w:rsidRPr="009D3B74">
        <w:rPr>
          <w:rFonts w:cs="Calibri"/>
          <w:color w:val="000000"/>
          <w:sz w:val="24"/>
          <w:szCs w:val="24"/>
          <w:lang w:val="hy-AM"/>
        </w:rPr>
        <w:t> </w:t>
      </w:r>
      <w:r w:rsidRPr="009D3B74">
        <w:rPr>
          <w:rFonts w:ascii="GHEA Grapalat" w:hAnsi="GHEA Grapalat"/>
          <w:color w:val="000000"/>
          <w:sz w:val="24"/>
          <w:szCs w:val="24"/>
          <w:lang w:val="hy-AM"/>
        </w:rPr>
        <w:t>և տոկոսների գումարները` հայցադիմումը ներկայացնելու օրվա դրությամբ:</w:t>
      </w:r>
    </w:p>
    <w:p w:rsidR="0088680B" w:rsidRPr="009D3B74" w:rsidRDefault="0088680B" w:rsidP="003612AA">
      <w:pPr>
        <w:pStyle w:val="ColorfulShading-Accent31"/>
        <w:numPr>
          <w:ilvl w:val="0"/>
          <w:numId w:val="4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 քանի ինքնուրույն պահանջներից կազմված հայցագինը որոշվում է բոլոր պահանջների ընդհանուր գումարով:</w:t>
      </w:r>
    </w:p>
    <w:p w:rsidR="0088680B" w:rsidRPr="009D3B74" w:rsidRDefault="0088680B" w:rsidP="003612AA">
      <w:pPr>
        <w:pStyle w:val="ColorfulShading-Accent31"/>
        <w:numPr>
          <w:ilvl w:val="0"/>
          <w:numId w:val="4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Հայցագնի մեջ չի ներառվում դատական ծախսերի գումարը:</w:t>
      </w:r>
    </w:p>
    <w:p w:rsidR="0088680B" w:rsidRPr="009D3B74" w:rsidRDefault="0088680B" w:rsidP="00460C35">
      <w:pPr>
        <w:pStyle w:val="ColorfulShading-Accent31"/>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39" w:name="_Toc419895792"/>
      <w:r w:rsidRPr="00DB622B">
        <w:rPr>
          <w:rFonts w:ascii="GHEA Grapalat" w:hAnsi="GHEA Grapalat"/>
          <w:color w:val="000000"/>
          <w:sz w:val="24"/>
          <w:szCs w:val="24"/>
          <w:lang w:val="hy-AM"/>
        </w:rPr>
        <w:t>Հոդված 97.</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Գործի քննության հետ կապված այլ ծախuերը</w:t>
      </w:r>
      <w:bookmarkEnd w:id="139"/>
    </w:p>
    <w:p w:rsidR="0088680B" w:rsidRPr="009D3B74" w:rsidRDefault="0088680B" w:rsidP="003612AA">
      <w:pPr>
        <w:pStyle w:val="ColorfulShading-Accent31"/>
        <w:numPr>
          <w:ilvl w:val="2"/>
          <w:numId w:val="47"/>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քննության հետ կապված այլ ծախuերն են`</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փորձաքննության և թարգմանության հետ կապված ծախսերը.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վկաներին, փորձագետներին և թարգմանիչներին վճարվելիք գումարները.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անձանց` գործի քննության վայր ժամանելու, ինչպեu նաև նրանց` դատարան ներկայանալու կապակցությամբ ժամանակավոր կացարա</w:t>
      </w:r>
      <w:r w:rsidRPr="009D3B74">
        <w:rPr>
          <w:rFonts w:ascii="GHEA Grapalat" w:hAnsi="GHEA Grapalat"/>
          <w:color w:val="000000"/>
          <w:sz w:val="24"/>
          <w:szCs w:val="24"/>
          <w:lang w:val="hy-AM"/>
        </w:rPr>
        <w:softHyphen/>
        <w:t>նով ապահովելու հետ կապված ծախuերը.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քննության հետ կապված փաստաբանի խելամիտ վարձատրության գումարները.</w:t>
      </w:r>
      <w:r w:rsidRPr="009D3B74">
        <w:rPr>
          <w:rFonts w:cs="Calibri"/>
          <w:color w:val="000000"/>
          <w:sz w:val="24"/>
          <w:szCs w:val="24"/>
          <w:lang w:val="hy-AM"/>
        </w:rPr>
        <w:t> </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ապացույցները դրանց գտնվելու վայրում զննելու հետ կապված ծախuերը.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անձանց փոuտային ծախuերը.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պահանջները և դատական հանձնարարությունները կատարելու հետ կապված գործին մասնակցող անձանց ծախuերը.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uույն oրենuգրքի 76-րդ հոդվածին համապատաuխան` իրեղեն ապացույցների պահպանման ծախuերը.</w:t>
      </w:r>
    </w:p>
    <w:p w:rsidR="0088680B" w:rsidRPr="009D3B74" w:rsidRDefault="0088680B" w:rsidP="003612AA">
      <w:pPr>
        <w:pStyle w:val="ColorfulShading-Accent31"/>
        <w:numPr>
          <w:ilvl w:val="1"/>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կողմից գործի քննության համար անհրաժեշտ ճանաչված այլ ծախuերը։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0" w:name="_Toc419895793"/>
      <w:r w:rsidRPr="00DB622B">
        <w:rPr>
          <w:rFonts w:ascii="GHEA Grapalat" w:hAnsi="GHEA Grapalat"/>
          <w:color w:val="000000"/>
          <w:sz w:val="24"/>
          <w:szCs w:val="24"/>
          <w:lang w:val="hy-AM"/>
        </w:rPr>
        <w:t>Հոդված 98.</w:t>
      </w:r>
      <w:r w:rsidRPr="00DB622B">
        <w:rPr>
          <w:rFonts w:ascii="Calibri" w:hAnsi="Calibri" w:cs="Calibri"/>
          <w:color w:val="000000"/>
          <w:sz w:val="24"/>
          <w:szCs w:val="24"/>
          <w:lang w:val="hy-AM"/>
        </w:rPr>
        <w:t> </w:t>
      </w:r>
      <w:r w:rsidRPr="00DB622B">
        <w:rPr>
          <w:rFonts w:ascii="GHEA Grapalat" w:hAnsi="GHEA Grapalat"/>
          <w:color w:val="000000"/>
          <w:sz w:val="24"/>
          <w:szCs w:val="24"/>
          <w:lang w:val="hy-AM"/>
        </w:rPr>
        <w:t>Վկաներին, փորձագետներին և թարգ</w:t>
      </w:r>
      <w:r w:rsidRPr="00DB622B">
        <w:rPr>
          <w:rFonts w:ascii="GHEA Grapalat" w:hAnsi="GHEA Grapalat"/>
          <w:color w:val="000000"/>
          <w:sz w:val="24"/>
          <w:szCs w:val="24"/>
          <w:lang w:val="hy-AM"/>
        </w:rPr>
        <w:softHyphen/>
        <w:t>մանիչներին վճար</w:t>
      </w:r>
      <w:r w:rsidRPr="00DB622B">
        <w:rPr>
          <w:rFonts w:ascii="GHEA Grapalat" w:hAnsi="GHEA Grapalat"/>
          <w:color w:val="000000"/>
          <w:sz w:val="24"/>
          <w:szCs w:val="24"/>
          <w:lang w:val="hy-AM"/>
        </w:rPr>
        <w:softHyphen/>
        <w:t>վելիք գումարները</w:t>
      </w:r>
      <w:bookmarkEnd w:id="140"/>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Վկաների, փորձագետների, թարգմանիչների` դատարան ներկայանալու ճա</w:t>
      </w:r>
      <w:r w:rsidRPr="009D3B74">
        <w:rPr>
          <w:rFonts w:ascii="GHEA Grapalat" w:hAnsi="GHEA Grapalat"/>
          <w:color w:val="000000"/>
          <w:sz w:val="24"/>
          <w:szCs w:val="24"/>
          <w:lang w:val="hy-AM"/>
        </w:rPr>
        <w:softHyphen/>
        <w:t>նապարհածախuը ենթակա է հատուցման։ Նրանց վճարվում է նաև oրապահիկ և գիշերավարձ։ Բնակության վայրից մինչև 30 կմ հեռավորությամբ այլ վայր մեկնելու կամ, անկախ հեռավորությունից, բնակության վայրից մեկնելու և նույն oրը վերադառնալու դեպքերում հատուցվում է միայն ճանապարհածախuը։</w:t>
      </w:r>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Զբաղվածություն չունեցող վկային վճարվում է փոխհատուցում` ժամանակի կորuտի հա</w:t>
      </w:r>
      <w:r w:rsidRPr="009D3B74">
        <w:rPr>
          <w:rFonts w:ascii="GHEA Grapalat" w:hAnsi="GHEA Grapalat"/>
          <w:color w:val="000000"/>
          <w:sz w:val="24"/>
          <w:szCs w:val="24"/>
          <w:lang w:val="hy-AM"/>
        </w:rPr>
        <w:softHyphen/>
        <w:t>մար` ելնելով ժամանակի փաuտացի կորuտի և oրենքով uահմանված նվազագույն աշխատավարձի չափերից, իuկ աշխատող վկային փոխհատուցումը վճարվում է Հայաuտանի Հանրապետության աշխատանքային oրենuգրքով uահմանված աշխա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ժա</w:t>
      </w:r>
      <w:r w:rsidRPr="009D3B74">
        <w:rPr>
          <w:rFonts w:ascii="GHEA Grapalat" w:hAnsi="GHEA Grapalat"/>
          <w:color w:val="000000"/>
          <w:sz w:val="24"/>
          <w:szCs w:val="24"/>
          <w:lang w:val="hy-AM"/>
        </w:rPr>
        <w:softHyphen/>
        <w:t>մանակի հաշվարկին համապատասխան:</w:t>
      </w:r>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Վկաներին, փորձագետներին և սույն օրենսգրքի 13-րդ հոդվածի 4-րդ մասով նախատեսված դեպքերում` թարգմանիչներին վճարումը կատարում է Հայաuտանի Հանրապետությունը` նրանց կողմից իրենց պարտականությունների կա</w:t>
      </w:r>
      <w:r w:rsidRPr="009D3B74">
        <w:rPr>
          <w:rFonts w:ascii="GHEA Grapalat" w:hAnsi="GHEA Grapalat"/>
          <w:color w:val="000000"/>
          <w:sz w:val="24"/>
          <w:szCs w:val="24"/>
          <w:lang w:val="hy-AM"/>
        </w:rPr>
        <w:softHyphen/>
        <w:t>տարման ավարտից հետո։ Վկաների, փորձագետների և թարգմանիչների պարտականություն</w:t>
      </w:r>
      <w:r w:rsidRPr="009D3B74">
        <w:rPr>
          <w:rFonts w:ascii="GHEA Grapalat" w:hAnsi="GHEA Grapalat"/>
          <w:color w:val="000000"/>
          <w:sz w:val="24"/>
          <w:szCs w:val="24"/>
          <w:lang w:val="hy-AM"/>
        </w:rPr>
        <w:softHyphen/>
        <w:t>ների կատարման ավարտի օր է համարվում տվյալ գործով նշանակված վերջին դատաքննության օրը:</w:t>
      </w:r>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վկաների, փորձագետների և թարգմանիչների կողմից իրենց պար</w:t>
      </w:r>
      <w:r w:rsidRPr="009D3B74">
        <w:rPr>
          <w:rFonts w:ascii="GHEA Grapalat" w:hAnsi="GHEA Grapalat"/>
          <w:color w:val="000000"/>
          <w:sz w:val="24"/>
          <w:szCs w:val="24"/>
          <w:lang w:val="hy-AM"/>
        </w:rPr>
        <w:softHyphen/>
        <w:t>տականությունների կատարման ավարտից հետո 10-օրյա ժամկետում կայաց</w:t>
      </w:r>
      <w:r w:rsidRPr="009D3B74">
        <w:rPr>
          <w:rFonts w:ascii="GHEA Grapalat" w:hAnsi="GHEA Grapalat"/>
          <w:color w:val="000000"/>
          <w:sz w:val="24"/>
          <w:szCs w:val="24"/>
          <w:lang w:val="hy-AM"/>
        </w:rPr>
        <w:softHyphen/>
        <w:t xml:space="preserve">նում է որոշում՝ վճարում կատարելու անհրաժեշտության մասին և այն ներկայացնում է Հայաստանի Հանրապետության դատական դեպարտամենտ: </w:t>
      </w:r>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դեպարտամենտը վճարումը կատարում է ոչ ուշ, քան համա</w:t>
      </w:r>
      <w:r w:rsidRPr="009D3B74">
        <w:rPr>
          <w:rFonts w:ascii="GHEA Grapalat" w:hAnsi="GHEA Grapalat"/>
          <w:color w:val="000000"/>
          <w:sz w:val="24"/>
          <w:szCs w:val="24"/>
          <w:lang w:val="hy-AM"/>
        </w:rPr>
        <w:softHyphen/>
        <w:t>պատասխան որոշումը ստանալուց 20 օր հետո` Հայաuտանի Հանրապետության պետական բյուջեով Հայաuտանի Հանրապետության դատական դեպարտամենտին հատկացված միջոցների հաշվին:</w:t>
      </w:r>
    </w:p>
    <w:p w:rsidR="0088680B" w:rsidRPr="009D3B74" w:rsidRDefault="0088680B" w:rsidP="003612AA">
      <w:pPr>
        <w:pStyle w:val="ColorfulShading-Accent31"/>
        <w:numPr>
          <w:ilvl w:val="2"/>
          <w:numId w:val="49"/>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Վկաներին, փորձագետներին և թարգմանիչներին oրապա</w:t>
      </w:r>
      <w:r w:rsidRPr="009D3B74">
        <w:rPr>
          <w:rFonts w:ascii="GHEA Grapalat" w:hAnsi="GHEA Grapalat"/>
          <w:color w:val="000000"/>
          <w:sz w:val="24"/>
          <w:szCs w:val="24"/>
          <w:lang w:val="hy-AM"/>
        </w:rPr>
        <w:softHyphen/>
        <w:t>հիկի, գիշերա</w:t>
      </w:r>
      <w:r w:rsidRPr="009D3B74">
        <w:rPr>
          <w:rFonts w:ascii="GHEA Grapalat" w:hAnsi="GHEA Grapalat"/>
          <w:color w:val="000000"/>
          <w:sz w:val="24"/>
          <w:szCs w:val="24"/>
          <w:lang w:val="hy-AM"/>
        </w:rPr>
        <w:softHyphen/>
        <w:t>վարձի և ճանապարհածախuի վճարումները չեն կարող գերազանցել Հայաuտանի Հանրապետության կառավարության uահմանած ծառայողական գոր</w:t>
      </w:r>
      <w:r w:rsidRPr="009D3B74">
        <w:rPr>
          <w:rFonts w:ascii="GHEA Grapalat" w:hAnsi="GHEA Grapalat"/>
          <w:color w:val="000000"/>
          <w:sz w:val="24"/>
          <w:szCs w:val="24"/>
          <w:lang w:val="hy-AM"/>
        </w:rPr>
        <w:softHyphen/>
        <w:t>ծուղման չափո</w:t>
      </w:r>
      <w:r w:rsidRPr="009D3B74">
        <w:rPr>
          <w:rFonts w:ascii="GHEA Grapalat" w:hAnsi="GHEA Grapalat"/>
          <w:color w:val="000000"/>
          <w:sz w:val="24"/>
          <w:szCs w:val="24"/>
          <w:lang w:val="hy-AM"/>
        </w:rPr>
        <w:softHyphen/>
        <w:t>րո</w:t>
      </w:r>
      <w:r w:rsidRPr="009D3B74">
        <w:rPr>
          <w:rFonts w:ascii="GHEA Grapalat" w:hAnsi="GHEA Grapalat"/>
          <w:color w:val="000000"/>
          <w:sz w:val="24"/>
          <w:szCs w:val="24"/>
          <w:lang w:val="hy-AM"/>
        </w:rPr>
        <w:softHyphen/>
        <w:t>շիչները։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1" w:name="_Toc419895794"/>
      <w:r w:rsidRPr="00DB622B">
        <w:rPr>
          <w:rFonts w:ascii="GHEA Grapalat" w:hAnsi="GHEA Grapalat"/>
          <w:color w:val="000000"/>
          <w:sz w:val="24"/>
          <w:szCs w:val="24"/>
          <w:lang w:val="hy-AM"/>
        </w:rPr>
        <w:t>Հոդված 99.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քննության հետ կապված փաստաբանի խելամիտ վարձատրության գումարները</w:t>
      </w:r>
      <w:bookmarkEnd w:id="141"/>
    </w:p>
    <w:p w:rsidR="0088680B" w:rsidRPr="009D3B74" w:rsidRDefault="0088680B" w:rsidP="003612AA">
      <w:pPr>
        <w:pStyle w:val="ColorfulShading-Accent31"/>
        <w:numPr>
          <w:ilvl w:val="2"/>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Փաստաբանների ծախսերը վճարում է նրան ներգրաված գործին մասնակցող անձը, բացառությամբ օրենքով նախատեսված դեպքերի: </w:t>
      </w:r>
    </w:p>
    <w:p w:rsidR="0088680B" w:rsidRPr="009D3B74" w:rsidRDefault="0088680B" w:rsidP="003612AA">
      <w:pPr>
        <w:pStyle w:val="ColorfulShading-Accent31"/>
        <w:numPr>
          <w:ilvl w:val="2"/>
          <w:numId w:val="48"/>
        </w:numPr>
        <w:tabs>
          <w:tab w:val="left" w:pos="851"/>
        </w:tabs>
        <w:autoSpaceDE w:val="0"/>
        <w:autoSpaceDN w:val="0"/>
        <w:adjustRightInd w:val="0"/>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Գործի քննության հետ կապված փաստաբանի խելամիտ վարձատրության ծախսեր են համարվում նաև </w:t>
      </w:r>
      <w:r w:rsidRPr="009D3B74">
        <w:rPr>
          <w:rFonts w:ascii="GHEA Grapalat" w:hAnsi="GHEA Grapalat"/>
          <w:color w:val="000000"/>
          <w:sz w:val="24"/>
          <w:szCs w:val="24"/>
          <w:shd w:val="clear" w:color="auto" w:fill="FFFFFF"/>
          <w:lang w:val="hy-AM"/>
        </w:rPr>
        <w:t>փաստաբանական կազմակերպություններին</w:t>
      </w:r>
      <w:r w:rsidRPr="009D3B74">
        <w:rPr>
          <w:rFonts w:ascii="GHEA Grapalat" w:hAnsi="GHEA Grapalat"/>
          <w:color w:val="000000"/>
          <w:sz w:val="24"/>
          <w:szCs w:val="24"/>
          <w:lang w:val="hy-AM"/>
        </w:rPr>
        <w:t xml:space="preserve"> վճարված կամ վճարման ենթակա գումարները:</w:t>
      </w:r>
    </w:p>
    <w:p w:rsidR="0088680B" w:rsidRPr="009D3B74" w:rsidRDefault="0088680B" w:rsidP="003612AA">
      <w:pPr>
        <w:pStyle w:val="ColorfulShading-Accent31"/>
        <w:numPr>
          <w:ilvl w:val="2"/>
          <w:numId w:val="4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Այն դեպքում, երբ Հանրային պաշտպանի գրասենյակը գործին մասնակցող անձին տրամադրել է անվճար իրավաբանական օգնություն, և դատական ակտը կայացվել է այդ անձի օգտին, ապա սույն հոդվածով նախատեսված ծախսերը սույն օրենսգրքով սահմանված կարգով ողջամիտ չափով բռնագանձվում են Հայաստանի Հան</w:t>
      </w:r>
      <w:r w:rsidRPr="009D3B74">
        <w:rPr>
          <w:rFonts w:ascii="GHEA Grapalat" w:hAnsi="GHEA Grapalat"/>
          <w:color w:val="000000"/>
          <w:sz w:val="24"/>
          <w:szCs w:val="24"/>
          <w:lang w:val="hy-AM"/>
        </w:rPr>
        <w:softHyphen/>
        <w:t>րապետության պետական բյուջե` գործին մասնակցող այն անձից, ում վրա դրվել է դատական ծախսերի հա</w:t>
      </w:r>
      <w:r w:rsidRPr="009D3B74">
        <w:rPr>
          <w:rFonts w:ascii="GHEA Grapalat" w:hAnsi="GHEA Grapalat"/>
          <w:color w:val="000000"/>
          <w:sz w:val="24"/>
          <w:szCs w:val="24"/>
          <w:lang w:val="hy-AM"/>
        </w:rPr>
        <w:softHyphen/>
        <w:t>տուցման պարտականությունը:</w:t>
      </w:r>
    </w:p>
    <w:p w:rsidR="0088680B" w:rsidRPr="009D3B74" w:rsidRDefault="0088680B" w:rsidP="003612AA">
      <w:pPr>
        <w:pStyle w:val="ColorfulShading-Accent31"/>
        <w:numPr>
          <w:ilvl w:val="2"/>
          <w:numId w:val="48"/>
        </w:numPr>
        <w:shd w:val="clear" w:color="auto" w:fill="FFFFFF"/>
        <w:tabs>
          <w:tab w:val="left"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Սույն հոդվածով նախատեսված ծախսերի փոխհատուցման չափը որոշելիս դատարանը հիմք է ընդունում ծախսերի ողջամիտ չափը, որը որոշվում է՝ ելնելով փաստաբանի կատարած աշխատանքի ծավալից, գործի բարդությունից, Հայաստանի Հանրապետության փաստաբանների պալատի խորհրդի կողմից սահմանված փաստաբանական գործունեության վճարների միջին գնացուցակից, ինչպես նաև դատական ակտով բռնագանձման ենթակա գումարի և պահանջվող փաստաբանական վճարի չափերի հարաբերակցությունից: </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2" w:name="_Toc419895795"/>
      <w:r w:rsidRPr="00DB622B">
        <w:rPr>
          <w:rFonts w:ascii="GHEA Grapalat" w:hAnsi="GHEA Grapalat"/>
          <w:color w:val="000000"/>
          <w:sz w:val="24"/>
          <w:szCs w:val="24"/>
          <w:lang w:val="hy-AM"/>
        </w:rPr>
        <w:t>Հոդված 100.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ծախսերի հետ կապված պահանջներ ներկայացնելը</w:t>
      </w:r>
      <w:bookmarkEnd w:id="142"/>
    </w:p>
    <w:p w:rsidR="0088680B" w:rsidRPr="009D3B74" w:rsidRDefault="0088680B" w:rsidP="003612AA">
      <w:pPr>
        <w:pStyle w:val="ColorfulShading-Accent31"/>
        <w:numPr>
          <w:ilvl w:val="0"/>
          <w:numId w:val="50"/>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ծախսերի հետ կապված պահանջները ներկայացվում են բացառապես տվյալ գործի շրջանակներում</w:t>
      </w:r>
      <w:r w:rsidRPr="009D3B74">
        <w:rPr>
          <w:rFonts w:ascii="GHEA Grapalat" w:hAnsi="GHEA Grapalat" w:cs="Sylfaen"/>
          <w:color w:val="000000"/>
          <w:sz w:val="24"/>
          <w:szCs w:val="24"/>
          <w:lang w:val="hy-AM"/>
        </w:rPr>
        <w:t>:</w:t>
      </w:r>
    </w:p>
    <w:p w:rsidR="0088680B" w:rsidRPr="009D3B74" w:rsidRDefault="0088680B" w:rsidP="003612AA">
      <w:pPr>
        <w:pStyle w:val="ColorfulShading-Accent31"/>
        <w:numPr>
          <w:ilvl w:val="0"/>
          <w:numId w:val="50"/>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քննության ավարտից հետո դատական ծախսերի վերաբերյալ պահանջ ներկայացնելն արգելվում է:</w:t>
      </w:r>
    </w:p>
    <w:p w:rsidR="0088680B" w:rsidRPr="009D3B74" w:rsidRDefault="0088680B" w:rsidP="003612AA">
      <w:pPr>
        <w:pStyle w:val="ColorfulShading-Accent31"/>
        <w:numPr>
          <w:ilvl w:val="0"/>
          <w:numId w:val="50"/>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անձանց կրած, ինչպես նաև վճարման ենթակա դատական ծախսերի փոխհատուցման հարցը լուծելիս դատարանը հիմք է ընդունում միայն գործում առկա փաստա</w:t>
      </w:r>
      <w:r w:rsidRPr="009D3B74">
        <w:rPr>
          <w:rFonts w:ascii="GHEA Grapalat" w:hAnsi="GHEA Grapalat"/>
          <w:color w:val="000000"/>
          <w:sz w:val="24"/>
          <w:szCs w:val="24"/>
          <w:lang w:val="hy-AM"/>
        </w:rPr>
        <w:softHyphen/>
        <w:t>թղթերով հիմնավորված ծախսերը:</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3" w:name="_Toc419895796"/>
      <w:r w:rsidRPr="00DB622B">
        <w:rPr>
          <w:rFonts w:ascii="GHEA Grapalat" w:hAnsi="GHEA Grapalat"/>
          <w:color w:val="000000"/>
          <w:sz w:val="24"/>
          <w:szCs w:val="24"/>
          <w:lang w:val="hy-AM"/>
        </w:rPr>
        <w:t>Հոդված 101.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ծախսերի բաշխումը գործին մասնակցող անձանց միջև</w:t>
      </w:r>
      <w:bookmarkEnd w:id="143"/>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ծախսերը գործին մասնակցող անձանց միջև բաշխվում են բավարարված հայցապահանջների չափին համամասնորեն:</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անձանց միջև դատական ծախսերի բաշխման մասին գրավոր համաձայնության առկայության դեպքում դատարանը դատական ծախսերը բաշխում է դրան համապատասխան:</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 կրած ծախuերը, որոնք իրենց նպատակին չեն ծառայել, դրվում են նրա վրա, անգամ եթե գործն ըստ էության լուծող դատական ակտը կայացվել է այդ անձի oգտին։</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անձը, որի դեմ կայացվել է գործն ըստ էության լուծող դատական ակտ, կրում է Հայաuտանի Հանրապետության կողմից վկաներին, փոր</w:t>
      </w:r>
      <w:r w:rsidRPr="009D3B74">
        <w:rPr>
          <w:rFonts w:ascii="GHEA Grapalat" w:hAnsi="GHEA Grapalat"/>
          <w:color w:val="000000"/>
          <w:sz w:val="24"/>
          <w:szCs w:val="24"/>
          <w:lang w:val="hy-AM"/>
        </w:rPr>
        <w:softHyphen/>
        <w:t>ձագետներին և թարգմանիչներին վճարված գումարների հատուցման պարտականու</w:t>
      </w:r>
      <w:r w:rsidRPr="009D3B74">
        <w:rPr>
          <w:rFonts w:ascii="GHEA Grapalat" w:hAnsi="GHEA Grapalat"/>
          <w:color w:val="000000"/>
          <w:sz w:val="24"/>
          <w:szCs w:val="24"/>
          <w:lang w:val="hy-AM"/>
        </w:rPr>
        <w:softHyphen/>
        <w:t>թյունը, ինչպեu նաև դատարանի և գործին մասնակցող անձանց կրած դատական ծախuերի հատուցման պարտականությունն այնքանով, որքանով դրանք անհրաժեշտ են եղել դատական պաշտպանության իրավունքի արդյունավետ իրականացման հա</w:t>
      </w:r>
      <w:r w:rsidRPr="009D3B74">
        <w:rPr>
          <w:rFonts w:ascii="GHEA Grapalat" w:hAnsi="GHEA Grapalat"/>
          <w:color w:val="000000"/>
          <w:sz w:val="24"/>
          <w:szCs w:val="24"/>
          <w:lang w:val="hy-AM"/>
        </w:rPr>
        <w:softHyphen/>
        <w:t xml:space="preserve">մար։ </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Գործով մի քանի հայցվորների, բողոք բերողների կամ պատաuխանողների առկայության դեպքում նրանցից յուրաքանչյուրը կրում է իր գործողություններով առա</w:t>
      </w:r>
      <w:r w:rsidRPr="009D3B74">
        <w:rPr>
          <w:rFonts w:ascii="GHEA Grapalat" w:hAnsi="GHEA Grapalat"/>
          <w:color w:val="000000"/>
          <w:sz w:val="24"/>
          <w:szCs w:val="24"/>
          <w:lang w:val="hy-AM"/>
        </w:rPr>
        <w:softHyphen/>
        <w:t>ջացած դատական ծախuերի մաuնաբաժինը։ Մասնաբաժինները որոշելու անհնա</w:t>
      </w:r>
      <w:r w:rsidRPr="009D3B74">
        <w:rPr>
          <w:rFonts w:ascii="GHEA Grapalat" w:hAnsi="GHEA Grapalat"/>
          <w:color w:val="000000"/>
          <w:sz w:val="24"/>
          <w:szCs w:val="24"/>
          <w:lang w:val="hy-AM"/>
        </w:rPr>
        <w:softHyphen/>
        <w:t>րինության դեպքում դատական ծախսերը նրանց միջև բաշխվում են հավա</w:t>
      </w:r>
      <w:r w:rsidRPr="009D3B74">
        <w:rPr>
          <w:rFonts w:ascii="GHEA Grapalat" w:hAnsi="GHEA Grapalat"/>
          <w:color w:val="000000"/>
          <w:sz w:val="24"/>
          <w:szCs w:val="24"/>
          <w:lang w:val="hy-AM"/>
        </w:rPr>
        <w:softHyphen/>
        <w:t>սարաչափ:</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մասնակի բավարարելու մասին դատական ակտ կայացնելիս դատարանը հաշվանցում է հայցվորի և պատաuխանողի կրած դատական ծախսերը՝ դրա արդյունքում լրիվ կամ մասնակի ազատելով նրանց հա</w:t>
      </w:r>
      <w:r w:rsidRPr="009D3B74">
        <w:rPr>
          <w:rFonts w:ascii="GHEA Grapalat" w:hAnsi="GHEA Grapalat"/>
          <w:color w:val="000000"/>
          <w:sz w:val="24"/>
          <w:szCs w:val="24"/>
          <w:lang w:val="hy-AM"/>
        </w:rPr>
        <w:softHyphen/>
        <w:t>կառակ կողմի կրած դատական ծախuերի փոխհատուցման պարտականությունից:</w:t>
      </w:r>
    </w:p>
    <w:p w:rsidR="0088680B" w:rsidRPr="009D3B74" w:rsidRDefault="0088680B" w:rsidP="003612AA">
      <w:pPr>
        <w:pStyle w:val="ColorfulShading-Accent31"/>
        <w:numPr>
          <w:ilvl w:val="0"/>
          <w:numId w:val="51"/>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Հատուկ վարույթներով, ինչպես նաև սույն օրենսգրքի 40-47-րդ գլուխներով նախատեսված դիմումների քննության հետ կապված դատական ծախսերի հատուցման պարտականու</w:t>
      </w:r>
      <w:r w:rsidRPr="009D3B74">
        <w:rPr>
          <w:rFonts w:ascii="GHEA Grapalat" w:hAnsi="GHEA Grapalat"/>
          <w:color w:val="000000"/>
          <w:sz w:val="24"/>
          <w:szCs w:val="24"/>
          <w:lang w:val="hy-AM"/>
        </w:rPr>
        <w:softHyphen/>
        <w:t>թյունը դրվում է դիմողների վրա:</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4" w:name="_Toc419895797"/>
      <w:r w:rsidRPr="00DB622B">
        <w:rPr>
          <w:rFonts w:ascii="GHEA Grapalat" w:hAnsi="GHEA Grapalat"/>
          <w:color w:val="000000"/>
          <w:sz w:val="24"/>
          <w:szCs w:val="24"/>
          <w:lang w:val="hy-AM"/>
        </w:rPr>
        <w:t>Հոդված 102.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ծախսերի բաշխումը հայցն առանց քննության թողնելու կամ գործի վարույթը կար</w:t>
      </w:r>
      <w:r w:rsidRPr="00DB622B">
        <w:rPr>
          <w:rFonts w:ascii="GHEA Grapalat" w:hAnsi="GHEA Grapalat"/>
          <w:color w:val="000000"/>
          <w:sz w:val="24"/>
          <w:szCs w:val="24"/>
          <w:lang w:val="hy-AM"/>
        </w:rPr>
        <w:softHyphen/>
        <w:t>ճելու դեպքում</w:t>
      </w:r>
      <w:bookmarkEnd w:id="144"/>
    </w:p>
    <w:p w:rsidR="0088680B" w:rsidRPr="009D3B74" w:rsidRDefault="0088680B" w:rsidP="003612AA">
      <w:pPr>
        <w:pStyle w:val="ColorfulShading-Accent31"/>
        <w:numPr>
          <w:ilvl w:val="0"/>
          <w:numId w:val="52"/>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Հայցն առանց քննության թողնելու կամ գործի վարույթը կարճելու դեպքում դատական ծախ</w:t>
      </w:r>
      <w:r w:rsidRPr="009D3B74">
        <w:rPr>
          <w:rFonts w:ascii="GHEA Grapalat" w:hAnsi="GHEA Grapalat"/>
          <w:color w:val="000000"/>
          <w:sz w:val="24"/>
          <w:szCs w:val="24"/>
          <w:lang w:val="hy-AM"/>
        </w:rPr>
        <w:softHyphen/>
        <w:t>սերի փոխհատուցման պարտականությունը դրվում է հայցվորի վրա, բացառությամբ սույն հոդվածով նախատեսված դեպքերի:</w:t>
      </w:r>
    </w:p>
    <w:p w:rsidR="0088680B" w:rsidRPr="009D3B74" w:rsidRDefault="0088680B" w:rsidP="003612AA">
      <w:pPr>
        <w:pStyle w:val="ColorfulShading-Accent31"/>
        <w:numPr>
          <w:ilvl w:val="0"/>
          <w:numId w:val="52"/>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Գործի քննության ընթացքում պատասխանողի կողմից հայցապահանջները կամավոր կատարելու հետևանքով գործի վարույթը կարճվելու դեպքում դատարանը դատական ծախսերի հատուցման պարտականությունը դնում է պատասխանողի վրա: </w:t>
      </w:r>
    </w:p>
    <w:p w:rsidR="0088680B" w:rsidRPr="009D3B74" w:rsidRDefault="0088680B" w:rsidP="003612AA">
      <w:pPr>
        <w:pStyle w:val="NormalWeb"/>
        <w:numPr>
          <w:ilvl w:val="0"/>
          <w:numId w:val="52"/>
        </w:numPr>
        <w:tabs>
          <w:tab w:val="left" w:pos="851"/>
        </w:tabs>
        <w:spacing w:before="0" w:beforeAutospacing="0" w:after="0" w:afterAutospacing="0" w:line="360" w:lineRule="auto"/>
        <w:ind w:left="0" w:firstLine="567"/>
        <w:jc w:val="both"/>
        <w:rPr>
          <w:rFonts w:ascii="GHEA Grapalat" w:hAnsi="GHEA Grapalat" w:cs="IRTEK Courier"/>
          <w:color w:val="000000"/>
          <w:lang w:val="hy-AM"/>
        </w:rPr>
      </w:pPr>
      <w:r w:rsidRPr="009D3B74">
        <w:rPr>
          <w:rFonts w:ascii="GHEA Grapalat" w:hAnsi="GHEA Grapalat"/>
          <w:color w:val="000000"/>
          <w:lang w:val="hy-AM"/>
        </w:rPr>
        <w:t xml:space="preserve">Հաշտության համաձայնություն կնքելիս գործին մասնակցող անձինք </w:t>
      </w:r>
      <w:r w:rsidRPr="009D3B74">
        <w:rPr>
          <w:rFonts w:ascii="GHEA Grapalat" w:hAnsi="GHEA Grapalat" w:cs="IRTEK Courier"/>
          <w:color w:val="000000"/>
          <w:lang w:val="hy-AM"/>
        </w:rPr>
        <w:t>անդրադառնում</w:t>
      </w:r>
      <w:r w:rsidRPr="009D3B74">
        <w:rPr>
          <w:rFonts w:ascii="GHEA Grapalat" w:hAnsi="GHEA Grapalat"/>
          <w:color w:val="000000"/>
          <w:lang w:val="hy-AM"/>
        </w:rPr>
        <w:t xml:space="preserve"> են դատական ծախսերի </w:t>
      </w:r>
      <w:r w:rsidRPr="009D3B74">
        <w:rPr>
          <w:rFonts w:ascii="GHEA Grapalat" w:hAnsi="GHEA Grapalat" w:cs="IRTEK Courier"/>
          <w:color w:val="000000"/>
          <w:lang w:val="hy-AM"/>
        </w:rPr>
        <w:t>բաշխմանը</w:t>
      </w:r>
      <w:r w:rsidRPr="009D3B74">
        <w:rPr>
          <w:rFonts w:ascii="GHEA Grapalat" w:hAnsi="GHEA Grapalat"/>
          <w:color w:val="000000"/>
          <w:lang w:val="hy-AM"/>
        </w:rPr>
        <w:t>, այդ թվում նաև` ներկա</w:t>
      </w:r>
      <w:r w:rsidRPr="009D3B74">
        <w:rPr>
          <w:rFonts w:ascii="GHEA Grapalat" w:hAnsi="GHEA Grapalat"/>
          <w:color w:val="000000"/>
          <w:lang w:val="hy-AM"/>
        </w:rPr>
        <w:softHyphen/>
        <w:t>յացուցիչների ծախսերի հատուցման հարցին</w:t>
      </w:r>
      <w:r w:rsidRPr="009D3B74">
        <w:rPr>
          <w:rFonts w:ascii="GHEA Grapalat" w:hAnsi="GHEA Grapalat" w:cs="IRTEK Courier"/>
          <w:color w:val="000000"/>
          <w:lang w:val="hy-AM"/>
        </w:rPr>
        <w:t>:</w:t>
      </w:r>
    </w:p>
    <w:p w:rsidR="0088680B" w:rsidRPr="009D3B74" w:rsidRDefault="0088680B" w:rsidP="003612AA">
      <w:pPr>
        <w:pStyle w:val="NormalWeb"/>
        <w:numPr>
          <w:ilvl w:val="0"/>
          <w:numId w:val="52"/>
        </w:numPr>
        <w:tabs>
          <w:tab w:val="left" w:pos="851"/>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Եթե հաշտության համաձայնություն կնքած անձինք դատական ծախսերը բաշ</w:t>
      </w:r>
      <w:r w:rsidRPr="009D3B74">
        <w:rPr>
          <w:rFonts w:ascii="GHEA Grapalat" w:hAnsi="GHEA Grapalat"/>
          <w:color w:val="000000"/>
          <w:lang w:val="hy-AM"/>
        </w:rPr>
        <w:softHyphen/>
      </w:r>
      <w:r w:rsidRPr="009D3B74">
        <w:rPr>
          <w:rFonts w:ascii="GHEA Grapalat" w:hAnsi="GHEA Grapalat"/>
          <w:color w:val="000000"/>
          <w:lang w:val="hy-AM"/>
        </w:rPr>
        <w:softHyphen/>
      </w:r>
      <w:r w:rsidRPr="009D3B74">
        <w:rPr>
          <w:rFonts w:ascii="GHEA Grapalat" w:hAnsi="GHEA Grapalat"/>
          <w:color w:val="000000"/>
          <w:lang w:val="hy-AM"/>
        </w:rPr>
        <w:softHyphen/>
        <w:t>խելու հարցը չեն կարգավորել հաշտության համաձայնությամբ, ապա դատարա</w:t>
      </w:r>
      <w:r w:rsidRPr="009D3B74">
        <w:rPr>
          <w:rFonts w:ascii="GHEA Grapalat" w:hAnsi="GHEA Grapalat"/>
          <w:color w:val="000000"/>
          <w:lang w:val="hy-AM"/>
        </w:rPr>
        <w:softHyphen/>
        <w:t>նը հաշտության համաձայնություն կնքած անձանցից դատական ծախսերը բռնա</w:t>
      </w:r>
      <w:r w:rsidRPr="009D3B74">
        <w:rPr>
          <w:rFonts w:ascii="GHEA Grapalat" w:hAnsi="GHEA Grapalat"/>
          <w:color w:val="000000"/>
          <w:lang w:val="hy-AM"/>
        </w:rPr>
        <w:softHyphen/>
        <w:t>գան</w:t>
      </w:r>
      <w:r w:rsidRPr="009D3B74">
        <w:rPr>
          <w:rFonts w:ascii="GHEA Grapalat" w:hAnsi="GHEA Grapalat"/>
          <w:color w:val="000000"/>
          <w:lang w:val="hy-AM"/>
        </w:rPr>
        <w:softHyphen/>
      </w:r>
      <w:r w:rsidRPr="009D3B74">
        <w:rPr>
          <w:rFonts w:ascii="GHEA Grapalat" w:hAnsi="GHEA Grapalat"/>
          <w:color w:val="000000"/>
          <w:lang w:val="hy-AM"/>
        </w:rPr>
        <w:softHyphen/>
        <w:t>ձում է հավասարաչափ:</w:t>
      </w:r>
    </w:p>
    <w:p w:rsidR="0088680B" w:rsidRPr="009D3B74" w:rsidRDefault="0088680B" w:rsidP="00460C35">
      <w:pPr>
        <w:pStyle w:val="NormalWeb"/>
        <w:tabs>
          <w:tab w:val="left" w:pos="851"/>
        </w:tabs>
        <w:spacing w:before="0" w:beforeAutospacing="0" w:after="0" w:afterAutospacing="0" w:line="360" w:lineRule="auto"/>
        <w:ind w:left="567"/>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145" w:name="_Toc419895798"/>
      <w:r w:rsidRPr="00DB622B">
        <w:rPr>
          <w:rFonts w:ascii="GHEA Grapalat" w:hAnsi="GHEA Grapalat"/>
          <w:color w:val="000000"/>
          <w:sz w:val="24"/>
          <w:szCs w:val="24"/>
          <w:lang w:val="hy-AM"/>
        </w:rPr>
        <w:t>Հոդված 103.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ծախսերի հատուցումը երրորդ անձանց կող</w:t>
      </w:r>
      <w:r w:rsidRPr="00DB622B">
        <w:rPr>
          <w:rFonts w:ascii="GHEA Grapalat" w:hAnsi="GHEA Grapalat"/>
          <w:color w:val="000000"/>
          <w:sz w:val="24"/>
          <w:szCs w:val="24"/>
          <w:lang w:val="hy-AM"/>
        </w:rPr>
        <w:softHyphen/>
        <w:t>մից</w:t>
      </w:r>
      <w:bookmarkEnd w:id="145"/>
    </w:p>
    <w:p w:rsidR="0088680B" w:rsidRPr="009D3B74" w:rsidRDefault="0088680B" w:rsidP="003612AA">
      <w:pPr>
        <w:pStyle w:val="NormalWeb"/>
        <w:numPr>
          <w:ilvl w:val="0"/>
          <w:numId w:val="53"/>
        </w:numPr>
        <w:tabs>
          <w:tab w:val="left" w:pos="851"/>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Վեճի առարկայի նկատմամբ ինքնուրույն պահանջներ ներկայացնող երրորդ անձանց վրա տարածվում են սույն գլխով սահմանված` հայցվորներին վերաբերող դրույթները:</w:t>
      </w:r>
    </w:p>
    <w:p w:rsidR="0088680B" w:rsidRPr="009D3B74" w:rsidRDefault="0088680B" w:rsidP="003612AA">
      <w:pPr>
        <w:pStyle w:val="ColorfulShading-Accent31"/>
        <w:numPr>
          <w:ilvl w:val="0"/>
          <w:numId w:val="53"/>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Վեճի առարկայի նկատմամբ ինքնուրույն պահանջներ չներկայացնող երրորդ անձը դատական ծախuերի փոխհատուցման պարտականություն կրում է միայն այն դեպքում, եթե իր գործողությունների հետևանքով առաջացել են դատական ծախuեր, և եթե դատական ակտը կայացվել է ի վնաս այն կողմի, որի կողմից վեճի առարկայի նկատմամբ ինքնուրույն պահանջներ չներկայացնող երրորդ անձը հանդես է գալիս։</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146" w:name="_Toc419895799"/>
      <w:r w:rsidRPr="00DB622B">
        <w:rPr>
          <w:rFonts w:ascii="GHEA Grapalat" w:hAnsi="GHEA Grapalat"/>
          <w:color w:val="000000"/>
          <w:sz w:val="24"/>
          <w:szCs w:val="24"/>
          <w:lang w:val="hy-AM"/>
        </w:rPr>
        <w:t>Հոդված 104.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ծախսերի բաշխումը վերաքննիչ և վճռաբեկ դատարաններում</w:t>
      </w:r>
      <w:bookmarkEnd w:id="146"/>
    </w:p>
    <w:p w:rsidR="0088680B" w:rsidRPr="009D3B74" w:rsidRDefault="0088680B" w:rsidP="003612AA">
      <w:pPr>
        <w:pStyle w:val="ColorfulShading-Accent31"/>
        <w:numPr>
          <w:ilvl w:val="0"/>
          <w:numId w:val="5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Վերաքննիչ կամ վճռաբեկ դատարան բողոք բերելու և գործի քննության հետ կապված դատական ծախսերը գործին մասնակցող անձանց միջև բաշխվում են սույն գլխի կանոններին համապատասխան:</w:t>
      </w:r>
    </w:p>
    <w:p w:rsidR="0088680B" w:rsidRPr="009D3B74" w:rsidRDefault="0088680B" w:rsidP="003612AA">
      <w:pPr>
        <w:pStyle w:val="ColorfulShading-Accent31"/>
        <w:numPr>
          <w:ilvl w:val="0"/>
          <w:numId w:val="5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ակտի դեմ ներկայացրած բողոքը հետ վերցնելու դեպքում անձը կրում է բողոքի ներկայացման հետևանքով առաջացած դատական ծախսերի փոխհատուցման պարտականությունը։</w:t>
      </w:r>
    </w:p>
    <w:p w:rsidR="0088680B" w:rsidRPr="009D3B74" w:rsidRDefault="0088680B" w:rsidP="003612AA">
      <w:pPr>
        <w:pStyle w:val="ColorfulShading-Accent31"/>
        <w:numPr>
          <w:ilvl w:val="0"/>
          <w:numId w:val="54"/>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Բողոքարկված դատական ակտը բեկանելու և փոփոխելու դեպքում վերա</w:t>
      </w:r>
      <w:r w:rsidRPr="009D3B74">
        <w:rPr>
          <w:rFonts w:ascii="GHEA Grapalat" w:hAnsi="GHEA Grapalat"/>
          <w:color w:val="000000"/>
          <w:sz w:val="24"/>
          <w:szCs w:val="24"/>
          <w:lang w:val="hy-AM"/>
        </w:rPr>
        <w:softHyphen/>
        <w:t>քննիչ կամ վճռաբեկ դատարանը գործն ըստ էության լուծող դատական ակտով գոր</w:t>
      </w:r>
      <w:r w:rsidRPr="009D3B74">
        <w:rPr>
          <w:rFonts w:ascii="GHEA Grapalat" w:hAnsi="GHEA Grapalat"/>
          <w:color w:val="000000"/>
          <w:sz w:val="24"/>
          <w:szCs w:val="24"/>
          <w:lang w:val="hy-AM"/>
        </w:rPr>
        <w:softHyphen/>
        <w:t>ծին մասնակցող անձանց միջև վերաբաշխում է դատական ծախսերը` սույն գլխի կա</w:t>
      </w:r>
      <w:r w:rsidRPr="009D3B74">
        <w:rPr>
          <w:rFonts w:ascii="GHEA Grapalat" w:hAnsi="GHEA Grapalat"/>
          <w:color w:val="000000"/>
          <w:sz w:val="24"/>
          <w:szCs w:val="24"/>
          <w:lang w:val="hy-AM"/>
        </w:rPr>
        <w:softHyphen/>
        <w:t xml:space="preserve">նոններին համաձայն: </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47" w:name="_Toc419895800"/>
      <w:r w:rsidRPr="00DB622B">
        <w:rPr>
          <w:rFonts w:ascii="GHEA Grapalat" w:hAnsi="GHEA Grapalat"/>
          <w:color w:val="000000"/>
          <w:sz w:val="24"/>
          <w:szCs w:val="24"/>
          <w:lang w:val="hy-AM"/>
        </w:rPr>
        <w:t>Հոդված 105.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կրած դատական ծախսերի փոխհատուցումը գործին մասնակցող անձանց կողմից</w:t>
      </w:r>
      <w:bookmarkEnd w:id="147"/>
    </w:p>
    <w:p w:rsidR="0088680B" w:rsidRPr="009D3B74" w:rsidRDefault="0088680B" w:rsidP="003612AA">
      <w:pPr>
        <w:pStyle w:val="ColorfulShading-Accent31"/>
        <w:numPr>
          <w:ilvl w:val="0"/>
          <w:numId w:val="5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Հանրապետության կողմից վկաներին, փորձագետներին և թարգ</w:t>
      </w:r>
      <w:r w:rsidRPr="009D3B74">
        <w:rPr>
          <w:rFonts w:ascii="GHEA Grapalat" w:hAnsi="GHEA Grapalat"/>
          <w:color w:val="000000"/>
          <w:sz w:val="24"/>
          <w:szCs w:val="24"/>
          <w:lang w:val="hy-AM"/>
        </w:rPr>
        <w:softHyphen/>
        <w:t>մանիչներին վճարված գումարների ու դատարանի կրած դատական ծախսերի փոխհատուցումը պետք է կատարվի դատական ծախuերի բաշխման հարցը լուծող դատական ակտն oրինական ուժի մեջ մտնելուց հետո մեկ ամսվա ընթացքում, որի չկատարման դեպքում դրանք ենթակա են բռնագանձման դատական ակտերի հար</w:t>
      </w:r>
      <w:r w:rsidRPr="009D3B74">
        <w:rPr>
          <w:rFonts w:ascii="GHEA Grapalat" w:hAnsi="GHEA Grapalat"/>
          <w:color w:val="000000"/>
          <w:sz w:val="24"/>
          <w:szCs w:val="24"/>
          <w:lang w:val="hy-AM"/>
        </w:rPr>
        <w:softHyphen/>
        <w:t>կադիր կատարման կարգով:</w:t>
      </w:r>
    </w:p>
    <w:p w:rsidR="0088680B" w:rsidRPr="009D3B74" w:rsidRDefault="0088680B" w:rsidP="003612AA">
      <w:pPr>
        <w:pStyle w:val="ColorfulShading-Accent31"/>
        <w:numPr>
          <w:ilvl w:val="0"/>
          <w:numId w:val="55"/>
        </w:numPr>
        <w:tabs>
          <w:tab w:val="left" w:pos="851"/>
        </w:tabs>
        <w:autoSpaceDE w:val="0"/>
        <w:autoSpaceDN w:val="0"/>
        <w:adjustRightInd w:val="0"/>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հաշվի առնելով գործին մասնակցող անձի գույքային դրու</w:t>
      </w:r>
      <w:r w:rsidRPr="009D3B74">
        <w:rPr>
          <w:rFonts w:ascii="GHEA Grapalat" w:hAnsi="GHEA Grapalat"/>
          <w:color w:val="000000"/>
          <w:sz w:val="24"/>
          <w:szCs w:val="24"/>
          <w:lang w:val="hy-AM"/>
        </w:rPr>
        <w:softHyphen/>
        <w:t>թյունը, կարող է գործն ըստ էության լուծող դատական ակտով նրան ազատել Հա</w:t>
      </w:r>
      <w:r w:rsidRPr="009D3B74">
        <w:rPr>
          <w:rFonts w:ascii="GHEA Grapalat" w:hAnsi="GHEA Grapalat"/>
          <w:color w:val="000000"/>
          <w:sz w:val="24"/>
          <w:szCs w:val="24"/>
          <w:lang w:val="hy-AM"/>
        </w:rPr>
        <w:softHyphen/>
        <w:t>յաստանի Հանրապետության կողմից վկաներին, փորձագետներին և թարգմանիչ</w:t>
      </w:r>
      <w:r w:rsidRPr="009D3B74">
        <w:rPr>
          <w:rFonts w:ascii="GHEA Grapalat" w:hAnsi="GHEA Grapalat"/>
          <w:color w:val="000000"/>
          <w:sz w:val="24"/>
          <w:szCs w:val="24"/>
          <w:lang w:val="hy-AM"/>
        </w:rPr>
        <w:softHyphen/>
        <w:t>ներին վճարված գումարների և դատարանի կրած դատական ծախսերի փոխհատուց</w:t>
      </w:r>
      <w:r w:rsidRPr="009D3B74">
        <w:rPr>
          <w:rFonts w:ascii="GHEA Grapalat" w:hAnsi="GHEA Grapalat"/>
          <w:color w:val="000000"/>
          <w:sz w:val="24"/>
          <w:szCs w:val="24"/>
          <w:lang w:val="hy-AM"/>
        </w:rPr>
        <w:softHyphen/>
        <w:t xml:space="preserve">ման պարտականությունից: </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148" w:name="_Toc419895801"/>
      <w:bookmarkStart w:id="149" w:name="_Toc438308351"/>
      <w:r w:rsidRPr="009D3B74">
        <w:rPr>
          <w:rFonts w:ascii="GHEA Grapalat" w:hAnsi="GHEA Grapalat"/>
          <w:color w:val="000000"/>
          <w:sz w:val="24"/>
          <w:szCs w:val="24"/>
          <w:lang w:val="hy-AM"/>
        </w:rPr>
        <w:t>ԳԼՈՒԽ 11</w:t>
      </w:r>
      <w:bookmarkEnd w:id="148"/>
      <w:r w:rsidRPr="009D3B74">
        <w:rPr>
          <w:rFonts w:ascii="GHEA Grapalat" w:hAnsi="GHEA Grapalat"/>
          <w:color w:val="000000"/>
          <w:sz w:val="24"/>
          <w:szCs w:val="24"/>
          <w:lang w:val="hy-AM"/>
        </w:rPr>
        <w:t>.</w:t>
      </w:r>
      <w:bookmarkEnd w:id="149"/>
    </w:p>
    <w:p w:rsidR="0088680B" w:rsidRPr="009D3B74" w:rsidRDefault="0088680B" w:rsidP="001B4479">
      <w:pPr>
        <w:pStyle w:val="Heading2"/>
        <w:jc w:val="center"/>
        <w:rPr>
          <w:rFonts w:ascii="GHEA Grapalat" w:hAnsi="GHEA Grapalat"/>
          <w:b w:val="0"/>
          <w:color w:val="000000"/>
          <w:sz w:val="24"/>
          <w:szCs w:val="24"/>
          <w:lang w:val="hy-AM"/>
        </w:rPr>
      </w:pPr>
      <w:bookmarkStart w:id="150" w:name="_Toc419895802"/>
      <w:bookmarkStart w:id="151" w:name="_Toc438308352"/>
      <w:r w:rsidRPr="009D3B74">
        <w:rPr>
          <w:rFonts w:ascii="GHEA Grapalat" w:hAnsi="GHEA Grapalat"/>
          <w:color w:val="000000"/>
          <w:sz w:val="24"/>
          <w:szCs w:val="24"/>
          <w:lang w:val="hy-AM"/>
        </w:rPr>
        <w:t>ԴԱՏԱՎԱՐԱԿԱՆ ԺԱՄԿԵՏՆԵՐ</w:t>
      </w:r>
      <w:bookmarkEnd w:id="150"/>
      <w:bookmarkEnd w:id="151"/>
    </w:p>
    <w:p w:rsidR="0088680B" w:rsidRPr="009D3B74" w:rsidRDefault="0088680B" w:rsidP="001B4479">
      <w:pPr>
        <w:shd w:val="clear" w:color="auto" w:fill="FFFFFF"/>
        <w:spacing w:after="0" w:line="360" w:lineRule="auto"/>
        <w:ind w:firstLine="567"/>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52" w:name="_Toc419895803"/>
      <w:r w:rsidRPr="00DB622B">
        <w:rPr>
          <w:rFonts w:ascii="GHEA Grapalat" w:hAnsi="GHEA Grapalat"/>
          <w:color w:val="000000"/>
          <w:sz w:val="24"/>
          <w:szCs w:val="24"/>
          <w:lang w:val="hy-AM"/>
        </w:rPr>
        <w:t>Հոդված 106.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Դատավարական ժամկետների սահմանումը</w:t>
      </w:r>
      <w:bookmarkEnd w:id="152"/>
      <w:r w:rsidRPr="00DB622B">
        <w:rPr>
          <w:rFonts w:ascii="GHEA Grapalat" w:hAnsi="GHEA Grapalat"/>
          <w:color w:val="000000"/>
          <w:sz w:val="24"/>
          <w:szCs w:val="24"/>
          <w:lang w:val="hy-AM"/>
        </w:rPr>
        <w:t xml:space="preserve"> </w:t>
      </w:r>
    </w:p>
    <w:p w:rsidR="0088680B" w:rsidRPr="009D3B74" w:rsidRDefault="0088680B" w:rsidP="003612AA">
      <w:pPr>
        <w:numPr>
          <w:ilvl w:val="0"/>
          <w:numId w:val="5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Դատավարական ժամկետները սահմանվում են սույն օրենսգրքով, այլ օրենքներով, իսկ օրենքով սահմանված չլինելու դեպքում` դատարանի կողմից: </w:t>
      </w:r>
    </w:p>
    <w:p w:rsidR="0088680B" w:rsidRPr="009D3B74" w:rsidRDefault="0088680B" w:rsidP="003612AA">
      <w:pPr>
        <w:numPr>
          <w:ilvl w:val="0"/>
          <w:numId w:val="5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Դատարանն առանձին դատավարական գործողությունների կատարման ժամկետներ սահմանելիս հաշվի է առնում այդ դատավարական գործողության կատարման համար անհրաժեշտ ողջամիտ ժամանակահատվածը: </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53" w:name="_Toc419895804"/>
      <w:r w:rsidRPr="009D3B74">
        <w:rPr>
          <w:rFonts w:ascii="GHEA Grapalat" w:hAnsi="GHEA Grapalat"/>
          <w:color w:val="000000"/>
          <w:sz w:val="24"/>
          <w:szCs w:val="24"/>
        </w:rPr>
        <w:t>Հոդված 107.</w:t>
      </w:r>
      <w:r w:rsidRPr="009D3B74">
        <w:rPr>
          <w:rFonts w:ascii="Courier New" w:hAnsi="Courier New" w:cs="Courier New"/>
          <w:color w:val="000000"/>
          <w:sz w:val="24"/>
          <w:szCs w:val="24"/>
        </w:rPr>
        <w:t> </w:t>
      </w:r>
      <w:r w:rsidRPr="009D3B74">
        <w:rPr>
          <w:rFonts w:ascii="GHEA Grapalat" w:hAnsi="GHEA Grapalat"/>
          <w:color w:val="000000"/>
          <w:sz w:val="24"/>
          <w:szCs w:val="24"/>
        </w:rPr>
        <w:t>Դատավարական ժամկետների հաշվարկը</w:t>
      </w:r>
      <w:bookmarkEnd w:id="153"/>
    </w:p>
    <w:p w:rsidR="0088680B" w:rsidRPr="009D3B74" w:rsidRDefault="0088680B" w:rsidP="003612AA">
      <w:pPr>
        <w:numPr>
          <w:ilvl w:val="0"/>
          <w:numId w:val="5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ժամկետները հաշվարկվում են տարիներով, ամիսներով, շա</w:t>
      </w:r>
      <w:r w:rsidRPr="009D3B74">
        <w:rPr>
          <w:rFonts w:ascii="GHEA Grapalat" w:hAnsi="GHEA Grapalat"/>
          <w:color w:val="000000"/>
          <w:sz w:val="24"/>
          <w:szCs w:val="24"/>
          <w:lang w:val="hy-AM"/>
        </w:rPr>
        <w:softHyphen/>
        <w:t>բաթներով և օրերով: Օրերով հաշվարկվող ժամկետներում չեն ներառվում օրենսդրությամբ նախատեսված ոչ աշխատանքային օրերը:</w:t>
      </w:r>
    </w:p>
    <w:p w:rsidR="0088680B" w:rsidRPr="009D3B74" w:rsidRDefault="0088680B" w:rsidP="003612AA">
      <w:pPr>
        <w:numPr>
          <w:ilvl w:val="0"/>
          <w:numId w:val="5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Տարիներով, ամիսներով, շաբաթներով կամ օրերով հաշվարկվող դատավա</w:t>
      </w:r>
      <w:r w:rsidRPr="009D3B74">
        <w:rPr>
          <w:rFonts w:ascii="GHEA Grapalat" w:hAnsi="GHEA Grapalat"/>
          <w:color w:val="000000"/>
          <w:sz w:val="24"/>
          <w:szCs w:val="24"/>
          <w:lang w:val="hy-AM"/>
        </w:rPr>
        <w:softHyphen/>
        <w:t>րական ժամկետների ընթացքը սկսվում է այն օրացուցային տարվա, ամսվա, շաբաթ</w:t>
      </w:r>
      <w:r w:rsidRPr="009D3B74">
        <w:rPr>
          <w:rFonts w:ascii="GHEA Grapalat" w:hAnsi="GHEA Grapalat"/>
          <w:color w:val="000000"/>
          <w:sz w:val="24"/>
          <w:szCs w:val="24"/>
          <w:lang w:val="hy-AM"/>
        </w:rPr>
        <w:softHyphen/>
        <w:t>վա, ամսաթվի կամ անխուսափելիորեն վրա հասած իրադարձությանը հաջորդ օրվ</w:t>
      </w:r>
      <w:r w:rsidRPr="009D3B74">
        <w:rPr>
          <w:rFonts w:ascii="GHEA Grapalat" w:hAnsi="GHEA Grapalat"/>
          <w:color w:val="000000"/>
          <w:sz w:val="24"/>
          <w:szCs w:val="24"/>
          <w:lang w:val="hy-AM"/>
        </w:rPr>
        <w:softHyphen/>
        <w:t>ա</w:t>
      </w:r>
      <w:r w:rsidRPr="009D3B74">
        <w:rPr>
          <w:rFonts w:ascii="GHEA Grapalat" w:hAnsi="GHEA Grapalat"/>
          <w:color w:val="000000"/>
          <w:sz w:val="24"/>
          <w:szCs w:val="24"/>
          <w:lang w:val="hy-AM"/>
        </w:rPr>
        <w:softHyphen/>
        <w:t xml:space="preserve">նից, որով որոշված է դրա ժամկետի սկիզբը: </w:t>
      </w:r>
    </w:p>
    <w:p w:rsidR="0088680B" w:rsidRPr="009D3B74" w:rsidRDefault="0088680B" w:rsidP="003612AA">
      <w:pPr>
        <w:numPr>
          <w:ilvl w:val="0"/>
          <w:numId w:val="5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Առանձին դատավարական գործողությունների կատարման ժամկետները որոշվում են օրացուցային տարով, ամսով, ամսաթվով` անխուսափելիորեն վրա հասնող իրա</w:t>
      </w:r>
      <w:r w:rsidRPr="009D3B74">
        <w:rPr>
          <w:rFonts w:ascii="GHEA Grapalat" w:hAnsi="GHEA Grapalat"/>
          <w:color w:val="000000"/>
          <w:sz w:val="24"/>
          <w:szCs w:val="24"/>
          <w:lang w:val="hy-AM"/>
        </w:rPr>
        <w:softHyphen/>
        <w:t>դար</w:t>
      </w:r>
      <w:r w:rsidRPr="009D3B74">
        <w:rPr>
          <w:rFonts w:ascii="GHEA Grapalat" w:hAnsi="GHEA Grapalat"/>
          <w:color w:val="000000"/>
          <w:sz w:val="24"/>
          <w:szCs w:val="24"/>
          <w:lang w:val="hy-AM"/>
        </w:rPr>
        <w:softHyphen/>
        <w:t>ձության մատնանշմամբ կամ ժամանակահատվածով, որի ընթացքում գործողու</w:t>
      </w:r>
      <w:r w:rsidRPr="009D3B74">
        <w:rPr>
          <w:rFonts w:ascii="GHEA Grapalat" w:hAnsi="GHEA Grapalat"/>
          <w:color w:val="000000"/>
          <w:sz w:val="24"/>
          <w:szCs w:val="24"/>
          <w:lang w:val="hy-AM"/>
        </w:rPr>
        <w:softHyphen/>
        <w:t>թյունը կարող է կատարվել:</w:t>
      </w:r>
    </w:p>
    <w:p w:rsidR="0088680B" w:rsidRPr="009D3B74" w:rsidRDefault="0088680B" w:rsidP="00460C35">
      <w:pPr>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54" w:name="_Toc419895805"/>
      <w:r w:rsidRPr="009D3B74">
        <w:rPr>
          <w:rFonts w:ascii="GHEA Grapalat" w:hAnsi="GHEA Grapalat"/>
          <w:color w:val="000000"/>
          <w:sz w:val="24"/>
          <w:szCs w:val="24"/>
        </w:rPr>
        <w:t>Հոդված 108.</w:t>
      </w:r>
      <w:r w:rsidRPr="009D3B74">
        <w:rPr>
          <w:rFonts w:ascii="Courier New" w:hAnsi="Courier New" w:cs="Courier New"/>
          <w:color w:val="000000"/>
          <w:sz w:val="24"/>
          <w:szCs w:val="24"/>
        </w:rPr>
        <w:t> </w:t>
      </w:r>
      <w:r w:rsidRPr="009D3B74">
        <w:rPr>
          <w:rFonts w:ascii="GHEA Grapalat" w:hAnsi="GHEA Grapalat"/>
          <w:color w:val="000000"/>
          <w:sz w:val="24"/>
          <w:szCs w:val="24"/>
        </w:rPr>
        <w:t>Դատավարական ժամկետների ավարտը</w:t>
      </w:r>
      <w:bookmarkEnd w:id="154"/>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Տարիներով հաշվարկվող դատավարական ժամկետը լրանում է սահմանված ժամկետի վերջին տարվա համապատասխան ամսին և ամսաթվին:</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Ամիսներով հաշվարկվող դատավարական ժամկետը լրանում է սահմանված ժամկետի վերջին ամսվա համապատասխան ամսաթվին: Եթե </w:t>
      </w:r>
      <w:r w:rsidRPr="009D3B74">
        <w:rPr>
          <w:rFonts w:ascii="GHEA Grapalat" w:hAnsi="GHEA Grapalat"/>
          <w:color w:val="000000"/>
          <w:sz w:val="24"/>
          <w:szCs w:val="24"/>
          <w:shd w:val="clear" w:color="auto" w:fill="FFFFFF"/>
          <w:lang w:val="hy-AM"/>
        </w:rPr>
        <w:t xml:space="preserve">ամիսներով հաշվվող </w:t>
      </w:r>
      <w:r w:rsidRPr="009D3B74">
        <w:rPr>
          <w:rFonts w:ascii="GHEA Grapalat" w:hAnsi="GHEA Grapalat"/>
          <w:color w:val="000000"/>
          <w:sz w:val="24"/>
          <w:szCs w:val="24"/>
          <w:lang w:val="hy-AM"/>
        </w:rPr>
        <w:t>ժամկետի վերջը համընկնում է համապատասխան ամսաթիվ չունեցող ամսվան, ապա դատավարական ժամկետը լրանում է այդ ամսվա վերջին օրը:</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Շաբաթներով հաշվարկվող դատավարական ժամկետը լրանում է սահմանված ժամկետի վերջին շաբաթվա համապատասխան օրը:</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Օրերով հաշվարկվող դատավարական ժամկետը լրանում է այդ ժամկետի վերջին օրը:</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Այն դեպքերում, երբ դատավարական ժամկետի վերջին օրն օրենքով կամ դրա հիման վրա ընդունված իրավական ակտով նախատեսված ոչ աշխատանքային օր է, ժամկետի ավարտման օր է համարվում դրան հաջորդող աշխատանքային օրը:</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ժամկետը համարվում է պահպանված, եթե հայցադիմումը, դիմումը, հայցադիմումի պատասխանը, բողոքը, այլ փաստաթղթերը կամ դրամական միջոցները համապատասխանաբար հանձնվել են փոստին, փոխանցվել կամ ներկայացվել են համապատասխան մարմնին կամ դրանք ընդունելու լիազորություն ունեցող անձին մինչև դատավարական ժամկետի վերջին օրվա ժամը քսանչորսը:</w:t>
      </w:r>
    </w:p>
    <w:p w:rsidR="0088680B" w:rsidRPr="009D3B74" w:rsidRDefault="0088680B" w:rsidP="003612AA">
      <w:pPr>
        <w:numPr>
          <w:ilvl w:val="0"/>
          <w:numId w:val="5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դատավարական գործողությունը պետք է կատարվի դատարանում, այլ պետական մարմնում կամ կազմակերպությունում, ապա դատավարական ժամկետը լրանում է այն ժամին, երբ դատարանում, այլ պետական մարմնում կամ կազմակերպությունում սահմանված կանոններով ավարտվում է աշխատանքային օրը:</w:t>
      </w:r>
    </w:p>
    <w:p w:rsidR="0088680B" w:rsidRPr="009D3B74" w:rsidRDefault="0088680B" w:rsidP="00460C35">
      <w:pPr>
        <w:shd w:val="clear" w:color="auto" w:fill="FFFFFF"/>
        <w:spacing w:after="0" w:line="360" w:lineRule="auto"/>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55" w:name="_Toc419895806"/>
      <w:r w:rsidRPr="009D3B74">
        <w:rPr>
          <w:rFonts w:ascii="GHEA Grapalat" w:hAnsi="GHEA Grapalat"/>
          <w:color w:val="000000"/>
          <w:sz w:val="24"/>
          <w:szCs w:val="24"/>
        </w:rPr>
        <w:t>Հոդված 109.</w:t>
      </w:r>
      <w:r w:rsidRPr="009D3B74">
        <w:rPr>
          <w:rFonts w:ascii="Courier New" w:hAnsi="Courier New" w:cs="Courier New"/>
          <w:color w:val="000000"/>
          <w:sz w:val="24"/>
          <w:szCs w:val="24"/>
        </w:rPr>
        <w:t> </w:t>
      </w:r>
      <w:r w:rsidRPr="009D3B74">
        <w:rPr>
          <w:rFonts w:ascii="GHEA Grapalat" w:hAnsi="GHEA Grapalat"/>
          <w:color w:val="000000"/>
          <w:sz w:val="24"/>
          <w:szCs w:val="24"/>
        </w:rPr>
        <w:t>Դատավարական ժամկետների կասեցումը</w:t>
      </w:r>
      <w:bookmarkEnd w:id="155"/>
    </w:p>
    <w:p w:rsidR="0088680B" w:rsidRPr="009D3B74" w:rsidRDefault="0088680B" w:rsidP="003612AA">
      <w:pPr>
        <w:numPr>
          <w:ilvl w:val="0"/>
          <w:numId w:val="5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Չլրացած բոլոր դատավարական ժամկետների ընթացքը կասեցվում է գործի վարույթը կասեցնելու հետ միաժամանակ:</w:t>
      </w:r>
    </w:p>
    <w:p w:rsidR="0088680B" w:rsidRPr="009D3B74" w:rsidRDefault="0088680B" w:rsidP="003612AA">
      <w:pPr>
        <w:numPr>
          <w:ilvl w:val="0"/>
          <w:numId w:val="59"/>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ժամկետների ընթացքը շարունակվում է գործի վարույթը վերսկսելու օրվանից:</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56" w:name="_Toc419895807"/>
      <w:r w:rsidRPr="009D3B74">
        <w:rPr>
          <w:rFonts w:ascii="GHEA Grapalat" w:hAnsi="GHEA Grapalat"/>
          <w:color w:val="000000"/>
          <w:sz w:val="24"/>
          <w:szCs w:val="24"/>
        </w:rPr>
        <w:t>Հոդված 110.</w:t>
      </w:r>
      <w:r w:rsidRPr="009D3B74">
        <w:rPr>
          <w:rFonts w:ascii="Courier New" w:hAnsi="Courier New" w:cs="Courier New"/>
          <w:color w:val="000000"/>
          <w:sz w:val="24"/>
          <w:szCs w:val="24"/>
        </w:rPr>
        <w:t> </w:t>
      </w:r>
      <w:r w:rsidRPr="009D3B74">
        <w:rPr>
          <w:rFonts w:ascii="GHEA Grapalat" w:hAnsi="GHEA Grapalat"/>
          <w:color w:val="000000"/>
          <w:sz w:val="24"/>
          <w:szCs w:val="24"/>
        </w:rPr>
        <w:t>Դատավարական ժամկետները երկարաձգելը</w:t>
      </w:r>
      <w:bookmarkEnd w:id="156"/>
    </w:p>
    <w:p w:rsidR="0088680B" w:rsidRPr="009D3B74" w:rsidRDefault="0088680B" w:rsidP="003612AA">
      <w:pPr>
        <w:numPr>
          <w:ilvl w:val="0"/>
          <w:numId w:val="6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գործին մասնակցող անձի միջնորդությամբ կարող է երկարաձգել դատարանի կողմից սահմանված և չավարտված, իսկ օրենքով նախատեսված դեպքերում՝ նաև օրենքով սահմանված և չավարտված դատավարական ժամկետները:</w:t>
      </w:r>
    </w:p>
    <w:p w:rsidR="0088680B" w:rsidRPr="009D3B74" w:rsidRDefault="0088680B" w:rsidP="003612AA">
      <w:pPr>
        <w:numPr>
          <w:ilvl w:val="0"/>
          <w:numId w:val="6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ժամկետները երկարաձգելու միջնորդության վերաբերյալ դատարանը կայացնում է որոշում: Միջնորդությունը բավարարելու մասին որոշում կայացնելու դեպքում դատարանը սահմանում է համապատասխան գործողությունը կատարելու նոր ժամկետ:</w:t>
      </w:r>
    </w:p>
    <w:p w:rsidR="0088680B" w:rsidRPr="009D3B74" w:rsidRDefault="0088680B" w:rsidP="00460C35">
      <w:pPr>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57" w:name="_Toc419895808"/>
      <w:r w:rsidRPr="00DB622B">
        <w:rPr>
          <w:rFonts w:ascii="GHEA Grapalat" w:hAnsi="GHEA Grapalat"/>
          <w:color w:val="000000"/>
          <w:sz w:val="24"/>
          <w:szCs w:val="24"/>
          <w:lang w:val="hy-AM"/>
        </w:rPr>
        <w:t>Հոդված 111.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Դատավարական ժամկետները բաց թողնելը և վերա</w:t>
      </w:r>
      <w:r w:rsidRPr="00DB622B">
        <w:rPr>
          <w:rFonts w:ascii="GHEA Grapalat" w:hAnsi="GHEA Grapalat"/>
          <w:color w:val="000000"/>
          <w:sz w:val="24"/>
          <w:szCs w:val="24"/>
          <w:lang w:val="hy-AM"/>
        </w:rPr>
        <w:softHyphen/>
        <w:t>կանգնելը</w:t>
      </w:r>
      <w:bookmarkEnd w:id="157"/>
    </w:p>
    <w:p w:rsidR="0088680B" w:rsidRPr="009D3B74" w:rsidRDefault="0088680B" w:rsidP="003612AA">
      <w:pPr>
        <w:numPr>
          <w:ilvl w:val="0"/>
          <w:numId w:val="6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Դատավարական ժամկետների ավարտից հետո գործին մասնակցող անձինք զրկվում են այդ ժամկետներով պայմանավորված գործողություններ կատարելու իրավունքից, բացառությամբ այն դեպքերի, երբ դատարանը բավարարում է բաց թողնված դատավարական ժամկետը վերականգնելու մասին միջնորդությունը:</w:t>
      </w:r>
    </w:p>
    <w:p w:rsidR="0088680B" w:rsidRPr="009D3B74" w:rsidRDefault="0088680B" w:rsidP="003612AA">
      <w:pPr>
        <w:numPr>
          <w:ilvl w:val="0"/>
          <w:numId w:val="6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Բաց թողնված դատավարական ժամկետը վերականգնելու միջնորդությունը ներկայացվում է այն դատարան, որտեղ պետք է կատարվի համապատասխան դատավարական գործողությունը:</w:t>
      </w:r>
    </w:p>
    <w:p w:rsidR="0088680B" w:rsidRPr="009D3B74" w:rsidRDefault="0088680B" w:rsidP="003612AA">
      <w:pPr>
        <w:numPr>
          <w:ilvl w:val="0"/>
          <w:numId w:val="6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Բաց թողնված դատավարական ժամկետը վերականգնելու մասին միջնորդությունը քննվում է առանց դատական նիստ հրավիրելու, բացառությամբ այն դեպքի, երբ միջնորդությունը ներկայացվել է դատական նիստում: Միջնորդության քննության արդյունքում կայացվում է որոշում:</w:t>
      </w:r>
    </w:p>
    <w:p w:rsidR="0088680B" w:rsidRPr="009D3B74" w:rsidRDefault="0088680B" w:rsidP="003612AA">
      <w:pPr>
        <w:numPr>
          <w:ilvl w:val="0"/>
          <w:numId w:val="6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պարզելով, որ գործին մասնակցող անձը դատավարական ժամկետը բաց է թողել հարգելի պատճառով, առանց դատական նիստ հրավիրելու որոշում է կայացնում բաց թողնված դատավարական ժամկետը վերականգնելու վերաբերյալ միջնորդությունը բավարարելու մասին:</w:t>
      </w:r>
    </w:p>
    <w:p w:rsidR="0088680B" w:rsidRPr="009D3B74" w:rsidRDefault="0088680B" w:rsidP="003612AA">
      <w:pPr>
        <w:numPr>
          <w:ilvl w:val="0"/>
          <w:numId w:val="6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նախատեսված դեպքերում բաց թողնված ժամկետը ենթակա չէ վերականգնման:</w:t>
      </w:r>
    </w:p>
    <w:p w:rsidR="0088680B" w:rsidRPr="009D3B74" w:rsidRDefault="0088680B" w:rsidP="001B4479">
      <w:pPr>
        <w:shd w:val="clear" w:color="auto" w:fill="FFFFFF"/>
        <w:spacing w:after="0" w:line="360" w:lineRule="auto"/>
        <w:ind w:firstLine="567"/>
        <w:jc w:val="center"/>
        <w:rPr>
          <w:rFonts w:ascii="GHEA Grapalat" w:hAnsi="GHEA Grapalat"/>
          <w:b/>
          <w:color w:val="000000"/>
          <w:sz w:val="24"/>
          <w:szCs w:val="24"/>
          <w:lang w:val="hy-AM"/>
        </w:rPr>
      </w:pPr>
    </w:p>
    <w:p w:rsidR="0088680B" w:rsidRPr="00DB622B" w:rsidRDefault="0088680B" w:rsidP="001B4479">
      <w:pPr>
        <w:pStyle w:val="Heading1"/>
        <w:spacing w:line="360" w:lineRule="auto"/>
        <w:ind w:firstLine="0"/>
        <w:rPr>
          <w:rFonts w:ascii="GHEA Grapalat" w:hAnsi="GHEA Grapalat"/>
          <w:color w:val="000000"/>
          <w:sz w:val="24"/>
          <w:szCs w:val="24"/>
          <w:lang w:val="hy-AM"/>
        </w:rPr>
      </w:pPr>
      <w:bookmarkStart w:id="158" w:name="_Toc419895809"/>
      <w:bookmarkStart w:id="159" w:name="_Toc438308353"/>
      <w:r w:rsidRPr="00DB622B">
        <w:rPr>
          <w:rFonts w:ascii="GHEA Grapalat" w:hAnsi="GHEA Grapalat"/>
          <w:color w:val="000000"/>
          <w:sz w:val="24"/>
          <w:szCs w:val="24"/>
          <w:lang w:val="hy-AM"/>
        </w:rPr>
        <w:t>ԲԱԺԻՆ II</w:t>
      </w:r>
      <w:bookmarkEnd w:id="158"/>
      <w:bookmarkEnd w:id="159"/>
    </w:p>
    <w:p w:rsidR="0088680B" w:rsidRPr="00DB622B" w:rsidRDefault="0088680B" w:rsidP="00460C35">
      <w:pPr>
        <w:pStyle w:val="Heading1"/>
        <w:spacing w:line="360" w:lineRule="auto"/>
        <w:rPr>
          <w:rFonts w:ascii="GHEA Grapalat" w:hAnsi="GHEA Grapalat"/>
          <w:color w:val="000000"/>
          <w:sz w:val="24"/>
          <w:szCs w:val="24"/>
          <w:lang w:val="hy-AM"/>
        </w:rPr>
      </w:pPr>
      <w:bookmarkStart w:id="160" w:name="_Toc419895810"/>
      <w:bookmarkStart w:id="161" w:name="_Toc438308354"/>
      <w:r w:rsidRPr="00DB622B">
        <w:rPr>
          <w:rFonts w:ascii="GHEA Grapalat" w:hAnsi="GHEA Grapalat"/>
          <w:color w:val="000000"/>
          <w:sz w:val="24"/>
          <w:szCs w:val="24"/>
          <w:lang w:val="hy-AM"/>
        </w:rPr>
        <w:t>ՎԱՐՈՒՅԹՆ ԱՌԱՋԻՆ ԱՏՅԱՆԻ ԴԱՏԱՐԱՆՈՒՄ</w:t>
      </w:r>
      <w:bookmarkEnd w:id="160"/>
      <w:bookmarkEnd w:id="161"/>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162" w:name="_Toc419895811"/>
      <w:bookmarkStart w:id="163" w:name="_Toc438308355"/>
      <w:r w:rsidRPr="00DB622B">
        <w:rPr>
          <w:rFonts w:ascii="GHEA Grapalat" w:hAnsi="GHEA Grapalat"/>
          <w:color w:val="000000"/>
          <w:sz w:val="24"/>
          <w:szCs w:val="24"/>
          <w:lang w:val="hy-AM"/>
        </w:rPr>
        <w:t>ԵՆԹԱԲԱԺԻՆ ԱՌԱՋԻՆ</w:t>
      </w:r>
      <w:bookmarkEnd w:id="162"/>
      <w:bookmarkEnd w:id="163"/>
    </w:p>
    <w:p w:rsidR="0088680B" w:rsidRPr="00DB622B" w:rsidRDefault="0088680B" w:rsidP="00460C35">
      <w:pPr>
        <w:pStyle w:val="Heading1"/>
        <w:spacing w:line="360" w:lineRule="auto"/>
        <w:rPr>
          <w:rFonts w:ascii="GHEA Grapalat" w:hAnsi="GHEA Grapalat"/>
          <w:color w:val="000000"/>
          <w:sz w:val="24"/>
          <w:szCs w:val="24"/>
          <w:lang w:val="hy-AM"/>
        </w:rPr>
      </w:pPr>
      <w:bookmarkStart w:id="164" w:name="_Toc419895812"/>
      <w:bookmarkStart w:id="165" w:name="_Toc438308356"/>
      <w:r w:rsidRPr="00DB622B">
        <w:rPr>
          <w:rFonts w:ascii="GHEA Grapalat" w:hAnsi="GHEA Grapalat"/>
          <w:color w:val="000000"/>
          <w:sz w:val="24"/>
          <w:szCs w:val="24"/>
          <w:lang w:val="hy-AM"/>
        </w:rPr>
        <w:t>ԱՌԱՋԻՆ ԱՏՅԱՆԻ ԴԱՏԱՐԱՆՈՒՄ ԳՈՐԾԵՐԻ ՔՆՆՈՒԹՅԱՆ ԸՆԴՀԱՆՈՒՐ ԿԱՐԳԸ (ՀԱՅՑԱՅԻՆ ՎԱՐՈՒՅԹ)</w:t>
      </w:r>
      <w:bookmarkEnd w:id="164"/>
      <w:bookmarkEnd w:id="165"/>
    </w:p>
    <w:p w:rsidR="0088680B" w:rsidRPr="009D3B74" w:rsidRDefault="0088680B" w:rsidP="001B4479">
      <w:pPr>
        <w:spacing w:after="0" w:line="360" w:lineRule="auto"/>
        <w:ind w:firstLine="567"/>
        <w:jc w:val="center"/>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166" w:name="_Toc419895813"/>
      <w:bookmarkStart w:id="167" w:name="_Toc438308357"/>
      <w:r w:rsidRPr="009D3B74">
        <w:rPr>
          <w:rFonts w:ascii="GHEA Grapalat" w:hAnsi="GHEA Grapalat"/>
          <w:color w:val="000000"/>
          <w:sz w:val="24"/>
          <w:szCs w:val="24"/>
          <w:lang w:val="hy-AM"/>
        </w:rPr>
        <w:t>ԳԼՈՒԽ 12</w:t>
      </w:r>
      <w:bookmarkEnd w:id="166"/>
      <w:r w:rsidRPr="009D3B74">
        <w:rPr>
          <w:rFonts w:ascii="GHEA Grapalat" w:hAnsi="GHEA Grapalat"/>
          <w:color w:val="000000"/>
          <w:sz w:val="24"/>
          <w:szCs w:val="24"/>
          <w:lang w:val="hy-AM"/>
        </w:rPr>
        <w:t>.</w:t>
      </w:r>
      <w:bookmarkEnd w:id="167"/>
    </w:p>
    <w:p w:rsidR="0088680B" w:rsidRPr="009D3B74" w:rsidRDefault="0088680B" w:rsidP="001B4479">
      <w:pPr>
        <w:pStyle w:val="Heading2"/>
        <w:jc w:val="center"/>
        <w:rPr>
          <w:rFonts w:ascii="GHEA Grapalat" w:hAnsi="GHEA Grapalat"/>
          <w:color w:val="000000"/>
          <w:sz w:val="24"/>
          <w:szCs w:val="24"/>
          <w:lang w:val="hy-AM"/>
        </w:rPr>
      </w:pPr>
      <w:bookmarkStart w:id="168" w:name="_Toc419895814"/>
      <w:bookmarkStart w:id="169" w:name="_Toc438308358"/>
      <w:r w:rsidRPr="009D3B74">
        <w:rPr>
          <w:rFonts w:ascii="GHEA Grapalat" w:hAnsi="GHEA Grapalat"/>
          <w:color w:val="000000"/>
          <w:sz w:val="24"/>
          <w:szCs w:val="24"/>
          <w:lang w:val="hy-AM"/>
        </w:rPr>
        <w:t>ՀԱՅՑԻ ՀԱՐՈՒՑՄԱՆ ԿԱՐԳԸ</w:t>
      </w:r>
      <w:bookmarkEnd w:id="168"/>
      <w:bookmarkEnd w:id="169"/>
    </w:p>
    <w:p w:rsidR="0088680B" w:rsidRPr="009D3B74" w:rsidRDefault="0088680B" w:rsidP="001B4479">
      <w:pPr>
        <w:spacing w:after="0" w:line="360" w:lineRule="auto"/>
        <w:ind w:firstLine="567"/>
        <w:jc w:val="center"/>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70" w:name="_Toc419895815"/>
      <w:r w:rsidRPr="00DB622B">
        <w:rPr>
          <w:rFonts w:ascii="GHEA Grapalat" w:hAnsi="GHEA Grapalat"/>
          <w:color w:val="000000"/>
          <w:sz w:val="24"/>
          <w:szCs w:val="24"/>
          <w:lang w:val="hy-AM"/>
        </w:rPr>
        <w:t>Հոդված 112.</w:t>
      </w:r>
      <w:r w:rsidRPr="00DB622B">
        <w:rPr>
          <w:rFonts w:ascii="Courier New" w:hAnsi="Courier New" w:cs="Courier New"/>
          <w:color w:val="000000"/>
          <w:sz w:val="24"/>
          <w:szCs w:val="24"/>
          <w:lang w:val="hy-AM"/>
        </w:rPr>
        <w:t> </w:t>
      </w:r>
      <w:r w:rsidRPr="009D3B74">
        <w:rPr>
          <w:rFonts w:ascii="GHEA Grapalat" w:hAnsi="GHEA Grapalat"/>
          <w:color w:val="000000"/>
          <w:sz w:val="24"/>
          <w:szCs w:val="24"/>
        </w:rPr>
        <w:t>Հայցի հարուցումը</w:t>
      </w:r>
      <w:bookmarkEnd w:id="170"/>
    </w:p>
    <w:p w:rsidR="0088680B" w:rsidRPr="009D3B74" w:rsidRDefault="0088680B" w:rsidP="003612AA">
      <w:pPr>
        <w:numPr>
          <w:ilvl w:val="0"/>
          <w:numId w:val="6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հարուցվում է սույն օրենսգրքով սահմանված կարգով հայցադիմում ներկայացնելու միջոցով:</w:t>
      </w:r>
    </w:p>
    <w:p w:rsidR="0088680B" w:rsidRPr="009D3B74" w:rsidRDefault="0088680B" w:rsidP="003612AA">
      <w:pPr>
        <w:numPr>
          <w:ilvl w:val="0"/>
          <w:numId w:val="67"/>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Հայցադիմումը ներկայացվում է առաջին ատյանի դատարան առձեռն, էլեկտրոնային եղանակով կամ ուղարկվում է փոստով:</w:t>
      </w:r>
    </w:p>
    <w:p w:rsidR="0088680B" w:rsidRPr="009D3B74" w:rsidRDefault="0088680B" w:rsidP="00460C35">
      <w:pPr>
        <w:tabs>
          <w:tab w:val="left" w:pos="3215"/>
        </w:tabs>
        <w:spacing w:after="0" w:line="360" w:lineRule="auto"/>
        <w:ind w:firstLine="567"/>
        <w:jc w:val="both"/>
        <w:rPr>
          <w:rFonts w:ascii="GHEA Grapalat" w:hAnsi="GHEA Grapalat"/>
          <w:b/>
          <w:color w:val="000000"/>
          <w:sz w:val="24"/>
          <w:szCs w:val="24"/>
          <w:lang w:val="hy-AM"/>
        </w:rPr>
      </w:pPr>
      <w:r w:rsidRPr="009D3B74">
        <w:rPr>
          <w:rFonts w:ascii="GHEA Grapalat" w:hAnsi="GHEA Grapalat"/>
          <w:b/>
          <w:color w:val="000000"/>
          <w:sz w:val="24"/>
          <w:szCs w:val="24"/>
          <w:lang w:val="hy-AM"/>
        </w:rPr>
        <w:tab/>
      </w:r>
    </w:p>
    <w:p w:rsidR="0088680B" w:rsidRPr="009D3B74" w:rsidRDefault="0088680B" w:rsidP="00460C35">
      <w:pPr>
        <w:pStyle w:val="Heading3"/>
        <w:rPr>
          <w:rFonts w:ascii="GHEA Grapalat" w:hAnsi="GHEA Grapalat"/>
          <w:color w:val="000000"/>
          <w:sz w:val="24"/>
          <w:szCs w:val="24"/>
        </w:rPr>
      </w:pPr>
      <w:bookmarkStart w:id="171" w:name="_Toc419895816"/>
      <w:r w:rsidRPr="009D3B74">
        <w:rPr>
          <w:rFonts w:ascii="GHEA Grapalat" w:hAnsi="GHEA Grapalat"/>
          <w:color w:val="000000"/>
          <w:sz w:val="24"/>
          <w:szCs w:val="24"/>
        </w:rPr>
        <w:t>Հոդված 113.</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Հայցադիմումին ներկայացվող պահանջները</w:t>
      </w:r>
      <w:bookmarkEnd w:id="171"/>
    </w:p>
    <w:p w:rsidR="0088680B" w:rsidRPr="009D3B74" w:rsidRDefault="0088680B" w:rsidP="003612AA">
      <w:pPr>
        <w:pStyle w:val="ColorfulShading-Accent31"/>
        <w:numPr>
          <w:ilvl w:val="0"/>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ներկայացվում է գրավոր՝ սույն օրենսգրքի 13-րդ հոդվածի 2-րդ մասում նշված պահանջների պահպանմամբ: Հայցադիմումը պետք է լինի ընթեռնելի:</w:t>
      </w:r>
    </w:p>
    <w:p w:rsidR="0088680B" w:rsidRPr="009D3B74" w:rsidRDefault="0088680B" w:rsidP="003612AA">
      <w:pPr>
        <w:pStyle w:val="ColorfulShading-Accent31"/>
        <w:numPr>
          <w:ilvl w:val="0"/>
          <w:numId w:val="68"/>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մեջ պարտադիր նշվում են`</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անվանումը, որին ներկայացվում է հայցադիմումը.</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հայցվորի անունը, ազգանունը (անվանումը), հաշվառման (գտնվելու) վայրի, </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հասցեն,  ծանուցման հասցեն (եթե այն տարբերվում է հաշվառման (գտնվելու) վայրի հասցեից), այդ թվում` հայցվոր քաղաքացու անձնագրային տվյալները, հայցվոր իրավաբանական անձի պետական գրանցման համարը, նրա ներկայացուցչի անունը, ազգանունը, անձնագրային տվյալները,  ծանուցման հասցեն, իսկ եթե հայցը ներկայացվել է դրա իրավունքն ունեցող պաշտոնատար անձի կողմից՝ նաև այդ անձի անունը, ազգանունը, պաշտոնը.</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պատասխանողի անունը, ազգանունը (անվանումը), հաշվառման (գտնվելու) վայրի </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հասցեն, իսկ հաշվառման վայր չունենալու դեպքում, բնակվելու վայրի  հասցեն.</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գործին մասնակցող այլ անձանց անունը, ազգանունը (անվանումը), նրանց հաշվառման (գտնվելու) վայրի </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հասցեն, իսկ հաշվառման վայր չունենալու դեպքում, բնակվելու վայրի հասցեները.</w:t>
      </w:r>
      <w:r w:rsidRPr="009D3B74">
        <w:rPr>
          <w:rFonts w:ascii="Courier New" w:hAnsi="Courier New" w:cs="Courier New"/>
          <w:color w:val="000000"/>
          <w:sz w:val="24"/>
          <w:szCs w:val="24"/>
          <w:lang w:val="hy-AM"/>
        </w:rPr>
        <w:t> </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այն փաստերը, որոնց վրա հիմնվում են հայցապահանջները</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s="Sylfaen"/>
          <w:color w:val="000000"/>
          <w:sz w:val="24"/>
          <w:szCs w:val="24"/>
          <w:lang w:val="hy-AM"/>
        </w:rPr>
        <w:t xml:space="preserve">դրամական պահանջի դեպքում` </w:t>
      </w:r>
      <w:r w:rsidRPr="009D3B74">
        <w:rPr>
          <w:rFonts w:ascii="GHEA Grapalat" w:hAnsi="GHEA Grapalat"/>
          <w:color w:val="000000"/>
          <w:sz w:val="24"/>
          <w:szCs w:val="24"/>
          <w:lang w:val="hy-AM"/>
        </w:rPr>
        <w:t>պահանջվող կամ վիճարկվող գումարի չա</w:t>
      </w:r>
      <w:r w:rsidRPr="009D3B74">
        <w:rPr>
          <w:rFonts w:ascii="GHEA Grapalat" w:hAnsi="GHEA Grapalat"/>
          <w:color w:val="000000"/>
          <w:sz w:val="24"/>
          <w:szCs w:val="24"/>
          <w:lang w:val="hy-AM"/>
        </w:rPr>
        <w:softHyphen/>
        <w:t>փը և հաշվարկը.</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պատասխանողին ուղղված նյութաիրավական պահանջը (պահանջները), իսկ մի քանի պատասխանողների դեմ հայց հարուցելիս, հայցվորի` նրանցից յուրաքանչյուրին ուղղված պահանջը (պահանջները).</w:t>
      </w:r>
      <w:r w:rsidRPr="009D3B74">
        <w:rPr>
          <w:rFonts w:ascii="Courier New" w:hAnsi="Courier New" w:cs="Courier New"/>
          <w:color w:val="000000"/>
          <w:sz w:val="24"/>
          <w:szCs w:val="24"/>
          <w:lang w:val="hy-AM"/>
        </w:rPr>
        <w:t> </w:t>
      </w:r>
    </w:p>
    <w:p w:rsidR="0088680B" w:rsidRPr="009D3B74" w:rsidRDefault="0088680B" w:rsidP="003612AA">
      <w:pPr>
        <w:pStyle w:val="ColorfulShading-Accent31"/>
        <w:numPr>
          <w:ilvl w:val="1"/>
          <w:numId w:val="69"/>
        </w:numPr>
        <w:shd w:val="clear" w:color="auto" w:fill="FFFFFF"/>
        <w:tabs>
          <w:tab w:val="left"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հայցադիմումին կից ներկայացվող փաստաթղթերի և ապացույցների ցանկը:</w:t>
      </w:r>
    </w:p>
    <w:p w:rsidR="0088680B" w:rsidRPr="009D3B74" w:rsidRDefault="0088680B" w:rsidP="003612AA">
      <w:pPr>
        <w:pStyle w:val="NormalWeb"/>
        <w:numPr>
          <w:ilvl w:val="0"/>
          <w:numId w:val="68"/>
        </w:numPr>
        <w:shd w:val="clear" w:color="auto" w:fill="FFFFFF"/>
        <w:tabs>
          <w:tab w:val="left" w:pos="426"/>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 xml:space="preserve"> Հայցադիմումում կարող են նշվել`</w:t>
      </w:r>
    </w:p>
    <w:p w:rsidR="0088680B" w:rsidRPr="009D3B74" w:rsidRDefault="0088680B" w:rsidP="003612AA">
      <w:pPr>
        <w:pStyle w:val="NormalWeb"/>
        <w:numPr>
          <w:ilvl w:val="1"/>
          <w:numId w:val="68"/>
        </w:numPr>
        <w:shd w:val="clear" w:color="auto" w:fill="FFFFFF"/>
        <w:tabs>
          <w:tab w:val="left" w:pos="0"/>
          <w:tab w:val="left" w:pos="851"/>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վիճելի իրավահարաբերության նկատմամբ կիրառման ենթակա իրավական նորմերը.</w:t>
      </w:r>
    </w:p>
    <w:p w:rsidR="0088680B" w:rsidRPr="009D3B74" w:rsidRDefault="0088680B" w:rsidP="003612AA">
      <w:pPr>
        <w:pStyle w:val="NormalWeb"/>
        <w:numPr>
          <w:ilvl w:val="1"/>
          <w:numId w:val="68"/>
        </w:numPr>
        <w:shd w:val="clear" w:color="auto" w:fill="FFFFFF"/>
        <w:tabs>
          <w:tab w:val="left" w:pos="0"/>
          <w:tab w:val="left" w:pos="851"/>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այն ապացույցները, որոնք հաստատում են հայցի հիմքում դրված փաստերից յուրաքանչյուրը` համապատասխան նշումով, թե որ ապացույցն ինչ փաստի հաստատմանն է ուղղված.</w:t>
      </w:r>
    </w:p>
    <w:p w:rsidR="0088680B" w:rsidRPr="009D3B74" w:rsidRDefault="0088680B" w:rsidP="00460C35">
      <w:pPr>
        <w:pStyle w:val="NormalWeb"/>
        <w:shd w:val="clear" w:color="auto" w:fill="FFFFFF"/>
        <w:tabs>
          <w:tab w:val="left" w:pos="426"/>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հայցվորի միջնորդությունները.</w:t>
      </w:r>
    </w:p>
    <w:p w:rsidR="0088680B" w:rsidRPr="009D3B74" w:rsidRDefault="0088680B" w:rsidP="00460C35">
      <w:pPr>
        <w:pStyle w:val="NormalWeb"/>
        <w:shd w:val="clear" w:color="auto" w:fill="FFFFFF"/>
        <w:tabs>
          <w:tab w:val="left" w:pos="426"/>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այլ տեղեկություններ, որոնք նշանակություն ունեն գործի քննության և լուծման համար.</w:t>
      </w:r>
    </w:p>
    <w:p w:rsidR="0088680B" w:rsidRPr="009D3B74" w:rsidRDefault="0088680B" w:rsidP="00460C35">
      <w:pPr>
        <w:pStyle w:val="NormalWeb"/>
        <w:shd w:val="clear" w:color="auto" w:fill="FFFFFF"/>
        <w:tabs>
          <w:tab w:val="left" w:pos="426"/>
          <w:tab w:val="left" w:pos="851"/>
          <w:tab w:val="left" w:pos="993"/>
        </w:tabs>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հայցվորի և դատավարության մյուս մասնակիցների էլեկտրոնային հաղորդակցության միջոցի վերաբերյալ տեղեկությունը:</w:t>
      </w:r>
    </w:p>
    <w:p w:rsidR="0088680B" w:rsidRPr="009D3B74" w:rsidRDefault="0088680B" w:rsidP="003612AA">
      <w:pPr>
        <w:pStyle w:val="NormalWeb"/>
        <w:numPr>
          <w:ilvl w:val="0"/>
          <w:numId w:val="68"/>
        </w:numPr>
        <w:shd w:val="clear" w:color="auto" w:fill="FFFFFF"/>
        <w:tabs>
          <w:tab w:val="left" w:pos="567"/>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lang w:val="hy-AM"/>
        </w:rPr>
        <w:t>Հայցադիմումը ստորագրում է հայցվորը կամ նրա ներկայացուցիչը: Ներկայացուցչի ստորագրած հայցադիմումին կցվում է նրա լիազորությունը հավաստող փաստաթուղթը և անձը հաստատող փաստաթղթի պատճեն:</w:t>
      </w:r>
    </w:p>
    <w:p w:rsidR="0088680B" w:rsidRPr="009D3B74" w:rsidRDefault="0088680B" w:rsidP="003612AA">
      <w:pPr>
        <w:pStyle w:val="NormalWeb"/>
        <w:numPr>
          <w:ilvl w:val="0"/>
          <w:numId w:val="68"/>
        </w:numPr>
        <w:shd w:val="clear" w:color="auto" w:fill="FFFFFF"/>
        <w:tabs>
          <w:tab w:val="left" w:pos="567"/>
          <w:tab w:val="left" w:pos="851"/>
          <w:tab w:val="left" w:pos="993"/>
        </w:tabs>
        <w:spacing w:before="0" w:beforeAutospacing="0" w:after="0" w:afterAutospacing="0" w:line="360" w:lineRule="auto"/>
        <w:ind w:left="0" w:firstLine="567"/>
        <w:jc w:val="both"/>
        <w:rPr>
          <w:rFonts w:ascii="GHEA Grapalat" w:hAnsi="GHEA Grapalat"/>
          <w:color w:val="000000"/>
          <w:lang w:val="hy-AM"/>
        </w:rPr>
      </w:pPr>
      <w:r w:rsidRPr="009D3B74">
        <w:rPr>
          <w:rFonts w:ascii="GHEA Grapalat" w:hAnsi="GHEA Grapalat"/>
          <w:color w:val="000000"/>
          <w:shd w:val="clear" w:color="auto" w:fill="FFFFFF"/>
          <w:lang w:val="hy-AM"/>
        </w:rPr>
        <w:t>Դիմումի նկատմամբ տարածվում են հայցադիմումի համար սահմանված պահանջները, եթե այլ բան նախատեսված չէ սույն օրենսգրքով կամ այլ բան չի բխում համապատասխան վարույթների էությունից:</w:t>
      </w:r>
    </w:p>
    <w:p w:rsidR="0088680B" w:rsidRPr="009D3B74" w:rsidRDefault="0088680B" w:rsidP="00460C35">
      <w:pPr>
        <w:shd w:val="clear" w:color="auto" w:fill="FFFFFF"/>
        <w:tabs>
          <w:tab w:val="left" w:pos="426"/>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72" w:name="_Toc419895817"/>
      <w:r w:rsidRPr="009D3B74">
        <w:rPr>
          <w:rFonts w:ascii="GHEA Grapalat" w:hAnsi="GHEA Grapalat"/>
          <w:color w:val="000000"/>
          <w:sz w:val="24"/>
          <w:szCs w:val="24"/>
        </w:rPr>
        <w:t>Հոդված 114.</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Հայցադիմումին կցվող փաստաթղթեր</w:t>
      </w:r>
      <w:bookmarkEnd w:id="172"/>
    </w:p>
    <w:p w:rsidR="0088680B" w:rsidRPr="009D3B74" w:rsidRDefault="0088680B" w:rsidP="003612AA">
      <w:pPr>
        <w:pStyle w:val="ColorfulShading-Accent31"/>
        <w:numPr>
          <w:ilvl w:val="2"/>
          <w:numId w:val="70"/>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Հայցադիմումին կցվում </w:t>
      </w:r>
      <w:r w:rsidRPr="009D3B74">
        <w:rPr>
          <w:rFonts w:ascii="GHEA Grapalat" w:hAnsi="GHEA Grapalat"/>
          <w:color w:val="000000"/>
          <w:sz w:val="24"/>
          <w:szCs w:val="24"/>
        </w:rPr>
        <w:t>են</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հայցվորի անձը հաստատող փաստաթղթի պատճենը,</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սահմանված կարգով և չափով պետական տուրքի վճարած լինելը հավաստող փաստաթղթի բնօրինակը կամ համապատասխան գանձապետական հաշվին փոխանցումը հավաստող համապատասխան ծածկագիրը՝ տրամադրված վճարահաշվարկային կազմակերպության կողմից, կամ օրենքով նախատեսված դեպքերում` պետական տուրքի վճար</w:t>
      </w:r>
      <w:r w:rsidRPr="009D3B74">
        <w:rPr>
          <w:rFonts w:ascii="GHEA Grapalat" w:hAnsi="GHEA Grapalat"/>
          <w:color w:val="000000"/>
          <w:sz w:val="24"/>
          <w:szCs w:val="24"/>
          <w:lang w:val="hy-AM"/>
        </w:rPr>
        <w:softHyphen/>
        <w:t>ման արտոնություն տրամադրելու վերաբերյալ միջնորդու</w:t>
      </w:r>
      <w:r w:rsidRPr="009D3B74">
        <w:rPr>
          <w:rFonts w:ascii="GHEA Grapalat" w:hAnsi="GHEA Grapalat"/>
          <w:color w:val="000000"/>
          <w:sz w:val="24"/>
          <w:szCs w:val="24"/>
          <w:lang w:val="hy-AM"/>
        </w:rPr>
        <w:softHyphen/>
        <w:t>թյուն.</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լիազորագիր կամ այլ փաստաթուղթ, որը հավաստում է ներկայացուցչի լիազորությունը, եթե հայցվորը հանդես է գալու ներկայացուցչի միջոցով, և ներկայացուցչի անձը հաստատող փաստաթղթի պատճենը.</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պայմանագրի նախագիծը, եթե հայցադիմումը վերաբերում է պայմանագիր կնքելուն հարկադրելուն.</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հայցադիմումի օրինակը և դրան կից փաստաթղթերի պատճենները գործին մասնակցող անձանց ուղարկելը հավաստող ապացույցներ, բացառությամբ սույն հոդվածի 2-րդ մասով նախատեսված դեպքերի.</w:t>
      </w:r>
    </w:p>
    <w:p w:rsidR="0088680B" w:rsidRPr="009D3B74" w:rsidRDefault="0088680B" w:rsidP="003612AA">
      <w:pPr>
        <w:pStyle w:val="ColorfulShading-Accent31"/>
        <w:numPr>
          <w:ilvl w:val="1"/>
          <w:numId w:val="68"/>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հայցադիմումի օրինակը և դրան կից փաստաթղթերի պատճենները՝ գործին մասնակցող անձանց թվին համապատասխան, սույն հոդվածի 2-րդ մասով նախատեսված դեպքերում:</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Հայցադիմումին չեն կցվում </w:t>
      </w:r>
      <w:r w:rsidRPr="009D3B74">
        <w:rPr>
          <w:rFonts w:ascii="GHEA Grapalat" w:hAnsi="GHEA Grapalat"/>
          <w:color w:val="000000"/>
          <w:sz w:val="24"/>
          <w:szCs w:val="24"/>
          <w:shd w:val="clear" w:color="auto" w:fill="FFFFFF"/>
          <w:lang w:val="hy-AM"/>
        </w:rPr>
        <w:t>հայցադիմումի օրինակը և դրան կից փաստաթղթերի պատճենները</w:t>
      </w:r>
      <w:r w:rsidRPr="009D3B74" w:rsidDel="008067E3">
        <w:rPr>
          <w:rFonts w:ascii="GHEA Grapalat" w:hAnsi="GHEA Grapalat"/>
          <w:color w:val="000000"/>
          <w:sz w:val="24"/>
          <w:szCs w:val="24"/>
          <w:shd w:val="clear" w:color="auto" w:fill="FFFFFF"/>
          <w:lang w:val="hy-AM"/>
        </w:rPr>
        <w:t xml:space="preserve"> </w:t>
      </w:r>
      <w:r w:rsidRPr="009D3B74">
        <w:rPr>
          <w:rFonts w:ascii="GHEA Grapalat" w:hAnsi="GHEA Grapalat"/>
          <w:color w:val="000000"/>
          <w:sz w:val="24"/>
          <w:szCs w:val="24"/>
          <w:shd w:val="clear" w:color="auto" w:fill="FFFFFF"/>
          <w:lang w:val="hy-AM"/>
        </w:rPr>
        <w:t>գոր</w:t>
      </w:r>
      <w:r w:rsidRPr="009D3B74">
        <w:rPr>
          <w:rFonts w:ascii="GHEA Grapalat" w:hAnsi="GHEA Grapalat"/>
          <w:color w:val="000000"/>
          <w:sz w:val="24"/>
          <w:szCs w:val="24"/>
          <w:shd w:val="clear" w:color="auto" w:fill="FFFFFF"/>
          <w:lang w:val="hy-AM"/>
        </w:rPr>
        <w:softHyphen/>
        <w:t>ծին մասնակցող անձանց ուղարկելը հավաստող ապացույցներ, եթե`</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հայցվորը ներկայացրել է հայցի ապահովման միջոց կիրառելու վերաբերյալ միջնորդություն.</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հայցվորը ներկայացրել է ապացույցի ապահովման վերա</w:t>
      </w:r>
      <w:r w:rsidRPr="009D3B74">
        <w:rPr>
          <w:rFonts w:ascii="GHEA Grapalat" w:hAnsi="GHEA Grapalat"/>
          <w:color w:val="000000"/>
          <w:sz w:val="24"/>
          <w:szCs w:val="24"/>
          <w:shd w:val="clear" w:color="auto" w:fill="FFFFFF"/>
          <w:lang w:val="hy-AM"/>
        </w:rPr>
        <w:softHyphen/>
        <w:t>բեր</w:t>
      </w:r>
      <w:r w:rsidRPr="009D3B74">
        <w:rPr>
          <w:rFonts w:ascii="GHEA Grapalat" w:hAnsi="GHEA Grapalat"/>
          <w:color w:val="000000"/>
          <w:sz w:val="24"/>
          <w:szCs w:val="24"/>
          <w:shd w:val="clear" w:color="auto" w:fill="FFFFFF"/>
          <w:lang w:val="hy-AM"/>
        </w:rPr>
        <w:softHyphen/>
        <w:t>յալ միջնորդություն:</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Եթե հայցադիմումին կից ներկայացված ապացույցները ծավալուն են, հայցադիմումին կցվում են գոր</w:t>
      </w:r>
      <w:r w:rsidRPr="009D3B74">
        <w:rPr>
          <w:rFonts w:ascii="GHEA Grapalat" w:hAnsi="GHEA Grapalat"/>
          <w:color w:val="000000"/>
          <w:sz w:val="24"/>
          <w:szCs w:val="24"/>
          <w:shd w:val="clear" w:color="auto" w:fill="FFFFFF"/>
          <w:lang w:val="hy-AM"/>
        </w:rPr>
        <w:softHyphen/>
        <w:t>ծին մասնակցող անձանց՝ հայցադիմումն ուղարկելը հավաստող ապացույցներ` այդ մասին նշումով:</w:t>
      </w:r>
    </w:p>
    <w:p w:rsidR="0088680B" w:rsidRPr="009D3B74" w:rsidRDefault="0088680B" w:rsidP="00460C35">
      <w:pPr>
        <w:pStyle w:val="ColorfulShading-Accent31"/>
        <w:shd w:val="clear" w:color="auto" w:fill="FFFFFF"/>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Հայցադիմումին կից կարող են ներկայացնել այն ապացույցները, որոնք հաստատում են հայցի հիմքում դրված փաստերը:</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73" w:name="_Toc419895818"/>
      <w:r w:rsidRPr="00DB622B">
        <w:rPr>
          <w:rFonts w:ascii="GHEA Grapalat" w:hAnsi="GHEA Grapalat"/>
          <w:color w:val="000000"/>
          <w:sz w:val="24"/>
          <w:szCs w:val="24"/>
          <w:lang w:val="hy-AM"/>
        </w:rPr>
        <w:t>Հոդված 115.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Մի քանի գործեր կամ հայցապահանջներ միացնելը և առանձնաց</w:t>
      </w:r>
      <w:r w:rsidRPr="00DB622B">
        <w:rPr>
          <w:rFonts w:ascii="GHEA Grapalat" w:hAnsi="GHEA Grapalat"/>
          <w:color w:val="000000"/>
          <w:sz w:val="24"/>
          <w:szCs w:val="24"/>
          <w:lang w:val="hy-AM"/>
        </w:rPr>
        <w:softHyphen/>
        <w:t>նելը</w:t>
      </w:r>
      <w:bookmarkEnd w:id="173"/>
      <w:r w:rsidRPr="00DB622B">
        <w:rPr>
          <w:rFonts w:ascii="Courier New" w:hAnsi="Courier New" w:cs="Courier New"/>
          <w:color w:val="000000"/>
          <w:sz w:val="24"/>
          <w:szCs w:val="24"/>
          <w:lang w:val="hy-AM"/>
        </w:rPr>
        <w:t> </w:t>
      </w:r>
    </w:p>
    <w:p w:rsidR="0088680B" w:rsidRPr="009D3B74" w:rsidRDefault="0088680B" w:rsidP="003612AA">
      <w:pPr>
        <w:pStyle w:val="ColorfulShading-Accent31"/>
        <w:numPr>
          <w:ilvl w:val="1"/>
          <w:numId w:val="7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Հայցվորն իրավունք ունի մեկ հայցադիմումում միացնել միմյանց հետ կապ</w:t>
      </w:r>
      <w:r w:rsidRPr="009D3B74">
        <w:rPr>
          <w:rFonts w:ascii="GHEA Grapalat" w:hAnsi="GHEA Grapalat"/>
          <w:color w:val="000000"/>
          <w:sz w:val="24"/>
          <w:szCs w:val="24"/>
          <w:lang w:val="hy-AM"/>
        </w:rPr>
        <w:softHyphen/>
        <w:t>ված մի քանի պահանջներ:</w:t>
      </w:r>
    </w:p>
    <w:p w:rsidR="0088680B" w:rsidRPr="009D3B74" w:rsidRDefault="0088680B" w:rsidP="003612AA">
      <w:pPr>
        <w:pStyle w:val="ColorfulShading-Accent31"/>
        <w:numPr>
          <w:ilvl w:val="1"/>
          <w:numId w:val="7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դատարանն իրավունք ունի մինչև ապացուցման պարտականությունը բաշխելու մասին  որոշում կայացնելը մեկ վարույթում միացնել իր վարույթում քննվող մի քանի միատեսակ գործեր, որոնցով գործին մասնակցող անձինք լրիվ կամ մասնակի համընկնում են, եթե դրանց միջև առկա է փոխա</w:t>
      </w:r>
      <w:r w:rsidRPr="009D3B74">
        <w:rPr>
          <w:rFonts w:ascii="GHEA Grapalat" w:hAnsi="GHEA Grapalat"/>
          <w:color w:val="000000"/>
          <w:sz w:val="24"/>
          <w:szCs w:val="24"/>
          <w:lang w:val="hy-AM"/>
        </w:rPr>
        <w:softHyphen/>
        <w:t>դարձ կապ, ու դրանց համատեղ քննությունը կարող է ապահովել գործերի առավել արագ և արդյունավետ լուծումը:</w:t>
      </w:r>
    </w:p>
    <w:p w:rsidR="0088680B" w:rsidRPr="009D3B74" w:rsidRDefault="0088680B" w:rsidP="003612AA">
      <w:pPr>
        <w:pStyle w:val="ColorfulShading-Accent31"/>
        <w:numPr>
          <w:ilvl w:val="1"/>
          <w:numId w:val="7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դատարանն իրավունք ունի մինչև ապացուցման պարտականությունը բաշխելու մասին որոշում կայացնելն առանձին վարույթներում առանձնացնել միաց</w:t>
      </w:r>
      <w:r w:rsidRPr="009D3B74">
        <w:rPr>
          <w:rFonts w:ascii="GHEA Grapalat" w:hAnsi="GHEA Grapalat"/>
          <w:color w:val="000000"/>
          <w:sz w:val="24"/>
          <w:szCs w:val="24"/>
          <w:lang w:val="hy-AM"/>
        </w:rPr>
        <w:softHyphen/>
        <w:t>ված պահանջներից մեկը կամ մի քա</w:t>
      </w:r>
      <w:r w:rsidRPr="009D3B74">
        <w:rPr>
          <w:rFonts w:ascii="GHEA Grapalat" w:hAnsi="GHEA Grapalat"/>
          <w:color w:val="000000"/>
          <w:sz w:val="24"/>
          <w:szCs w:val="24"/>
          <w:lang w:val="hy-AM"/>
        </w:rPr>
        <w:softHyphen/>
        <w:t>նիսը:</w:t>
      </w:r>
    </w:p>
    <w:p w:rsidR="0088680B" w:rsidRPr="009D3B74" w:rsidRDefault="0088680B" w:rsidP="003612AA">
      <w:pPr>
        <w:pStyle w:val="ColorfulShading-Accent31"/>
        <w:numPr>
          <w:ilvl w:val="1"/>
          <w:numId w:val="71"/>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Գործերը միացնելու կամ պահանջներն առանձին վարույթներում առանձ</w:t>
      </w:r>
      <w:r w:rsidRPr="009D3B74">
        <w:rPr>
          <w:rFonts w:ascii="GHEA Grapalat" w:hAnsi="GHEA Grapalat"/>
          <w:color w:val="000000"/>
          <w:sz w:val="24"/>
          <w:szCs w:val="24"/>
          <w:lang w:val="hy-AM"/>
        </w:rPr>
        <w:softHyphen/>
        <w:t>նաց</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նելու մասին առաջին ատյանի դատարանը կայացնում է որոշում: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74" w:name="_Toc419895819"/>
      <w:r w:rsidRPr="00DB622B">
        <w:rPr>
          <w:rFonts w:ascii="GHEA Grapalat" w:hAnsi="GHEA Grapalat"/>
          <w:color w:val="000000"/>
          <w:sz w:val="24"/>
          <w:szCs w:val="24"/>
          <w:lang w:val="hy-AM"/>
        </w:rPr>
        <w:t>Հոդված 116.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Հայցադիմումը ներկայացվելուց հետո դատարանի կողմից կայացվող որոշումները</w:t>
      </w:r>
      <w:bookmarkEnd w:id="174"/>
      <w:r w:rsidRPr="00DB622B">
        <w:rPr>
          <w:rFonts w:ascii="GHEA Grapalat" w:hAnsi="GHEA Grapalat"/>
          <w:color w:val="000000"/>
          <w:sz w:val="24"/>
          <w:szCs w:val="24"/>
          <w:lang w:val="hy-AM"/>
        </w:rPr>
        <w:t xml:space="preserve"> </w:t>
      </w:r>
    </w:p>
    <w:p w:rsidR="0088680B" w:rsidRPr="009D3B74" w:rsidRDefault="0088680B" w:rsidP="003612AA">
      <w:pPr>
        <w:pStyle w:val="ColorfulShading-Accent31"/>
        <w:numPr>
          <w:ilvl w:val="0"/>
          <w:numId w:val="7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ներկայացվելուց հետո` յոթնօրյա ժամկետում, առաջին ատյանի դատարանը կա</w:t>
      </w:r>
      <w:r w:rsidRPr="009D3B74">
        <w:rPr>
          <w:rFonts w:ascii="GHEA Grapalat" w:hAnsi="GHEA Grapalat"/>
          <w:color w:val="000000"/>
          <w:sz w:val="24"/>
          <w:szCs w:val="24"/>
          <w:lang w:val="hy-AM"/>
        </w:rPr>
        <w:softHyphen/>
        <w:t>յաց</w:t>
      </w:r>
      <w:r w:rsidRPr="009D3B74">
        <w:rPr>
          <w:rFonts w:ascii="GHEA Grapalat" w:hAnsi="GHEA Grapalat"/>
          <w:color w:val="000000"/>
          <w:sz w:val="24"/>
          <w:szCs w:val="24"/>
          <w:lang w:val="hy-AM"/>
        </w:rPr>
        <w:softHyphen/>
        <w:t>նում է որոշում`</w:t>
      </w:r>
    </w:p>
    <w:p w:rsidR="0088680B" w:rsidRPr="009D3B74" w:rsidRDefault="0088680B" w:rsidP="003612AA">
      <w:pPr>
        <w:pStyle w:val="ColorfulShading-Accent31"/>
        <w:numPr>
          <w:ilvl w:val="1"/>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վարույթ ընդունելու մասին.</w:t>
      </w:r>
    </w:p>
    <w:p w:rsidR="0088680B" w:rsidRPr="009D3B74" w:rsidRDefault="0088680B" w:rsidP="003612AA">
      <w:pPr>
        <w:pStyle w:val="ColorfulShading-Accent31"/>
        <w:numPr>
          <w:ilvl w:val="1"/>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ընդունումը մերժելու մասին.</w:t>
      </w:r>
    </w:p>
    <w:p w:rsidR="0088680B" w:rsidRPr="009D3B74" w:rsidRDefault="0088680B" w:rsidP="003612AA">
      <w:pPr>
        <w:pStyle w:val="ColorfulShading-Accent31"/>
        <w:numPr>
          <w:ilvl w:val="1"/>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վերադարձնելու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75" w:name="_Toc419895820"/>
      <w:r w:rsidRPr="009D3B74">
        <w:rPr>
          <w:rFonts w:ascii="GHEA Grapalat" w:hAnsi="GHEA Grapalat"/>
          <w:color w:val="000000"/>
          <w:sz w:val="24"/>
          <w:szCs w:val="24"/>
        </w:rPr>
        <w:t>Հոդված 117.</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Հայցադիմումը վարույթ ընդունելը</w:t>
      </w:r>
      <w:bookmarkEnd w:id="175"/>
    </w:p>
    <w:p w:rsidR="0088680B" w:rsidRPr="009D3B74" w:rsidRDefault="0088680B" w:rsidP="003612AA">
      <w:pPr>
        <w:pStyle w:val="ColorfulShading-Accent31"/>
        <w:numPr>
          <w:ilvl w:val="0"/>
          <w:numId w:val="7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վարույթ է ընդունում ներկայացված հայցադիմումը, եթե առկա չեն սույն օրենսգրքի 118-րդ և 119-րդ հոդվածներով սահմանված հայցադիմումի ընդունումը մերժելու կամ այն վերադարձ</w:t>
      </w:r>
      <w:r w:rsidRPr="009D3B74">
        <w:rPr>
          <w:rFonts w:ascii="GHEA Grapalat" w:hAnsi="GHEA Grapalat"/>
          <w:color w:val="000000"/>
          <w:sz w:val="24"/>
          <w:szCs w:val="24"/>
          <w:lang w:val="hy-AM"/>
        </w:rPr>
        <w:softHyphen/>
        <w:t>նելու հիմքերը:</w:t>
      </w:r>
    </w:p>
    <w:p w:rsidR="0088680B" w:rsidRPr="009D3B74" w:rsidRDefault="0088680B" w:rsidP="003612AA">
      <w:pPr>
        <w:pStyle w:val="ColorfulShading-Accent31"/>
        <w:numPr>
          <w:ilvl w:val="0"/>
          <w:numId w:val="7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Հայցադիմումը վարույթ ընդունելու մասին որոշում կայացնելու պահից եռօր</w:t>
      </w:r>
      <w:r w:rsidRPr="009D3B74">
        <w:rPr>
          <w:rFonts w:ascii="GHEA Grapalat" w:hAnsi="GHEA Grapalat"/>
          <w:color w:val="000000"/>
          <w:sz w:val="24"/>
          <w:szCs w:val="24"/>
          <w:shd w:val="clear" w:color="auto" w:fill="FFFFFF"/>
          <w:lang w:val="hy-AM"/>
        </w:rPr>
        <w:softHyphen/>
        <w:t>յա ժամկետում ա</w:t>
      </w:r>
      <w:r w:rsidRPr="009D3B74">
        <w:rPr>
          <w:rFonts w:ascii="GHEA Grapalat" w:hAnsi="GHEA Grapalat"/>
          <w:color w:val="000000"/>
          <w:sz w:val="24"/>
          <w:szCs w:val="24"/>
          <w:lang w:val="hy-AM"/>
        </w:rPr>
        <w:t xml:space="preserve">ռաջին ատյանի դատարանն </w:t>
      </w:r>
      <w:r w:rsidRPr="009D3B74">
        <w:rPr>
          <w:rFonts w:ascii="GHEA Grapalat" w:hAnsi="GHEA Grapalat"/>
          <w:color w:val="000000"/>
          <w:sz w:val="24"/>
          <w:szCs w:val="24"/>
          <w:shd w:val="clear" w:color="auto" w:fill="FFFFFF"/>
          <w:lang w:val="hy-AM"/>
        </w:rPr>
        <w:t xml:space="preserve">այդ որոշումը </w:t>
      </w:r>
      <w:r w:rsidRPr="009D3B74">
        <w:rPr>
          <w:rFonts w:ascii="GHEA Grapalat" w:hAnsi="GHEA Grapalat"/>
          <w:color w:val="000000"/>
          <w:sz w:val="24"/>
          <w:szCs w:val="24"/>
          <w:lang w:val="hy-AM"/>
        </w:rPr>
        <w:t>պատվիրված նամակով՝ հանձնման մասին ծանուցմամբ</w:t>
      </w:r>
      <w:r w:rsidRPr="009D3B74">
        <w:rPr>
          <w:rFonts w:ascii="GHEA Grapalat" w:hAnsi="GHEA Grapalat"/>
          <w:color w:val="000000"/>
          <w:sz w:val="24"/>
          <w:szCs w:val="24"/>
          <w:shd w:val="clear" w:color="auto" w:fill="FFFFFF"/>
          <w:lang w:val="hy-AM"/>
        </w:rPr>
        <w:t xml:space="preserve"> ուղարկում է գործին մասնակցող ան</w:t>
      </w:r>
      <w:r w:rsidRPr="009D3B74">
        <w:rPr>
          <w:rFonts w:ascii="GHEA Grapalat" w:hAnsi="GHEA Grapalat"/>
          <w:color w:val="000000"/>
          <w:sz w:val="24"/>
          <w:szCs w:val="24"/>
          <w:shd w:val="clear" w:color="auto" w:fill="FFFFFF"/>
          <w:lang w:val="hy-AM"/>
        </w:rPr>
        <w:softHyphen/>
        <w:t>ձանց:</w:t>
      </w:r>
    </w:p>
    <w:p w:rsidR="0088680B" w:rsidRPr="009D3B74" w:rsidRDefault="0088680B" w:rsidP="003612AA">
      <w:pPr>
        <w:pStyle w:val="ColorfulShading-Accent31"/>
        <w:numPr>
          <w:ilvl w:val="0"/>
          <w:numId w:val="74"/>
        </w:numPr>
        <w:shd w:val="clear" w:color="auto" w:fill="FFFFFF"/>
        <w:tabs>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Այն դեպքում, երբ մինչև հայցադիմումը վարույթ ընդունելու մասին որոշում կայացնելը հայցվորը միջնորդություն է ներկայացրել հայցի կամ ապացույցների ապահովման պահանջով, և դատարանը բավարարել է այդ միջնորդությունը, ապա հայցադիմումը վարույթ ընդունելու մասին որոշումը, հայցադիմումը և դրան կից փաստաթղթերի պատճեններն ուղարկվում են պատասխանողին և նշված այլ անձանց  հայցի կամ ապացույցների ապահովման մասին դատարանի որոշումը կատարելուց հետո՝ եռօրյա ժամկետում: </w:t>
      </w:r>
    </w:p>
    <w:p w:rsidR="0088680B" w:rsidRPr="009D3B74" w:rsidRDefault="0088680B" w:rsidP="003612AA">
      <w:pPr>
        <w:pStyle w:val="ColorfulShading-Accent31"/>
        <w:numPr>
          <w:ilvl w:val="0"/>
          <w:numId w:val="74"/>
        </w:numPr>
        <w:shd w:val="clear" w:color="auto" w:fill="FFFFFF"/>
        <w:tabs>
          <w:tab w:val="left"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օրենսգրքի 114-րդ հոդվածի 3-րդ մասով նախատեսված դեպքերում դատարանը գործին մասնակցող անձանց հայցա</w:t>
      </w:r>
      <w:r w:rsidRPr="009D3B74">
        <w:rPr>
          <w:rFonts w:ascii="GHEA Grapalat" w:hAnsi="GHEA Grapalat"/>
          <w:color w:val="000000"/>
          <w:sz w:val="24"/>
          <w:szCs w:val="24"/>
          <w:lang w:val="hy-AM"/>
        </w:rPr>
        <w:softHyphen/>
        <w:t>դիմումի հետ ուղարկում է ծանուցում, որ նշված փաստաթղթերը դեպոնացված են առաջին ատյանի դատարանում` դրանց ծանոթանալու նպատակով: Ծանուցման մեջ նշվում են դրանց ծանոթանալու ժամկետները:</w:t>
      </w:r>
    </w:p>
    <w:p w:rsidR="0088680B" w:rsidRPr="009D3B74" w:rsidRDefault="0088680B" w:rsidP="003612AA">
      <w:pPr>
        <w:pStyle w:val="ColorfulShading-Accent31"/>
        <w:numPr>
          <w:ilvl w:val="0"/>
          <w:numId w:val="7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Առաջին ատյանի դատարանը հայցադիմումը վարույթ ընդունելու մասին որոշումը պատաս</w:t>
      </w:r>
      <w:r w:rsidRPr="009D3B74">
        <w:rPr>
          <w:rFonts w:ascii="GHEA Grapalat" w:hAnsi="GHEA Grapalat"/>
          <w:color w:val="000000"/>
          <w:sz w:val="24"/>
          <w:szCs w:val="24"/>
          <w:shd w:val="clear" w:color="auto" w:fill="FFFFFF"/>
          <w:lang w:val="hy-AM"/>
        </w:rPr>
        <w:softHyphen/>
        <w:t>խանողին ուղարկելու հետ միաժամանակ վերջինիս տեղեկացնում է հայցադիմումի պատասխան ներկայացնելու իրավունքի և ժամկետի մասին:</w:t>
      </w:r>
    </w:p>
    <w:p w:rsidR="0088680B" w:rsidRPr="009D3B74" w:rsidRDefault="0088680B" w:rsidP="00460C35">
      <w:pPr>
        <w:pStyle w:val="ColorfulShading-Accent31"/>
        <w:shd w:val="clear" w:color="auto" w:fill="FFFFFF"/>
        <w:spacing w:after="0" w:line="360" w:lineRule="auto"/>
        <w:ind w:left="0"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76" w:name="_Toc419895821"/>
      <w:r w:rsidRPr="009D3B74">
        <w:rPr>
          <w:rFonts w:ascii="GHEA Grapalat" w:hAnsi="GHEA Grapalat"/>
          <w:color w:val="000000"/>
          <w:sz w:val="24"/>
          <w:szCs w:val="24"/>
        </w:rPr>
        <w:t>Հոդված 118.</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Հայցադիմումի ընդունումը մերժելը</w:t>
      </w:r>
      <w:bookmarkEnd w:id="176"/>
    </w:p>
    <w:p w:rsidR="0088680B" w:rsidRPr="009D3B74" w:rsidRDefault="0088680B" w:rsidP="003612AA">
      <w:pPr>
        <w:pStyle w:val="ColorfulShading-Accent31"/>
        <w:numPr>
          <w:ilvl w:val="2"/>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մերժում է հայցադիմումի ընդունումը, եթե`</w:t>
      </w:r>
    </w:p>
    <w:p w:rsidR="0088680B" w:rsidRPr="009D3B74" w:rsidRDefault="0088680B" w:rsidP="003612AA">
      <w:pPr>
        <w:pStyle w:val="ColorfulShading-Accent31"/>
        <w:numPr>
          <w:ilvl w:val="1"/>
          <w:numId w:val="7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գործը ենթակա չէ քննության քաղաքացիական դատավարության կարգով.</w:t>
      </w:r>
    </w:p>
    <w:p w:rsidR="0088680B" w:rsidRPr="009D3B74" w:rsidRDefault="0088680B" w:rsidP="003612AA">
      <w:pPr>
        <w:pStyle w:val="ColorfulShading-Accent31"/>
        <w:numPr>
          <w:ilvl w:val="1"/>
          <w:numId w:val="7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նույն անձանց միջև, նույն առարկայի մասին և միևնույն փաստական հիմքերով գործի վերաբերյալ առկա է դատարանի` օրինական ուժի մեջ մտած գործն ըստ էության լուծող դատական ակտ կամ գործի վարույթը կարճելու մասին որոշում.</w:t>
      </w:r>
    </w:p>
    <w:p w:rsidR="0088680B" w:rsidRPr="009D3B74" w:rsidRDefault="0088680B" w:rsidP="003612AA">
      <w:pPr>
        <w:pStyle w:val="ColorfulShading-Accent31"/>
        <w:numPr>
          <w:ilvl w:val="1"/>
          <w:numId w:val="7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նույն անձանց միջև, նույն առարկայի մասին և միևնույն փաստական հիմքերով գործի վերաբերյալ առկա է արբիտրաժի վճիռ կամ ֆինանսական համակարգի հաշտարարի որոշում, բացառությամբ դատարանի կողմից արբիտրա</w:t>
      </w:r>
      <w:r w:rsidRPr="009D3B74">
        <w:rPr>
          <w:rFonts w:ascii="GHEA Grapalat" w:hAnsi="GHEA Grapalat"/>
          <w:color w:val="000000"/>
          <w:sz w:val="24"/>
          <w:szCs w:val="24"/>
          <w:lang w:val="hy-AM"/>
        </w:rPr>
        <w:softHyphen/>
        <w:t>ժի վճռի կամ ֆինանսական համակարգի հաշտարարի որոշ</w:t>
      </w:r>
      <w:r w:rsidRPr="009D3B74">
        <w:rPr>
          <w:rFonts w:ascii="GHEA Grapalat" w:hAnsi="GHEA Grapalat"/>
          <w:color w:val="000000"/>
          <w:sz w:val="24"/>
          <w:szCs w:val="24"/>
          <w:lang w:val="hy-AM"/>
        </w:rPr>
        <w:softHyphen/>
        <w:t>ման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հարկադիր կատարման համար կատարողական թերթ տալը մերժելու դեպքի.</w:t>
      </w:r>
    </w:p>
    <w:p w:rsidR="0088680B" w:rsidRPr="009D3B74" w:rsidRDefault="0088680B" w:rsidP="003612AA">
      <w:pPr>
        <w:pStyle w:val="ColorfulShading-Accent31"/>
        <w:numPr>
          <w:ilvl w:val="1"/>
          <w:numId w:val="7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նույն անձանց միջև, նույն առարկայի մասին և միևնույն փաստական հիմքերով գործի վերաբերյալ առկա է հայցադիմումի ընդունումը մերժելու մասին որոշում.</w:t>
      </w:r>
    </w:p>
    <w:p w:rsidR="0088680B" w:rsidRPr="009D3B74" w:rsidRDefault="0088680B" w:rsidP="003612AA">
      <w:pPr>
        <w:pStyle w:val="ColorfulShading-Accent31"/>
        <w:numPr>
          <w:ilvl w:val="1"/>
          <w:numId w:val="7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ներկայացվել է սույն օրենսգրքի 129-րդ հոդվածի 4-րդ մասի պահանջների խախտմամբ:</w:t>
      </w:r>
    </w:p>
    <w:p w:rsidR="0088680B" w:rsidRPr="009D3B74" w:rsidRDefault="0088680B" w:rsidP="003612AA">
      <w:pPr>
        <w:pStyle w:val="ColorfulShading-Accent31"/>
        <w:numPr>
          <w:ilvl w:val="2"/>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հայցադիմումի ընդունումը մերժելու մասին կայացնում է որոշում այն հայցադիմումի և դրան կից փաստաթղթերի հետ միասին ուղարկելով հայցվորին: Դատարանի որոշումն ուղարկվում է նաև հայցադիմումում  նշված այլ անձանց:</w:t>
      </w:r>
    </w:p>
    <w:p w:rsidR="0088680B" w:rsidRPr="009D3B74" w:rsidRDefault="0088680B" w:rsidP="003612AA">
      <w:pPr>
        <w:pStyle w:val="ColorfulShading-Accent31"/>
        <w:numPr>
          <w:ilvl w:val="2"/>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Հայցադիմումի ընդունումը մերժելու մասին առաջին ատյանի դատարանի որոշումը կարող է բողոքարկվել սույն օրենսգրքով սահմանված կարգով: </w:t>
      </w:r>
    </w:p>
    <w:p w:rsidR="0088680B" w:rsidRPr="009D3B74" w:rsidRDefault="0088680B" w:rsidP="003612AA">
      <w:pPr>
        <w:pStyle w:val="ColorfulShading-Accent31"/>
        <w:numPr>
          <w:ilvl w:val="2"/>
          <w:numId w:val="7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ընդունումը մերժելու մասին որոշումը վերացվելու դեպքում առաջին ատյանի դատարանը հայցադիմումն ընդունում է վարույթ, եթե բացակայում են սույն օրենսգրքի 119-րդ հոդվածով նախատեսված հայցադիմումը վերադարձնելու հիմքերը: Այս դեպքում հայցադիմումը համարվում է առաջին ատյանի դատարան ներկայացված այն սկզբնապես ներկայացնելու օրը:</w:t>
      </w:r>
    </w:p>
    <w:p w:rsidR="0088680B" w:rsidRPr="009D3B74" w:rsidRDefault="0088680B" w:rsidP="00460C35">
      <w:pPr>
        <w:pStyle w:val="ColorfulShading-Accent31"/>
        <w:shd w:val="clear" w:color="auto" w:fill="FFFFFF"/>
        <w:tabs>
          <w:tab w:val="left" w:pos="851"/>
        </w:tabs>
        <w:spacing w:after="0" w:line="360" w:lineRule="auto"/>
        <w:ind w:left="1815"/>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77" w:name="_Toc419895822"/>
      <w:r w:rsidRPr="009D3B74">
        <w:rPr>
          <w:rFonts w:ascii="GHEA Grapalat" w:hAnsi="GHEA Grapalat"/>
          <w:color w:val="000000"/>
          <w:sz w:val="24"/>
          <w:szCs w:val="24"/>
        </w:rPr>
        <w:t>Հոդված 119.</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Հայցադիմումը վերադարձնելը</w:t>
      </w:r>
      <w:bookmarkEnd w:id="177"/>
    </w:p>
    <w:p w:rsidR="0088680B" w:rsidRPr="009D3B74" w:rsidRDefault="0088680B" w:rsidP="003612AA">
      <w:pPr>
        <w:pStyle w:val="ColorfulShading-Accent31"/>
        <w:numPr>
          <w:ilvl w:val="2"/>
          <w:numId w:val="75"/>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վերադարձնում է հայցադիմումը, եթե՝</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չեն պահպանվել սույն օրենսգրքի 113-րդ և 114-րդ հոդվածներով հայցա</w:t>
      </w:r>
      <w:r w:rsidRPr="009D3B74">
        <w:rPr>
          <w:rFonts w:ascii="GHEA Grapalat" w:hAnsi="GHEA Grapalat"/>
          <w:color w:val="000000"/>
          <w:sz w:val="24"/>
          <w:szCs w:val="24"/>
          <w:lang w:val="hy-AM"/>
        </w:rPr>
        <w:softHyphen/>
        <w:t>դիմումի ձևին ու բովանդակությանը ներկայացվող պահանջները.</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չեն ներկայացվել օրենքով սահմանված կարգով և չափով պետական տուրքի վճարումը հավաստող փաստաթուղթը կամ համապատասխան գանձապետական հաշվին փոխանցումը հավաստող համապատասխան ծածկագիրը՝ տրամադրված վճարահաշվարկային կազմակերպության կողմից, իսկ այն դեպքերում, երբ օրենքով նախատեսված է պետական տուրքի վճարումից ազատելու, դրա վճարումը հետաձգելու կամ դրա չափը նվազեցնելու հնարավորություն` բացակայում է դրա վերաբերյալ միջնոր</w:t>
      </w:r>
      <w:r w:rsidRPr="009D3B74">
        <w:rPr>
          <w:rFonts w:ascii="GHEA Grapalat" w:hAnsi="GHEA Grapalat"/>
          <w:color w:val="000000"/>
          <w:sz w:val="24"/>
          <w:szCs w:val="24"/>
          <w:lang w:val="hy-AM"/>
        </w:rPr>
        <w:softHyphen/>
        <w:t>դությունը կամ դատարանն այն չի բավարարել.</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մինչև հայցադիմումը վարույթ ընդունելու մասին որոշում կայացնելը հայց</w:t>
      </w:r>
      <w:r w:rsidRPr="009D3B74">
        <w:rPr>
          <w:rFonts w:ascii="GHEA Grapalat" w:hAnsi="GHEA Grapalat"/>
          <w:color w:val="000000"/>
          <w:sz w:val="24"/>
          <w:szCs w:val="24"/>
          <w:lang w:val="hy-AM"/>
        </w:rPr>
        <w:softHyphen/>
        <w:t>վորը դիմել է այն վերադարձնելու մասին.</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ստորագրված չէ կամ ստորագրել է այն ստորագրելու լիազո</w:t>
      </w:r>
      <w:r w:rsidRPr="009D3B74">
        <w:rPr>
          <w:rFonts w:ascii="GHEA Grapalat" w:hAnsi="GHEA Grapalat"/>
          <w:color w:val="000000"/>
          <w:sz w:val="24"/>
          <w:szCs w:val="24"/>
          <w:lang w:val="hy-AM"/>
        </w:rPr>
        <w:softHyphen/>
        <w:t>րու</w:t>
      </w:r>
      <w:r w:rsidRPr="009D3B74">
        <w:rPr>
          <w:rFonts w:ascii="GHEA Grapalat" w:hAnsi="GHEA Grapalat"/>
          <w:color w:val="000000"/>
          <w:sz w:val="24"/>
          <w:szCs w:val="24"/>
          <w:lang w:val="hy-AM"/>
        </w:rPr>
        <w:softHyphen/>
        <w:t>թյուն չունեցող անձը կամ այնպիսի անձ, որի պաշտոնեական դրությունը նշված չէ.</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այլ դատարանի կամ արբիտրաժի վարույթում առկա է նույն անձանց միջև, նույն առարկայի մասին և միևնույն փաստական հիմքերով գործ.</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 </w:t>
      </w:r>
      <w:r w:rsidRPr="009D3B74">
        <w:rPr>
          <w:rFonts w:ascii="GHEA Grapalat" w:hAnsi="GHEA Grapalat"/>
          <w:color w:val="000000"/>
          <w:sz w:val="24"/>
          <w:szCs w:val="24"/>
          <w:lang w:val="hy-AM"/>
        </w:rPr>
        <w:t>հայցադիմումը ներկայացված է դատավարական գործունակությամբ չօժտված անձի կողմից, բացառությամբ սույն օրենսգրքով նախատեսված դեպքերի.</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գործն ընդդատյա չէ տվյալ առաջին ատյանի դատարանին.</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ամուսինը կնոջ հղիության ժամանակ, առանց կնոջ համաձայնության, ամուսնալուծության հայցադիմում է ներկայացրել.</w:t>
      </w:r>
      <w:r w:rsidRPr="009D3B74">
        <w:rPr>
          <w:rFonts w:ascii="Courier New" w:hAnsi="Courier New" w:cs="Courier New"/>
          <w:color w:val="000000"/>
          <w:sz w:val="24"/>
          <w:szCs w:val="24"/>
          <w:lang w:val="hy-AM"/>
        </w:rPr>
        <w:t> </w:t>
      </w:r>
    </w:p>
    <w:p w:rsidR="0088680B" w:rsidRPr="009D3B74" w:rsidRDefault="0088680B" w:rsidP="003612AA">
      <w:pPr>
        <w:numPr>
          <w:ilvl w:val="0"/>
          <w:numId w:val="76"/>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մեկ հայցադիմումում միացված են մեկ կամ մի քանի պատասխանողներին ուղղված միմյանց հետ չկապված պահանջներ.</w:t>
      </w:r>
    </w:p>
    <w:p w:rsidR="0088680B" w:rsidRPr="009D3B74" w:rsidRDefault="0088680B" w:rsidP="003612AA">
      <w:pPr>
        <w:numPr>
          <w:ilvl w:val="0"/>
          <w:numId w:val="76"/>
        </w:numPr>
        <w:tabs>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հայցադիմումը չի համապատասխանում սույն օրենսգրքի  129-րդ հոդվածի 3-րդ մասով սահմանված պահանջներին.</w:t>
      </w:r>
    </w:p>
    <w:p w:rsidR="0088680B" w:rsidRPr="009D3B74" w:rsidRDefault="0088680B" w:rsidP="003612AA">
      <w:pPr>
        <w:numPr>
          <w:ilvl w:val="0"/>
          <w:numId w:val="76"/>
        </w:numPr>
        <w:tabs>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վեճի առարկայի նկատմամբ ինքնուրույն պահանջ ներկայացնող երրորդ անձի հայցադիմումը չի համապատասխանում սույն օրենսգրքի 34-րդ հոդվածով սահմանված պահանջներին: </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հայցադիմումը վերադարձնելու մասին կայացնում է որոշում` այն հայցադիմումի և դրան կից փաստաթղթերի հետ միասին պատվիրված նամակով՝ հանձնման մասին ծանուցմամբ ուղարկելով հայցվորին: Դատարանի որոշումն ուղարկվում է նաև հայցադիմումում նշված այլ անձանց:</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վերադարձնելու մասին որոշման մեջ նշվում են հայցադիմու</w:t>
      </w:r>
      <w:r w:rsidRPr="009D3B74">
        <w:rPr>
          <w:rFonts w:ascii="GHEA Grapalat" w:hAnsi="GHEA Grapalat"/>
          <w:color w:val="000000"/>
          <w:sz w:val="24"/>
          <w:szCs w:val="24"/>
          <w:lang w:val="hy-AM"/>
        </w:rPr>
        <w:softHyphen/>
        <w:t>մը վերադարձնելու բոլոր հիմքերը:</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թերությունները վերացնելու համար առաջին ատյանի դատարանը տրամադ</w:t>
      </w:r>
      <w:r w:rsidRPr="009D3B74">
        <w:rPr>
          <w:rFonts w:ascii="GHEA Grapalat" w:hAnsi="GHEA Grapalat"/>
          <w:color w:val="000000"/>
          <w:sz w:val="24"/>
          <w:szCs w:val="24"/>
          <w:lang w:val="hy-AM"/>
        </w:rPr>
        <w:softHyphen/>
        <w:t>րում է եռօրյա ժամկետ` սկսած հայցադիմումը վերադարձնելու մասին որոշումն ստանալու պահից, բացառությամբ սույն հոդվածի 1-ին մասի 3-րդ, 5-րդ, 6-րդ, 7-րդ, 8-րդ, 10-րդ և 11-րդ կետերով սահմանված դեպքերի:</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Եռօրյա ժամկետում հայցադիմումի թերությունները վերացվելու և այն դատարան կրկին ներկայացվելու դեպքում հայցադիմումը համարվում է առաջին ատյանի դատարան ներկայացված այն սկզբնապես ներկայացնելու օրը:</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վերադարձնելու մասին առաջին ատյանի դատարանի որոշու</w:t>
      </w:r>
      <w:r w:rsidRPr="009D3B74">
        <w:rPr>
          <w:rFonts w:ascii="GHEA Grapalat" w:hAnsi="GHEA Grapalat"/>
          <w:color w:val="000000"/>
          <w:sz w:val="24"/>
          <w:szCs w:val="24"/>
          <w:lang w:val="hy-AM"/>
        </w:rPr>
        <w:softHyphen/>
        <w:t>մը կարող է բողոքարկվել սույն օրենսգրքով սահմանված կարգով, բացառությամբ սույն հոդվածի 1-ին մասի 10-րդ և 11-րդ կետերով նախատեսված դեպքերի:</w:t>
      </w:r>
    </w:p>
    <w:p w:rsidR="0088680B" w:rsidRPr="009D3B74" w:rsidRDefault="0088680B" w:rsidP="003612AA">
      <w:pPr>
        <w:numPr>
          <w:ilvl w:val="0"/>
          <w:numId w:val="77"/>
        </w:numPr>
        <w:tabs>
          <w:tab w:val="num" w:pos="567"/>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Հայցադիմումը վերադարձնելու մասին որոշումը վերացվելու դեպքում առաջին ատյանի դատարանը հայցադիմումն ընդունում է վարույթ, եթե բացակայում են սույն օրենսգրքի 118-րդ հոդվածով նախատեսված հայցադիմումը ընդունելը մերժելու հիմքերը: Այս դեպքում հայցադիմումը համարվում է առաջին ատյանի դատարան ներկայացված այն սկզբնապես ներկայացնելու օրը: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178" w:name="_Toc419895823"/>
      <w:bookmarkStart w:id="179" w:name="_Toc438308359"/>
      <w:r w:rsidRPr="009D3B74">
        <w:rPr>
          <w:rFonts w:ascii="GHEA Grapalat" w:hAnsi="GHEA Grapalat"/>
          <w:color w:val="000000"/>
          <w:sz w:val="24"/>
          <w:szCs w:val="24"/>
          <w:lang w:val="hy-AM"/>
        </w:rPr>
        <w:t>ԳԼՈՒԽ 13</w:t>
      </w:r>
      <w:bookmarkEnd w:id="178"/>
      <w:r w:rsidRPr="009D3B74">
        <w:rPr>
          <w:rFonts w:ascii="GHEA Grapalat" w:hAnsi="GHEA Grapalat"/>
          <w:color w:val="000000"/>
          <w:sz w:val="24"/>
          <w:szCs w:val="24"/>
          <w:lang w:val="hy-AM"/>
        </w:rPr>
        <w:t>.</w:t>
      </w:r>
      <w:bookmarkEnd w:id="179"/>
    </w:p>
    <w:p w:rsidR="0088680B" w:rsidRPr="009D3B74" w:rsidRDefault="0088680B" w:rsidP="001B4479">
      <w:pPr>
        <w:pStyle w:val="Heading2"/>
        <w:jc w:val="center"/>
        <w:rPr>
          <w:rFonts w:ascii="GHEA Grapalat" w:hAnsi="GHEA Grapalat"/>
          <w:b w:val="0"/>
          <w:color w:val="000000"/>
          <w:sz w:val="24"/>
          <w:szCs w:val="24"/>
          <w:lang w:val="hy-AM"/>
        </w:rPr>
      </w:pPr>
      <w:bookmarkStart w:id="180" w:name="_Toc419895824"/>
      <w:bookmarkStart w:id="181" w:name="_Toc438308360"/>
      <w:r w:rsidRPr="009D3B74">
        <w:rPr>
          <w:rFonts w:ascii="GHEA Grapalat" w:hAnsi="GHEA Grapalat"/>
          <w:color w:val="000000"/>
          <w:sz w:val="24"/>
          <w:szCs w:val="24"/>
          <w:lang w:val="hy-AM"/>
        </w:rPr>
        <w:t>ՀԱՅՑԻ ԱՊԱՀՈՎՈՒՄԸ</w:t>
      </w:r>
      <w:bookmarkEnd w:id="180"/>
      <w:bookmarkEnd w:id="181"/>
    </w:p>
    <w:p w:rsidR="0088680B" w:rsidRPr="009D3B74" w:rsidRDefault="0088680B" w:rsidP="00460C35">
      <w:pPr>
        <w:shd w:val="clear" w:color="auto" w:fill="FFFFFF"/>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82" w:name="_Toc419895825"/>
      <w:r w:rsidRPr="00DB622B">
        <w:rPr>
          <w:rFonts w:ascii="GHEA Grapalat" w:hAnsi="GHEA Grapalat"/>
          <w:color w:val="000000"/>
          <w:sz w:val="24"/>
          <w:szCs w:val="24"/>
          <w:lang w:val="hy-AM"/>
        </w:rPr>
        <w:t>Հոդված 120.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Հայցի ապահովման միջոցների կիրառման հիմքերը</w:t>
      </w:r>
      <w:bookmarkEnd w:id="182"/>
      <w:r w:rsidRPr="00DB622B">
        <w:rPr>
          <w:rFonts w:ascii="Courier New" w:hAnsi="Courier New" w:cs="Courier New"/>
          <w:color w:val="000000"/>
          <w:sz w:val="24"/>
          <w:szCs w:val="24"/>
          <w:lang w:val="hy-AM"/>
        </w:rPr>
        <w:t> </w:t>
      </w:r>
    </w:p>
    <w:p w:rsidR="0088680B" w:rsidRPr="009D3B74" w:rsidRDefault="0088680B" w:rsidP="003612AA">
      <w:pPr>
        <w:pStyle w:val="ColorfulShading-Accent31"/>
        <w:numPr>
          <w:ilvl w:val="0"/>
          <w:numId w:val="62"/>
        </w:numPr>
        <w:shd w:val="clear" w:color="auto" w:fill="FFFFFF"/>
        <w:tabs>
          <w:tab w:val="left" w:pos="851"/>
        </w:tabs>
        <w:spacing w:after="0" w:line="360" w:lineRule="auto"/>
        <w:ind w:left="0"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Դատարանը գործին մասնակցող անձի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միջնորդությամբ կիրառում է հայցի ապահովման միջոցներ, եթե նման միջոցներ չձեռնարկելը կարող է անհնարին դարձնել կամ դժվարացնել դատական ակտի կատարումը կամ հանգեցնել վեճի առարկա հանդի</w:t>
      </w:r>
      <w:r w:rsidRPr="009D3B74">
        <w:rPr>
          <w:rFonts w:ascii="GHEA Grapalat" w:hAnsi="GHEA Grapalat"/>
          <w:color w:val="000000"/>
          <w:sz w:val="24"/>
          <w:szCs w:val="24"/>
          <w:lang w:val="hy-AM"/>
        </w:rPr>
        <w:softHyphen/>
        <w:t>սացող գույքի փաստացի կամ իրավական վիճակի փոփոխությանը:</w:t>
      </w:r>
    </w:p>
    <w:p w:rsidR="0088680B" w:rsidRPr="009D3B74" w:rsidRDefault="0088680B" w:rsidP="003612AA">
      <w:pPr>
        <w:pStyle w:val="ColorfulShading-Accent31"/>
        <w:numPr>
          <w:ilvl w:val="0"/>
          <w:numId w:val="6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միջոց կիրառելու մասին միջնորդությունը դատարանը առանց դատական նիստ հրավիրելու քննում է ոչ ուշ, քան այն ստանալու հաջորդ օրը, իսկ եթե միջնորդությունը ներկայացվել է հայցադիմումի հետ՝ հայցադիմումը վարույթ ընդունելու հետ մեկտեղ: Միջնորդության քննության արդյունքում կայացվում է որոշում:</w:t>
      </w:r>
    </w:p>
    <w:p w:rsidR="0088680B" w:rsidRPr="009D3B74" w:rsidRDefault="0088680B" w:rsidP="003612AA">
      <w:pPr>
        <w:pStyle w:val="ColorfulShading-Accent31"/>
        <w:numPr>
          <w:ilvl w:val="0"/>
          <w:numId w:val="6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ապահովումը թույլատրվում է առաջին ատյանի դատարանում դատավարության ցանկացած փուլում</w:t>
      </w:r>
      <w:r w:rsidRPr="009D3B74">
        <w:rPr>
          <w:rFonts w:ascii="GHEA Grapalat" w:hAnsi="GHEA Grapalat"/>
          <w:b/>
          <w:color w:val="000000"/>
          <w:sz w:val="24"/>
          <w:szCs w:val="24"/>
          <w:lang w:val="hy-AM"/>
        </w:rPr>
        <w:t>:</w:t>
      </w:r>
    </w:p>
    <w:p w:rsidR="0088680B" w:rsidRPr="009D3B74" w:rsidRDefault="0088680B" w:rsidP="00460C35">
      <w:pPr>
        <w:shd w:val="clear" w:color="auto" w:fill="FFFFFF"/>
        <w:spacing w:after="0" w:line="360" w:lineRule="auto"/>
        <w:ind w:firstLine="567"/>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83" w:name="_Toc419895826"/>
      <w:r w:rsidRPr="009D3B74">
        <w:rPr>
          <w:rFonts w:ascii="GHEA Grapalat" w:hAnsi="GHEA Grapalat"/>
          <w:color w:val="000000"/>
          <w:sz w:val="24"/>
          <w:szCs w:val="24"/>
        </w:rPr>
        <w:t>Հոդված 121.</w:t>
      </w:r>
      <w:r w:rsidRPr="009D3B74">
        <w:rPr>
          <w:rFonts w:ascii="Courier New" w:hAnsi="Courier New" w:cs="Courier New"/>
          <w:color w:val="000000"/>
          <w:sz w:val="24"/>
          <w:szCs w:val="24"/>
        </w:rPr>
        <w:t> </w:t>
      </w:r>
      <w:r w:rsidRPr="009D3B74">
        <w:rPr>
          <w:rFonts w:ascii="GHEA Grapalat" w:hAnsi="GHEA Grapalat"/>
          <w:color w:val="000000"/>
          <w:sz w:val="24"/>
          <w:szCs w:val="24"/>
        </w:rPr>
        <w:t>Հայցի ապահովման միջոցները</w:t>
      </w:r>
      <w:bookmarkEnd w:id="183"/>
      <w:r w:rsidRPr="009D3B74">
        <w:rPr>
          <w:rFonts w:ascii="Courier New" w:hAnsi="Courier New" w:cs="Courier New"/>
          <w:color w:val="000000"/>
          <w:sz w:val="24"/>
          <w:szCs w:val="24"/>
        </w:rPr>
        <w:t> </w:t>
      </w:r>
    </w:p>
    <w:p w:rsidR="0088680B" w:rsidRPr="009D3B74" w:rsidRDefault="0088680B" w:rsidP="003612AA">
      <w:pPr>
        <w:pStyle w:val="ColorfulShading-Accent31"/>
        <w:numPr>
          <w:ilvl w:val="0"/>
          <w:numId w:val="63"/>
        </w:numPr>
        <w:shd w:val="clear" w:color="auto" w:fill="FFFFFF"/>
        <w:tabs>
          <w:tab w:val="left" w:pos="851"/>
        </w:tabs>
        <w:spacing w:after="0" w:line="360" w:lineRule="auto"/>
        <w:ind w:left="0" w:firstLine="567"/>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միջոցներն են`</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պատասխանողին պատկանող գույքի վրա հայցագնի չափով արգելանք դնելը.</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պատասխանողին որոշակի գործողություններ կատարելն արգելելը.</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այլ անձանց կողմից վեճի առարկային վերաբերող որոշակի գործողություն</w:t>
      </w:r>
      <w:r w:rsidRPr="009D3B74">
        <w:rPr>
          <w:rFonts w:ascii="GHEA Grapalat" w:hAnsi="GHEA Grapalat"/>
          <w:color w:val="000000"/>
          <w:sz w:val="24"/>
          <w:szCs w:val="24"/>
          <w:lang w:val="hy-AM"/>
        </w:rPr>
        <w:softHyphen/>
        <w:t>ների կատարումն արգելելը.</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գույքն արգելանքից հանելու վերաբերյալ հայց հարուցելու դեպքում` գույքի իրացումը կասեցնելը.</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 մոտ գտնվող` հայցվորին պատկանող գույքի վրա արգելանք դնելը.</w:t>
      </w:r>
    </w:p>
    <w:p w:rsidR="0088680B" w:rsidRPr="009D3B74" w:rsidRDefault="0088680B" w:rsidP="003612AA">
      <w:pPr>
        <w:pStyle w:val="ColorfulShading-Accent31"/>
        <w:numPr>
          <w:ilvl w:val="1"/>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օրենքով նախատեսված հայցի ապահովման այլ միջոցներ:</w:t>
      </w:r>
    </w:p>
    <w:p w:rsidR="0088680B" w:rsidRPr="009D3B74" w:rsidRDefault="0088680B" w:rsidP="003612AA">
      <w:pPr>
        <w:pStyle w:val="ColorfulShading-Accent31"/>
        <w:numPr>
          <w:ilvl w:val="0"/>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Անհրաժեշտության դեպքում դատարանը կարող է կիրառել հայցի ապահովման մի քանի միջոց:</w:t>
      </w:r>
    </w:p>
    <w:p w:rsidR="0088680B" w:rsidRPr="009D3B74" w:rsidRDefault="0088680B" w:rsidP="003612AA">
      <w:pPr>
        <w:pStyle w:val="ColorfulShading-Accent31"/>
        <w:numPr>
          <w:ilvl w:val="0"/>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Դրամական միջոցների բռնագանձման վերաբերյալ հայցի ապահովման միջոց կիրառելու դեպքում պատասխանողն իրավունք ունի դատական ակտերի հարկադիր կատարումն ապահովող ծառայության դեպոզիտ հաշիվ մուծել հայցվորի պահանջած գումարը:</w:t>
      </w:r>
    </w:p>
    <w:p w:rsidR="0088680B" w:rsidRPr="009D3B74" w:rsidRDefault="0088680B" w:rsidP="00460C35">
      <w:pPr>
        <w:shd w:val="clear" w:color="auto" w:fill="FFFFFF"/>
        <w:tabs>
          <w:tab w:val="left" w:pos="567"/>
        </w:tabs>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84" w:name="_Toc419895827"/>
      <w:r w:rsidRPr="00DB622B">
        <w:rPr>
          <w:rFonts w:ascii="GHEA Grapalat" w:hAnsi="GHEA Grapalat"/>
          <w:color w:val="000000"/>
          <w:sz w:val="24"/>
          <w:szCs w:val="24"/>
          <w:lang w:val="hy-AM"/>
        </w:rPr>
        <w:t>Հոդված 122.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Հայցի ապահովման միջոց կիրառելու մասին որոշման կատարումը</w:t>
      </w:r>
      <w:bookmarkEnd w:id="184"/>
    </w:p>
    <w:p w:rsidR="0088680B" w:rsidRPr="009D3B74" w:rsidRDefault="0088680B" w:rsidP="003612AA">
      <w:pPr>
        <w:pStyle w:val="ColorfulShading-Accent31"/>
        <w:numPr>
          <w:ilvl w:val="0"/>
          <w:numId w:val="64"/>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միջոց կիրառելու մասին դատարանի որոշումը կա</w:t>
      </w:r>
      <w:r w:rsidRPr="009D3B74">
        <w:rPr>
          <w:rFonts w:ascii="GHEA Grapalat" w:hAnsi="GHEA Grapalat"/>
          <w:color w:val="000000"/>
          <w:sz w:val="24"/>
          <w:szCs w:val="24"/>
          <w:lang w:val="hy-AM"/>
        </w:rPr>
        <w:softHyphen/>
        <w:t>տար</w:t>
      </w:r>
      <w:r w:rsidRPr="009D3B74">
        <w:rPr>
          <w:rFonts w:ascii="GHEA Grapalat" w:hAnsi="GHEA Grapalat"/>
          <w:color w:val="000000"/>
          <w:sz w:val="24"/>
          <w:szCs w:val="24"/>
          <w:lang w:val="hy-AM"/>
        </w:rPr>
        <w:softHyphen/>
        <w:t>վում է անհապաղ` «Դատական ակտերի հարկադիր կատարման մասին» Հայաս</w:t>
      </w:r>
      <w:r w:rsidRPr="009D3B74">
        <w:rPr>
          <w:rFonts w:ascii="GHEA Grapalat" w:hAnsi="GHEA Grapalat"/>
          <w:color w:val="000000"/>
          <w:sz w:val="24"/>
          <w:szCs w:val="24"/>
          <w:lang w:val="hy-AM"/>
        </w:rPr>
        <w:softHyphen/>
        <w:t>տանի Հանրապետության օրենքով սահմանված կարգով:</w:t>
      </w:r>
    </w:p>
    <w:p w:rsidR="0088680B" w:rsidRPr="009D3B74" w:rsidRDefault="0088680B" w:rsidP="003612AA">
      <w:pPr>
        <w:pStyle w:val="ColorfulShading-Accent31"/>
        <w:numPr>
          <w:ilvl w:val="0"/>
          <w:numId w:val="64"/>
        </w:numPr>
        <w:shd w:val="clear" w:color="auto" w:fill="FFFFFF"/>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միջոց կիրառելու մասին որոշումը և դրա հիման վրա տրված կատարողական թերթը դատարանն անհա</w:t>
      </w:r>
      <w:r w:rsidRPr="009D3B74">
        <w:rPr>
          <w:rFonts w:ascii="GHEA Grapalat" w:hAnsi="GHEA Grapalat"/>
          <w:color w:val="000000"/>
          <w:sz w:val="24"/>
          <w:szCs w:val="24"/>
          <w:lang w:val="hy-AM"/>
        </w:rPr>
        <w:softHyphen/>
        <w:t>պաղ ուղարկում է հարկադիր կատարման:</w:t>
      </w:r>
    </w:p>
    <w:p w:rsidR="0088680B" w:rsidRPr="009D3B74" w:rsidRDefault="0088680B" w:rsidP="00460C35">
      <w:pPr>
        <w:shd w:val="clear" w:color="auto" w:fill="FFFFFF"/>
        <w:tabs>
          <w:tab w:val="left" w:pos="851"/>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85" w:name="_Toc419895828"/>
      <w:r w:rsidRPr="00DB622B">
        <w:rPr>
          <w:rFonts w:ascii="GHEA Grapalat" w:hAnsi="GHEA Grapalat"/>
          <w:color w:val="000000"/>
          <w:sz w:val="24"/>
          <w:szCs w:val="24"/>
          <w:lang w:val="hy-AM"/>
        </w:rPr>
        <w:t>Հոդված 123.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Հայցի ապահովման մեկ միջոցի փոխարինումը մեկ այլ միջոցով</w:t>
      </w:r>
      <w:bookmarkEnd w:id="185"/>
      <w:r w:rsidRPr="00DB622B">
        <w:rPr>
          <w:rFonts w:ascii="Courier New" w:hAnsi="Courier New" w:cs="Courier New"/>
          <w:color w:val="000000"/>
          <w:sz w:val="24"/>
          <w:szCs w:val="24"/>
          <w:lang w:val="hy-AM"/>
        </w:rPr>
        <w:t> </w:t>
      </w:r>
    </w:p>
    <w:p w:rsidR="0088680B" w:rsidRPr="009D3B74" w:rsidRDefault="0088680B" w:rsidP="003612AA">
      <w:pPr>
        <w:pStyle w:val="ColorfulShading-Accent31"/>
        <w:numPr>
          <w:ilvl w:val="0"/>
          <w:numId w:val="12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 միջնորդությամբ դատարանն իրավունք ունի հայցի ապահովման մեկ միջոցը փոխարինել մեկ այլ միջոցով կամ ձևափոխել այն:</w:t>
      </w:r>
    </w:p>
    <w:p w:rsidR="0088680B" w:rsidRPr="009D3B74" w:rsidRDefault="0088680B" w:rsidP="003612AA">
      <w:pPr>
        <w:pStyle w:val="ColorfulShading-Accent31"/>
        <w:numPr>
          <w:ilvl w:val="0"/>
          <w:numId w:val="127"/>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մեկ միջոցը մեկ այլ միջոցով փոխարինելու կամ այն ձևափոխելու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հարցը լուծվում է սույն օրենսգրքի 124-րդ հոդվածով սահմանված կարգով:</w:t>
      </w:r>
    </w:p>
    <w:p w:rsidR="0088680B" w:rsidRPr="009D3B74" w:rsidRDefault="0088680B" w:rsidP="00460C35">
      <w:pPr>
        <w:shd w:val="clear" w:color="auto" w:fill="FFFFFF"/>
        <w:tabs>
          <w:tab w:val="left" w:pos="851"/>
        </w:tabs>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86" w:name="_Toc419895829"/>
      <w:r w:rsidRPr="009D3B74">
        <w:rPr>
          <w:rFonts w:ascii="GHEA Grapalat" w:hAnsi="GHEA Grapalat"/>
          <w:color w:val="000000"/>
          <w:sz w:val="24"/>
          <w:szCs w:val="24"/>
        </w:rPr>
        <w:t>Հոդված 124.</w:t>
      </w:r>
      <w:r w:rsidRPr="009D3B74">
        <w:rPr>
          <w:rFonts w:ascii="Courier New" w:hAnsi="Courier New" w:cs="Courier New"/>
          <w:color w:val="000000"/>
          <w:sz w:val="24"/>
          <w:szCs w:val="24"/>
        </w:rPr>
        <w:t> </w:t>
      </w:r>
      <w:r w:rsidRPr="009D3B74">
        <w:rPr>
          <w:rFonts w:ascii="GHEA Grapalat" w:hAnsi="GHEA Grapalat"/>
          <w:color w:val="000000"/>
          <w:sz w:val="24"/>
          <w:szCs w:val="24"/>
        </w:rPr>
        <w:t>Հայցի ապահովման միջոցի վերացումը</w:t>
      </w:r>
      <w:bookmarkEnd w:id="186"/>
      <w:r w:rsidRPr="009D3B74">
        <w:rPr>
          <w:rFonts w:ascii="Courier New" w:hAnsi="Courier New" w:cs="Courier New"/>
          <w:color w:val="000000"/>
          <w:sz w:val="24"/>
          <w:szCs w:val="24"/>
        </w:rPr>
        <w:t> </w:t>
      </w:r>
    </w:p>
    <w:p w:rsidR="0088680B" w:rsidRPr="009D3B74" w:rsidRDefault="0088680B" w:rsidP="003612AA">
      <w:pPr>
        <w:pStyle w:val="ColorfulShading-Accent31"/>
        <w:numPr>
          <w:ilvl w:val="2"/>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գործին մասնակցող անձի միջնորդությամբ կամ սույն օրենսգրքով նախատեսված դեպքերում՝ իր նախա</w:t>
      </w:r>
      <w:r w:rsidRPr="009D3B74">
        <w:rPr>
          <w:rFonts w:ascii="GHEA Grapalat" w:hAnsi="GHEA Grapalat"/>
          <w:color w:val="000000"/>
          <w:sz w:val="24"/>
          <w:szCs w:val="24"/>
          <w:lang w:val="hy-AM"/>
        </w:rPr>
        <w:softHyphen/>
        <w:t>ձեռնությամբ, կարող է վերացնել հայցի ապահովման միջոցը:</w:t>
      </w:r>
    </w:p>
    <w:p w:rsidR="0088680B" w:rsidRPr="009D3B74" w:rsidRDefault="0088680B" w:rsidP="003612AA">
      <w:pPr>
        <w:pStyle w:val="ColorfulShading-Accent31"/>
        <w:numPr>
          <w:ilvl w:val="2"/>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Հայցի ապահովման միջոցը վերացնելու մասին միջնորդությունը լուծվում է դատական նիստում միջնորդությունն ստանալուց հետո` տասնհինգօրյա ժամկետում: </w:t>
      </w:r>
    </w:p>
    <w:p w:rsidR="0088680B" w:rsidRPr="009D3B74" w:rsidRDefault="0088680B" w:rsidP="003612AA">
      <w:pPr>
        <w:pStyle w:val="ColorfulShading-Accent31"/>
        <w:numPr>
          <w:ilvl w:val="2"/>
          <w:numId w:val="6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ապահովման միջոցը վերացնելու մասին միջնորդության քննարկման արդյունքներով կայացվում է որոշում:</w:t>
      </w:r>
    </w:p>
    <w:p w:rsidR="0088680B" w:rsidRPr="009D3B74" w:rsidRDefault="0088680B" w:rsidP="00460C35">
      <w:pPr>
        <w:shd w:val="clear" w:color="auto" w:fill="FFFFFF"/>
        <w:tabs>
          <w:tab w:val="left" w:pos="851"/>
        </w:tabs>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87" w:name="_Toc419895830"/>
      <w:r w:rsidRPr="009D3B74">
        <w:rPr>
          <w:rFonts w:ascii="GHEA Grapalat" w:hAnsi="GHEA Grapalat"/>
          <w:color w:val="000000"/>
          <w:sz w:val="24"/>
          <w:szCs w:val="24"/>
        </w:rPr>
        <w:t>Հոդված 125.</w:t>
      </w:r>
      <w:r w:rsidRPr="009D3B74">
        <w:rPr>
          <w:rFonts w:ascii="Courier New" w:hAnsi="Courier New" w:cs="Courier New"/>
          <w:color w:val="000000"/>
          <w:sz w:val="24"/>
          <w:szCs w:val="24"/>
        </w:rPr>
        <w:t> </w:t>
      </w:r>
      <w:r w:rsidRPr="009D3B74">
        <w:rPr>
          <w:rFonts w:ascii="GHEA Grapalat" w:hAnsi="GHEA Grapalat"/>
          <w:color w:val="000000"/>
          <w:sz w:val="24"/>
          <w:szCs w:val="24"/>
        </w:rPr>
        <w:t>Հակընդդեմ ապահովումը</w:t>
      </w:r>
      <w:bookmarkEnd w:id="187"/>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անձը, ում դեմ կիրառվել է հայցի ապահովման միջոց, կարող է միջնորդություն ներկայացնել իր հնարավոր վնասների հատուցման համար հայցի ապահովման միջնորդություն ներկայացրած գործին մասնակցող անձից ապահովում (հակընդդեմ ապահովում)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պահանջելու մասին:</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Հակընդդեմ ապահովում պահանջելու մասին միջնորդությունը </w:t>
      </w:r>
      <w:r w:rsidRPr="009D3B74">
        <w:rPr>
          <w:rFonts w:ascii="GHEA Grapalat" w:hAnsi="GHEA Grapalat" w:cs="Sylfaen"/>
          <w:color w:val="000000"/>
          <w:sz w:val="24"/>
          <w:szCs w:val="24"/>
          <w:lang w:val="hy-AM"/>
        </w:rPr>
        <w:t>քննվում</w:t>
      </w:r>
      <w:r w:rsidRPr="009D3B74">
        <w:rPr>
          <w:rFonts w:ascii="GHEA Grapalat" w:hAnsi="GHEA Grapalat"/>
          <w:color w:val="000000"/>
          <w:sz w:val="24"/>
          <w:szCs w:val="24"/>
          <w:lang w:val="hy-AM"/>
        </w:rPr>
        <w:t xml:space="preserve"> է դատական նիստում՝ այն </w:t>
      </w:r>
      <w:r w:rsidRPr="009D3B74">
        <w:rPr>
          <w:rFonts w:ascii="GHEA Grapalat" w:hAnsi="GHEA Grapalat" w:cs="Sylfaen"/>
          <w:color w:val="000000"/>
          <w:sz w:val="24"/>
          <w:szCs w:val="24"/>
          <w:lang w:val="hy-AM"/>
        </w:rPr>
        <w:t>ստանալուց</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հետո</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տասնհինգօրյա</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ժամկետում</w:t>
      </w:r>
      <w:r w:rsidRPr="009D3B74">
        <w:rPr>
          <w:rFonts w:ascii="GHEA Grapalat" w:hAnsi="GHEA Grapalat"/>
          <w:color w:val="000000"/>
          <w:sz w:val="24"/>
          <w:szCs w:val="24"/>
          <w:lang w:val="hy-AM"/>
        </w:rPr>
        <w:t>:</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ապահովում պահանջելու մասին միջնորդության քննարկման արդյունքներով կայացվում է որոշում:</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ապահովման միջնորդությունը բավարարվելու դեպքում հայցի ապահովման միջնորդություն ներկայացրած գործին մասնակցող անձը պար</w:t>
      </w:r>
      <w:r w:rsidRPr="009D3B74">
        <w:rPr>
          <w:rFonts w:ascii="GHEA Grapalat" w:hAnsi="GHEA Grapalat"/>
          <w:color w:val="000000"/>
          <w:sz w:val="24"/>
          <w:szCs w:val="24"/>
          <w:lang w:val="hy-AM"/>
        </w:rPr>
        <w:softHyphen/>
        <w:t>տավոր է հակընդդեմ ապահովման գումարը փոխանցել դատարանի դեպոզիտ՝ այդ մասին որոշումը ստանալու օրվանից եռօրյա ժամկետում, և դատարանին ներ</w:t>
      </w:r>
      <w:r w:rsidRPr="009D3B74">
        <w:rPr>
          <w:rFonts w:ascii="GHEA Grapalat" w:hAnsi="GHEA Grapalat"/>
          <w:color w:val="000000"/>
          <w:sz w:val="24"/>
          <w:szCs w:val="24"/>
          <w:lang w:val="hy-AM"/>
        </w:rPr>
        <w:softHyphen/>
        <w:t>կայացնել փոխանցման փաստը հավաստող ապացույց:</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4-րդ մասում սահմանված պարտականությունը չկատարվելու դեպքում դատարանը, գործին մասնակցող անձի միջնորդությամբ առանց դատական նիստ հրավիրելու եռօրյա ժամկետում որոշում է կայացնում  հայցի ապահովման միջոցը վերացնելու մասին:</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Հայցն ամբողջությամբ բավարարելու մասին դատական ակտն օրինական ուժի մեջ մտնելուց հետո դատարանը հակընդդեմ ապահովում տրամադրած անձի միջնորդության հիման վրա որոշում է կայացնում հակընդդեմ ապահովման գումարը նրան վերադարձնելու մասին: </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Հայցը մասնակի բավարարելու կամ ամբողջությամբ մերժելու մասին դատական ակտն օրինական ուժի մեջ մտնելու օրվանից մեկ ամիսը լրանալուց հետո դատարանը հակընդդեմ ապահովում տրամադրած անձի միջնորդության հիման վրա որոշում է կայացնում հակընդդեմ ապահովման գումարը նրան վերադարձնելու մասին:  </w:t>
      </w:r>
    </w:p>
    <w:p w:rsidR="0088680B" w:rsidRPr="009D3B74" w:rsidRDefault="0088680B" w:rsidP="003612AA">
      <w:pPr>
        <w:pStyle w:val="ColorfulShading-Accent31"/>
        <w:numPr>
          <w:ilvl w:val="0"/>
          <w:numId w:val="65"/>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Եթե հարուցվել է հայցի ապահովման հետ կապված վնասների հատուցման պահանջի մասին հայց, ապա հակընդդեմ ապահովում տրամադրած անձի միջնորդությունը ենթակա է բավարարման ներկայացված հայցադիմումում նշված հայցագինը գերազանցող գումարի մասով: </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88" w:name="_Toc419895831"/>
      <w:r w:rsidRPr="009D3B74">
        <w:rPr>
          <w:rFonts w:ascii="GHEA Grapalat" w:hAnsi="GHEA Grapalat"/>
          <w:color w:val="000000"/>
          <w:sz w:val="24"/>
          <w:szCs w:val="24"/>
        </w:rPr>
        <w:t>Հոդված 126.</w:t>
      </w:r>
      <w:r w:rsidRPr="009D3B74">
        <w:rPr>
          <w:rFonts w:ascii="Courier New" w:hAnsi="Courier New" w:cs="Courier New"/>
          <w:color w:val="000000"/>
          <w:sz w:val="24"/>
          <w:szCs w:val="24"/>
        </w:rPr>
        <w:t> </w:t>
      </w:r>
      <w:r w:rsidRPr="009D3B74">
        <w:rPr>
          <w:rFonts w:ascii="GHEA Grapalat" w:hAnsi="GHEA Grapalat"/>
          <w:color w:val="000000"/>
          <w:sz w:val="24"/>
          <w:szCs w:val="24"/>
        </w:rPr>
        <w:t>Հայցի ապահովման միջոցների պահպանումը</w:t>
      </w:r>
      <w:bookmarkEnd w:id="188"/>
    </w:p>
    <w:p w:rsidR="0088680B" w:rsidRPr="009D3B74" w:rsidRDefault="0088680B" w:rsidP="003612AA">
      <w:pPr>
        <w:pStyle w:val="ColorfulShading-Accent31"/>
        <w:numPr>
          <w:ilvl w:val="0"/>
          <w:numId w:val="6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բավարարելու մասին վճիռ կայացվելու դեպքում հայցի ապահովման միջոցները պահպանվում են մինչև վճռի կատարումը: Հայցը բավարարելու մասին վճռի կայացումից հետո հայցի ապահովման միջոցը դատարանի որոշմամբ կարող է վերացվել հայցի ապահովում պահանջած անձի միջնորդությամբ:</w:t>
      </w:r>
    </w:p>
    <w:p w:rsidR="0088680B" w:rsidRPr="009D3B74" w:rsidRDefault="0088680B" w:rsidP="003612AA">
      <w:pPr>
        <w:pStyle w:val="ColorfulShading-Accent31"/>
        <w:numPr>
          <w:ilvl w:val="0"/>
          <w:numId w:val="6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մերժելու մասին վճիռ կայացվելու դեպքում հայցի ապահովման միջոցները պահպանվում են մինչև վճռի օրինական ուժի մեջ մտնելը:</w:t>
      </w:r>
    </w:p>
    <w:p w:rsidR="0088680B" w:rsidRPr="009D3B74" w:rsidRDefault="0088680B" w:rsidP="003612AA">
      <w:pPr>
        <w:pStyle w:val="ColorfulShading-Accent31"/>
        <w:numPr>
          <w:ilvl w:val="0"/>
          <w:numId w:val="66"/>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մասնակիորեն բավարարվելու դեպքում դատարանը, ելնելով գործի հանգամանքներից, լուծում է հայցի ապահովման միջոցն ամբողջությամբ կամ մասնակիորեն վերացնելու հարցը:</w:t>
      </w:r>
    </w:p>
    <w:p w:rsidR="0088680B" w:rsidRPr="009D3B74" w:rsidRDefault="0088680B" w:rsidP="00460C35">
      <w:pPr>
        <w:shd w:val="clear" w:color="auto" w:fill="FFFFFF"/>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189" w:name="_Toc419895832"/>
      <w:r w:rsidRPr="00DB622B">
        <w:rPr>
          <w:rFonts w:ascii="GHEA Grapalat" w:hAnsi="GHEA Grapalat"/>
          <w:color w:val="000000"/>
          <w:sz w:val="24"/>
          <w:szCs w:val="24"/>
          <w:lang w:val="hy-AM"/>
        </w:rPr>
        <w:t>Հոդված 127.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Հայցի ապահովման հետ կապված վնասների հատուցումը</w:t>
      </w:r>
      <w:bookmarkEnd w:id="189"/>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անձը, ում դեմ կիրառվել է հայցի ապահովման միջոց, իրավունք ունի հայց հարուցել նույն դատարան ընդդեմ հայցի ապահովման միջոց պահանջած գործին մասնակցող անձի` հայցի ապահովմամբ իրեն պատճառված վնասները հատուցելու պահանջով:</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460C35">
      <w:pPr>
        <w:pStyle w:val="Heading2"/>
        <w:rPr>
          <w:rFonts w:ascii="GHEA Grapalat" w:hAnsi="GHEA Grapalat"/>
          <w:color w:val="000000"/>
          <w:sz w:val="24"/>
          <w:szCs w:val="24"/>
          <w:lang w:val="hy-AM"/>
        </w:rPr>
      </w:pPr>
      <w:bookmarkStart w:id="190" w:name="_Toc419895833"/>
      <w:bookmarkStart w:id="191" w:name="_Toc438308361"/>
      <w:r w:rsidRPr="009D3B74">
        <w:rPr>
          <w:rFonts w:ascii="GHEA Grapalat" w:hAnsi="GHEA Grapalat"/>
          <w:color w:val="000000"/>
          <w:sz w:val="24"/>
          <w:szCs w:val="24"/>
          <w:lang w:val="hy-AM"/>
        </w:rPr>
        <w:t>ԳԼՈՒԽ 14</w:t>
      </w:r>
      <w:bookmarkEnd w:id="190"/>
      <w:r w:rsidRPr="009D3B74">
        <w:rPr>
          <w:rFonts w:ascii="GHEA Grapalat" w:hAnsi="GHEA Grapalat"/>
          <w:color w:val="000000"/>
          <w:sz w:val="24"/>
          <w:szCs w:val="24"/>
          <w:lang w:val="hy-AM"/>
        </w:rPr>
        <w:t>.</w:t>
      </w:r>
      <w:bookmarkEnd w:id="191"/>
    </w:p>
    <w:p w:rsidR="0088680B" w:rsidRPr="009D3B74" w:rsidRDefault="0088680B" w:rsidP="00460C35">
      <w:pPr>
        <w:pStyle w:val="Heading2"/>
        <w:rPr>
          <w:rStyle w:val="Emphasis"/>
          <w:rFonts w:ascii="GHEA Grapalat" w:hAnsi="GHEA Grapalat"/>
          <w:b w:val="0"/>
          <w:i w:val="0"/>
          <w:iCs/>
          <w:color w:val="000000"/>
          <w:sz w:val="24"/>
          <w:szCs w:val="24"/>
          <w:shd w:val="clear" w:color="auto" w:fill="FFFFFF"/>
          <w:lang w:val="hy-AM"/>
        </w:rPr>
      </w:pPr>
      <w:bookmarkStart w:id="192" w:name="_Toc419895834"/>
      <w:bookmarkStart w:id="193" w:name="_Toc438308362"/>
      <w:r w:rsidRPr="009D3B74">
        <w:rPr>
          <w:rStyle w:val="Emphasis"/>
          <w:rFonts w:ascii="GHEA Grapalat" w:hAnsi="GHEA Grapalat"/>
          <w:i w:val="0"/>
          <w:iCs/>
          <w:color w:val="000000"/>
          <w:sz w:val="24"/>
          <w:szCs w:val="24"/>
          <w:shd w:val="clear" w:color="auto" w:fill="FFFFFF"/>
          <w:lang w:val="hy-AM"/>
        </w:rPr>
        <w:t>ՀԱՅՑԻ ԴԵՄ ՊԱՏԱՍԽԱՆՈՂԻ ՊԱՇՏՊԱՆՈՒԹՅԱՆ ՄԻՋՈՑՆԵՐԸ</w:t>
      </w:r>
      <w:bookmarkEnd w:id="192"/>
      <w:bookmarkEnd w:id="193"/>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94" w:name="_Toc419895835"/>
      <w:r w:rsidRPr="009D3B74">
        <w:rPr>
          <w:rFonts w:ascii="GHEA Grapalat" w:hAnsi="GHEA Grapalat"/>
          <w:color w:val="000000"/>
          <w:sz w:val="24"/>
          <w:szCs w:val="24"/>
        </w:rPr>
        <w:t>Հոդված 128.</w:t>
      </w:r>
      <w:r w:rsidRPr="009D3B74">
        <w:rPr>
          <w:rFonts w:ascii="Courier New" w:hAnsi="Courier New" w:cs="Courier New"/>
          <w:color w:val="000000"/>
          <w:sz w:val="24"/>
          <w:szCs w:val="24"/>
        </w:rPr>
        <w:t> </w:t>
      </w:r>
      <w:r w:rsidRPr="009D3B74">
        <w:rPr>
          <w:rFonts w:ascii="GHEA Grapalat" w:hAnsi="GHEA Grapalat"/>
          <w:color w:val="000000"/>
          <w:sz w:val="24"/>
          <w:szCs w:val="24"/>
        </w:rPr>
        <w:t>Հայցադիմումի պատասխանը</w:t>
      </w:r>
      <w:bookmarkEnd w:id="194"/>
    </w:p>
    <w:p w:rsidR="0088680B" w:rsidRPr="009D3B74" w:rsidRDefault="0088680B" w:rsidP="003612AA">
      <w:pPr>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Պատասխանողը հայցադիմումը վարույթ ընդունելու մասին որոշումն ստա</w:t>
      </w:r>
      <w:r w:rsidRPr="009D3B74">
        <w:rPr>
          <w:rFonts w:ascii="GHEA Grapalat" w:hAnsi="GHEA Grapalat"/>
          <w:color w:val="000000"/>
          <w:sz w:val="24"/>
          <w:szCs w:val="24"/>
          <w:lang w:val="hy-AM"/>
        </w:rPr>
        <w:softHyphen/>
        <w:t>նալուց հետո` երկշաբաթյա ժամկետում, դատարան է ներկայացնում հայցա</w:t>
      </w:r>
      <w:r w:rsidRPr="009D3B74">
        <w:rPr>
          <w:rFonts w:ascii="GHEA Grapalat" w:hAnsi="GHEA Grapalat"/>
          <w:color w:val="000000"/>
          <w:sz w:val="24"/>
          <w:szCs w:val="24"/>
          <w:lang w:val="hy-AM"/>
        </w:rPr>
        <w:softHyphen/>
        <w:t>դիմումի պատասխան: Հայցադիմումի պատասխանը ներկայացվում է գրավոր՝ սույն օրենսգրքի 13-րդ հոդվածի 2-րդ մասում նշված պահանջների պահպանմամբ: Հայցադիմումի պատասխանը պետք է լինի ընթեռնելի։ Ելնելով գործի առանձնահատկություններից` դատարանը կարող է պատասխանողի միջնորդությամբ երկարաձգել պատասխան ներկայացնելու ժամկետը:</w:t>
      </w:r>
    </w:p>
    <w:p w:rsidR="0088680B" w:rsidRPr="009D3B74" w:rsidRDefault="0088680B" w:rsidP="003612AA">
      <w:pPr>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պատասխանը պետք է պարունակի`</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անվանումը, որին ներկայացվել է հայցադիմումը.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համարը.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 անունը, ազգանունը (անվանումը), հաշվառման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հասցեն, ծանուցման հասցեն (եթե այն տարբերվում է հաշվառման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հասցեից), պատասխանող քաղաքացու անձնագրային տվյալները, պատասխանող իրավաբանական անձի պետական գրանցման համարը.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այլ անձանց անունը, ազգանունը (անվանումը).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հայցադիմումում ներկայացված պահանջը ընդունելու կամ դրա դեմ մասնակի կամ ամբողջությամբ առարկելու մասին դիրքորոշումը.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հայցի փաստական հիմքերի վերաբերյալ դիրքորոշումը.</w:t>
      </w:r>
    </w:p>
    <w:p w:rsidR="0088680B" w:rsidRPr="009D3B74" w:rsidRDefault="0088680B" w:rsidP="003612AA">
      <w:pPr>
        <w:pStyle w:val="ColorfulShading-Accent31"/>
        <w:numPr>
          <w:ilvl w:val="1"/>
          <w:numId w:val="79"/>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պատասխանի (առարկությունների) հիմքում դրված փաստերը.</w:t>
      </w:r>
    </w:p>
    <w:p w:rsidR="0088680B" w:rsidRPr="009D3B74" w:rsidRDefault="0088680B" w:rsidP="003612AA">
      <w:pPr>
        <w:pStyle w:val="ColorfulShading-Accent31"/>
        <w:numPr>
          <w:ilvl w:val="1"/>
          <w:numId w:val="79"/>
        </w:numPr>
        <w:shd w:val="clear" w:color="auto" w:fill="FFFFFF"/>
        <w:tabs>
          <w:tab w:val="num" w:pos="851"/>
          <w:tab w:val="left" w:pos="993"/>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հայցադիմումի պատասխանին կից ներկայացվող փաստաթղթերի և ապացույցների ցանկը:</w:t>
      </w:r>
    </w:p>
    <w:p w:rsidR="0088680B" w:rsidRPr="009D3B74" w:rsidRDefault="0088680B" w:rsidP="003612AA">
      <w:pPr>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Պատասխանում կարող են նշվել ՝</w:t>
      </w:r>
    </w:p>
    <w:p w:rsidR="0088680B" w:rsidRPr="009D3B74" w:rsidRDefault="0088680B" w:rsidP="003612AA">
      <w:pPr>
        <w:pStyle w:val="ColorfulShading-Accent31"/>
        <w:numPr>
          <w:ilvl w:val="1"/>
          <w:numId w:val="7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վիճելի իրավահարաբերության նկատմամբ կիրառման ենթակա իրավական նորմերը.</w:t>
      </w:r>
    </w:p>
    <w:p w:rsidR="0088680B" w:rsidRPr="009D3B74" w:rsidRDefault="0088680B" w:rsidP="003612AA">
      <w:pPr>
        <w:pStyle w:val="ColorfulShading-Accent31"/>
        <w:numPr>
          <w:ilvl w:val="1"/>
          <w:numId w:val="7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այն ապացույցները, որոնք հաստատում են առարկությունների հիմքում դրված փաստերից յուրաքանչյուրը` համապատասխան նշումով, թե որ ապացույցն ինչ փաստի հաստատմանն է ուղղված.</w:t>
      </w:r>
    </w:p>
    <w:p w:rsidR="0088680B" w:rsidRPr="009D3B74" w:rsidRDefault="0088680B" w:rsidP="003612AA">
      <w:pPr>
        <w:pStyle w:val="ColorfulShading-Accent31"/>
        <w:numPr>
          <w:ilvl w:val="1"/>
          <w:numId w:val="7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պատասխանողի միջնորդությունները.</w:t>
      </w:r>
    </w:p>
    <w:p w:rsidR="0088680B" w:rsidRPr="009D3B74" w:rsidRDefault="0088680B" w:rsidP="003612AA">
      <w:pPr>
        <w:pStyle w:val="ColorfulShading-Accent31"/>
        <w:numPr>
          <w:ilvl w:val="1"/>
          <w:numId w:val="7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այլ տեղեկություններ, որոնք նշանակություն ունեն գործի քննության և լուծման համար.</w:t>
      </w:r>
    </w:p>
    <w:p w:rsidR="0088680B" w:rsidRPr="009D3B74" w:rsidRDefault="0088680B" w:rsidP="003612AA">
      <w:pPr>
        <w:pStyle w:val="ColorfulShading-Accent31"/>
        <w:numPr>
          <w:ilvl w:val="1"/>
          <w:numId w:val="72"/>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էլեկտրոնային հաղորդակցության միջոցի վերաբերյալ տեղեկությունը՝ ծանուցումն այդ միջոցով իրականացնելու միջնորդությամբ:</w:t>
      </w:r>
    </w:p>
    <w:p w:rsidR="0088680B" w:rsidRPr="009D3B74" w:rsidRDefault="0088680B" w:rsidP="003612AA">
      <w:pPr>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Պատասխանը ստորագրում է պատասխանողը կամ նրա ներկայացուցիչը: Ներկայացուցչի ստորագրած պատասխանին կցվում է նրա լիազորությունը հավաստող փաստաթուղթը և անձը հաստատող փաստաթղթի պատճենը, եթե դրանք նախկինում տվյալ գործով չեն ներկայացվել: Ներկայացուցչի լիազորությունը հավաստող փաստաթղթի բացակայության դեպքում պատասխանը համարվում է չներկայացված, եթե նախնական դատական նիստի ընթացքում պատասխանողը չի հաստատում պատասխանը </w:t>
      </w:r>
      <w:r w:rsidRPr="009D3B74">
        <w:rPr>
          <w:rFonts w:ascii="GHEA Grapalat" w:hAnsi="GHEA Grapalat" w:cs="Sylfaen"/>
          <w:color w:val="000000"/>
          <w:sz w:val="24"/>
          <w:szCs w:val="24"/>
          <w:lang w:val="hy-AM"/>
        </w:rPr>
        <w:t>և</w:t>
      </w:r>
      <w:r w:rsidRPr="009D3B74">
        <w:rPr>
          <w:rFonts w:ascii="GHEA Grapalat" w:hAnsi="GHEA Grapalat"/>
          <w:color w:val="000000"/>
          <w:sz w:val="24"/>
          <w:szCs w:val="24"/>
          <w:lang w:val="hy-AM"/>
        </w:rPr>
        <w:t xml:space="preserve"> չի ներկայացվում ներկայացուցչի լիազորությունը հավաստող փաստաթուղթ:</w:t>
      </w:r>
    </w:p>
    <w:p w:rsidR="0088680B" w:rsidRPr="009D3B74" w:rsidRDefault="0088680B" w:rsidP="003612AA">
      <w:pPr>
        <w:pStyle w:val="ColorfulShading-Accent31"/>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Պատասխանին կցվում են հայցադիմումի պատասխանը, կից ներկայացվող փաստաթղթերը և ապացույցները գործին մասնակցող անձանց ուղարկելը հավաստող ապացույցները:</w:t>
      </w:r>
      <w:r w:rsidRPr="009D3B74">
        <w:rPr>
          <w:rFonts w:ascii="GHEA Grapalat" w:hAnsi="GHEA Grapalat"/>
          <w:color w:val="000000"/>
          <w:sz w:val="24"/>
          <w:szCs w:val="24"/>
          <w:shd w:val="clear" w:color="auto" w:fill="FFFFFF"/>
          <w:lang w:val="hy-AM"/>
        </w:rPr>
        <w:t xml:space="preserve"> Եթե պատասխանին կից ներկայացված ապացույցները ծավալուն են, հայցադիմումի պատասխանին կցվում են գոր</w:t>
      </w:r>
      <w:r w:rsidRPr="009D3B74">
        <w:rPr>
          <w:rFonts w:ascii="GHEA Grapalat" w:hAnsi="GHEA Grapalat"/>
          <w:color w:val="000000"/>
          <w:sz w:val="24"/>
          <w:szCs w:val="24"/>
          <w:shd w:val="clear" w:color="auto" w:fill="FFFFFF"/>
          <w:lang w:val="hy-AM"/>
        </w:rPr>
        <w:softHyphen/>
        <w:t>ծին մասնակցող անձանց՝ հայցադիմումի պատասխանն ուղարկելը հավաստող ապացույցներ` այդ մասին նշումով:</w:t>
      </w:r>
    </w:p>
    <w:p w:rsidR="0088680B" w:rsidRPr="009D3B74" w:rsidRDefault="0088680B" w:rsidP="003612AA">
      <w:pPr>
        <w:pStyle w:val="ColorfulShading-Accent31"/>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Պատասխանի հետ պատասխանողը կարող է ներկայացնել այն ապացույցները, որոնք հաստատում են պատասխանի հիմքում դրված փաստերից յուրաքանչյուրը` համապատասխան նշումով, թե որ ապացույցն ինչ փաստի հաստատմանն է ուղղված:</w:t>
      </w:r>
    </w:p>
    <w:p w:rsidR="0088680B" w:rsidRPr="009D3B74" w:rsidRDefault="0088680B" w:rsidP="003612AA">
      <w:pPr>
        <w:pStyle w:val="ColorfulShading-Accent31"/>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2-րդ, 4-րդ և 5-րդ մասերի պահանջների խախտմամբ ներկայացված պատասխանը համարվում է չներկայացված: Առաջին ատյանի դատարանը եռօրյա ժամկետում պատասխան ներկայացրած անձին տեղեկացնում է այդ մասին՝ նրան պարզաբանելով մինչև ապացուցման պարտականությունը բաշխելու մասին որոշում կայացնելը նշված խախտումները վերացնելու իրավունքը:</w:t>
      </w:r>
    </w:p>
    <w:p w:rsidR="0088680B" w:rsidRPr="009D3B74" w:rsidRDefault="0088680B" w:rsidP="003612AA">
      <w:pPr>
        <w:numPr>
          <w:ilvl w:val="0"/>
          <w:numId w:val="78"/>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օրենսգրքի 155-րդ հոդվածով նախատեսված կարգով հայցի առարկան և հիմքը կամ դրանցից յուրաքանչյուրը փոփոխելու վերաբերյալ հայցվորի միջնորդությունը բավարարելու դեպքում առաջին ատյանի դատարանը նախնական դատական նիստում պատասխանողին տրամադրում է փոփոխված հայցադիմումի վերաբերյալ հայցադիմումի պատասխան ներկայացնելու ողջամիտ ժամկետ:</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195" w:name="_Toc419895836"/>
      <w:r w:rsidRPr="009D3B74">
        <w:rPr>
          <w:rFonts w:ascii="GHEA Grapalat" w:hAnsi="GHEA Grapalat"/>
          <w:color w:val="000000"/>
          <w:sz w:val="24"/>
          <w:szCs w:val="24"/>
        </w:rPr>
        <w:t>Հոդված 129.</w:t>
      </w:r>
      <w:r w:rsidRPr="009D3B74">
        <w:rPr>
          <w:rFonts w:ascii="Courier New" w:hAnsi="Courier New" w:cs="Courier New"/>
          <w:color w:val="000000"/>
          <w:sz w:val="24"/>
          <w:szCs w:val="24"/>
        </w:rPr>
        <w:t> </w:t>
      </w:r>
      <w:r w:rsidRPr="009D3B74">
        <w:rPr>
          <w:rFonts w:ascii="GHEA Grapalat" w:hAnsi="GHEA Grapalat"/>
          <w:color w:val="000000"/>
          <w:sz w:val="24"/>
          <w:szCs w:val="24"/>
        </w:rPr>
        <w:t>Հակընդդեմ հայց հարուցելը</w:t>
      </w:r>
      <w:bookmarkEnd w:id="195"/>
    </w:p>
    <w:p w:rsidR="0088680B" w:rsidRPr="009D3B74" w:rsidRDefault="0088680B" w:rsidP="003612AA">
      <w:pPr>
        <w:numPr>
          <w:ilvl w:val="0"/>
          <w:numId w:val="80"/>
        </w:numPr>
        <w:tabs>
          <w:tab w:val="clear" w:pos="615"/>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Պատասխանողն իրավունք ունի մինչև ապացուցման պարտականությունը բաշխելու մասին որոշում կայացնելը հակընդդեմ հայց հարուցել ընդդեմ հայցվորի` սկզբնական հայցի հետ համատեղ քննելու համար:</w:t>
      </w:r>
    </w:p>
    <w:p w:rsidR="0088680B" w:rsidRPr="009D3B74" w:rsidRDefault="0088680B" w:rsidP="003612AA">
      <w:pPr>
        <w:numPr>
          <w:ilvl w:val="0"/>
          <w:numId w:val="80"/>
        </w:numPr>
        <w:tabs>
          <w:tab w:val="clear" w:pos="615"/>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հայցը հարուցվում, վարույթ է ընդունվում, ընդունումը մերժվում կամ վերադարձվում է հայցադիմումին վերաբերող սույն օրենսգրքով նախատեսված կարգով:</w:t>
      </w:r>
    </w:p>
    <w:p w:rsidR="0088680B" w:rsidRPr="009D3B74" w:rsidRDefault="0088680B" w:rsidP="003612AA">
      <w:pPr>
        <w:numPr>
          <w:ilvl w:val="0"/>
          <w:numId w:val="80"/>
        </w:numPr>
        <w:tabs>
          <w:tab w:val="clear" w:pos="615"/>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հայցն առաջին ատյանի դատարանի կողմից ընդունվում է վարույթ, եթե`</w:t>
      </w:r>
    </w:p>
    <w:p w:rsidR="0088680B" w:rsidRPr="009D3B74" w:rsidRDefault="0088680B" w:rsidP="003612AA">
      <w:pPr>
        <w:pStyle w:val="ColorfulShading-Accent31"/>
        <w:numPr>
          <w:ilvl w:val="1"/>
          <w:numId w:val="81"/>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պահանջն ուղղված է սկզբնական պահանջի հաշվանցմանը.</w:t>
      </w:r>
    </w:p>
    <w:p w:rsidR="0088680B" w:rsidRPr="009D3B74" w:rsidRDefault="0088680B" w:rsidP="003612AA">
      <w:pPr>
        <w:pStyle w:val="ColorfulShading-Accent31"/>
        <w:numPr>
          <w:ilvl w:val="1"/>
          <w:numId w:val="81"/>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հայցի բավարարումն ամբողջությամբ կամ մասնակիորեն բացառում է սկզբնական հայցի բավարարումը.</w:t>
      </w:r>
    </w:p>
    <w:p w:rsidR="0088680B" w:rsidRPr="009D3B74" w:rsidRDefault="0088680B" w:rsidP="003612AA">
      <w:pPr>
        <w:pStyle w:val="ColorfulShading-Accent31"/>
        <w:numPr>
          <w:ilvl w:val="1"/>
          <w:numId w:val="81"/>
        </w:numPr>
        <w:tabs>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հակընդդեմ և սկզբնական հայցերի միջև առկա է փոխադարձ կապ, ու դրանց համատեղ քննությունը կարող է ապահովել գործի առավել արագ և արդյունավետ լուծումը:</w:t>
      </w:r>
    </w:p>
    <w:p w:rsidR="0088680B" w:rsidRPr="009D3B74" w:rsidRDefault="0088680B" w:rsidP="003612AA">
      <w:pPr>
        <w:numPr>
          <w:ilvl w:val="0"/>
          <w:numId w:val="80"/>
        </w:numPr>
        <w:tabs>
          <w:tab w:val="clear" w:pos="615"/>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3-րդ մասի 2-րդ կետով սահմանված հիմքով հակընդդեմ հայց չներկայացնելը պատասխանողին զրկում է հետագայում այնպիսի հայց ներկայացնելու հնարավորությունից, որը կարող էր ամբողջությամբ կամ մասնակիորեն բացառել սկզբնական հայցի բավարարումը, բացառությամբ այն դեպքերի, երբ հիմնավորում է սույն հոդվածով սահմանված կարգով հակընդդեմ հայց ներկայացնելու անհնարինությունը՝ իրենից անկախ պատճառներով։</w:t>
      </w:r>
    </w:p>
    <w:p w:rsidR="0088680B" w:rsidRPr="009D3B74" w:rsidRDefault="0088680B" w:rsidP="00460C35">
      <w:pPr>
        <w:shd w:val="clear" w:color="auto" w:fill="FFFFFF"/>
        <w:tabs>
          <w:tab w:val="left" w:pos="426"/>
        </w:tabs>
        <w:spacing w:after="0" w:line="360" w:lineRule="auto"/>
        <w:ind w:firstLine="567"/>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196" w:name="_Toc419895837"/>
      <w:bookmarkStart w:id="197" w:name="_Toc438308363"/>
      <w:r w:rsidRPr="009D3B74">
        <w:rPr>
          <w:rFonts w:ascii="GHEA Grapalat" w:hAnsi="GHEA Grapalat"/>
          <w:color w:val="000000"/>
          <w:sz w:val="24"/>
          <w:szCs w:val="24"/>
          <w:lang w:val="hy-AM"/>
        </w:rPr>
        <w:t>ԳԼՈՒԽ 15</w:t>
      </w:r>
      <w:bookmarkEnd w:id="196"/>
      <w:r w:rsidRPr="009D3B74">
        <w:rPr>
          <w:rFonts w:ascii="GHEA Grapalat" w:hAnsi="GHEA Grapalat"/>
          <w:color w:val="000000"/>
          <w:sz w:val="24"/>
          <w:szCs w:val="24"/>
          <w:lang w:val="hy-AM"/>
        </w:rPr>
        <w:t>.</w:t>
      </w:r>
      <w:bookmarkEnd w:id="197"/>
    </w:p>
    <w:p w:rsidR="0088680B" w:rsidRPr="009D3B74" w:rsidRDefault="0088680B" w:rsidP="001B4479">
      <w:pPr>
        <w:pStyle w:val="Heading2"/>
        <w:jc w:val="center"/>
        <w:rPr>
          <w:rFonts w:ascii="GHEA Grapalat" w:hAnsi="GHEA Grapalat"/>
          <w:color w:val="000000"/>
          <w:sz w:val="24"/>
          <w:szCs w:val="24"/>
          <w:lang w:val="hy-AM"/>
        </w:rPr>
      </w:pPr>
      <w:bookmarkStart w:id="198" w:name="_Toc419895838"/>
      <w:bookmarkStart w:id="199" w:name="_Toc438308364"/>
      <w:r w:rsidRPr="009D3B74">
        <w:rPr>
          <w:rFonts w:ascii="GHEA Grapalat" w:hAnsi="GHEA Grapalat"/>
          <w:color w:val="000000"/>
          <w:sz w:val="24"/>
          <w:szCs w:val="24"/>
          <w:lang w:val="hy-AM"/>
        </w:rPr>
        <w:t>ԴԱՏԱԿԱՆ ՆԻՍՏԻ ԸՆԴՀԱՆՈՒՐ ԿԱՆՈՆՆԵՐԸ</w:t>
      </w:r>
      <w:bookmarkEnd w:id="198"/>
      <w:bookmarkEnd w:id="199"/>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0" w:name="_Toc419895839"/>
      <w:r w:rsidRPr="00DB622B">
        <w:rPr>
          <w:rFonts w:ascii="GHEA Grapalat" w:hAnsi="GHEA Grapalat"/>
          <w:color w:val="000000"/>
          <w:sz w:val="24"/>
          <w:szCs w:val="24"/>
          <w:lang w:val="hy-AM"/>
        </w:rPr>
        <w:t>Հոդված 130.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նիստը</w:t>
      </w:r>
      <w:bookmarkEnd w:id="200"/>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քննությունը տեղի է ունենում դատական նիստերի միջոցով` դատարանի շենքում դրա համար հատուկ նախատեսված վայրում (այսուհետ՝ դատական նիստերի դահլիճ), բացառությամբ սույն օրենսգրքով նախատեսված դեպքերի: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գործով ապացույցների հետազոտումը պահանջում է դատավարական գործողությունների կատարում այլ վայրում, ապա դատական նիստն անցկացվում է դատական նիստերի դահլիճից դուրս (արտագնա դատական նիստ): Արտագնա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 xml:space="preserve">կան նիստ կարող է անցկացվել ցանկացած վայրում: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Դատական նիստի ընդհանուր կանոնները տարածվում են նաև վերաքննիչ և վճռաբեկ բողոքների քննության վրա՝ հաշվի առնելով դրանց քննության համար սույն օրենսգրքով սահմանված առանձնահատկությունները: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1" w:name="_Toc419895840"/>
      <w:r w:rsidRPr="00DB622B">
        <w:rPr>
          <w:rFonts w:ascii="GHEA Grapalat" w:hAnsi="GHEA Grapalat"/>
          <w:color w:val="000000"/>
          <w:sz w:val="24"/>
          <w:szCs w:val="24"/>
          <w:lang w:val="hy-AM"/>
        </w:rPr>
        <w:t>Հոդված 131.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նիստը նախագահողը</w:t>
      </w:r>
      <w:bookmarkEnd w:id="201"/>
      <w:r w:rsidRPr="00DB622B">
        <w:rPr>
          <w:rFonts w:ascii="GHEA Grapalat" w:hAnsi="GHEA Grapalat"/>
          <w:color w:val="000000"/>
          <w:sz w:val="24"/>
          <w:szCs w:val="24"/>
          <w:lang w:val="hy-AM"/>
        </w:rPr>
        <w:t xml:space="preserve">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միանձնյա քննող դատավորը նախագահում է դատական նիստը: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կոլեգիալ քննության դեպքում դատական նիստը նախագահում է դա-տավորներից մեկը: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նիստը նախագահողը ղեկավարում է դատական նիստը` մերժելով այն ամենը, ինչն առնչություն չունի քննվող գործի հետ:</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նիստը նախագահողն անհրաժեշտ միջոցներ է ձեռնարկում` դա-տական նիստում պատշաճ կարգ ապահովելու համար: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նիստը նախագահողի կարգադրությունները պարտադիր են դատավարության մասնակիցների և դատական նիստերի դահլիճում ներկա գտնվող այլ անձանց համար: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2" w:name="_Toc419895841"/>
      <w:r w:rsidRPr="00DB622B">
        <w:rPr>
          <w:rFonts w:ascii="GHEA Grapalat" w:hAnsi="GHEA Grapalat"/>
          <w:color w:val="000000"/>
          <w:sz w:val="24"/>
          <w:szCs w:val="24"/>
          <w:lang w:val="hy-AM"/>
        </w:rPr>
        <w:t>Հոդված 132.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նիստի բացումը</w:t>
      </w:r>
      <w:bookmarkEnd w:id="202"/>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 սկսելու համար սահմանված ժամին նախագահողը բացում է դատական նիստը, հրապարակում է դատարանի կազմը և քննության ենթակա գործը: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3" w:name="_Toc419895842"/>
      <w:r w:rsidRPr="00DB622B">
        <w:rPr>
          <w:rFonts w:ascii="GHEA Grapalat" w:hAnsi="GHEA Grapalat"/>
          <w:color w:val="000000"/>
          <w:sz w:val="24"/>
          <w:szCs w:val="24"/>
          <w:lang w:val="hy-AM"/>
        </w:rPr>
        <w:t>Հոդված 133.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Կարգը դատական նիստում</w:t>
      </w:r>
      <w:bookmarkEnd w:id="203"/>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նիստերի դահլիճ դատավորի մտնելու պահին դահլիճում ներկա գտնվողները ոտքի են կանգնում, այնուհետև` նախագահողի հրավերով զբաղեցնում իրենց տեղերը: Դատական նիստերի դահլիճից դատավորի դուրս գալու պահին դահլիճում ներկա գտնվողները ոտքի են կանգնում: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վերջնական դատական ակտերը դահլիճում ներկաները լսում են կանգնած:</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Դատավարության մասնակիցները դատական նիստում դատարանի և դատա</w:t>
      </w:r>
      <w:r w:rsidRPr="009D3B74">
        <w:rPr>
          <w:rFonts w:ascii="GHEA Grapalat" w:hAnsi="GHEA Grapalat"/>
          <w:color w:val="000000"/>
          <w:sz w:val="24"/>
          <w:szCs w:val="24"/>
          <w:lang w:val="hy-AM"/>
        </w:rPr>
        <w:softHyphen/>
        <w:t>վարության այլ մասնակիցների հետ հաղորդակցվում են կանգնած:</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Դատավարության մասնակիցները դատարանին դիմում են «հարգելի դա-տարան» դիմելաձևով: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1-3-րդ մասերով սահմանված պահանջները կարող են չպահպանվել նախագահողի թույլտվությամբ: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նիստն անցկացվում է այնպիսի պայմաններում, որոնք ապահո-վում են նիստին ներկա գտնվող անձանց անվտանգությունը, ինչպես նաև պատ</w:t>
      </w:r>
      <w:r w:rsidRPr="009D3B74">
        <w:rPr>
          <w:rFonts w:ascii="GHEA Grapalat" w:hAnsi="GHEA Grapalat"/>
          <w:color w:val="000000"/>
          <w:sz w:val="24"/>
          <w:szCs w:val="24"/>
          <w:lang w:val="hy-AM"/>
        </w:rPr>
        <w:softHyphen/>
        <w:t xml:space="preserve">շաճ կարգուկանոնը: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Դատավարության մասնակիցները և դատական նիստերին ներկա գտնվող անձինք պարտավոր են պահպանել սույն օրենսգրքով սահմանված կարգու</w:t>
      </w:r>
      <w:r w:rsidRPr="009D3B74">
        <w:rPr>
          <w:rFonts w:ascii="GHEA Grapalat" w:hAnsi="GHEA Grapalat"/>
          <w:color w:val="000000"/>
          <w:sz w:val="24"/>
          <w:szCs w:val="24"/>
          <w:lang w:val="hy-AM"/>
        </w:rPr>
        <w:softHyphen/>
        <w:t>կա</w:t>
      </w:r>
      <w:r w:rsidRPr="009D3B74">
        <w:rPr>
          <w:rFonts w:ascii="GHEA Grapalat" w:hAnsi="GHEA Grapalat"/>
          <w:color w:val="000000"/>
          <w:sz w:val="24"/>
          <w:szCs w:val="24"/>
          <w:lang w:val="hy-AM"/>
        </w:rPr>
        <w:softHyphen/>
        <w:t xml:space="preserve">նոնը: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անձինք և դռնբաց դատական նիստին ներկա գտնվող-ներն իրավունք ունեն առանց դատարանի թույլտվության կատարել գրառումներ, սղագրություն և ձայնագրություն: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կամ դրա մի մասի կինո և լուսանկարահանումը, տեսա-ձայնագրումը, ինչպես նաև հեռարձակումը ռադիոյով, հեռուստատեսությամբ կամ հեռահաղորդակցության կապի այլ միջոցով կատարվում են դատական նիստի բացումից հետո գործին մասնակցող անձանց համա</w:t>
      </w:r>
      <w:r w:rsidRPr="009D3B74">
        <w:rPr>
          <w:rFonts w:ascii="GHEA Grapalat" w:hAnsi="GHEA Grapalat"/>
          <w:color w:val="000000"/>
          <w:sz w:val="24"/>
          <w:szCs w:val="24"/>
          <w:lang w:val="hy-AM"/>
        </w:rPr>
        <w:softHyphen/>
        <w:t>ձայնությամբ և դատարանի թույլ</w:t>
      </w:r>
      <w:r w:rsidRPr="009D3B74">
        <w:rPr>
          <w:rFonts w:ascii="GHEA Grapalat" w:hAnsi="GHEA Grapalat"/>
          <w:color w:val="000000"/>
          <w:sz w:val="24"/>
          <w:szCs w:val="24"/>
          <w:lang w:val="hy-AM"/>
        </w:rPr>
        <w:softHyphen/>
        <w:t>տվու</w:t>
      </w:r>
      <w:r w:rsidRPr="009D3B74">
        <w:rPr>
          <w:rFonts w:ascii="GHEA Grapalat" w:hAnsi="GHEA Grapalat"/>
          <w:color w:val="000000"/>
          <w:sz w:val="24"/>
          <w:szCs w:val="24"/>
          <w:lang w:val="hy-AM"/>
        </w:rPr>
        <w:softHyphen/>
        <w:t>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4" w:name="_Toc419895843"/>
      <w:r w:rsidRPr="00DB622B">
        <w:rPr>
          <w:rFonts w:ascii="GHEA Grapalat" w:hAnsi="GHEA Grapalat"/>
          <w:color w:val="000000"/>
          <w:sz w:val="24"/>
          <w:szCs w:val="24"/>
          <w:lang w:val="hy-AM"/>
        </w:rPr>
        <w:t>Հոդված 134.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Գործին մասնակցող անձանց և դատավարության այլ մասնակիցների ներկայությունը ստուգելը</w:t>
      </w:r>
      <w:bookmarkEnd w:id="204"/>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քարտուղարը զեկուցում է դատարանին` գործին մաս-նակցող անձանց և դատավարության այլ մասնակիցների` նիստին ներկա լինելու մասին, չներկայացած անձանց ծանուցված լինելու, ինչպես նաև նրանց բացակայության պատճառների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Նախագահողը պարզում է դատական նիստին ներկայացած դատավարության մասնակիցների ինքնությունը, ստուգում է ներկայացուցիչների լիազորությունները: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նիստին դատավարության մասնակիցներից որևէ մեկի չներկայանալու դեպ</w:t>
      </w:r>
      <w:r w:rsidRPr="009D3B74">
        <w:rPr>
          <w:rFonts w:ascii="GHEA Grapalat" w:hAnsi="GHEA Grapalat"/>
          <w:color w:val="000000"/>
          <w:sz w:val="24"/>
          <w:szCs w:val="24"/>
          <w:lang w:val="hy-AM"/>
        </w:rPr>
        <w:softHyphen/>
        <w:t>քում դատարանը, լսելով գործին մասնակցող անձանց կարծիքը, որոշում է կայաց</w:t>
      </w:r>
      <w:r w:rsidRPr="009D3B74">
        <w:rPr>
          <w:rFonts w:ascii="GHEA Grapalat" w:hAnsi="GHEA Grapalat"/>
          <w:color w:val="000000"/>
          <w:sz w:val="24"/>
          <w:szCs w:val="24"/>
          <w:lang w:val="hy-AM"/>
        </w:rPr>
        <w:softHyphen/>
        <w:t xml:space="preserve">նում գործի քննությունը նրա բացակայությամբ շարունակելու կամ դատական նիստը հետաձգելու մասին: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Առանց հարգելի պատճառների երկու հաջորդական դատական նիստերի </w:t>
      </w:r>
      <w:r w:rsidRPr="009D3B74">
        <w:rPr>
          <w:rFonts w:ascii="GHEA Grapalat" w:hAnsi="GHEA Grapalat" w:cs="Sylfaen"/>
          <w:color w:val="000000"/>
          <w:sz w:val="24"/>
          <w:szCs w:val="24"/>
          <w:lang w:val="hy-AM"/>
        </w:rPr>
        <w:t>թարգմանչի չներկայանալը</w:t>
      </w:r>
      <w:r w:rsidRPr="009D3B74">
        <w:rPr>
          <w:rFonts w:ascii="GHEA Grapalat" w:hAnsi="GHEA Grapalat"/>
          <w:color w:val="000000"/>
          <w:sz w:val="24"/>
          <w:szCs w:val="24"/>
          <w:lang w:val="hy-AM"/>
        </w:rPr>
        <w:t xml:space="preserve"> արգելք չէ գործի քննության համար, բացառությամբ սույն օրենսգրքի 13-րդ հոդվա</w:t>
      </w:r>
      <w:r w:rsidRPr="009D3B74">
        <w:rPr>
          <w:rFonts w:ascii="GHEA Grapalat" w:hAnsi="GHEA Grapalat"/>
          <w:color w:val="000000"/>
          <w:sz w:val="24"/>
          <w:szCs w:val="24"/>
          <w:lang w:val="hy-AM"/>
        </w:rPr>
        <w:softHyphen/>
        <w:t>ծի 4-րդ մասով սահմանված դեպքերի:</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5" w:name="_Toc419895844"/>
      <w:r w:rsidRPr="00DB622B">
        <w:rPr>
          <w:rFonts w:ascii="GHEA Grapalat" w:hAnsi="GHEA Grapalat"/>
          <w:color w:val="000000"/>
          <w:sz w:val="24"/>
          <w:szCs w:val="24"/>
          <w:lang w:val="hy-AM"/>
        </w:rPr>
        <w:t>Հոդված 135.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քննությունը գործին մասնակցող անձի բացա</w:t>
      </w:r>
      <w:r w:rsidRPr="00DB622B">
        <w:rPr>
          <w:rFonts w:ascii="GHEA Grapalat" w:hAnsi="GHEA Grapalat"/>
          <w:color w:val="000000"/>
          <w:sz w:val="24"/>
          <w:szCs w:val="24"/>
          <w:lang w:val="hy-AM"/>
        </w:rPr>
        <w:softHyphen/>
        <w:t>կայությամբ</w:t>
      </w:r>
      <w:bookmarkEnd w:id="20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անձն իրավունք ունի դատարանին խնդրել գործը քննել իր բացակայությամբ` ներկայացված փաստաթղթերի և նյութերի հիման վրա:</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անձն իրավունք ունի դատարանին խնդրել դատական նիստն անցկացնել իր բացակայությամբ: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ժամանակի և վայրի մասին ծանուցված գործին մասնակցող անձի չներկայանալը դատական նիստին արգելք չէ գործի քննության համար: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6" w:name="_Toc419895845"/>
      <w:r w:rsidRPr="00DB622B">
        <w:rPr>
          <w:rFonts w:ascii="GHEA Grapalat" w:hAnsi="GHEA Grapalat"/>
          <w:color w:val="000000"/>
          <w:sz w:val="24"/>
          <w:szCs w:val="24"/>
          <w:lang w:val="hy-AM"/>
        </w:rPr>
        <w:t>Հոդված 136.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Գործին մասնակցող անձանց նրանց իրավունքները և պարտականությունները պարզաբանելը</w:t>
      </w:r>
      <w:bookmarkEnd w:id="206"/>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Անհրաժեշտության դեպքում նախագահողը գործին մասնակցող անձանց և նրանց ներկայացուցիչներին պարզաբանում է նրանց դատավարական իրավունքներն ու պարտականությունները: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քննությանը թարգ</w:t>
      </w:r>
      <w:r w:rsidRPr="009D3B74">
        <w:rPr>
          <w:rFonts w:ascii="GHEA Grapalat" w:hAnsi="GHEA Grapalat"/>
          <w:color w:val="000000"/>
          <w:sz w:val="24"/>
          <w:szCs w:val="24"/>
          <w:lang w:val="hy-AM"/>
        </w:rPr>
        <w:softHyphen/>
        <w:t>մանչի մասնակցության դեպքում նրան իր իրավունքները և պարտականու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ները պարզաբանվում են առաջնահերթության կարգով: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Նախագահողը ներկայացուցիչ-փաստաբանին չի պարզաբանում նրա իրավունք</w:t>
      </w:r>
      <w:r w:rsidRPr="009D3B74">
        <w:rPr>
          <w:rFonts w:ascii="GHEA Grapalat" w:hAnsi="GHEA Grapalat"/>
          <w:color w:val="000000"/>
          <w:sz w:val="24"/>
          <w:szCs w:val="24"/>
          <w:lang w:val="hy-AM"/>
        </w:rPr>
        <w:softHyphen/>
        <w:t>ները և պարտականությունները: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գործին մաս</w:t>
      </w:r>
      <w:r w:rsidRPr="009D3B74">
        <w:rPr>
          <w:rFonts w:ascii="GHEA Grapalat" w:hAnsi="GHEA Grapalat"/>
          <w:color w:val="000000"/>
          <w:sz w:val="24"/>
          <w:szCs w:val="24"/>
          <w:lang w:val="hy-AM"/>
        </w:rPr>
        <w:softHyphen/>
        <w:t>նակցող ան</w:t>
      </w:r>
      <w:r w:rsidRPr="009D3B74">
        <w:rPr>
          <w:rFonts w:ascii="GHEA Grapalat" w:hAnsi="GHEA Grapalat"/>
          <w:color w:val="000000"/>
          <w:sz w:val="24"/>
          <w:szCs w:val="24"/>
          <w:lang w:val="hy-AM"/>
        </w:rPr>
        <w:softHyphen/>
        <w:t>ձանց կարող է գրավոր պարզաբանել իրենց իրավունքները, պարտակա</w:t>
      </w:r>
      <w:r w:rsidRPr="009D3B74">
        <w:rPr>
          <w:rFonts w:ascii="GHEA Grapalat" w:hAnsi="GHEA Grapalat"/>
          <w:color w:val="000000"/>
          <w:sz w:val="24"/>
          <w:szCs w:val="24"/>
          <w:lang w:val="hy-AM"/>
        </w:rPr>
        <w:softHyphen/>
        <w:t>նու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ները և դրանց իրացման կարգը: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7" w:name="_Toc419895846"/>
      <w:r w:rsidRPr="00DB622B">
        <w:rPr>
          <w:rFonts w:ascii="GHEA Grapalat" w:hAnsi="GHEA Grapalat"/>
          <w:color w:val="000000"/>
          <w:sz w:val="24"/>
          <w:szCs w:val="24"/>
          <w:lang w:val="hy-AM"/>
        </w:rPr>
        <w:t>Հոդված 137.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Պահանջներից հրաժարվելը</w:t>
      </w:r>
      <w:bookmarkEnd w:id="20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Հայցվորն իրավունք ունի ամբողջությամբ կամ մաuնակիորեն հրաժարվելու իր պահանջներից մինչև առաջին ատյանի դատարանի կողմից դատաքննությունն ավարտելը։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w:t>
      </w:r>
      <w:r w:rsidRPr="009D3B74">
        <w:rPr>
          <w:rFonts w:ascii="GHEA Grapalat" w:hAnsi="GHEA Grapalat"/>
          <w:color w:val="000000"/>
          <w:sz w:val="24"/>
          <w:szCs w:val="24"/>
          <w:lang w:val="hy-AM"/>
        </w:rPr>
        <w:softHyphen/>
        <w:t>րանը նախքան գործի վարույթը կարճելու մասին որոշում կայացնելը գործին մասնակցող անձանց բացատրում է պահանջից հրաժար</w:t>
      </w:r>
      <w:r w:rsidRPr="009D3B74">
        <w:rPr>
          <w:rFonts w:ascii="GHEA Grapalat" w:hAnsi="GHEA Grapalat"/>
          <w:color w:val="000000"/>
          <w:sz w:val="24"/>
          <w:szCs w:val="24"/>
          <w:lang w:val="hy-AM"/>
        </w:rPr>
        <w:softHyphen/>
        <w:t>վելու դատավարական հետևանքները: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հայցվորը մասնակիորեն հրաժարվել է իր պահանջից, ապա առաջին ատյանի դատա</w:t>
      </w:r>
      <w:r w:rsidRPr="009D3B74">
        <w:rPr>
          <w:rFonts w:ascii="GHEA Grapalat" w:hAnsi="GHEA Grapalat"/>
          <w:color w:val="000000"/>
          <w:sz w:val="24"/>
          <w:szCs w:val="24"/>
          <w:lang w:val="hy-AM"/>
        </w:rPr>
        <w:softHyphen/>
        <w:t>րանն հրաժարված պահանջի մասով կարող է առանձնաց</w:t>
      </w:r>
      <w:r w:rsidRPr="009D3B74">
        <w:rPr>
          <w:rFonts w:ascii="GHEA Grapalat" w:hAnsi="GHEA Grapalat"/>
          <w:color w:val="000000"/>
          <w:sz w:val="24"/>
          <w:szCs w:val="24"/>
          <w:lang w:val="hy-AM"/>
        </w:rPr>
        <w:softHyphen/>
        <w:t>նել առանձին վարույթ: Հրաժարված պահանջի վարույթով առաջին ատյանի դատարանը քննությունը հայտարա</w:t>
      </w:r>
      <w:r w:rsidRPr="009D3B74">
        <w:rPr>
          <w:rFonts w:ascii="GHEA Grapalat" w:hAnsi="GHEA Grapalat"/>
          <w:color w:val="000000"/>
          <w:sz w:val="24"/>
          <w:szCs w:val="24"/>
          <w:lang w:val="hy-AM"/>
        </w:rPr>
        <w:softHyphen/>
        <w:t>րում է ավարտված և կա</w:t>
      </w:r>
      <w:r w:rsidRPr="009D3B74">
        <w:rPr>
          <w:rFonts w:ascii="GHEA Grapalat" w:hAnsi="GHEA Grapalat"/>
          <w:color w:val="000000"/>
          <w:sz w:val="24"/>
          <w:szCs w:val="24"/>
          <w:lang w:val="hy-AM"/>
        </w:rPr>
        <w:softHyphen/>
        <w:t>յաց</w:t>
      </w:r>
      <w:r w:rsidRPr="009D3B74">
        <w:rPr>
          <w:rFonts w:ascii="GHEA Grapalat" w:hAnsi="GHEA Grapalat"/>
          <w:color w:val="000000"/>
          <w:sz w:val="24"/>
          <w:szCs w:val="24"/>
          <w:lang w:val="hy-AM"/>
        </w:rPr>
        <w:softHyphen/>
        <w:t>նում է գործի վա</w:t>
      </w:r>
      <w:r w:rsidRPr="009D3B74">
        <w:rPr>
          <w:rFonts w:ascii="GHEA Grapalat" w:hAnsi="GHEA Grapalat"/>
          <w:color w:val="000000"/>
          <w:sz w:val="24"/>
          <w:szCs w:val="24"/>
          <w:lang w:val="hy-AM"/>
        </w:rPr>
        <w:softHyphen/>
        <w:t>րույթը կարճելու մասին որոշում: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08" w:name="_Toc419895847"/>
      <w:r w:rsidRPr="00DB622B">
        <w:rPr>
          <w:rFonts w:ascii="GHEA Grapalat" w:hAnsi="GHEA Grapalat"/>
          <w:color w:val="000000"/>
          <w:sz w:val="24"/>
          <w:szCs w:val="24"/>
          <w:lang w:val="hy-AM"/>
        </w:rPr>
        <w:t>Հոդված 138.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Պահանջներն ընդունելը</w:t>
      </w:r>
      <w:bookmarkEnd w:id="20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Պատաuխանողն իրավունք ունի ամբողջությամբ կամ մաuնակիորեն ըն</w:t>
      </w:r>
      <w:r w:rsidRPr="009D3B74">
        <w:rPr>
          <w:rFonts w:ascii="GHEA Grapalat" w:hAnsi="GHEA Grapalat"/>
          <w:color w:val="000000"/>
          <w:sz w:val="24"/>
          <w:szCs w:val="24"/>
          <w:lang w:val="hy-AM"/>
        </w:rPr>
        <w:softHyphen/>
        <w:t>դունելու հայց</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 xml:space="preserve">վորի պահանջը մինչև առաջին ատյանի դատարանի կողմից դատաքննությունն ավարտելը։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Հայցվորի պահանջները պատասխանողի կողմից ընդունելու դեպքում առաջին ատյանի դատարանը սույն օրենսգրքով սահմանված կարգով կարող է կիրառել արագացված դատաքննություն: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պատասխանողը մասնակիորեն է ընդունել հայցվորի պահանջները, ապա առաջին ատյանի դատա</w:t>
      </w:r>
      <w:r w:rsidRPr="009D3B74">
        <w:rPr>
          <w:rFonts w:ascii="GHEA Grapalat" w:hAnsi="GHEA Grapalat"/>
          <w:color w:val="000000"/>
          <w:sz w:val="24"/>
          <w:szCs w:val="24"/>
          <w:lang w:val="hy-AM"/>
        </w:rPr>
        <w:softHyphen/>
        <w:t>րանն ընդունված պահանջների մասով կարող է առանձնացնել առանձին վարույթ՝ այդ վարույթով կիրառելով արագացված դատաքննություն: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Դատարանը կարող է պահանջների ընդունումը ճանաչել ոչ իրավաչափ, եթե այդպիսի ընդունումը հակասում է օրենքին կամ այլ իրավական ակտերին, խախտում է այլ անձի իրավունքներն ու օրինական շահերը կամ հիմքեր կան կասկածելու, որ պատասխանողը հայցվորի պահանջներն ընդունում է խաբեության, բռնության, սպառնալիքի, էական նշանակություն ունեցող մոլորության ազդեցության ներքո կամ ոչ իրավաչափ գործողություններ քողարկելու նպատակով: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Նախքան սույն հոդվածի 2-րդ կամ 3-րդ մասերով նախատեսված գործողությունները կատարելն առաջին ատյանի դատա</w:t>
      </w:r>
      <w:r w:rsidRPr="009D3B74">
        <w:rPr>
          <w:rFonts w:ascii="GHEA Grapalat" w:hAnsi="GHEA Grapalat"/>
          <w:color w:val="000000"/>
          <w:sz w:val="24"/>
          <w:szCs w:val="24"/>
          <w:lang w:val="hy-AM"/>
        </w:rPr>
        <w:softHyphen/>
        <w:t>րանը պատասխանողին պարզաբանում է պահանջի ընդուն</w:t>
      </w:r>
      <w:r w:rsidRPr="009D3B74">
        <w:rPr>
          <w:rFonts w:ascii="GHEA Grapalat" w:hAnsi="GHEA Grapalat"/>
          <w:color w:val="000000"/>
          <w:sz w:val="24"/>
          <w:szCs w:val="24"/>
          <w:lang w:val="hy-AM"/>
        </w:rPr>
        <w:softHyphen/>
        <w:t>ման դատավարական հետևանքները:</w:t>
      </w:r>
    </w:p>
    <w:p w:rsidR="0088680B" w:rsidRPr="009D3B74" w:rsidRDefault="0088680B" w:rsidP="00460C35">
      <w:pPr>
        <w:pStyle w:val="NormalWeb"/>
        <w:shd w:val="clear" w:color="auto" w:fill="FFFFFF"/>
        <w:spacing w:before="0" w:beforeAutospacing="0" w:after="0" w:afterAutospacing="0" w:line="360" w:lineRule="auto"/>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209" w:name="_Toc419895848"/>
      <w:r w:rsidRPr="00DB622B">
        <w:rPr>
          <w:rFonts w:ascii="GHEA Grapalat" w:hAnsi="GHEA Grapalat"/>
          <w:color w:val="000000"/>
          <w:sz w:val="24"/>
          <w:szCs w:val="24"/>
          <w:lang w:val="hy-AM"/>
        </w:rPr>
        <w:t>Հոդված 139.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Հաշտության համաձայնությունը</w:t>
      </w:r>
      <w:bookmarkEnd w:id="209"/>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անձինք դատավարության ցանկացած փուլում կարող են գործն ավարտել հաշտության համաձայնությամբ, որը ձևակերպվում է գրավոր, ստորագրվում է գործին մասնակցող անձանց կողմից և ներկայացվում է դատարանի հաստատմանը: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Դատարանը հաշտության համաձայնությունը քննարկում է դատական նիստում՝ գործին մասնակցող անձանց մասնակցությամբ, եթե վերջիններս չեն միջնորդել հաշտության համաձայնությունն իրենց բացակայությամբ քննարկելու վերաբերյալ: Նախքան հաշտության համաձայնությունը հաստատելը դատարանը դատական նիստին ներկայացած գործին մասնակցող անձանց պարզաբանում է դրա դատավարական հետևանքները: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Հաշտության համաձայնությունը դատարանի կողմից հաստատվելու դեպքում դատարանը կայացնում է գործն ըստ էության լուծող դատական ակտ:</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Դատարանը չի հաստատում հաշտության համաձայնությունը, եթե՝</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այն հակասում է օրենքին կամ այլ իրավական ակտերին.</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խախտում է այլ անձի իրավունքները կամ օրինական շահերը.</w:t>
      </w:r>
      <w:r w:rsidRPr="009D3B74">
        <w:rPr>
          <w:rFonts w:ascii="Courier New" w:hAnsi="Courier New" w:cs="Courier New"/>
          <w:color w:val="000000"/>
          <w:lang w:val="hy-AM"/>
        </w:rPr>
        <w:t> </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պարունակում է այնպիսի պայմաններ, որոնք թույլ չեն տալիս որոշակիորեն պարզել հատկացվող գումարի չափը, հանձնման ենթակա գույքը կամ այն գործողությունները, որոնք կողմը պարտավոր է կատարել.</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պարունակում է այնպիսի պարտավորություններ, որոնց կատարումը պայմանավորված է մյուս կողմի պարտավորության կատարմամբ:</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Հաշտության համաձայնությունը դատարանի կողմից չհաստատվելու դեպ</w:t>
      </w:r>
      <w:r w:rsidRPr="009D3B74">
        <w:rPr>
          <w:rFonts w:ascii="GHEA Grapalat" w:hAnsi="GHEA Grapalat"/>
          <w:color w:val="000000"/>
          <w:lang w:val="hy-AM"/>
        </w:rPr>
        <w:softHyphen/>
        <w:t xml:space="preserve">քում գործի քննությունը շարունակվում է: Դատարանը հաշտության համաձայնությունը չհաստատելու դեպքում կայացնում է արձանագրային որոշում: Դատարանի կողմից չհաստատված հաշտության համաձայնությունը որևէ իրավական հետևանք չի առաջացնում: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 մասի կողմից հաշտության համաձայ</w:t>
      </w:r>
      <w:r w:rsidRPr="009D3B74">
        <w:rPr>
          <w:rFonts w:ascii="GHEA Grapalat" w:hAnsi="GHEA Grapalat"/>
          <w:color w:val="000000"/>
          <w:sz w:val="24"/>
          <w:szCs w:val="24"/>
          <w:lang w:val="hy-AM"/>
        </w:rPr>
        <w:softHyphen/>
        <w:t>նություն ձևակերպելու և ներկայացվելու դեպքում դատարանը գործին մասնակցող այդ անձանց մասով կարող է առանձնացնել գործի վարույթը և գործի առանձնացված մա</w:t>
      </w:r>
      <w:r w:rsidRPr="009D3B74">
        <w:rPr>
          <w:rFonts w:ascii="GHEA Grapalat" w:hAnsi="GHEA Grapalat"/>
          <w:color w:val="000000"/>
          <w:sz w:val="24"/>
          <w:szCs w:val="24"/>
          <w:lang w:val="hy-AM"/>
        </w:rPr>
        <w:softHyphen/>
        <w:t>սով կայացնում է գործն ըստ էության լուծող դատական ակտ` գործի վարույթը հաշ</w:t>
      </w:r>
      <w:r w:rsidRPr="009D3B74">
        <w:rPr>
          <w:rFonts w:ascii="GHEA Grapalat" w:hAnsi="GHEA Grapalat"/>
          <w:color w:val="000000"/>
          <w:sz w:val="24"/>
          <w:szCs w:val="24"/>
          <w:lang w:val="hy-AM"/>
        </w:rPr>
        <w:softHyphen/>
        <w:t>տության համաձայնությամբ ավարտելու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0" w:name="_Toc419895849"/>
      <w:r w:rsidRPr="00DB622B">
        <w:rPr>
          <w:rFonts w:ascii="GHEA Grapalat" w:hAnsi="GHEA Grapalat"/>
          <w:color w:val="000000"/>
          <w:sz w:val="24"/>
          <w:szCs w:val="24"/>
          <w:lang w:val="hy-AM"/>
        </w:rPr>
        <w:t>Հոդված 140.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Գործին մասնակցող անձանց միջնոր</w:t>
      </w:r>
      <w:r w:rsidRPr="00DB622B">
        <w:rPr>
          <w:rFonts w:ascii="GHEA Grapalat" w:hAnsi="GHEA Grapalat"/>
          <w:color w:val="000000"/>
          <w:sz w:val="24"/>
          <w:szCs w:val="24"/>
          <w:lang w:val="hy-AM"/>
        </w:rPr>
        <w:softHyphen/>
        <w:t>դությունների լուծումը դատարանի կողմից</w:t>
      </w:r>
      <w:bookmarkEnd w:id="210"/>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միջնորդությունները գործի քննու</w:t>
      </w:r>
      <w:r w:rsidRPr="009D3B74">
        <w:rPr>
          <w:rFonts w:ascii="GHEA Grapalat" w:hAnsi="GHEA Grapalat"/>
          <w:color w:val="000000"/>
          <w:sz w:val="24"/>
          <w:szCs w:val="24"/>
          <w:lang w:val="hy-AM"/>
        </w:rPr>
        <w:softHyphen/>
        <w:t>թյան հետ կապված բոլոր հարցերով դատարանը լուծում է դատական նիստին ներկա գործին մասնակցող մյուս անձանց դիրքորոշումը լսելուց հետո, բացառությամբ սույն օրենսգրքով նախատեսված դեպքերի: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նիստից դուրս միջնորդություն ներկայացրած անձը պարտավոր է միջնորդությանը կցել տվյալ միջնորդությունը և դրան կից փաստաթղթերը գործին մասնակցող անձանց ուղարկելու փաստը հավաստող ապա</w:t>
      </w:r>
      <w:r w:rsidRPr="009D3B74">
        <w:rPr>
          <w:rFonts w:ascii="GHEA Grapalat" w:hAnsi="GHEA Grapalat"/>
          <w:color w:val="000000"/>
          <w:sz w:val="24"/>
          <w:szCs w:val="24"/>
          <w:lang w:val="hy-AM"/>
        </w:rPr>
        <w:softHyphen/>
        <w:t>ցույցներ կամ ներկայացնել դրանք գործին մասնակցող ան</w:t>
      </w:r>
      <w:r w:rsidRPr="009D3B74">
        <w:rPr>
          <w:rFonts w:ascii="GHEA Grapalat" w:hAnsi="GHEA Grapalat"/>
          <w:color w:val="000000"/>
          <w:sz w:val="24"/>
          <w:szCs w:val="24"/>
          <w:lang w:val="hy-AM"/>
        </w:rPr>
        <w:softHyphen/>
        <w:t>ձանց չհանձնելու հիմնավորումները, բացառությամբ սույն օրենսգրքով նախատեսված դեպքերի և այն միջնորդությունների, որոնց մի</w:t>
      </w:r>
      <w:r w:rsidRPr="009D3B74">
        <w:rPr>
          <w:rFonts w:ascii="GHEA Grapalat" w:hAnsi="GHEA Grapalat"/>
          <w:color w:val="000000"/>
          <w:sz w:val="24"/>
          <w:szCs w:val="24"/>
          <w:lang w:val="hy-AM"/>
        </w:rPr>
        <w:softHyphen/>
        <w:t>ջոցով գործին մասնակցող անձն իրականացնում է իր իրավունքները և որոնք չեն ազդում գործին մասնակցող այլ անձանց իրավունքների, պարտականությունների, շահերի, կարգա</w:t>
      </w:r>
      <w:r w:rsidRPr="009D3B74">
        <w:rPr>
          <w:rFonts w:ascii="GHEA Grapalat" w:hAnsi="GHEA Grapalat"/>
          <w:color w:val="000000"/>
          <w:sz w:val="24"/>
          <w:szCs w:val="24"/>
          <w:lang w:val="hy-AM"/>
        </w:rPr>
        <w:softHyphen/>
        <w:t xml:space="preserve">վիճակի կամ դատավարության ընթացքի վրա: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Միջնորդությունը քննարկելու արդյունքում դատարանը կայացնում է որոշում: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Նույն հիմքով միջնորդություն կրկին ներկայացնելն արգելվում է: Նախկինում մերժված միջնորդությունը նույն հիմքով ներկայացվելու դեպքում չի քննարկվում։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1" w:name="_Toc419895850"/>
      <w:r w:rsidRPr="00DB622B">
        <w:rPr>
          <w:rFonts w:ascii="GHEA Grapalat" w:hAnsi="GHEA Grapalat"/>
          <w:color w:val="000000"/>
          <w:sz w:val="24"/>
          <w:szCs w:val="24"/>
          <w:lang w:val="hy-AM"/>
        </w:rPr>
        <w:t>Հոդված 141.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կողմից կիրառվող սանկցիաները</w:t>
      </w:r>
      <w:bookmarkEnd w:id="211"/>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Դատավարական իրավունքներից անբարեխղճորեն օգտվելու կամ դատավարական պարտականություններն անհարգելի չկատարելու կամ ոչ պատշաճ կատարելու, այդ թվում` դատարան ներկայանալուց չարամտորեն խուսափելու կամ դատարանի օրինական կարգադրությունները չկատարելու, դատական նիստի բնականոն ընթացքը խոչընդոտելու կամ նիստի կարգը խախտող այլ գործողություն կատարելու միջոցով դատարանի նկատմամբ անհարգալից վերաբերմունք դրսևորելու դեպքում դատարանն իրավունք ունի գործին մասնակցող անձանց, ներկայացուցիչների և դատական նիստին ներկա գտնվող այլ անձանց նկատմամբ կիրառելու հետևյալ սանկցիաները.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նախազգուշացում.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նիստերի դահլիճից հեռացում.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տուգանք:</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դատախազի կամ փաստաբանի կողմից սույն հոդվածի 1-ին մասում նշված գործողություններից որևէ մեկը կատարելու դեպքում դատարանն իրավունք ունի նրա նկատմամբ կիրառել նախազգուշացում կամ դիմել համապատասխանաբար գլխավոր դատախազին կամ փաստաբանների պալատ նրան պատասխանատվության ենթարկելու համար: Գլխավոր դատախազին կամ փաստաբանական պալատ դիմելն իրականացվում է նույն դատական նիստում կայացվող` դատարանի առանձին որոշմամբ, որը հիմք է դատախազի կամ փաստաբանի նկատմամբ կարգապահական վարույթ հարուցելու համար։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սանկցիան պետք է համաչափ լինի արարքի ծանրությանը: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Նախազգուշացումը և նիստերի դահլիճից հեռացնելը կիրառվում են տվյալ դատական նիստում կայացվող դատարանի արձանագրային որոշմամբ: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նկատմամբ նիստերի դահլիճից հեռացումը կարող է կիրառվել առավելագույնը մինչև տվյալ դատական նիստի ավարտը, իսկ դատական նիստին ներկա գտնվող այլ անձանց նկատմամբ` առավելագույնը մինչև գործի քննության ավարտը: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Նիստերի դահլիճից հեռացված գործին մասնակցող անձի փաստաբանի կամ այլ ներկայացուցչի միջնորդությամբ դատարանն իրավունք ունի մինչև սանկցիայի կիրառման ժամկետի լրանալը վերականգնելու հեռացված անձի մասնակցությունը դատական նիստին: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Նիստերի դահլիճից հեռացումը չի կարող կիրառվել տվյալ պահին ցուցմունք տվող վկայի նկատմամբ: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Նիստերի դահլիճից հեռացնելու մասին որոշումը կամովին չկատարելու դեպքում այն ենթակա է կատարման Հայաստանի Հանրապետության դատական կարգադրիչների ծառայության միջոցով: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տուգանքի առավելագույն չափը նվազագույն աշխատավարձի 200-ապատիկն է: Դատական տուգանքի չափը որոշվում է դատարանի հայեցողու</w:t>
      </w:r>
      <w:r w:rsidRPr="009D3B74">
        <w:rPr>
          <w:rFonts w:ascii="GHEA Grapalat" w:hAnsi="GHEA Grapalat"/>
          <w:color w:val="000000"/>
          <w:sz w:val="24"/>
          <w:szCs w:val="24"/>
          <w:lang w:val="hy-AM"/>
        </w:rPr>
        <w:softHyphen/>
        <w:t>թյամբ, սակայն բացի արարքի ծանրությունից, պետք է հաշվի առնվի նաև արարք կա</w:t>
      </w:r>
      <w:r w:rsidRPr="009D3B74">
        <w:rPr>
          <w:rFonts w:ascii="GHEA Grapalat" w:hAnsi="GHEA Grapalat"/>
          <w:color w:val="000000"/>
          <w:sz w:val="24"/>
          <w:szCs w:val="24"/>
          <w:lang w:val="hy-AM"/>
        </w:rPr>
        <w:softHyphen/>
        <w:t>տարողի անձը: Դատական տուգանքը կիրառվում է նույն դատական նիստում կա</w:t>
      </w:r>
      <w:r w:rsidRPr="009D3B74">
        <w:rPr>
          <w:rFonts w:ascii="GHEA Grapalat" w:hAnsi="GHEA Grapalat"/>
          <w:color w:val="000000"/>
          <w:sz w:val="24"/>
          <w:szCs w:val="24"/>
          <w:lang w:val="hy-AM"/>
        </w:rPr>
        <w:softHyphen/>
        <w:t>յացվող դատարանի առանձին որոշմամբ: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քննությանը մասնակցող հանրային ծառայողի նկատմամբ կիրառված դատական սանկցիայի մասին որոշման մեկ օրինակը ուղարկվում է համապատասխան պետական մար</w:t>
      </w:r>
      <w:r w:rsidRPr="009D3B74">
        <w:rPr>
          <w:rFonts w:ascii="GHEA Grapalat" w:hAnsi="GHEA Grapalat"/>
          <w:color w:val="000000"/>
          <w:sz w:val="24"/>
          <w:szCs w:val="24"/>
          <w:lang w:val="hy-AM"/>
        </w:rPr>
        <w:softHyphen/>
        <w:t>մին: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տուգանք կիրառելու մասին դատարանի որոշումը կարող է բողոքարկվել սույն օրենսգրքով սահ</w:t>
      </w:r>
      <w:r w:rsidRPr="009D3B74">
        <w:rPr>
          <w:rFonts w:ascii="GHEA Grapalat" w:hAnsi="GHEA Grapalat"/>
          <w:color w:val="000000"/>
          <w:sz w:val="24"/>
          <w:szCs w:val="24"/>
          <w:lang w:val="hy-AM"/>
        </w:rPr>
        <w:softHyphen/>
        <w:t>մանված կարգով: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տուգանք կիրառելու մասին որոշումը չբողոքարկելու դեպքում այն պետք է կատարվի դրա բողոքարկման ժամկետը լրանալուց հետո` 5 օրվա ընթացքում, իսկ այդ որոշումը բողոքարկելու դեպքում՝ բողոքը մերժելու մասին որոշումը ստանալու օրվանից՝ 5 օրվա ընթացքում: Դատական տուգանք կիրառելու մասին որոշումը կամովին չկատար</w:t>
      </w:r>
      <w:r w:rsidRPr="009D3B74">
        <w:rPr>
          <w:rFonts w:ascii="GHEA Grapalat" w:hAnsi="GHEA Grapalat"/>
          <w:color w:val="000000"/>
          <w:sz w:val="24"/>
          <w:szCs w:val="24"/>
          <w:lang w:val="hy-AM"/>
        </w:rPr>
        <w:softHyphen/>
        <w:t>վելու դեպքում ենթակա է հարկադիր կատարման «Դատական ակտերի հարկադիր կատարման մասին» Հայաստանի Հանրապետության օրենքով սահմանված կարգով: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2" w:name="_Toc419895851"/>
      <w:r w:rsidRPr="00DB622B">
        <w:rPr>
          <w:rFonts w:ascii="GHEA Grapalat" w:hAnsi="GHEA Grapalat"/>
          <w:color w:val="000000"/>
          <w:sz w:val="24"/>
          <w:szCs w:val="24"/>
          <w:lang w:val="hy-AM"/>
        </w:rPr>
        <w:t>Հոդված 142.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քննության հետաձգումը</w:t>
      </w:r>
      <w:bookmarkEnd w:id="212"/>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 իրավունք ունի հետաձգել գործի քննությունը,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անձանցից որևէ մեկը կամ նրա ներկայացուցիչը դատա-րանի կողմից հարգելի ճանաչված պատճառով չի ներկայացել դատական նիստին.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չի կարող քննվել տվյալ նիստում` դատավարության մասնակիցներից որևէ մեկի չներկայանալու պատճառով.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 թելադրված է ապացույցներ ներկայացնելու անհրաժեշտությամբ.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 թելադրված է գործին մասնակցող անձի կողմից ներկայացված լրացուցիչ ապացույցներին գործին մասնակցող այլ անձանց ծանոթանալու անհրաժեշտու</w:t>
      </w:r>
      <w:r w:rsidRPr="009D3B74">
        <w:rPr>
          <w:rFonts w:ascii="GHEA Grapalat" w:hAnsi="GHEA Grapalat"/>
          <w:color w:val="000000"/>
          <w:sz w:val="24"/>
          <w:szCs w:val="24"/>
          <w:lang w:val="hy-AM"/>
        </w:rPr>
        <w:softHyphen/>
        <w:t>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անձանցից որևէ մեկը միջնորդում է տրամադրել ողջա-միտ ժամկետ` վեճը հաշտությամբ լուծելու համար, և գործին մասնակցող մյուս ան</w:t>
      </w:r>
      <w:r w:rsidRPr="009D3B74">
        <w:rPr>
          <w:rFonts w:ascii="GHEA Grapalat" w:hAnsi="GHEA Grapalat"/>
          <w:color w:val="000000"/>
          <w:sz w:val="24"/>
          <w:szCs w:val="24"/>
          <w:lang w:val="hy-AM"/>
        </w:rPr>
        <w:softHyphen/>
        <w:t>ձինք չեն առարկում.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հայցվորը ներկայացրել է հայցի առարկան և հիմքը կամ դրանցից որևէ մեկը  փոփոխելու վերաբեր</w:t>
      </w:r>
      <w:r w:rsidRPr="009D3B74">
        <w:rPr>
          <w:rFonts w:ascii="GHEA Grapalat" w:hAnsi="GHEA Grapalat"/>
          <w:color w:val="000000"/>
          <w:lang w:val="hy-AM"/>
        </w:rPr>
        <w:softHyphen/>
        <w:t>յալ միջնորդություն, և պատասխանողը չի միջնորդել գործի քննությունը շարունա</w:t>
      </w:r>
      <w:r w:rsidRPr="009D3B74">
        <w:rPr>
          <w:rFonts w:ascii="GHEA Grapalat" w:hAnsi="GHEA Grapalat"/>
          <w:color w:val="000000"/>
          <w:lang w:val="hy-AM"/>
        </w:rPr>
        <w:softHyphen/>
        <w:t>կելու վերաբերյալ.</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7)</w:t>
      </w:r>
      <w:r w:rsidRPr="009D3B74">
        <w:rPr>
          <w:rFonts w:ascii="Courier New" w:hAnsi="Courier New" w:cs="Courier New"/>
          <w:color w:val="000000"/>
          <w:lang w:val="hy-AM"/>
        </w:rPr>
        <w:t> </w:t>
      </w:r>
      <w:r w:rsidRPr="009D3B74">
        <w:rPr>
          <w:rFonts w:ascii="GHEA Grapalat" w:hAnsi="GHEA Grapalat"/>
          <w:color w:val="000000"/>
          <w:lang w:val="hy-AM"/>
        </w:rPr>
        <w:t>ներկայացվել է հակընդդեմ հայց կամ վեճի առարկայի նկատմամբ ինք</w:t>
      </w:r>
      <w:r w:rsidRPr="009D3B74">
        <w:rPr>
          <w:rFonts w:ascii="GHEA Grapalat" w:hAnsi="GHEA Grapalat"/>
          <w:color w:val="000000"/>
          <w:lang w:val="hy-AM"/>
        </w:rPr>
        <w:softHyphen/>
        <w:t>նուրույն պահանջ.</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ավարտվել է աշխատանքային օրը, եթե օրենքով գործի քննության հատուկ ժամկետներ սահմանված չեն.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9)</w:t>
      </w:r>
      <w:r w:rsidRPr="009D3B74">
        <w:rPr>
          <w:rFonts w:ascii="Courier New" w:hAnsi="Courier New" w:cs="Courier New"/>
          <w:color w:val="000000"/>
          <w:lang w:val="hy-AM"/>
        </w:rPr>
        <w:t> </w:t>
      </w:r>
      <w:r w:rsidRPr="009D3B74">
        <w:rPr>
          <w:rFonts w:ascii="GHEA Grapalat" w:hAnsi="GHEA Grapalat"/>
          <w:color w:val="000000"/>
          <w:lang w:val="hy-AM"/>
        </w:rPr>
        <w:t>դատական նիստը չի կարող շարունակվել նիստերի դահլիճում ներկա գտնվող անձանց կողմից թույլ տրվող դատական նիստի կարգի խախտման պատճառով.</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10)</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դատարանը որոշել է գործի քննությանը ներգրավել նոր գործին մասնակցող անձի.</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11)</w:t>
      </w:r>
      <w:r w:rsidRPr="009D3B74">
        <w:rPr>
          <w:rFonts w:ascii="Courier New" w:hAnsi="Courier New" w:cs="Courier New"/>
          <w:color w:val="000000"/>
          <w:lang w:val="hy-AM"/>
        </w:rPr>
        <w:t> </w:t>
      </w:r>
      <w:r w:rsidRPr="009D3B74">
        <w:rPr>
          <w:rFonts w:ascii="GHEA Grapalat" w:hAnsi="GHEA Grapalat"/>
          <w:color w:val="000000"/>
          <w:lang w:val="hy-AM"/>
        </w:rPr>
        <w:t>առկա են դատավորի առողջական վիճակի հետ կապված կամ այլ հարգելի հանգամանքներ, որոնք անհնար են դարձնում դատարանի կողմից գործի քննու</w:t>
      </w:r>
      <w:r w:rsidRPr="009D3B74">
        <w:rPr>
          <w:rFonts w:ascii="GHEA Grapalat" w:hAnsi="GHEA Grapalat"/>
          <w:color w:val="000000"/>
          <w:lang w:val="hy-AM"/>
        </w:rPr>
        <w:softHyphen/>
        <w:t>թյունը.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12)</w:t>
      </w:r>
      <w:r w:rsidRPr="009D3B74">
        <w:rPr>
          <w:rFonts w:ascii="Courier New" w:hAnsi="Courier New" w:cs="Courier New"/>
          <w:color w:val="000000"/>
          <w:lang w:val="hy-AM"/>
        </w:rPr>
        <w:t> </w:t>
      </w:r>
      <w:r w:rsidRPr="009D3B74">
        <w:rPr>
          <w:rFonts w:ascii="GHEA Grapalat" w:hAnsi="GHEA Grapalat"/>
          <w:color w:val="000000"/>
          <w:lang w:val="hy-AM"/>
        </w:rPr>
        <w:t>դատական նիստի դահլիճում տեղադրված համակարգչային ձայնագրման համակարգի անսարքության պատ</w:t>
      </w:r>
      <w:r w:rsidRPr="009D3B74">
        <w:rPr>
          <w:rFonts w:ascii="GHEA Grapalat" w:hAnsi="GHEA Grapalat"/>
          <w:color w:val="000000"/>
          <w:lang w:val="hy-AM"/>
        </w:rPr>
        <w:softHyphen/>
        <w:t>ճա</w:t>
      </w:r>
      <w:r w:rsidRPr="009D3B74">
        <w:rPr>
          <w:rFonts w:ascii="GHEA Grapalat" w:hAnsi="GHEA Grapalat"/>
          <w:color w:val="000000"/>
          <w:lang w:val="hy-AM"/>
        </w:rPr>
        <w:softHyphen/>
        <w:t>ռով հնա</w:t>
      </w:r>
      <w:r w:rsidRPr="009D3B74">
        <w:rPr>
          <w:rFonts w:ascii="GHEA Grapalat" w:hAnsi="GHEA Grapalat"/>
          <w:color w:val="000000"/>
          <w:lang w:val="hy-AM"/>
        </w:rPr>
        <w:softHyphen/>
        <w:t>րավոր չէ ապահովել դրա շահագոր</w:t>
      </w:r>
      <w:r w:rsidRPr="009D3B74">
        <w:rPr>
          <w:rFonts w:ascii="GHEA Grapalat" w:hAnsi="GHEA Grapalat"/>
          <w:color w:val="000000"/>
          <w:lang w:val="hy-AM"/>
        </w:rPr>
        <w:softHyphen/>
        <w:t>ծումը, բացառությամբ այն դեպքի, երբ դատարանը հնարավոր է համարում պարզ թղթային եղանակով դատական նիստի արձանագրումը և դրա վերաբերյալ չեն առարկում դատական նիստին ներկա դատավարության մասնակիցները.</w:t>
      </w:r>
    </w:p>
    <w:p w:rsidR="0088680B" w:rsidRPr="009D3B74" w:rsidRDefault="0088680B" w:rsidP="00460C35">
      <w:pPr>
        <w:pStyle w:val="NormalWeb"/>
        <w:spacing w:before="0" w:beforeAutospacing="0" w:after="0" w:afterAutospacing="0" w:line="360" w:lineRule="auto"/>
        <w:ind w:firstLine="567"/>
        <w:jc w:val="both"/>
        <w:rPr>
          <w:rFonts w:ascii="GHEA Grapalat" w:eastAsia="MS Mincho" w:hAnsi="GHEA Grapalat" w:cs="MS Mincho"/>
          <w:color w:val="000000"/>
          <w:lang w:val="hy-AM"/>
        </w:rPr>
      </w:pPr>
      <w:r w:rsidRPr="009D3B74">
        <w:rPr>
          <w:rFonts w:ascii="GHEA Grapalat" w:hAnsi="GHEA Grapalat"/>
          <w:color w:val="000000"/>
          <w:lang w:val="hy-AM"/>
        </w:rPr>
        <w:t>13)</w:t>
      </w:r>
      <w:r w:rsidRPr="009D3B74">
        <w:rPr>
          <w:rFonts w:ascii="Courier New" w:hAnsi="Courier New" w:cs="Courier New"/>
          <w:color w:val="000000"/>
          <w:lang w:val="hy-AM"/>
        </w:rPr>
        <w:t> </w:t>
      </w:r>
      <w:r w:rsidRPr="009D3B74">
        <w:rPr>
          <w:rFonts w:ascii="GHEA Grapalat" w:hAnsi="GHEA Grapalat" w:cs="Calibri"/>
          <w:color w:val="000000"/>
          <w:lang w:val="hy-AM"/>
        </w:rPr>
        <w:t>օրենքով սահմանված այլ հիմքերի առկայության դեպքում</w:t>
      </w:r>
      <w:r w:rsidRPr="009D3B74">
        <w:rPr>
          <w:rFonts w:ascii="MS Mincho" w:eastAsia="MS Mincho" w:hAnsi="MS Mincho" w:cs="MS Mincho" w:hint="eastAsia"/>
          <w:color w:val="000000"/>
          <w:lang w:val="hy-AM"/>
        </w:rPr>
        <w:t>․</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s="Calibri"/>
          <w:color w:val="000000"/>
          <w:lang w:val="hy-AM"/>
        </w:rPr>
        <w:t xml:space="preserve">14) </w:t>
      </w:r>
      <w:r w:rsidRPr="009D3B74">
        <w:rPr>
          <w:rFonts w:ascii="GHEA Grapalat" w:hAnsi="GHEA Grapalat"/>
          <w:color w:val="000000"/>
          <w:lang w:val="hy-AM"/>
        </w:rPr>
        <w:t>առկա է կողմերի դատավարական այլ հիմնարար իրավունքներն ապահովելու անհրաժեշտություն: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քննությունը հետաձգելու մասին դատարանը կայացնում է որոշում, որում նշվում է հաջորդ դատական նիստի ժամանակը և վայրը: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քննությունը հետաձգելուց հետո այն շարունակվում է ընդհատման պահից: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3" w:name="_Toc419895852"/>
      <w:r w:rsidRPr="00DB622B">
        <w:rPr>
          <w:rFonts w:ascii="GHEA Grapalat" w:hAnsi="GHEA Grapalat"/>
          <w:color w:val="000000"/>
          <w:sz w:val="24"/>
          <w:szCs w:val="24"/>
          <w:lang w:val="hy-AM"/>
        </w:rPr>
        <w:t>Հոդված 143.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կասեցնելու հիմքերը</w:t>
      </w:r>
      <w:bookmarkEnd w:id="213"/>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պարտավոր է կասեցնել գործի վարույթը,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անհնարին է տվյալ գործի քննությունը մինչև սահմանադրական, քաղաքա-ցիական, քրեական կամ վարչական դատավարության կարգով քննվող այլ հարցով կամ գործով վերջնական ակտ կայացնելը.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առկա է անհաղթահարելի ուժ, որը խոչընդոտում է գործի հետագա քննությունը.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պատասխանողը գտնվում է ռազմական դրության մեջ գտնվող զինված ուժերի կազմում, կամ ռազմական դրության մեջ գտնվող զինված ուժերի կազմում գտնվող հայցվորը դիմել է համապատասխան միջնորդությամբ.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անձը մահացել է, և վիճելի իրավահարաբերությունը թույլ է տալիս իրավահաջորդություն.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քաղաքացին ճանաչվել է անհայտ բացակայող, և չի նշանակվել նրա գույքի հավատարմագրային կառավարիչ.</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քաղաքացին ճանաչվել է անգործունակ կամ սահմանափակ գործունակ և չունի օրենքով սահմանված կարգով նշանակված խնամակալ կամ հոգաբարձու.</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մահացել են գործին մասնակցող անչափահաս քաղաքացու օրինական ներկայացուցիչները, և նա չունի օրենքով սահմանված կարգով նշանակված խնամակալ կամ հոգաբարձու.</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«Սահմանադրական դատարանի մասին» Հայաստանի Հանրապետության օրենքով սահմանված կարգով դիմել է Հայաստանի Հանրապետության սահմանադրական դատարան: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 իրավունք ունի կասեցնել գործի վարույթը,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նշանակվել է փորձաքննություն.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իրավաբանական անձը վերակազմակերպվում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օրենքով սահմանված կարգով բողոքարկվել է գործով կայացված միջանկյալ դատական ակտը: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կարող է գործի վարույթը կասեցնել նաև օրենքով նախատեսված այլ դեպքերում: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4" w:name="_Toc419895853"/>
      <w:r w:rsidRPr="00DB622B">
        <w:rPr>
          <w:rFonts w:ascii="GHEA Grapalat" w:hAnsi="GHEA Grapalat"/>
          <w:color w:val="000000"/>
          <w:sz w:val="24"/>
          <w:szCs w:val="24"/>
          <w:lang w:val="hy-AM"/>
        </w:rPr>
        <w:t>Հոդված 144.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կասեցնելուց հետո դատավարական գործողություններ կատարելու անթույլատրելիությունը</w:t>
      </w:r>
      <w:bookmarkEnd w:id="214"/>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վարույթը կասեցնելուց հետո մինչև դրա վերսկսումն արգելվում է գործով դատավարական գործողություններ կատարելը, բացառությամբ հայցի ապահովման, ապացույցի ապահովման, հակընդդեմ հայցը վարույթ ընդունելու, փորձագետի միջնորդությամբ փորձաքննության կատարման ընթացքն ապահովելու հետ կապված դատավարական գործողությունների: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դատավարական գործողությունները դատարանը կատարում է առանց գործի վարույթը վերսկսելու՝ սույն օրենսգրքով սահմանված կանոնների պահպանմամբ: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5" w:name="_Toc419895854"/>
      <w:r w:rsidRPr="00DB622B">
        <w:rPr>
          <w:rFonts w:ascii="GHEA Grapalat" w:hAnsi="GHEA Grapalat"/>
          <w:color w:val="000000"/>
          <w:sz w:val="24"/>
          <w:szCs w:val="24"/>
          <w:lang w:val="hy-AM"/>
        </w:rPr>
        <w:t>Հոդված 145.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վերսկսելը</w:t>
      </w:r>
      <w:bookmarkEnd w:id="21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Դատարանը  գործի վարույթի կասեցումն առաջացրած հանգամանքները վերանալու մասին իրեն հայտնի դառնալուց հետո եռօրյա ժամկետում իր նախաձեռնությամբ կամ գործին մասնակցող անձի միջնորդությամբ վերսկսում է գործի վարույթը: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Բացի սույն հոդվածի 1-ին մասով նախատեսված դեպքից,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րանը վերսկսում է գործի վարույթը, եթե գործի վարույթը կասեցնելուց հետո ի հայտ է եկել գործի վարույթը կար</w:t>
      </w:r>
      <w:r w:rsidRPr="009D3B74">
        <w:rPr>
          <w:rFonts w:ascii="GHEA Grapalat" w:hAnsi="GHEA Grapalat"/>
          <w:color w:val="000000"/>
          <w:sz w:val="24"/>
          <w:szCs w:val="24"/>
          <w:lang w:val="hy-AM"/>
        </w:rPr>
        <w:softHyphen/>
        <w:t>ճելու կամ հայցն առանց քննու</w:t>
      </w:r>
      <w:r w:rsidRPr="009D3B74">
        <w:rPr>
          <w:rFonts w:ascii="GHEA Grapalat" w:hAnsi="GHEA Grapalat"/>
          <w:color w:val="000000"/>
          <w:sz w:val="24"/>
          <w:szCs w:val="24"/>
          <w:lang w:val="hy-AM"/>
        </w:rPr>
        <w:softHyphen/>
        <w:t>թյան թող</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նելու հիմք` այդ հիմքը գործին մաս</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նակցող անձանց հետ քննար</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կելու և համապատասխանաբար գործի վա</w:t>
      </w:r>
      <w:r w:rsidRPr="009D3B74">
        <w:rPr>
          <w:rFonts w:ascii="GHEA Grapalat" w:hAnsi="GHEA Grapalat"/>
          <w:color w:val="000000"/>
          <w:sz w:val="24"/>
          <w:szCs w:val="24"/>
          <w:lang w:val="hy-AM"/>
        </w:rPr>
        <w:softHyphen/>
        <w:t>րույ</w:t>
      </w:r>
      <w:r w:rsidRPr="009D3B74">
        <w:rPr>
          <w:rFonts w:ascii="GHEA Grapalat" w:hAnsi="GHEA Grapalat"/>
          <w:color w:val="000000"/>
          <w:sz w:val="24"/>
          <w:szCs w:val="24"/>
          <w:lang w:val="hy-AM"/>
        </w:rPr>
        <w:softHyphen/>
        <w:t>թը կարճելու կամ հայցն առանց քննու</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թ</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յան թողնելու նպա</w:t>
      </w:r>
      <w:r w:rsidRPr="009D3B74">
        <w:rPr>
          <w:rFonts w:ascii="GHEA Grapalat" w:hAnsi="GHEA Grapalat"/>
          <w:color w:val="000000"/>
          <w:sz w:val="24"/>
          <w:szCs w:val="24"/>
          <w:lang w:val="hy-AM"/>
        </w:rPr>
        <w:softHyphen/>
        <w:t xml:space="preserve">տակով կամ երբ տեղի է ունեցել դատական կազմի փոփոխություն և գործը վարույթ է ընդունվել նոր դատավորի կողմից։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143-րդ հոդվածի 1-ին մասի 8-րդ կետով նախատեսված հիմքով կասեցված գործով վարույթը վերսկսվում է,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eastAsia="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սահմանադրական դատարանի աշխատակազմը վերադարձրել է </w:t>
      </w:r>
      <w:r w:rsidRPr="009D3B74">
        <w:rPr>
          <w:rFonts w:ascii="GHEA Grapalat" w:hAnsi="GHEA Grapalat"/>
          <w:color w:val="000000"/>
          <w:sz w:val="24"/>
          <w:szCs w:val="24"/>
          <w:lang w:val="hy-AM" w:eastAsia="hy-AM"/>
        </w:rPr>
        <w:t>սահմանադրական դատարան ներկայացրած դիմումը</w:t>
      </w:r>
      <w:r w:rsidRPr="009D3B74">
        <w:rPr>
          <w:rFonts w:ascii="MS Mincho" w:eastAsia="MS Mincho" w:hAnsi="MS Mincho" w:cs="MS Mincho" w:hint="eastAsia"/>
          <w:color w:val="000000"/>
          <w:sz w:val="24"/>
          <w:szCs w:val="24"/>
          <w:lang w:val="hy-AM" w:eastAsia="hy-AM"/>
        </w:rPr>
        <w:t>․</w:t>
      </w:r>
      <w:r w:rsidRPr="009D3B74">
        <w:rPr>
          <w:rFonts w:ascii="GHEA Grapalat" w:hAnsi="GHEA Grapalat"/>
          <w:color w:val="000000"/>
          <w:sz w:val="24"/>
          <w:szCs w:val="24"/>
          <w:lang w:val="hy-AM" w:eastAsia="hy-AM"/>
        </w:rPr>
        <w:t xml:space="preserve">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սահմանադրական դատարանը կարճել է գործի վարույթը.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սահմանադրական դատարանն ամբողջությամբ մերժել է գործի քննությունը, բացառությամբ այն դեպքի, երբ դիմումի առարկայի վերաբերյալ այլ դիմումի հիման վրա սահմանադրական դատարանում իրականացվում է գործի դատաքննություն.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ուժի մեջ է մտել սահմանադրական դատարանի որոշումը՝ կիրառման ենթակա նորմատիվ իրավական ակտի դրույթի` Սահմանադրությանը համապատասխանության հարցի վերաբերյալ:</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Սույն օրենսգրքի 143-րդ հոդվածի 1-ին մասի 4-րդ կետով նախատեսված հիմքով գործի վարույթը կասեցվելուց հետո՝ մեկ տարվա ընթացքում հայցվորին փոխարինելու վերաբերյալ միջնորդություն չներկայացվելու դեպքում դատարանը վերսկսում է գործի վարույթը և սույն օրենսգրքի 167-րդ հոդվածի 1-ին մասի 12-րդ կետով սահմանված կարգով կայացնում որոշում՝ գործի վարույթը կարճելու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6" w:name="_Toc419895855"/>
      <w:r w:rsidRPr="00DB622B">
        <w:rPr>
          <w:rFonts w:ascii="GHEA Grapalat" w:hAnsi="GHEA Grapalat"/>
          <w:color w:val="000000"/>
          <w:sz w:val="24"/>
          <w:szCs w:val="24"/>
          <w:lang w:val="hy-AM"/>
        </w:rPr>
        <w:t>Հոդված 146.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կասեցնելու և վերսկսելու կարգը</w:t>
      </w:r>
      <w:bookmarkEnd w:id="216"/>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գործի վարույթը կասեցնելու կամ վերսկսելու մասին կայացնում է որոշում` եռօրյա ժամկետում այն պատվիրված նամակով՝ հանձնման մասին ծանուցմամբ ուղարկելով գործին մասնակցող անձանց: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վարույթը կասեցնելու մասին դատարանի որոշումը գործին մասնակ</w:t>
      </w:r>
      <w:r w:rsidRPr="009D3B74">
        <w:rPr>
          <w:rFonts w:ascii="GHEA Grapalat" w:hAnsi="GHEA Grapalat"/>
          <w:color w:val="000000"/>
          <w:sz w:val="24"/>
          <w:szCs w:val="24"/>
          <w:lang w:val="hy-AM"/>
        </w:rPr>
        <w:softHyphen/>
        <w:t xml:space="preserve">ցող անձանց կողմից կարող է բողոքարկվել սույն օրենսգրքով սահմանված կարգով: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վարույթը կասեցնելու մասին որոշումը վերացվելու դեպքում գործի վարույթը համարվում է վերսկսված:</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7" w:name="_Toc419895856"/>
      <w:r w:rsidRPr="00DB622B">
        <w:rPr>
          <w:rFonts w:ascii="GHEA Grapalat" w:hAnsi="GHEA Grapalat"/>
          <w:color w:val="000000"/>
          <w:sz w:val="24"/>
          <w:szCs w:val="24"/>
          <w:lang w:val="hy-AM"/>
        </w:rPr>
        <w:t>Հոդված 147.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նիստի արձանագրման ձևը</w:t>
      </w:r>
      <w:bookmarkEnd w:id="217"/>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նիստում գործողություններ կատարելիս վարվում է արձանագրություն: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դահլիճում հատուկ համակարգչային ձայնագրման համակարգ տեղադրված լինելու դեպքում արձանագրությունը վարվում է դատական նիստի ձայնային արձանագրման և համակարգչային եղանակով միաժամանակյա համառոտագրման ձևով: Համառո</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գրումը դատական նիստերի դահլիճում կատարվող գործողությունների մասին նշումներն 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Հատուկ համակարգչային ձայնագրման համակարգի բացակայության կամ դրա օգտագործման անհնարինության դեպ</w:t>
      </w:r>
      <w:r w:rsidRPr="009D3B74">
        <w:rPr>
          <w:rFonts w:ascii="GHEA Grapalat" w:hAnsi="GHEA Grapalat"/>
          <w:color w:val="000000"/>
          <w:sz w:val="24"/>
          <w:szCs w:val="24"/>
          <w:lang w:val="hy-AM"/>
        </w:rPr>
        <w:softHyphen/>
        <w:t>քում արձանագրությունը վար</w:t>
      </w:r>
      <w:r w:rsidRPr="009D3B74">
        <w:rPr>
          <w:rFonts w:ascii="GHEA Grapalat" w:hAnsi="GHEA Grapalat"/>
          <w:color w:val="000000"/>
          <w:sz w:val="24"/>
          <w:szCs w:val="24"/>
          <w:lang w:val="hy-AM"/>
        </w:rPr>
        <w:softHyphen/>
        <w:t>վում է պարզ թղթային արձանագրման ձևով: Հատուկ համակարգչային ձայնագրման համակարգի օգտագործման հնարավորությունը վերականգնվելու դեպքում արձանագրությունը վար</w:t>
      </w:r>
      <w:r w:rsidRPr="009D3B74">
        <w:rPr>
          <w:rFonts w:ascii="GHEA Grapalat" w:hAnsi="GHEA Grapalat"/>
          <w:color w:val="000000"/>
          <w:sz w:val="24"/>
          <w:szCs w:val="24"/>
          <w:lang w:val="hy-AM"/>
        </w:rPr>
        <w:softHyphen/>
        <w:t>վում է սույն հոդվածի 2-րդ մասում նշված ձևով: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8" w:name="_Toc419895857"/>
      <w:r w:rsidRPr="00DB622B">
        <w:rPr>
          <w:rFonts w:ascii="GHEA Grapalat" w:hAnsi="GHEA Grapalat"/>
          <w:color w:val="000000"/>
          <w:sz w:val="24"/>
          <w:szCs w:val="24"/>
          <w:lang w:val="hy-AM"/>
        </w:rPr>
        <w:t>Հոդված 148.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Պարզ թղթային արձանագրության բովանդակությու</w:t>
      </w:r>
      <w:r w:rsidRPr="00DB622B">
        <w:rPr>
          <w:rFonts w:ascii="GHEA Grapalat" w:hAnsi="GHEA Grapalat"/>
          <w:color w:val="000000"/>
          <w:sz w:val="24"/>
          <w:szCs w:val="24"/>
          <w:lang w:val="hy-AM"/>
        </w:rPr>
        <w:softHyphen/>
        <w:t>նը</w:t>
      </w:r>
      <w:bookmarkEnd w:id="218"/>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պարզ թղթային արձանագրությունում նշվում 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տարին, ամիսը, ամսաթիվը և վայրը.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նիստը սկսելու և ավարտելու ժամը.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քննող դատարանի անվանումը, դատարանի կազմը և դատական նիստի քարտուղարի անունը.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անվանումը.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տեղեկություններ` գործին մասնակցող անձանց և դատավարության այլ մաս-նակիցների ներկայանալու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տեղեկություններ` գործին մասնակցող անձանց և դատավարության այլ մասնակիցներին իրենց դատավարական իրավունքները և պարտականությունները պարզաբանելու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արձանագրային որոշումները և կարգադրությունները.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և դատավարության այլ մասնակիցների հայտարարությունները, միջնորդությունները, բացատրությունները.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վկաների, փորձագետների ցուցմունքները.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տեղեկություններ` ապացույցների հրապարակման, զննման և հետազոտ</w:t>
      </w:r>
      <w:r w:rsidRPr="009D3B74">
        <w:rPr>
          <w:rFonts w:ascii="GHEA Grapalat" w:hAnsi="GHEA Grapalat"/>
          <w:color w:val="000000"/>
          <w:sz w:val="24"/>
          <w:szCs w:val="24"/>
          <w:lang w:val="hy-AM"/>
        </w:rPr>
        <w:softHyphen/>
        <w:t>ման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տեղեկություններ` դատական նիստի դահլիճում կարգի խախտման և դատարանի նկատմամբ անհարգալից վերաբերմունքի փաստերի և խախտողի անձի, ինչպես նաև դատարանի կողմից նրա նկատմամբ կիրառված սանկցիաների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առանձին դատական ակտի տեսքով ձևակերպվող որոշումների եզրափակիչ մասը.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վերջնական դատական ակտի եզրափակիչ մասը: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մասի 7-13-րդ կետերով նախատեսված տեղեկությունները դատական նիստերի քարտուղարն արձանագրում է բառացիորեն: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19" w:name="_Toc419895858"/>
      <w:r w:rsidRPr="00DB622B">
        <w:rPr>
          <w:rFonts w:ascii="GHEA Grapalat" w:hAnsi="GHEA Grapalat"/>
          <w:color w:val="000000"/>
          <w:sz w:val="24"/>
          <w:szCs w:val="24"/>
          <w:lang w:val="hy-AM"/>
        </w:rPr>
        <w:t>Հոդված 149.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Արձանագրություն վարելը</w:t>
      </w:r>
      <w:bookmarkEnd w:id="219"/>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Արձանագրությունը վարում է դատական նիստի քարտուղարը: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 թղթային արձանագրությունը նիստի ժամանակ վարվում է ձեռագիր կամ համակարգչի միջոցով: Այն գործի նյութերին կցվում է նախագահող դատավորի և դատական նիստի քարտուղարի ստորագրությամբ: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Հատուկ համակարգչային ձայնագրման համակարգով արձանագրություն վարելիս դրա համառոտագրումը կատարվում է միաժամանակ` համակարգչային եղանակով: Դատական նիստի քարտուղարի ստորագրությամբ</w:t>
      </w:r>
      <w:r w:rsidRPr="009D3B74">
        <w:rPr>
          <w:rFonts w:ascii="GHEA Grapalat" w:hAnsi="GHEA Grapalat" w:cs="Sylfaen"/>
          <w:color w:val="000000"/>
          <w:sz w:val="24"/>
          <w:szCs w:val="24"/>
          <w:lang w:val="hy-AM"/>
        </w:rPr>
        <w:t xml:space="preserve"> </w:t>
      </w:r>
      <w:r w:rsidRPr="009D3B74">
        <w:rPr>
          <w:rFonts w:ascii="GHEA Grapalat" w:hAnsi="GHEA Grapalat"/>
          <w:color w:val="000000"/>
          <w:sz w:val="24"/>
          <w:szCs w:val="24"/>
          <w:lang w:val="hy-AM"/>
        </w:rPr>
        <w:t>թղթային կրիչի վրա</w:t>
      </w:r>
      <w:r w:rsidRPr="009D3B74">
        <w:rPr>
          <w:rFonts w:ascii="GHEA Grapalat" w:hAnsi="GHEA Grapalat" w:cs="Sylfaen"/>
          <w:color w:val="000000"/>
          <w:sz w:val="24"/>
          <w:szCs w:val="24"/>
          <w:lang w:val="hy-AM"/>
        </w:rPr>
        <w:t xml:space="preserve"> կատարված համառոտագրումը</w:t>
      </w:r>
      <w:r w:rsidRPr="009D3B74">
        <w:rPr>
          <w:rFonts w:ascii="GHEA Grapalat" w:hAnsi="GHEA Grapalat"/>
          <w:color w:val="000000"/>
          <w:sz w:val="24"/>
          <w:szCs w:val="24"/>
          <w:lang w:val="hy-AM"/>
        </w:rPr>
        <w:t xml:space="preserve"> և ձայնային կրիչի վրա պահված արձանագրությունը  կցվում են գործի նյութերին: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արձանագրության համակարգչային արձանագրման կրիչի օրինակը` դրա համառոտագրման հետ գործին մասնակցող անձանց գրավոր դիմումի հիման վրա տրամադրվում է դատական նիստից անմիջապես հետո:</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պարզ թղթային եղանակով արձանագրման դեպքում գրավոր արձանագրության պատճենը գործին մասնակցող անձանց գրավոր դիմումի հիման վրա տրամադրվում է ոչ ուշ, քան հաջորդ օրը: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պաշտոնական ձայնագրություն է համարվում միայն դա</w:t>
      </w:r>
      <w:r w:rsidRPr="009D3B74">
        <w:rPr>
          <w:rFonts w:ascii="GHEA Grapalat" w:hAnsi="GHEA Grapalat"/>
          <w:color w:val="000000"/>
          <w:sz w:val="24"/>
          <w:szCs w:val="24"/>
          <w:lang w:val="hy-AM"/>
        </w:rPr>
        <w:softHyphen/>
        <w:t>տարանի կողմից իրականացված հատուկ համակարգչային ձայնագրման համակարգով իրականացված ձայնագրությունը:</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20" w:name="_Toc419895859"/>
      <w:r w:rsidRPr="00DB622B">
        <w:rPr>
          <w:rFonts w:ascii="GHEA Grapalat" w:hAnsi="GHEA Grapalat"/>
          <w:color w:val="000000"/>
          <w:sz w:val="24"/>
          <w:szCs w:val="24"/>
          <w:lang w:val="hy-AM"/>
        </w:rPr>
        <w:t>Հոդված 150.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Դիտողությունները պարզ թղթային արձանագրության վերաբերյալ</w:t>
      </w:r>
      <w:bookmarkEnd w:id="220"/>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Դատավարության մասնակիցներն իրավունք ունեն ծանոթանալու պարզ թղթային եղանակով կազմված դատական նիստի արձանագրությանը և մինչև վճռի օրինական ուժի մեջ մտնելը դիտողություններ ներկայացնելու այն կազմելու լրիվու</w:t>
      </w:r>
      <w:r w:rsidRPr="009D3B74">
        <w:rPr>
          <w:rFonts w:ascii="GHEA Grapalat" w:hAnsi="GHEA Grapalat"/>
          <w:color w:val="000000"/>
          <w:sz w:val="24"/>
          <w:szCs w:val="24"/>
          <w:lang w:val="hy-AM"/>
        </w:rPr>
        <w:softHyphen/>
        <w:t>թյան կամ ճշտության վերաբերյալ:</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Արձանագրության վերաբերյալ դիտողություններն ուսումնասիրում է արձանագրությունը ստորագրած նախագահող դատավորը դրանք ներկայացնելու պահից երեք օրվա ընթացքում: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Արձանագրության վերաբերյալ դիտողություններն ընդունելու կամ մերժելու մասին դատարանը կայացնում է որոշում։</w:t>
      </w:r>
    </w:p>
    <w:p w:rsidR="0088680B" w:rsidRPr="009D3B74" w:rsidRDefault="0088680B" w:rsidP="001B4479">
      <w:pPr>
        <w:shd w:val="clear" w:color="auto" w:fill="FFFFFF"/>
        <w:spacing w:after="0" w:line="360" w:lineRule="auto"/>
        <w:ind w:firstLine="567"/>
        <w:jc w:val="center"/>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21" w:name="_Toc419895860"/>
      <w:bookmarkStart w:id="222" w:name="_Toc438308365"/>
      <w:r w:rsidRPr="009D3B74">
        <w:rPr>
          <w:rFonts w:ascii="GHEA Grapalat" w:hAnsi="GHEA Grapalat"/>
          <w:color w:val="000000"/>
          <w:sz w:val="24"/>
          <w:szCs w:val="24"/>
          <w:lang w:val="hy-AM"/>
        </w:rPr>
        <w:t>ԳԼՈՒԽ 16</w:t>
      </w:r>
      <w:bookmarkEnd w:id="221"/>
      <w:r w:rsidRPr="009D3B74">
        <w:rPr>
          <w:rFonts w:ascii="GHEA Grapalat" w:hAnsi="GHEA Grapalat"/>
          <w:color w:val="000000"/>
          <w:sz w:val="24"/>
          <w:szCs w:val="24"/>
          <w:lang w:val="hy-AM"/>
        </w:rPr>
        <w:t>.</w:t>
      </w:r>
      <w:bookmarkEnd w:id="222"/>
    </w:p>
    <w:p w:rsidR="0088680B" w:rsidRPr="009D3B74" w:rsidRDefault="0088680B" w:rsidP="001B4479">
      <w:pPr>
        <w:pStyle w:val="Heading2"/>
        <w:jc w:val="center"/>
        <w:rPr>
          <w:rFonts w:ascii="GHEA Grapalat" w:hAnsi="GHEA Grapalat"/>
          <w:color w:val="000000"/>
          <w:sz w:val="24"/>
          <w:szCs w:val="24"/>
          <w:lang w:val="hy-AM"/>
        </w:rPr>
      </w:pPr>
      <w:bookmarkStart w:id="223" w:name="_Toc419895861"/>
      <w:bookmarkStart w:id="224" w:name="_Toc438308366"/>
      <w:r w:rsidRPr="009D3B74">
        <w:rPr>
          <w:rFonts w:ascii="GHEA Grapalat" w:hAnsi="GHEA Grapalat"/>
          <w:color w:val="000000"/>
          <w:sz w:val="24"/>
          <w:szCs w:val="24"/>
          <w:lang w:val="hy-AM"/>
        </w:rPr>
        <w:t>ՆԱԽՆԱԿԱՆ ԴԱՏԱԿԱՆ ՆԻՍՏ</w:t>
      </w:r>
      <w:bookmarkEnd w:id="223"/>
      <w:bookmarkEnd w:id="224"/>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25" w:name="_Toc419895862"/>
      <w:r w:rsidRPr="00DB622B">
        <w:rPr>
          <w:rFonts w:ascii="GHEA Grapalat" w:hAnsi="GHEA Grapalat"/>
          <w:color w:val="000000"/>
          <w:sz w:val="24"/>
          <w:szCs w:val="24"/>
          <w:lang w:val="hy-AM"/>
        </w:rPr>
        <w:t>Հոդված 151.</w:t>
      </w:r>
      <w:r w:rsidRPr="00DB622B">
        <w:rPr>
          <w:rFonts w:ascii="Courier New" w:hAnsi="Courier New" w:cs="Courier New"/>
          <w:color w:val="000000"/>
          <w:sz w:val="24"/>
          <w:szCs w:val="24"/>
          <w:lang w:val="hy-AM"/>
        </w:rPr>
        <w:t> </w:t>
      </w:r>
      <w:r w:rsidRPr="009D3B74">
        <w:rPr>
          <w:rFonts w:ascii="GHEA Grapalat" w:hAnsi="GHEA Grapalat"/>
          <w:color w:val="000000"/>
          <w:sz w:val="24"/>
          <w:szCs w:val="24"/>
        </w:rPr>
        <w:t>Նախնական դատական նիստի պարտադիր լինելը</w:t>
      </w:r>
      <w:bookmarkEnd w:id="225"/>
    </w:p>
    <w:p w:rsidR="0088680B" w:rsidRPr="009D3B74" w:rsidRDefault="0088680B" w:rsidP="003612AA">
      <w:pPr>
        <w:pStyle w:val="ColorfulShading-Accent31"/>
        <w:numPr>
          <w:ilvl w:val="3"/>
          <w:numId w:val="7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Հայցային վարույթի գործերով նախնական դատական նիստի անցկացումը պարտադիր է, բացառությամբ այն դեպքերի, երբ դատարանը գործը քննում է պարզեցված վարույթի կարգով կամ կիրառում է արագացված դատաքննություն:</w:t>
      </w:r>
    </w:p>
    <w:p w:rsidR="0088680B" w:rsidRPr="009D3B74" w:rsidRDefault="0088680B" w:rsidP="003612AA">
      <w:pPr>
        <w:pStyle w:val="ColorfulShading-Accent31"/>
        <w:numPr>
          <w:ilvl w:val="3"/>
          <w:numId w:val="7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Առաջին ատյանի դատարանը, ելնելով սույն օրենսգրքում նշված դիմումի հիման վրա հարուցված  գործի առանձնահատկություններից, իրավունք ունի այն նշանակել դատաքննության առանց նախնական դատական նիստ հրավիրելու, բացառությամբ սույն օրենսգրքով նախատեսված դեպքերի: Գործի քննությունն առանց նախնական դատական նիստի իրականացնելու դեպքում սույն օրենսգրքի 153-րդ հոդվածում նշված գործողությունները կարող են կատարվել գործի դատաքննության ընթացքում: </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26" w:name="_Toc419895863"/>
      <w:r w:rsidRPr="00DB622B">
        <w:rPr>
          <w:rFonts w:ascii="GHEA Grapalat" w:hAnsi="GHEA Grapalat"/>
          <w:color w:val="000000"/>
          <w:sz w:val="24"/>
          <w:szCs w:val="24"/>
          <w:lang w:val="hy-AM"/>
        </w:rPr>
        <w:t>Հոդված 152.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Նախնական դատական նիստ նշանակելը</w:t>
      </w:r>
      <w:bookmarkEnd w:id="226"/>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պատասխանողից հայցադիմումի պատասխան ստանալու, իսկ այն չներկայացվելու դեպքում պատասխան ուղարկելու համար սահմանված ժամկետն ավարտվելու, ինչպես նաև սույն օրենսգրքի 366-րդ հոդվածով սահմանված ժամկետում վերադաս դատարանից գործը ստանալու օրվան հաջորդող եռօրյա ժամկետում որոշում է կայացնում նախնական դատական նիստ նշանակելու վերաբերյալ, որը պատվիրված նամակով՝ հանձնման մասին ծանուցմամբ ուղարկվում է գործին մասնակցող անձանց:</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Նախնական դատական նիստը պետք է հրավիրվի այն նշանակելու մասին որոշման կայացմանը հաջորդող երեսնօրյա ժամկետում:</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27" w:name="_Toc419895864"/>
      <w:r w:rsidRPr="00DB622B">
        <w:rPr>
          <w:rFonts w:ascii="GHEA Grapalat" w:hAnsi="GHEA Grapalat"/>
          <w:color w:val="000000"/>
          <w:sz w:val="24"/>
          <w:szCs w:val="24"/>
          <w:lang w:val="hy-AM"/>
        </w:rPr>
        <w:t>Հոդված 153.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Նախնական դատական նիստում լուծման ենթակա հարցերի շրջանակը</w:t>
      </w:r>
      <w:bookmarkEnd w:id="227"/>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նախնական դատական նիստի ընթացքում`</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պարզում է հայցի առարկան, հայցի փաստական և իրավական հիմքերը.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պարզում է դատավարության մասնակիցների կազմը, լուծում է գործի քննությանն այլ անձանց ներգրավելու հարցը.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պարզում է վիճելի իրավահարաբերության բնույթը, այդ թվում՝ կիրառելի իրավական նորմերը.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լուծում է ընդդատության կանոնների խախտմամբ վարույթ ընդունված գործն այլ դատարանի քննությանը հանձնելու հարցը.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պարզում է՝ հայցվորը պնդում է արդյոք իր պահանջները, պատասխանողն արդյոք ամբողջությամբ կամ մասնակի ընդունում է հայցվորի պահանջները, և գործին մասնակցող անձինք չեն ցանկանում արդյոք կնքել հաշտության համաձայնություն կամ վեճը լուծել հաշտարարության միջոցով՝ պարզաբանելով հաշտարարության էությունը.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պարզում է պատասխանողի առարկությունների փաստական և իրավական հիմքերը.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հետ քննարկում է գործի լուծման համար նշանակություն ունեցող փաստերի, այդ թվում՝ ապացուցման կարիք չունեցող փաստերի և ապացուցման ենթակա փաստերի շրջանակը.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հետ քննարկում է ապացուցման պարտականությունը նրանց միջև բաշխելու հարցը.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հետ քննարկում է նրանց կողմից ապացույցներ և դրանք ձեռք բերելուն ուղղված միջնորդություններ ներկայացնելու ժամկետը.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հետ քննարկում և լուծում է ներկայացված ապացույցների վերաբերելիության և թույլատրելիության հարցը.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միջնորդությամբ, իսկ սույն օրենսգրքում նախատեսված դեպքերում՝ իր նախաձեռնությամբ, լուծում է հայցի ապահովման, հակընդդեմ ապահովման, ապացույց պահանջելու, ապացույց ապահովելու, փորձաքննություն նշանակելու, դատական նիստին վկա, փորձագետ կանչելու, թարգմանիչ ներգրավելու, գործին մասնակցող անձին հարցաքննելու, դատական հանձնարարություն տալու, ապացույցներն իրենց գտնվելու վայրում հետազոտելու վերաբերյալ հարցերը.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 է ապացույցների հետազոտման հաջորդականությունը.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քննում է գործի արդյունավետ քննությանն ուղղված՝ գործին մասնակցող անձանց այլ միջնորդությունները, ինչպես նաև իրականացնում է սույն օրենսգրքով նախատեսված՝ գործի արդյունավետ քննությանն ուղղված այլ գործողություններ:</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դատավարական գործողությունները կատարելիս դատարանը ներկայացված ապացույցները հետազոտում է այնքանով, որքանով դա անհրաժեշտ է գործի դատաքննության արդյունավետ նախապատրաստություն իրականացնելու համար:</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28" w:name="_Toc419895865"/>
      <w:r w:rsidRPr="00DB622B">
        <w:rPr>
          <w:rFonts w:ascii="GHEA Grapalat" w:hAnsi="GHEA Grapalat"/>
          <w:color w:val="000000"/>
          <w:sz w:val="24"/>
          <w:szCs w:val="24"/>
          <w:lang w:val="hy-AM"/>
        </w:rPr>
        <w:t>Հոդված 154.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Ապացուցման պարտականությունը բաշխելու մասին որոշումը</w:t>
      </w:r>
      <w:bookmarkEnd w:id="228"/>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Սույն օրենսգրքի 153-րդ հոդվածի 1-ին մասի 7-9-րդ կետերով նախատեսված հարցերը քննարկելուց հետո առաջին ատյանի դատարանը կայացնում է ապացուցման պարտականությունը բաշխելու մասին որոշում: </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Հակընդդեմ հայցը վերադարձնելու կամ հակընդդեմ հայցի ընդունումը մերժելու մասին որոշման դեմ բողոք ներկայացվելու դեպքում ապացուցման պարտականությունը բաշխելու մասին որոշումը կայացվում է այդ բողոքի վերաբերյալ կայացված վերջնական դատական ակտն օրինական ուժի մեջ մտնելուց հետո:</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դատարանն ապացուցման պարտականությունը բաշխելու մասին որոշմամբ սահմանում է ՝</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լուծման համար նշանակություն ունեցող փաստերը.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ապացուցման կարիք չունեցող փաստերը.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ապացուցման ենթակա փաստերը.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յուրաքանչյուր անձի վրա դրված ապացուցման պարտականությունը.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կողմից ապացույցներ և դրանք ձեռք բերելուն ուղղված միջնորդություններ ներկայացնելու ժամկետը: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դատարանն ապացուցման պարտականությունը բաշխելու մասին որոշումը կարող է փոփոխել մինչև նախնական դատական նիստի ավարտը:</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Ապացուցման պարտականությունը բաշխելու մասին որոշումը նախնական դատական նիստի ավարտից հետո կարող է փոփոխվել, եթե դրա անհրաժեշտությունն առաջացել է ապացուցման պարտականությունը բաշխելու մասին որոշումը կայացնելուց հետո սույն օրենսգրքով նախատեսված կարգով կատարված դատավարական գործողությունների կամ միջնորդությունների քննության արդյունքում:</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գործին մասնակցող անձը կամ նրա ներկայացուցիչը չի ներկայացել դատական նիստին, ապա դատարանն ապացուցման պարտականությունը բաշխելու կամ այն փոփոխելու մասին որոշումը կայացնելուց հետո երեք օրվա ընթացքում պատվիրված նամակով՝ հանձնման մասին ծանուցմամբ ուղարկում է գործին մասնակցող անձանց:</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29" w:name="_Toc419895866"/>
      <w:r w:rsidRPr="00DB622B">
        <w:rPr>
          <w:rFonts w:ascii="GHEA Grapalat" w:hAnsi="GHEA Grapalat"/>
          <w:color w:val="000000"/>
          <w:sz w:val="24"/>
          <w:szCs w:val="24"/>
          <w:lang w:val="hy-AM"/>
        </w:rPr>
        <w:t>Հոդված 155.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Հայցի առարկան և հիմքը փոփոխելը</w:t>
      </w:r>
      <w:bookmarkEnd w:id="229"/>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Հայցվորը հայցի առարկայի և հիմքի կամ դրանցից յուրաքանչյուրի փոփոխությունը թույլատրելու վերաբերյալ ներկայացնում է գրավոր միջնորդություն մինչև ապացուցման պարտականությունը բաշխելու մասին որոշում կայացնելը: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իմաստով հայցի առարկայի փոփոխությունը հայցվորի կողմից պատասխանողին ուղղված նյութաիրավական պահանջն այլ պահանջով փոխարինելը, պահանջը փոփոխելը կամ լրացնելն է, այդ թվում` պահանջների չափն ավելացնելը կամ նվազեցնելը, որը թույլատրվում է առաջին ատյանի դատարանի կողմից:</w:t>
      </w:r>
    </w:p>
    <w:p w:rsidR="0088680B" w:rsidRPr="009D3B74" w:rsidRDefault="0088680B" w:rsidP="00460C35">
      <w:pPr>
        <w:tabs>
          <w:tab w:val="left" w:pos="90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իմաստով հայցի հիմքի փոփոխությունը հայցվորի կողմից հայցի հիմքում սկզբնապես դրված փաստերն այլ փաստերով փոխարինելն է, ինչպես նաև հայցի հիմքում դրված փաստերի շրջանակը ճշգրտելն է՝ այն լրացնելու կամ պակասեցնելու եղանակով:</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Առաջին ատյանի դատարանը հայցի առարկայի կամ հիմքի փոփոխությունը թույլատրելու կամ մերժելու վերաբերյալ կայացնում է առանձին դատական ակտի ձևով որոշում, բացառությամբ այն դեպքերի, երբ այդ միջնորդությունը քննարկվել և այն թույլատրելու կամ մերժելու վերաբերյալ որոշումը կայացվել է դատական նիստում՝ գործին մասնակցող անձանց ներկայությամբ: </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Հայցի առարկայի կամ հիմքի փոփոխությունը թույլատրելու վերաբերյալ միջնորդությունը դատարանը մերժում է, եթե այն բավարարելու դեպքում փոփոխվում է այն իրավունքը կամ օրենքով պահպանվող շահը, որի պաշտպանության նպատակով հայցը սկզբնապես հարուցվել է, կամ քննվող գործը դուրս է գալու առաջին ատյանի դատարանի ենթակայության սահմաններից:</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Հայցի առարկայի կամ հիմքի փոփոխությունը թույլատրելու դեպքում դատարանն անհրաժեշտության դեպքում իրականացնում է սույն օրենսգրքի 153-րդ հոդվածով նախատեսված դատավարական գործողությունները:</w:t>
      </w:r>
    </w:p>
    <w:p w:rsidR="0088680B" w:rsidRPr="009D3B74" w:rsidRDefault="0088680B" w:rsidP="00460C35">
      <w:pPr>
        <w:tabs>
          <w:tab w:val="left" w:pos="540"/>
        </w:tabs>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230" w:name="_Toc419895867"/>
      <w:r w:rsidRPr="00DB622B">
        <w:rPr>
          <w:rFonts w:ascii="GHEA Grapalat" w:hAnsi="GHEA Grapalat"/>
          <w:color w:val="000000"/>
          <w:sz w:val="24"/>
          <w:szCs w:val="24"/>
          <w:lang w:val="hy-AM"/>
        </w:rPr>
        <w:t>Հոդված 156.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Ապացուցման պարտականությունը բաշխելու մասին որոշումը կայացնելուց հետո նոր փաստ վկայակոչելու անթույլատրելիությունը</w:t>
      </w:r>
      <w:bookmarkEnd w:id="230"/>
      <w:r w:rsidRPr="00DB622B">
        <w:rPr>
          <w:rFonts w:ascii="GHEA Grapalat" w:hAnsi="GHEA Grapalat"/>
          <w:color w:val="000000"/>
          <w:sz w:val="24"/>
          <w:szCs w:val="24"/>
          <w:lang w:val="hy-AM"/>
        </w:rPr>
        <w:t xml:space="preserve"> </w:t>
      </w:r>
    </w:p>
    <w:p w:rsidR="0088680B" w:rsidRPr="009D3B74" w:rsidRDefault="0088680B" w:rsidP="003612AA">
      <w:pPr>
        <w:pStyle w:val="ColorfulShading-Accent31"/>
        <w:numPr>
          <w:ilvl w:val="1"/>
          <w:numId w:val="80"/>
        </w:numPr>
        <w:tabs>
          <w:tab w:val="clear" w:pos="1440"/>
          <w:tab w:val="num"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Ապացուցման պարտականությունը բաշխելու մասին դատարանի որոշումը կայացնելուց հետո գործին մասնակցող անձինք զրկվում են իրենց նյութաիրավական պահանջները և առարկությունները հիմնավորելու համար նոր փաստ վկայակոչելու իրավունքից, բացառությամբ այն դեպքերի, երբ ներկայացվել է հայցային վաղեմություն կիրառելու մասին գրավոր դիմում կամ նոր փաստ վկայակոչելու անհրաժեշտությունն առաջացել է ապացուցման պարտականությունը բաշխելու մասին որոշումը կայացնելուց հետո սույն օրենսգրքով նախատեսված կարգով կատարված դատավարական գործողության կամ միջնորդության քննության արդյունքում:</w:t>
      </w:r>
    </w:p>
    <w:p w:rsidR="0088680B" w:rsidRPr="009D3B74" w:rsidRDefault="0088680B" w:rsidP="00460C35">
      <w:pPr>
        <w:tabs>
          <w:tab w:val="left" w:pos="540"/>
        </w:tabs>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31" w:name="_Toc419895868"/>
      <w:r w:rsidRPr="00DB622B">
        <w:rPr>
          <w:rFonts w:ascii="GHEA Grapalat" w:hAnsi="GHEA Grapalat"/>
          <w:color w:val="000000"/>
          <w:sz w:val="24"/>
          <w:szCs w:val="24"/>
          <w:lang w:val="hy-AM"/>
        </w:rPr>
        <w:t>Հոդված 157.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Ոչ պատշաճ պատասխանողին փոխարինելը</w:t>
      </w:r>
      <w:bookmarkEnd w:id="231"/>
      <w:r w:rsidRPr="00DB622B">
        <w:rPr>
          <w:rFonts w:ascii="GHEA Grapalat" w:hAnsi="GHEA Grapalat"/>
          <w:color w:val="000000"/>
          <w:sz w:val="24"/>
          <w:szCs w:val="24"/>
          <w:lang w:val="hy-AM"/>
        </w:rPr>
        <w:t xml:space="preserve"> </w:t>
      </w:r>
    </w:p>
    <w:p w:rsidR="0088680B" w:rsidRPr="009D3B74" w:rsidRDefault="0088680B" w:rsidP="00460C35">
      <w:pPr>
        <w:tabs>
          <w:tab w:val="left" w:pos="54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Դատարանը, մինչև նախնական դատական նիստի ավարտը պարզելով, որ հայցը հարուցվել է ոչ այն անձի դեմ, ով պետք է պատասխանի այդ հայցով, կարող է հայցվորի համաձայնությամբ թույլ տալ, որ պատասխանողը փոխարինվի պատշաճ պատասխանողով: </w:t>
      </w:r>
    </w:p>
    <w:p w:rsidR="0088680B" w:rsidRPr="009D3B74" w:rsidRDefault="0088680B" w:rsidP="00460C35">
      <w:pPr>
        <w:tabs>
          <w:tab w:val="left" w:pos="54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Ոչ պատշաճ պատասխանողին փոխարինելու մասին դատարանը կայացնում է որոշում՝ այն երեք օրվա ընթացքում ուղարկելով գործին մասնակցող անձանց, այդ թվում նաև՝ ոչ պատշաճ և պատշաճ պատասխանողներին:</w:t>
      </w:r>
    </w:p>
    <w:p w:rsidR="0088680B" w:rsidRPr="009D3B74" w:rsidRDefault="0088680B" w:rsidP="00460C35">
      <w:pPr>
        <w:tabs>
          <w:tab w:val="left" w:pos="54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Ոչ պատշաճ պատասխանողին փոխարինելուց հետո դատարանն իրականացնում է սույն օրենսգրքի 153-րդ հոդվածով նախատեսված դատավարական գործողությունները:</w:t>
      </w:r>
    </w:p>
    <w:p w:rsidR="0088680B" w:rsidRPr="009D3B74" w:rsidRDefault="0088680B" w:rsidP="00460C35">
      <w:pPr>
        <w:tabs>
          <w:tab w:val="left" w:pos="54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Պատշաճ պատասխանողով փոխարինված ոչ պատշաճ պատասխանողի կրած դատական ծախսերն անկախ գործի ելքից ենթակա են հատուցման հայցվորի կողմից:</w:t>
      </w:r>
    </w:p>
    <w:p w:rsidR="0088680B" w:rsidRPr="009D3B74" w:rsidRDefault="0088680B" w:rsidP="00460C35">
      <w:pPr>
        <w:tabs>
          <w:tab w:val="left" w:pos="540"/>
        </w:tabs>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32" w:name="_Toc419895869"/>
      <w:r w:rsidRPr="00DB622B">
        <w:rPr>
          <w:rFonts w:ascii="GHEA Grapalat" w:hAnsi="GHEA Grapalat"/>
          <w:color w:val="000000"/>
          <w:sz w:val="24"/>
          <w:szCs w:val="24"/>
          <w:lang w:val="hy-AM"/>
        </w:rPr>
        <w:t>Հոդված 158.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պատասխանող ներգրավելը</w:t>
      </w:r>
      <w:bookmarkEnd w:id="232"/>
    </w:p>
    <w:p w:rsidR="0088680B" w:rsidRPr="009D3B74" w:rsidRDefault="0088680B" w:rsidP="00460C35">
      <w:pPr>
        <w:tabs>
          <w:tab w:val="left" w:pos="1134"/>
        </w:tabs>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Հայցվորը, գտնելով, որ հայցը հարուցել է ոչ բոլոր անձանց դեմ, ովքեր պետք է պատասխանեն այդ հայցով, մինչև նախնական դատական նիստի ավարտը կարող է առաջին ատյանի դատարանին ներկայացնել այդ անձանց որպես պատասխանող ներգրավելու վերաբերյալ գրավոր միջնորդություն:</w:t>
      </w:r>
    </w:p>
    <w:p w:rsidR="0088680B" w:rsidRPr="009D3B74" w:rsidRDefault="0088680B" w:rsidP="00460C35">
      <w:pPr>
        <w:tabs>
          <w:tab w:val="left" w:pos="1134"/>
        </w:tabs>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Նոր պատասխանող ներգրավելու մասին դատարանը կայացնում է որոշում՝ այն երեք օրվա ընթացքում պատվիրված նամակով՝ հանձնման մասին ծանուցմամբ ուղարկելով գործին մասնակցող անձանց, այդ թվում նաև՝ նոր պատասխանողին: </w:t>
      </w:r>
    </w:p>
    <w:p w:rsidR="0088680B" w:rsidRPr="009D3B74" w:rsidRDefault="0088680B" w:rsidP="00460C35">
      <w:pPr>
        <w:tabs>
          <w:tab w:val="left" w:pos="1134"/>
        </w:tabs>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պատասխանողին գործին ներգրավելու դեպքում դատարանն իրականացնում է սույն օրենսգրքի 153-րդ հոդվածով նախատեսված դատավարական գործողությունները: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33" w:name="_Toc419895870"/>
      <w:r w:rsidRPr="00DB622B">
        <w:rPr>
          <w:rFonts w:ascii="GHEA Grapalat" w:hAnsi="GHEA Grapalat"/>
          <w:color w:val="000000"/>
          <w:sz w:val="24"/>
          <w:szCs w:val="24"/>
          <w:lang w:val="hy-AM"/>
        </w:rPr>
        <w:t>Հոդված 159.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Նախնական դատական նիստն ավարտելու և դատաքննություն նշանակելու մասին որոշումը</w:t>
      </w:r>
      <w:bookmarkEnd w:id="233"/>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համարելով գործը դատաքննության նախապատրաստված, նախնական դատական նիստում որոշում է կայացնում նախնական դատական նիստն ավարտելու և գործը դատաքննության նշանակելու մասին, որում նշվում են դատական նիստի ժամանակն ու վայրը:</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 իրավունք ունի նախնական դատական նիստից անմիջապես անցնել դատաքննության, եթե գործին մասնակցող բոլոր անձինք կամ նրանց ներկայացուցիչները ներկա են նախնական դատական նիստին, բացառությամբ սույն օրենսգրքով նախատեսված հեռակա դատաքննություն կիրառելու դեպքերի:</w:t>
      </w:r>
    </w:p>
    <w:p w:rsidR="0088680B" w:rsidRPr="009D3B74" w:rsidRDefault="0088680B" w:rsidP="00460C35">
      <w:pPr>
        <w:tabs>
          <w:tab w:val="left" w:pos="1134"/>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Նախնական դատական նիստն ավարտելու և դատաքննություն նշանակելու մասին որոշումը դատարանը երեք օրվա ընթացքում ուղարկում է նախնական դատական նիստին չներկայացած գործին մասնակցող անձանց:</w:t>
      </w:r>
    </w:p>
    <w:p w:rsidR="0088680B" w:rsidRPr="009D3B74" w:rsidRDefault="0088680B" w:rsidP="001B4479">
      <w:pPr>
        <w:tabs>
          <w:tab w:val="left" w:pos="1134"/>
        </w:tabs>
        <w:spacing w:after="0" w:line="360" w:lineRule="auto"/>
        <w:ind w:firstLine="567"/>
        <w:jc w:val="center"/>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34" w:name="_Toc419895871"/>
      <w:bookmarkStart w:id="235" w:name="_Toc438308367"/>
      <w:r w:rsidRPr="009D3B74">
        <w:rPr>
          <w:rFonts w:ascii="GHEA Grapalat" w:hAnsi="GHEA Grapalat"/>
          <w:color w:val="000000"/>
          <w:sz w:val="24"/>
          <w:szCs w:val="24"/>
          <w:lang w:val="hy-AM"/>
        </w:rPr>
        <w:t>ԳԼՈՒԽ 1</w:t>
      </w:r>
      <w:bookmarkEnd w:id="234"/>
      <w:r w:rsidRPr="009D3B74">
        <w:rPr>
          <w:rFonts w:ascii="GHEA Grapalat" w:hAnsi="GHEA Grapalat"/>
          <w:color w:val="000000"/>
          <w:sz w:val="24"/>
          <w:szCs w:val="24"/>
          <w:lang w:val="hy-AM"/>
        </w:rPr>
        <w:t>7.</w:t>
      </w:r>
      <w:bookmarkEnd w:id="235"/>
    </w:p>
    <w:p w:rsidR="0088680B" w:rsidRPr="009D3B74" w:rsidRDefault="0088680B" w:rsidP="001B4479">
      <w:pPr>
        <w:pStyle w:val="Heading2"/>
        <w:jc w:val="center"/>
        <w:rPr>
          <w:rFonts w:ascii="GHEA Grapalat" w:hAnsi="GHEA Grapalat"/>
          <w:color w:val="000000"/>
          <w:sz w:val="24"/>
          <w:szCs w:val="24"/>
          <w:lang w:val="hy-AM"/>
        </w:rPr>
      </w:pPr>
      <w:bookmarkStart w:id="236" w:name="_Toc419895872"/>
      <w:bookmarkStart w:id="237" w:name="_Toc438308368"/>
      <w:r w:rsidRPr="009D3B74">
        <w:rPr>
          <w:rFonts w:ascii="GHEA Grapalat" w:hAnsi="GHEA Grapalat"/>
          <w:color w:val="000000"/>
          <w:sz w:val="24"/>
          <w:szCs w:val="24"/>
          <w:lang w:val="hy-AM"/>
        </w:rPr>
        <w:t>ԳՈՐԾԻ ԴԱՏԱՔՆՆՈՒԹՅՈՒՆԸ</w:t>
      </w:r>
      <w:bookmarkEnd w:id="236"/>
      <w:bookmarkEnd w:id="237"/>
    </w:p>
    <w:p w:rsidR="0088680B" w:rsidRPr="009D3B74" w:rsidRDefault="0088680B" w:rsidP="001B4479">
      <w:pPr>
        <w:autoSpaceDE w:val="0"/>
        <w:autoSpaceDN w:val="0"/>
        <w:adjustRightInd w:val="0"/>
        <w:spacing w:after="0" w:line="360" w:lineRule="auto"/>
        <w:ind w:firstLine="567"/>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38" w:name="_Toc419895873"/>
      <w:r w:rsidRPr="00DB622B">
        <w:rPr>
          <w:rFonts w:ascii="GHEA Grapalat" w:hAnsi="GHEA Grapalat"/>
          <w:color w:val="000000"/>
          <w:sz w:val="24"/>
          <w:szCs w:val="24"/>
          <w:lang w:val="hy-AM"/>
        </w:rPr>
        <w:t>Հոդված 160.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Դատաքննության նախապատրաստական մասում կատարվող գործողությունները</w:t>
      </w:r>
      <w:bookmarkEnd w:id="23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132-րդ, 134-րդ և 136-րդ հոդվածներով նախատեսված գործողու</w:t>
      </w:r>
      <w:r w:rsidRPr="009D3B74">
        <w:rPr>
          <w:rFonts w:ascii="GHEA Grapalat" w:hAnsi="GHEA Grapalat"/>
          <w:color w:val="000000"/>
          <w:sz w:val="24"/>
          <w:szCs w:val="24"/>
          <w:lang w:val="hy-AM"/>
        </w:rPr>
        <w:softHyphen/>
        <w:t xml:space="preserve">թյունները կատարելուց հետո առաջին ատյանի դատարանը պարզում է, թե </w:t>
      </w:r>
      <w:r w:rsidRPr="009D3B74">
        <w:rPr>
          <w:rFonts w:ascii="GHEA Grapalat" w:hAnsi="GHEA Grapalat"/>
          <w:color w:val="000000"/>
          <w:sz w:val="24"/>
          <w:szCs w:val="24"/>
          <w:shd w:val="clear" w:color="auto" w:fill="FFFFFF"/>
          <w:lang w:val="hy-AM"/>
        </w:rPr>
        <w:t>արդյոք հայցվորը պնդում է իր պահանջները, արդյոք պատասխանողն ընդունում է հայցվորի պահանջները, և արդյոք գործին մասնակցող անձինք չեն ցանկանում կնքել հաշտության համաձայնություն կամ ներկայացնել միջնորդություններ: Նախագահողը պարզում է նաև, թե արդյոք գործին մասնակցող անձինք չեն ցանկանում իրենց վեճը լուծել հաշտարարության միջոցով` անհրաժեշտության դեպքում պարզաբանելով հաշտարարության էությունը: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39" w:name="_Toc419895874"/>
      <w:r w:rsidRPr="009D3B74">
        <w:rPr>
          <w:rFonts w:ascii="GHEA Grapalat" w:hAnsi="GHEA Grapalat"/>
          <w:color w:val="000000"/>
          <w:sz w:val="24"/>
          <w:szCs w:val="24"/>
        </w:rPr>
        <w:t>Հոդված 161.</w:t>
      </w:r>
      <w:r w:rsidRPr="009D3B74">
        <w:rPr>
          <w:rFonts w:ascii="Courier New" w:hAnsi="Courier New" w:cs="Courier New"/>
          <w:color w:val="000000"/>
          <w:sz w:val="24"/>
          <w:szCs w:val="24"/>
        </w:rPr>
        <w:t> </w:t>
      </w:r>
      <w:r w:rsidRPr="009D3B74">
        <w:rPr>
          <w:rFonts w:ascii="GHEA Grapalat" w:hAnsi="GHEA Grapalat"/>
          <w:color w:val="000000"/>
          <w:sz w:val="24"/>
          <w:szCs w:val="24"/>
        </w:rPr>
        <w:t>Ապացույցների հետազոտման հաջորդականությունը</w:t>
      </w:r>
      <w:bookmarkEnd w:id="239"/>
    </w:p>
    <w:p w:rsidR="0088680B" w:rsidRPr="009D3B74" w:rsidRDefault="0088680B" w:rsidP="003612AA">
      <w:pPr>
        <w:pStyle w:val="ColorfulShading-Accent31"/>
        <w:numPr>
          <w:ilvl w:val="2"/>
          <w:numId w:val="79"/>
        </w:numPr>
        <w:tabs>
          <w:tab w:val="clear" w:pos="2160"/>
          <w:tab w:val="num"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Դատարանն ապացույցների հետազոտումն իրականացնում է նախնական դատական նիստում որոշված հաջորդականությամբ:</w:t>
      </w:r>
    </w:p>
    <w:p w:rsidR="0088680B" w:rsidRPr="009D3B74" w:rsidRDefault="0088680B" w:rsidP="003612AA">
      <w:pPr>
        <w:pStyle w:val="ColorfulShading-Accent31"/>
        <w:numPr>
          <w:ilvl w:val="2"/>
          <w:numId w:val="79"/>
        </w:numPr>
        <w:tabs>
          <w:tab w:val="clear" w:pos="2160"/>
          <w:tab w:val="num" w:pos="0"/>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Դատարանը, անհրաժեշտության դեպքում, լսելով գործին մասնակցող անձանց կարծիքը, կարող է սահմանել ապացույցների հետազոտման այլ հաջորդականություն:</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40" w:name="_Toc419895875"/>
      <w:r w:rsidRPr="00DB622B">
        <w:rPr>
          <w:rFonts w:ascii="GHEA Grapalat" w:hAnsi="GHEA Grapalat"/>
          <w:color w:val="000000"/>
          <w:sz w:val="24"/>
          <w:szCs w:val="24"/>
          <w:lang w:val="hy-AM"/>
        </w:rPr>
        <w:t>Հոդված 162.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Ապացույցների հետազոտումը</w:t>
      </w:r>
      <w:bookmarkEnd w:id="240"/>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գործն ըստ էության քննելիս պարտավոր է գործում առկա ապացույցները հետազոտել անմիջականորեն: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դատարանն ապացույց</w:t>
      </w:r>
      <w:r w:rsidRPr="009D3B74">
        <w:rPr>
          <w:rFonts w:ascii="GHEA Grapalat" w:hAnsi="GHEA Grapalat"/>
          <w:color w:val="000000"/>
          <w:sz w:val="24"/>
          <w:szCs w:val="24"/>
          <w:lang w:val="hy-AM"/>
        </w:rPr>
        <w:softHyphen/>
        <w:t>ների հետազոտումը կազմակերպում է այն</w:t>
      </w:r>
      <w:r w:rsidRPr="009D3B74">
        <w:rPr>
          <w:rFonts w:ascii="GHEA Grapalat" w:hAnsi="GHEA Grapalat"/>
          <w:color w:val="000000"/>
          <w:sz w:val="24"/>
          <w:szCs w:val="24"/>
          <w:lang w:val="hy-AM"/>
        </w:rPr>
        <w:softHyphen/>
        <w:t>պես, որ գործին մասնակցող անձինք հնա</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վորություն ունենան մասնակցել դրանց հետազոտմանը և առաջին ատյանի դատա</w:t>
      </w:r>
      <w:r w:rsidRPr="009D3B74">
        <w:rPr>
          <w:rFonts w:ascii="GHEA Grapalat" w:hAnsi="GHEA Grapalat"/>
          <w:color w:val="000000"/>
          <w:sz w:val="24"/>
          <w:szCs w:val="24"/>
          <w:lang w:val="hy-AM"/>
        </w:rPr>
        <w:softHyphen/>
        <w:t>րանի պահանջով կամ սեփական նախաձեռ</w:t>
      </w:r>
      <w:r w:rsidRPr="009D3B74">
        <w:rPr>
          <w:rFonts w:ascii="GHEA Grapalat" w:hAnsi="GHEA Grapalat"/>
          <w:color w:val="000000"/>
          <w:sz w:val="24"/>
          <w:szCs w:val="24"/>
          <w:lang w:val="hy-AM"/>
        </w:rPr>
        <w:softHyphen/>
        <w:t>նությամբ մատ</w:t>
      </w:r>
      <w:r w:rsidRPr="009D3B74">
        <w:rPr>
          <w:rFonts w:ascii="GHEA Grapalat" w:hAnsi="GHEA Grapalat"/>
          <w:color w:val="000000"/>
          <w:sz w:val="24"/>
          <w:szCs w:val="24"/>
          <w:lang w:val="hy-AM"/>
        </w:rPr>
        <w:softHyphen/>
        <w:t>նանշել այն փաստը կամ փաս</w:t>
      </w:r>
      <w:r w:rsidRPr="009D3B74">
        <w:rPr>
          <w:rFonts w:ascii="GHEA Grapalat" w:hAnsi="GHEA Grapalat"/>
          <w:color w:val="000000"/>
          <w:sz w:val="24"/>
          <w:szCs w:val="24"/>
          <w:lang w:val="hy-AM"/>
        </w:rPr>
        <w:softHyphen/>
        <w:t>տերը, որոնք ապացուցելու համար անհրաժեշտ է այդ ապացույցը: Առաջին ատյանի դատարանը հնարավո</w:t>
      </w:r>
      <w:r w:rsidRPr="009D3B74">
        <w:rPr>
          <w:rFonts w:ascii="GHEA Grapalat" w:hAnsi="GHEA Grapalat"/>
          <w:color w:val="000000"/>
          <w:sz w:val="24"/>
          <w:szCs w:val="24"/>
          <w:lang w:val="hy-AM"/>
        </w:rPr>
        <w:softHyphen/>
        <w:t>րություն է ըն</w:t>
      </w:r>
      <w:r w:rsidRPr="009D3B74">
        <w:rPr>
          <w:rFonts w:ascii="GHEA Grapalat" w:hAnsi="GHEA Grapalat"/>
          <w:color w:val="000000"/>
          <w:sz w:val="24"/>
          <w:szCs w:val="24"/>
          <w:lang w:val="hy-AM"/>
        </w:rPr>
        <w:softHyphen/>
        <w:t>ձեռում գործին մաս</w:t>
      </w:r>
      <w:r w:rsidRPr="009D3B74">
        <w:rPr>
          <w:rFonts w:ascii="GHEA Grapalat" w:hAnsi="GHEA Grapalat"/>
          <w:color w:val="000000"/>
          <w:sz w:val="24"/>
          <w:szCs w:val="24"/>
          <w:lang w:val="hy-AM"/>
        </w:rPr>
        <w:softHyphen/>
        <w:t>նակ</w:t>
      </w:r>
      <w:r w:rsidRPr="009D3B74">
        <w:rPr>
          <w:rFonts w:ascii="GHEA Grapalat" w:hAnsi="GHEA Grapalat"/>
          <w:color w:val="000000"/>
          <w:sz w:val="24"/>
          <w:szCs w:val="24"/>
          <w:lang w:val="hy-AM"/>
        </w:rPr>
        <w:softHyphen/>
        <w:t>ցող ան</w:t>
      </w:r>
      <w:r w:rsidRPr="009D3B74">
        <w:rPr>
          <w:rFonts w:ascii="GHEA Grapalat" w:hAnsi="GHEA Grapalat"/>
          <w:color w:val="000000"/>
          <w:sz w:val="24"/>
          <w:szCs w:val="24"/>
          <w:lang w:val="hy-AM"/>
        </w:rPr>
        <w:softHyphen/>
        <w:t>ձանց դիրքո</w:t>
      </w:r>
      <w:r w:rsidRPr="009D3B74">
        <w:rPr>
          <w:rFonts w:ascii="GHEA Grapalat" w:hAnsi="GHEA Grapalat"/>
          <w:color w:val="000000"/>
          <w:sz w:val="24"/>
          <w:szCs w:val="24"/>
          <w:lang w:val="hy-AM"/>
        </w:rPr>
        <w:softHyphen/>
        <w:t>րոշում հայտնել այդ ապացույցի և ապացուց</w:t>
      </w:r>
      <w:r w:rsidRPr="009D3B74">
        <w:rPr>
          <w:rFonts w:ascii="GHEA Grapalat" w:hAnsi="GHEA Grapalat"/>
          <w:color w:val="000000"/>
          <w:sz w:val="24"/>
          <w:szCs w:val="24"/>
          <w:lang w:val="hy-AM"/>
        </w:rPr>
        <w:softHyphen/>
        <w:t>ման ենթակա փաս</w:t>
      </w:r>
      <w:r w:rsidRPr="009D3B74">
        <w:rPr>
          <w:rFonts w:ascii="GHEA Grapalat" w:hAnsi="GHEA Grapalat"/>
          <w:color w:val="000000"/>
          <w:sz w:val="24"/>
          <w:szCs w:val="24"/>
          <w:lang w:val="hy-AM"/>
        </w:rPr>
        <w:softHyphen/>
        <w:t>տի վերա</w:t>
      </w:r>
      <w:r w:rsidRPr="009D3B74">
        <w:rPr>
          <w:rFonts w:ascii="GHEA Grapalat" w:hAnsi="GHEA Grapalat"/>
          <w:color w:val="000000"/>
          <w:sz w:val="24"/>
          <w:szCs w:val="24"/>
          <w:lang w:val="hy-AM"/>
        </w:rPr>
        <w:softHyphen/>
        <w:t>բերյալ:</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Դատաքննության ժամանակ գործին մասնակցող անձի կողմից այն փաստն ընդունելը, </w:t>
      </w:r>
      <w:r w:rsidRPr="009D3B74">
        <w:rPr>
          <w:rFonts w:ascii="GHEA Grapalat" w:hAnsi="GHEA Grapalat"/>
          <w:color w:val="000000"/>
          <w:sz w:val="24"/>
          <w:szCs w:val="24"/>
          <w:shd w:val="clear" w:color="auto" w:fill="FFFFFF"/>
          <w:lang w:val="hy-AM"/>
        </w:rPr>
        <w:t xml:space="preserve">որի միջոցով գործին մասնակցող այլ անձը հիմնավորում է իր պահանջները կամ առարկությունները, հիմք է առաջին ատյանի դատարանի կողմից այդ փաստը հաստատող ապացույցը չհետազոտելու համար, բացառությամբ սույն օրենսգրքի 57-րդ հոդվածի 4-րդ մասով նախատեսված դեպքերի, ինչպես նաև այն դեպքերի, երբ </w:t>
      </w:r>
      <w:r w:rsidRPr="009D3B74">
        <w:rPr>
          <w:rFonts w:ascii="GHEA Grapalat" w:hAnsi="GHEA Grapalat"/>
          <w:color w:val="000000"/>
          <w:sz w:val="24"/>
          <w:szCs w:val="24"/>
          <w:lang w:val="hy-AM"/>
        </w:rPr>
        <w:t>այդ ապացույցն անհրաժեշտ է գործի լուծման համար նշանակություն ունեցող այլ փաստերի առկայությունը կամ բացակայությունը պարզելու համար</w:t>
      </w:r>
      <w:r w:rsidRPr="009D3B74">
        <w:rPr>
          <w:rFonts w:ascii="GHEA Grapalat" w:hAnsi="GHEA Grapalat"/>
          <w:color w:val="000000"/>
          <w:sz w:val="24"/>
          <w:szCs w:val="24"/>
          <w:shd w:val="clear" w:color="auto" w:fill="FFFFFF"/>
          <w:lang w:val="hy-AM"/>
        </w:rPr>
        <w:t>:</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41" w:name="_Toc419895876"/>
      <w:r w:rsidRPr="00DB622B">
        <w:rPr>
          <w:rFonts w:ascii="GHEA Grapalat" w:hAnsi="GHEA Grapalat"/>
          <w:color w:val="000000"/>
          <w:sz w:val="24"/>
          <w:szCs w:val="24"/>
          <w:lang w:val="hy-AM"/>
        </w:rPr>
        <w:t>Հոդված 163.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դատաքննության ավարտը</w:t>
      </w:r>
      <w:bookmarkEnd w:id="241"/>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Ապացույցները հետազոտելուց հետո նախագահողը գործին մասնակցող անձանց հարցնում է, թե նրանք արդյոք չեն ցանկանում </w:t>
      </w:r>
      <w:r w:rsidRPr="009D3B74">
        <w:rPr>
          <w:rFonts w:ascii="GHEA Grapalat" w:hAnsi="GHEA Grapalat"/>
          <w:color w:val="000000"/>
          <w:shd w:val="clear" w:color="auto" w:fill="FFFFFF"/>
          <w:lang w:val="hy-AM"/>
        </w:rPr>
        <w:t>ներկայացնել միջնորդություններ</w:t>
      </w:r>
      <w:r w:rsidRPr="009D3B74">
        <w:rPr>
          <w:rFonts w:ascii="GHEA Grapalat" w:hAnsi="GHEA Grapalat"/>
          <w:color w:val="000000"/>
          <w:lang w:val="hy-AM"/>
        </w:rPr>
        <w:t>: Նման միջնորդությունների բացակայության դեպքում նախագահողն ավարտում է գործի դատաքննությունը և հայտարարում է վերջնական դատական ակտի</w:t>
      </w:r>
      <w:r w:rsidRPr="009D3B74">
        <w:rPr>
          <w:rFonts w:ascii="GHEA Grapalat" w:hAnsi="GHEA Grapalat"/>
          <w:b/>
          <w:color w:val="000000"/>
          <w:lang w:val="hy-AM"/>
        </w:rPr>
        <w:t xml:space="preserve"> </w:t>
      </w:r>
      <w:r w:rsidRPr="009D3B74">
        <w:rPr>
          <w:rFonts w:ascii="GHEA Grapalat" w:hAnsi="GHEA Grapalat"/>
          <w:color w:val="000000"/>
          <w:lang w:val="hy-AM"/>
        </w:rPr>
        <w:t>հրապարակման վայրն ու ժամանակը: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Գործի դատաքննությունը ավարտվելուց հետո մինչև վճռի հրապարակումը գործին մասնակցող անձինք չեն կարող ներկայացնել միջնորդություններ: Այդ ժամանակահատվածում ներկայացված միջնորդությունները ենթակա չեն քննարկման: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b/>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242" w:name="_Toc419895877"/>
      <w:r w:rsidRPr="00DB622B">
        <w:rPr>
          <w:rFonts w:ascii="GHEA Grapalat" w:hAnsi="GHEA Grapalat"/>
          <w:color w:val="000000"/>
          <w:sz w:val="24"/>
          <w:szCs w:val="24"/>
          <w:lang w:val="hy-AM"/>
        </w:rPr>
        <w:t>Հոդված 164.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Վճռի հրապարակումը</w:t>
      </w:r>
      <w:bookmarkEnd w:id="242"/>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Վճիռը հրապարակվում է գործի քննությունն ավարտելուց հետո` 15 oրվա ընթացքում, եթե օրենքով վճռի հրապարակման համար ավելի կարճ ժամկետ սահմանված չէ: Բացառիկ դեպքերում, երբ առկա են դատավորի առողջական վիճակի հետ կապված կամ այլ հարգելի հանգամանքներ, որոնք անհնար են դարձնում հայտարարված ժամկետում վճռի հրապարակումը, դատարանը գործին մասնակցող անձանց ծանուցում է վճռի հրապարակման այլ ժամանակի և վայրի մասին: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 xml:space="preserve">Դատական նիստում հրապարակվում է վճռի եզրափակիչ մասը: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Հրապարակվելուց անմիջապես հետո վճիռը հանձնվում է գործին մասնակցող անձանց։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անձանցից որևէ մեկի չներկայանալու դեպքում վճռի oրինակը հրապարակման կամ դրա հաջորդ oրը պատվիրված նամակով՝ հանձնման մասին ծանուցմամբ ուղարկվում է նրան:</w:t>
      </w:r>
    </w:p>
    <w:p w:rsidR="0088680B" w:rsidRPr="009D3B74" w:rsidRDefault="0088680B" w:rsidP="00460C35">
      <w:pPr>
        <w:spacing w:after="0" w:line="360" w:lineRule="auto"/>
        <w:jc w:val="both"/>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43" w:name="_Toc419895878"/>
      <w:bookmarkStart w:id="244" w:name="_Toc438308369"/>
      <w:r w:rsidRPr="009D3B74">
        <w:rPr>
          <w:rFonts w:ascii="GHEA Grapalat" w:hAnsi="GHEA Grapalat"/>
          <w:color w:val="000000"/>
          <w:sz w:val="24"/>
          <w:szCs w:val="24"/>
          <w:lang w:val="hy-AM"/>
        </w:rPr>
        <w:t xml:space="preserve">ԳԼՈՒԽ </w:t>
      </w:r>
      <w:bookmarkEnd w:id="243"/>
      <w:r w:rsidRPr="009D3B74">
        <w:rPr>
          <w:rFonts w:ascii="GHEA Grapalat" w:hAnsi="GHEA Grapalat"/>
          <w:color w:val="000000"/>
          <w:sz w:val="24"/>
          <w:szCs w:val="24"/>
          <w:lang w:val="hy-AM"/>
        </w:rPr>
        <w:t>18.</w:t>
      </w:r>
      <w:bookmarkEnd w:id="244"/>
    </w:p>
    <w:p w:rsidR="0088680B" w:rsidRPr="009D3B74" w:rsidRDefault="0088680B" w:rsidP="001B4479">
      <w:pPr>
        <w:pStyle w:val="Heading2"/>
        <w:jc w:val="center"/>
        <w:rPr>
          <w:rFonts w:ascii="GHEA Grapalat" w:hAnsi="GHEA Grapalat"/>
          <w:color w:val="000000"/>
          <w:sz w:val="24"/>
          <w:szCs w:val="24"/>
          <w:lang w:val="hy-AM"/>
        </w:rPr>
      </w:pPr>
      <w:bookmarkStart w:id="245" w:name="_Toc419895879"/>
      <w:bookmarkStart w:id="246" w:name="_Toc438308370"/>
      <w:r w:rsidRPr="009D3B74">
        <w:rPr>
          <w:rFonts w:ascii="GHEA Grapalat" w:hAnsi="GHEA Grapalat"/>
          <w:color w:val="000000"/>
          <w:sz w:val="24"/>
          <w:szCs w:val="24"/>
          <w:lang w:val="hy-AM"/>
        </w:rPr>
        <w:t>ՎԱՐՈՒՅԹԻ ԱՎԱՐՏՆ ԱՌԱՆՑ ԳՈՐԾՆ ԸՍՏ ԷՈՒԹՅԱՆ ԼՈՒԾԵԼՈՒ</w:t>
      </w:r>
      <w:bookmarkEnd w:id="245"/>
      <w:bookmarkEnd w:id="246"/>
    </w:p>
    <w:p w:rsidR="0088680B" w:rsidRPr="009D3B74" w:rsidRDefault="0088680B" w:rsidP="001B4479">
      <w:pPr>
        <w:spacing w:after="0" w:line="360" w:lineRule="auto"/>
        <w:ind w:firstLine="567"/>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47" w:name="_Toc419895880"/>
      <w:r w:rsidRPr="00DB622B">
        <w:rPr>
          <w:rFonts w:ascii="GHEA Grapalat" w:hAnsi="GHEA Grapalat"/>
          <w:color w:val="000000"/>
          <w:sz w:val="24"/>
          <w:szCs w:val="24"/>
          <w:lang w:val="hy-AM"/>
        </w:rPr>
        <w:t>Հոդված 165.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Հայցը կամ դիմումն առանց քննության թողնելու հիմքերը</w:t>
      </w:r>
      <w:bookmarkEnd w:id="247"/>
      <w:r w:rsidRPr="00DB622B">
        <w:rPr>
          <w:rFonts w:ascii="GHEA Grapalat" w:hAnsi="GHEA Grapalat"/>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 Առաջին ատյանի դատարանը դատավարության ցանկացած փուլում հայցը կամ դիմումը թողնում է առանց քննության,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կամ դիմումը ներկայացվել է դատավարական գործունակությամբ չօժտված անձի կողմից, բացառությամբ սույն օրենսգրքով նախատեսված դեպքերի, ինչպես նաև այն դեպքերի, երբ դատավարական գործունակությամբ չօժտված անձի օրինական ներկայացուցիչը պնդում է հայցադիմումը կամ դիմումը.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նույն կամ այլ դատարանի կամ արբիտրաժի վարույթում առկա է նույն անձանց միջև, նույն առարկայի մասին և միևնույն փաստական հիմքերով գործ.</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կողմերից մեկը հղում է կատարում տվյալ վեճն արբիտրաժի քննությանը հանձնելու՝ կողմերի միջև առկա արբիտրաժային համաձայնությանը, և այդպիսի համաձայնության հիման վրա արբիտրաժին դիմելու հնարավորությունը չի վերացել, բացառությամբ այն դեպքի, երբ արբիտրաժային համաձայնության առկայությունը օրենքով սահմանված դեպքերում չի սահմանափակում կողմի` դատարան դիմելու իրավունքը.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կողմերից մեկը հղում է կատարում տվյալ վեճը հաշտարարի միջոցով լուծելու վերաբերյալ համաձայնությանը, բացառությամբ այն դեպքերի, երբ դատարանը գտնում է, որ այդ համաձայնությունն առ ոչինչ է, ուժը կորցրել է կամ ակնհայտորեն չի կարող կատարվել.</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ամուսինն առանց կնոջ համաձայնության ամուսնալուծության հայցա</w:t>
      </w:r>
      <w:r w:rsidRPr="009D3B74">
        <w:rPr>
          <w:rFonts w:ascii="GHEA Grapalat" w:hAnsi="GHEA Grapalat"/>
          <w:color w:val="000000"/>
          <w:sz w:val="24"/>
          <w:szCs w:val="24"/>
          <w:lang w:val="hy-AM"/>
        </w:rPr>
        <w:softHyphen/>
        <w:t>դիմում է ներկայացրել կնոջ հղիության ժամանակ.</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կամ դիմումն ստորագրել է այն ստորագրելու իրավունք չունեցող անձը, բացառությամբ այն դեպքերի, երբ հայցադիմումը կամ դիմումն ստորագրելու իրավունք ունեցող անձը պնդում է հայցադիմումը կամ դիմումը.</w:t>
      </w:r>
    </w:p>
    <w:p w:rsidR="0088680B" w:rsidRPr="009D3B74" w:rsidRDefault="0088680B" w:rsidP="00460C35">
      <w:pPr>
        <w:tabs>
          <w:tab w:val="left" w:pos="851"/>
        </w:tabs>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հատուկ վարույթի գործերի քննու</w:t>
      </w:r>
      <w:r w:rsidRPr="009D3B74">
        <w:rPr>
          <w:rFonts w:ascii="GHEA Grapalat" w:hAnsi="GHEA Grapalat"/>
          <w:color w:val="000000"/>
          <w:sz w:val="24"/>
          <w:szCs w:val="24"/>
          <w:lang w:val="hy-AM"/>
        </w:rPr>
        <w:softHyphen/>
        <w:t>թյան ընթացքում վեճ է ծագել իրավունքի մասին.</w:t>
      </w:r>
    </w:p>
    <w:p w:rsidR="0088680B" w:rsidRPr="009D3B74" w:rsidRDefault="0088680B" w:rsidP="00460C35">
      <w:pPr>
        <w:tabs>
          <w:tab w:val="left" w:pos="851"/>
        </w:tabs>
        <w:spacing w:after="0" w:line="360" w:lineRule="auto"/>
        <w:ind w:firstLine="540"/>
        <w:jc w:val="both"/>
        <w:rPr>
          <w:rFonts w:ascii="GHEA Grapalat" w:eastAsia="MS Mincho" w:hAnsi="GHEA Grapalat" w:cs="MS Mincho"/>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առկա է սույն օրենսգրքի 195-րդ հոդվածի 3-րդ մասով սահմանված հիմքը</w:t>
      </w:r>
      <w:r w:rsidRPr="009D3B74">
        <w:rPr>
          <w:rFonts w:ascii="MS Mincho" w:eastAsia="MS Mincho" w:hAnsi="MS Mincho" w:cs="MS Mincho" w:hint="eastAsia"/>
          <w:color w:val="000000"/>
          <w:sz w:val="24"/>
          <w:szCs w:val="24"/>
          <w:lang w:val="hy-AM"/>
        </w:rPr>
        <w:t>․</w:t>
      </w:r>
    </w:p>
    <w:p w:rsidR="0088680B" w:rsidRPr="009D3B74" w:rsidRDefault="0088680B" w:rsidP="00460C35">
      <w:pPr>
        <w:tabs>
          <w:tab w:val="left" w:pos="851"/>
        </w:tabs>
        <w:spacing w:after="0" w:line="360" w:lineRule="auto"/>
        <w:ind w:firstLine="540"/>
        <w:jc w:val="both"/>
        <w:rPr>
          <w:rFonts w:ascii="GHEA Grapalat" w:hAnsi="GHEA Grapalat"/>
          <w:color w:val="000000"/>
          <w:sz w:val="24"/>
          <w:szCs w:val="24"/>
          <w:lang w:val="hy-AM"/>
        </w:rPr>
      </w:pPr>
      <w:r w:rsidRPr="009D3B74">
        <w:rPr>
          <w:rFonts w:ascii="GHEA Grapalat" w:hAnsi="GHEA Grapalat" w:cs="Aramian"/>
          <w:color w:val="000000"/>
          <w:sz w:val="24"/>
          <w:szCs w:val="24"/>
          <w:lang w:val="hy-AM"/>
        </w:rPr>
        <w:t xml:space="preserve">9) </w:t>
      </w:r>
      <w:r w:rsidRPr="009D3B74">
        <w:rPr>
          <w:rFonts w:ascii="GHEA Grapalat" w:hAnsi="GHEA Grapalat"/>
          <w:color w:val="000000"/>
          <w:sz w:val="24"/>
          <w:szCs w:val="24"/>
          <w:lang w:val="hy-AM"/>
        </w:rPr>
        <w:t xml:space="preserve"> ծանուցված հայցվորը (դիմողը) կամ նրա ներկայացուցիչը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չի ներկայացել երկու հաջորդական դատական նիստերի և չի ներկայացրել գործի քննությունը հետաձգելու կամ գործն իր բացակայությամբ լուծելու վերաբերյալ միջնորդություն, և պատասխանողը չի միջնորդել գործի քննությունը շարունակելու վերաբերյալ:</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48" w:name="_Toc419895881"/>
      <w:r w:rsidRPr="00DB622B">
        <w:rPr>
          <w:rFonts w:ascii="GHEA Grapalat" w:hAnsi="GHEA Grapalat"/>
          <w:color w:val="000000"/>
          <w:sz w:val="24"/>
          <w:szCs w:val="24"/>
          <w:lang w:val="hy-AM"/>
        </w:rPr>
        <w:t>Հոդված 166.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Հայցը կամ դիմումն առանց քննության թողնելու կարգը և հետևանքները</w:t>
      </w:r>
      <w:bookmarkEnd w:id="248"/>
    </w:p>
    <w:p w:rsidR="0088680B" w:rsidRPr="009D3B74" w:rsidRDefault="0088680B" w:rsidP="003612AA">
      <w:pPr>
        <w:numPr>
          <w:ilvl w:val="0"/>
          <w:numId w:val="8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դատարանը հայցը կամ դիմումն առանց քննության թողնելու մասին կայաց</w:t>
      </w:r>
      <w:r w:rsidRPr="009D3B74">
        <w:rPr>
          <w:rFonts w:ascii="GHEA Grapalat" w:hAnsi="GHEA Grapalat"/>
          <w:color w:val="000000"/>
          <w:sz w:val="24"/>
          <w:szCs w:val="24"/>
          <w:lang w:val="hy-AM"/>
        </w:rPr>
        <w:softHyphen/>
        <w:t>նում է որոշում, որով լուծվում են նաև դատավարության մասնակիցների միջև դատա</w:t>
      </w:r>
      <w:r w:rsidRPr="009D3B74">
        <w:rPr>
          <w:rFonts w:ascii="GHEA Grapalat" w:hAnsi="GHEA Grapalat"/>
          <w:color w:val="000000"/>
          <w:sz w:val="24"/>
          <w:szCs w:val="24"/>
          <w:lang w:val="hy-AM"/>
        </w:rPr>
        <w:softHyphen/>
        <w:t>կան ծախuերի բաշխման և հայցի ապահովման միջոցների վերացման հարցերը։</w:t>
      </w:r>
    </w:p>
    <w:p w:rsidR="0088680B" w:rsidRPr="009D3B74" w:rsidRDefault="0088680B" w:rsidP="003612AA">
      <w:pPr>
        <w:numPr>
          <w:ilvl w:val="0"/>
          <w:numId w:val="8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կամ դիմումն առանց քննության թողնելու մասին որոշումը ենթակա է հրապարակման դատական նիստում և օրինական ուժի մեջ է մտնում հրապարակման պահից յոթ օր հետո:</w:t>
      </w:r>
    </w:p>
    <w:p w:rsidR="0088680B" w:rsidRPr="009D3B74" w:rsidRDefault="0088680B" w:rsidP="003612AA">
      <w:pPr>
        <w:numPr>
          <w:ilvl w:val="0"/>
          <w:numId w:val="8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կամ դիմումն առանց քննության թողնելու մասին որոշումը հրապարակվելուց հետո անհապաղ հանձնվում է գործին մասնակցող անձանց, իսկ դրա անհնարի</w:t>
      </w:r>
      <w:r w:rsidRPr="009D3B74">
        <w:rPr>
          <w:rFonts w:ascii="GHEA Grapalat" w:hAnsi="GHEA Grapalat"/>
          <w:color w:val="000000"/>
          <w:sz w:val="24"/>
          <w:szCs w:val="24"/>
          <w:lang w:val="hy-AM"/>
        </w:rPr>
        <w:softHyphen/>
        <w:t>նության դեպքում նրանց է ուղարկվում պատվիրված նամակով՝ հանձնման մասին ծանուցմամբ ոչ ուշ, քան հաջորդ օրը:</w:t>
      </w:r>
    </w:p>
    <w:p w:rsidR="0088680B" w:rsidRPr="009D3B74" w:rsidRDefault="0088680B" w:rsidP="003612AA">
      <w:pPr>
        <w:numPr>
          <w:ilvl w:val="0"/>
          <w:numId w:val="8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հայցը կամ դիմումն առանց քննության թողնելու մասին առա</w:t>
      </w:r>
      <w:r w:rsidRPr="009D3B74">
        <w:rPr>
          <w:rFonts w:ascii="GHEA Grapalat" w:hAnsi="GHEA Grapalat"/>
          <w:color w:val="000000"/>
          <w:sz w:val="24"/>
          <w:szCs w:val="24"/>
          <w:lang w:val="hy-AM"/>
        </w:rPr>
        <w:softHyphen/>
        <w:t>ջին ատյանի դատարանի որոշումը կարող են բողոքարկել վերաքննիչ դատարան սույն օրենսգրքով սահմանված կարգով:</w:t>
      </w:r>
    </w:p>
    <w:p w:rsidR="0088680B" w:rsidRPr="009D3B74" w:rsidRDefault="0088680B" w:rsidP="003612AA">
      <w:pPr>
        <w:numPr>
          <w:ilvl w:val="0"/>
          <w:numId w:val="82"/>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Հայցը կամ դիմումն առանց քննության թողնելու մասին որոշումը վերացվելու դեպքում գործի վարույթը շարունակվում է հայցը կամ դիմումն առանց քննության թողնելու մասին որոշումը կայացնելու պահից:</w:t>
      </w:r>
    </w:p>
    <w:p w:rsidR="0088680B" w:rsidRPr="009D3B74" w:rsidRDefault="0088680B" w:rsidP="00460C35">
      <w:pPr>
        <w:shd w:val="clear" w:color="auto" w:fill="FFFFFF"/>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49" w:name="_Toc419895882"/>
      <w:r w:rsidRPr="00DB622B">
        <w:rPr>
          <w:rFonts w:ascii="GHEA Grapalat" w:hAnsi="GHEA Grapalat"/>
          <w:color w:val="000000"/>
          <w:sz w:val="24"/>
          <w:szCs w:val="24"/>
          <w:lang w:val="hy-AM"/>
        </w:rPr>
        <w:t>Հոդված 167.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կարճելու հիմքերը</w:t>
      </w:r>
      <w:bookmarkEnd w:id="249"/>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դատավարության ցանկացած փուլում կարճում է գործի վարույթը,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ենթակա չէ քաղաքացիական դատավարության կարգով քննության.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նույն անձանց միջև, նույն առարկայի մասին և միևնույն փաստական հիմքերով գործի վերաբերյալ առկա է դատարանի` օրինական ուժի մեջ մտած գործն ըստ էության լուծող դատական ակտ կամ գործի վարույթը կարճելու մասին որոշում.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նույն անձանց միջև, նույն առարկայի մասին և միևնույն փաստական հիմքերով գործի վերաբերյալ առկա է օրինական ուժ ստացած վճարման կարգադրություն, արբիտրաժի վճիռ կամ ֆինանսական համակարգի հաշտարարի` կողմերի համար պարտադիր դարձած որոշում, բացառությամբ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րանի կողմից արբիտրաժի վճռի կամ ֆինանսական համա</w:t>
      </w:r>
      <w:r w:rsidRPr="009D3B74">
        <w:rPr>
          <w:rFonts w:ascii="GHEA Grapalat" w:hAnsi="GHEA Grapalat"/>
          <w:color w:val="000000"/>
          <w:sz w:val="24"/>
          <w:szCs w:val="24"/>
          <w:lang w:val="hy-AM"/>
        </w:rPr>
        <w:softHyphen/>
        <w:t>կար</w:t>
      </w:r>
      <w:r w:rsidRPr="009D3B74">
        <w:rPr>
          <w:rFonts w:ascii="GHEA Grapalat" w:hAnsi="GHEA Grapalat"/>
          <w:color w:val="000000"/>
          <w:sz w:val="24"/>
          <w:szCs w:val="24"/>
          <w:lang w:val="hy-AM"/>
        </w:rPr>
        <w:softHyphen/>
        <w:t>գի հաշտարարի` կողմերի համար պարտադիր դարձած որոշման հարկա</w:t>
      </w:r>
      <w:r w:rsidRPr="009D3B74">
        <w:rPr>
          <w:rFonts w:ascii="GHEA Grapalat" w:hAnsi="GHEA Grapalat"/>
          <w:color w:val="000000"/>
          <w:sz w:val="24"/>
          <w:szCs w:val="24"/>
          <w:lang w:val="hy-AM"/>
        </w:rPr>
        <w:softHyphen/>
        <w:t>դիր կատար</w:t>
      </w:r>
      <w:r w:rsidRPr="009D3B74">
        <w:rPr>
          <w:rFonts w:ascii="GHEA Grapalat" w:hAnsi="GHEA Grapalat"/>
          <w:color w:val="000000"/>
          <w:sz w:val="24"/>
          <w:szCs w:val="24"/>
          <w:lang w:val="hy-AM"/>
        </w:rPr>
        <w:softHyphen/>
        <w:t>ման համար կատարողական թերթ տալը մերժելու դեպքի.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հայցվորի կամ պատասխանողի մահից հետո վիճելի իրա</w:t>
      </w:r>
      <w:r w:rsidRPr="009D3B74">
        <w:rPr>
          <w:rFonts w:ascii="GHEA Grapalat" w:hAnsi="GHEA Grapalat"/>
          <w:color w:val="000000"/>
          <w:sz w:val="24"/>
          <w:szCs w:val="24"/>
          <w:lang w:val="hy-AM"/>
        </w:rPr>
        <w:softHyphen/>
        <w:t>վահարաբերու</w:t>
      </w:r>
      <w:r w:rsidRPr="009D3B74">
        <w:rPr>
          <w:rFonts w:ascii="GHEA Grapalat" w:hAnsi="GHEA Grapalat"/>
          <w:color w:val="000000"/>
          <w:sz w:val="24"/>
          <w:szCs w:val="24"/>
          <w:lang w:val="hy-AM"/>
        </w:rPr>
        <w:softHyphen/>
        <w:t>թյունը բացառում է իրավահաջորդությունը.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 հայցը հարուցվել է մինչը հարուցումը մահացած պատասխանողի դեմ.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իրավաբանական անձը լուծարվել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հայցվորը կամ դիմողը հրաժարվել է պահանջից.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վեճն ըստ էության սպառվել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հաստատել է կնքված հաշտության համաձայնությունը, ներառյալ` հաշտարարության արդյունքում կնքված հաշտության համաձայնությունը.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հաշտարարության արդյունքում կողմերը կնքել են հաշտության համաձայնություն, որտեղ նշել են առանց հաշտության համաձայնությունը դատարանի կողմից հաստատելու գործի վարույթը կարճելու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հայցը ներկայացվել է սույն օրենսգրքի 129-րդ հոդվածի 4-րդ մասի պահանջների խախտմամբ.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 գործի վարույթը կասեցնելու մասին որոշում ընդունելուց հետո` մեկ տարվա ընթացքում, կասեցման հիմք հանդիսացած հանգամանքները չեն վերացել (բացառությամբ սույն օրենսգրքի 143-րդ հոդվածի 1-ին մասի 1-ին կետով նախատեսված հիմքի), և գործի վարույթն այդ պայմաններում վերսկսելն անհնարին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օրենքով նախատեսված այլ դեպքերում:</w:t>
      </w: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50" w:name="_Toc419895883"/>
      <w:r w:rsidRPr="00DB622B">
        <w:rPr>
          <w:rFonts w:ascii="GHEA Grapalat" w:hAnsi="GHEA Grapalat"/>
          <w:color w:val="000000"/>
          <w:sz w:val="24"/>
          <w:szCs w:val="24"/>
          <w:lang w:val="hy-AM"/>
        </w:rPr>
        <w:t>Հոդված 168.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վարույթը կարճելու կարգը և հետևանքները</w:t>
      </w:r>
      <w:bookmarkEnd w:id="250"/>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վարույթը կարճելու մասին առաջին ատյանի դատա</w:t>
      </w:r>
      <w:r w:rsidRPr="009D3B74">
        <w:rPr>
          <w:rFonts w:ascii="GHEA Grapalat" w:hAnsi="GHEA Grapalat"/>
          <w:color w:val="000000"/>
          <w:sz w:val="24"/>
          <w:szCs w:val="24"/>
          <w:lang w:val="hy-AM"/>
        </w:rPr>
        <w:softHyphen/>
        <w:t xml:space="preserve">րանը կայացնում է որոշում, բացառությամբ սույն օրենսգրքի 167-րդ հոդվածի 1-ին մասի 9-րդ կետով և սույն հոդվածի 2-րդ մասով նախատեսված դեպքերի:  </w:t>
      </w:r>
    </w:p>
    <w:p w:rsidR="0088680B" w:rsidRPr="009D3B74" w:rsidRDefault="0088680B" w:rsidP="003612AA">
      <w:pPr>
        <w:numPr>
          <w:ilvl w:val="0"/>
          <w:numId w:val="83"/>
        </w:numPr>
        <w:shd w:val="clear" w:color="auto" w:fill="FFFFFF"/>
        <w:tabs>
          <w:tab w:val="left" w:pos="851"/>
          <w:tab w:val="left" w:pos="450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վարույթի մի մասը կարճելու հիմքերի առկայության դեպքում առաջին ատյանի դատա</w:t>
      </w:r>
      <w:r w:rsidRPr="009D3B74">
        <w:rPr>
          <w:rFonts w:ascii="GHEA Grapalat" w:hAnsi="GHEA Grapalat"/>
          <w:color w:val="000000"/>
          <w:sz w:val="24"/>
          <w:szCs w:val="24"/>
          <w:lang w:val="hy-AM"/>
        </w:rPr>
        <w:softHyphen/>
        <w:t>րանը կարող է այդ մասով առանձնացնել գործի վարույթը և առանձնացված մասով կայաց</w:t>
      </w:r>
      <w:r w:rsidRPr="009D3B74">
        <w:rPr>
          <w:rFonts w:ascii="GHEA Grapalat" w:hAnsi="GHEA Grapalat"/>
          <w:color w:val="000000"/>
          <w:sz w:val="24"/>
          <w:szCs w:val="24"/>
          <w:lang w:val="hy-AM"/>
        </w:rPr>
        <w:softHyphen/>
        <w:t>նել գործի վարույթը կարճելու մասին որոշում կամ այդ հարցը լուծել վճռով:</w:t>
      </w:r>
    </w:p>
    <w:p w:rsidR="0088680B" w:rsidRPr="009D3B74" w:rsidRDefault="0088680B" w:rsidP="003612AA">
      <w:pPr>
        <w:numPr>
          <w:ilvl w:val="0"/>
          <w:numId w:val="83"/>
        </w:numPr>
        <w:shd w:val="clear" w:color="auto" w:fill="FFFFFF"/>
        <w:tabs>
          <w:tab w:val="left" w:pos="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վարույթը կարճելու մասին դատական ակտով լուծվում են նաև դատավարության մասնակիցների միջև դատական ծախuերի բաշխ</w:t>
      </w:r>
      <w:r w:rsidRPr="009D3B74">
        <w:rPr>
          <w:rFonts w:ascii="GHEA Grapalat" w:hAnsi="GHEA Grapalat"/>
          <w:color w:val="000000"/>
          <w:sz w:val="24"/>
          <w:szCs w:val="24"/>
          <w:lang w:val="hy-AM"/>
        </w:rPr>
        <w:softHyphen/>
        <w:t>ման և հայցի ապահովման միջոցների վերացման հարցերը։</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Գործի վարույթը կարճելու մասին որոշումը հրապարակվում է դատական նիստում՝ վճռի հրապարակման կանոնների պահպանմամբ, և օրինական ուժի մեջ է մտնում հրապարակման պահից </w:t>
      </w:r>
      <w:r w:rsidRPr="009D3B74">
        <w:rPr>
          <w:rFonts w:ascii="GHEA Grapalat" w:hAnsi="GHEA Grapalat" w:cs="Tahoma"/>
          <w:color w:val="000000"/>
          <w:sz w:val="24"/>
          <w:szCs w:val="24"/>
          <w:lang w:val="hy-AM"/>
        </w:rPr>
        <w:t>մեկ ամիս</w:t>
      </w:r>
      <w:r w:rsidRPr="009D3B74">
        <w:rPr>
          <w:rFonts w:ascii="GHEA Grapalat" w:hAnsi="GHEA Grapalat"/>
          <w:color w:val="000000"/>
          <w:sz w:val="24"/>
          <w:szCs w:val="24"/>
          <w:lang w:val="hy-AM"/>
        </w:rPr>
        <w:t xml:space="preserve"> հետո, եթե դրա դեմ վերաքննիչ բողոք չի բերվել:</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վարույթը կարճելու մասին որոշումը հրապարակվելուց հետո անհապաղ հանձնվում է գործին մասնակցող անձանց, իսկ դրա անհնարինության դեպքում նրանց է ուղարկվում պատվիրված նամակով՝ հանձնման մասին ծանուցմամբ ոչ ուշ, քան հաջորդ օրը:</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Գործին մասնակցող անձինք գործի վարույթը կարճելու մասին առաջին ատյա</w:t>
      </w:r>
      <w:r w:rsidRPr="009D3B74">
        <w:rPr>
          <w:rFonts w:ascii="GHEA Grapalat" w:hAnsi="GHEA Grapalat"/>
          <w:color w:val="000000"/>
          <w:sz w:val="24"/>
          <w:szCs w:val="24"/>
          <w:lang w:val="hy-AM"/>
        </w:rPr>
        <w:softHyphen/>
        <w:t>նի դատարանի որոշումը կարող են բողոքարկել սույն օրենսգրքով սահմանված կարգով:</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վարույթը կարճելու մասին որոշումը վերացվելու դեպքում գործի վա</w:t>
      </w:r>
      <w:r w:rsidRPr="009D3B74">
        <w:rPr>
          <w:rFonts w:ascii="GHEA Grapalat" w:hAnsi="GHEA Grapalat"/>
          <w:color w:val="000000"/>
          <w:sz w:val="24"/>
          <w:szCs w:val="24"/>
          <w:lang w:val="hy-AM"/>
        </w:rPr>
        <w:softHyphen/>
        <w:t>րույթը սկսվում է նորից, և գործի քննությունը հանձնվում է միևնույն դատարանի մեկ այլ դատավորի:</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Գործի վարույթի կարճման դեպքում նույն անձանց միջև, նույն առարկայի մաuին և միևնույն հիմքերով վեճի վերաբերյալ չի թույլատրվում կրկին դիմել դատարան, բացառությամբ այն դեպքի, երբ սույն օրենսգրքի 167-րդ հոդվածի 1-ին մասի 3-րդ կետով նախատեսված հիմքով գործի վարույթը կարճելուց հետո դատա</w:t>
      </w:r>
      <w:r w:rsidRPr="009D3B74">
        <w:rPr>
          <w:rFonts w:ascii="GHEA Grapalat" w:hAnsi="GHEA Grapalat"/>
          <w:color w:val="000000"/>
          <w:sz w:val="24"/>
          <w:szCs w:val="24"/>
          <w:lang w:val="hy-AM"/>
        </w:rPr>
        <w:softHyphen/>
        <w:t>րանը մերժել է արբիտրաժի վճռի կամ ֆինանսական համակարգի հաշտարարի` կողմերի համար պարտադիր դարձած որոշման հարկադիր կատար</w:t>
      </w:r>
      <w:r w:rsidRPr="009D3B74">
        <w:rPr>
          <w:rFonts w:ascii="GHEA Grapalat" w:hAnsi="GHEA Grapalat"/>
          <w:color w:val="000000"/>
          <w:sz w:val="24"/>
          <w:szCs w:val="24"/>
          <w:lang w:val="hy-AM"/>
        </w:rPr>
        <w:softHyphen/>
        <w:t>ման համար կատարողական թերթ տալը:</w:t>
      </w:r>
    </w:p>
    <w:p w:rsidR="0088680B" w:rsidRPr="009D3B74" w:rsidRDefault="0088680B" w:rsidP="003612AA">
      <w:pPr>
        <w:numPr>
          <w:ilvl w:val="0"/>
          <w:numId w:val="83"/>
        </w:numPr>
        <w:shd w:val="clear" w:color="auto" w:fill="FFFFFF"/>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հայցվորը դատական նիստից դուրս ներկայացնում է պահանջներից հրաժարվելու մասին գրավոր միջ</w:t>
      </w:r>
      <w:r w:rsidRPr="009D3B74">
        <w:rPr>
          <w:rFonts w:ascii="GHEA Grapalat" w:hAnsi="GHEA Grapalat"/>
          <w:color w:val="000000"/>
          <w:sz w:val="24"/>
          <w:szCs w:val="24"/>
          <w:lang w:val="hy-AM"/>
        </w:rPr>
        <w:softHyphen/>
        <w:t>նորդություն, ապա առաջին ատյանի դատարանը միջնորդությունը ստանալու պա</w:t>
      </w:r>
      <w:r w:rsidRPr="009D3B74">
        <w:rPr>
          <w:rFonts w:ascii="GHEA Grapalat" w:hAnsi="GHEA Grapalat"/>
          <w:color w:val="000000"/>
          <w:sz w:val="24"/>
          <w:szCs w:val="24"/>
          <w:lang w:val="hy-AM"/>
        </w:rPr>
        <w:softHyphen/>
        <w:t>հից տասնօրյա ժամկետում հրավիրում է դատական նիստ` պահանջներից հրաժարվելու մա</w:t>
      </w:r>
      <w:r w:rsidRPr="009D3B74">
        <w:rPr>
          <w:rFonts w:ascii="GHEA Grapalat" w:hAnsi="GHEA Grapalat"/>
          <w:color w:val="000000"/>
          <w:sz w:val="24"/>
          <w:szCs w:val="24"/>
          <w:lang w:val="hy-AM"/>
        </w:rPr>
        <w:softHyphen/>
        <w:t>սին միջնորդությունը և դատական ծախսերի բաշխման հարցերը քննելու նպատակով: Եթե հայցվորը նիստի ժամանակ պնդում է պահանջներից հրաժարվելու իր միջնորդությունը կամ պատ</w:t>
      </w:r>
      <w:r w:rsidRPr="009D3B74">
        <w:rPr>
          <w:rFonts w:ascii="GHEA Grapalat" w:hAnsi="GHEA Grapalat"/>
          <w:color w:val="000000"/>
          <w:sz w:val="24"/>
          <w:szCs w:val="24"/>
          <w:lang w:val="hy-AM"/>
        </w:rPr>
        <w:softHyphen/>
        <w:t>շաճ տեղեկացված լինելու պայմաններում չի ներկայանում դատական նիստին, առաջին ատյանի դա</w:t>
      </w:r>
      <w:r w:rsidRPr="009D3B74">
        <w:rPr>
          <w:rFonts w:ascii="GHEA Grapalat" w:hAnsi="GHEA Grapalat"/>
          <w:color w:val="000000"/>
          <w:sz w:val="24"/>
          <w:szCs w:val="24"/>
          <w:lang w:val="hy-AM"/>
        </w:rPr>
        <w:softHyphen/>
        <w:t>տարանը որոշում է կայացնում գործի վարույթը կարճելու մասին:</w:t>
      </w:r>
    </w:p>
    <w:p w:rsidR="0088680B" w:rsidRPr="009D3B74" w:rsidRDefault="0088680B" w:rsidP="00460C35">
      <w:pPr>
        <w:shd w:val="clear" w:color="auto" w:fill="FFFFFF"/>
        <w:tabs>
          <w:tab w:val="left" w:pos="851"/>
        </w:tabs>
        <w:spacing w:after="0" w:line="360" w:lineRule="auto"/>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251" w:name="_Toc419895884"/>
      <w:bookmarkStart w:id="252" w:name="_Toc438308371"/>
      <w:r w:rsidRPr="009D3B74">
        <w:rPr>
          <w:rFonts w:ascii="GHEA Grapalat" w:hAnsi="GHEA Grapalat"/>
          <w:color w:val="000000"/>
          <w:sz w:val="24"/>
          <w:szCs w:val="24"/>
          <w:lang w:val="hy-AM"/>
        </w:rPr>
        <w:t xml:space="preserve">ԳԼՈՒԽ </w:t>
      </w:r>
      <w:bookmarkEnd w:id="251"/>
      <w:r w:rsidRPr="009D3B74">
        <w:rPr>
          <w:rFonts w:ascii="GHEA Grapalat" w:hAnsi="GHEA Grapalat"/>
          <w:color w:val="000000"/>
          <w:sz w:val="24"/>
          <w:szCs w:val="24"/>
          <w:lang w:val="hy-AM"/>
        </w:rPr>
        <w:t>19.</w:t>
      </w:r>
      <w:bookmarkEnd w:id="252"/>
    </w:p>
    <w:p w:rsidR="0088680B" w:rsidRPr="009D3B74" w:rsidRDefault="0088680B" w:rsidP="001B4479">
      <w:pPr>
        <w:pStyle w:val="Heading2"/>
        <w:jc w:val="center"/>
        <w:rPr>
          <w:rFonts w:ascii="GHEA Grapalat" w:hAnsi="GHEA Grapalat"/>
          <w:color w:val="000000"/>
          <w:sz w:val="24"/>
          <w:szCs w:val="24"/>
          <w:lang w:val="hy-AM"/>
        </w:rPr>
      </w:pPr>
      <w:bookmarkStart w:id="253" w:name="_Toc419895885"/>
      <w:bookmarkStart w:id="254" w:name="_Toc438308372"/>
      <w:r w:rsidRPr="009D3B74">
        <w:rPr>
          <w:rFonts w:ascii="GHEA Grapalat" w:hAnsi="GHEA Grapalat"/>
          <w:color w:val="000000"/>
          <w:sz w:val="24"/>
          <w:szCs w:val="24"/>
          <w:lang w:val="hy-AM"/>
        </w:rPr>
        <w:t>ՀԱՇՏԱՐԱՐՈՒԹՅՈՒՆԸ</w:t>
      </w:r>
      <w:bookmarkEnd w:id="253"/>
      <w:bookmarkEnd w:id="254"/>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bookmarkStart w:id="255" w:name="_Toc419895886"/>
      <w:r w:rsidRPr="00DB622B">
        <w:rPr>
          <w:rFonts w:ascii="GHEA Grapalat" w:hAnsi="GHEA Grapalat"/>
          <w:color w:val="000000"/>
          <w:sz w:val="24"/>
          <w:szCs w:val="24"/>
          <w:lang w:val="hy-AM"/>
        </w:rPr>
        <w:t>Հոդված 169.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Հաշտարարության վերաբերյալ համաձայնութ</w:t>
      </w:r>
      <w:r w:rsidRPr="00DB622B">
        <w:rPr>
          <w:rFonts w:ascii="GHEA Grapalat" w:hAnsi="GHEA Grapalat"/>
          <w:color w:val="000000"/>
          <w:sz w:val="24"/>
          <w:szCs w:val="24"/>
          <w:lang w:val="hy-AM"/>
        </w:rPr>
        <w:softHyphen/>
        <w:t>յունը և հայցի հարուցումը դատարան</w:t>
      </w:r>
      <w:bookmarkEnd w:id="255"/>
    </w:p>
    <w:p w:rsidR="0088680B" w:rsidRPr="009D3B74" w:rsidRDefault="0088680B" w:rsidP="003612AA">
      <w:pPr>
        <w:numPr>
          <w:ilvl w:val="0"/>
          <w:numId w:val="96"/>
        </w:numPr>
        <w:tabs>
          <w:tab w:val="left" w:pos="709"/>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Հաշտարարության վերաբերյալ համաձայնությունը քաղաքացիաիրավական, աշխատանքային կամ ընտանեկան որոշակի իրավահարաբերության կապակցությամբ կողմերի միջև կնքված գրավոր համաձայնություն է` առկա կամ հնարավոր բոլոր կամ որոշակի վեճերը հաշտարարության միջոցով լուծելու վերաբերյալ: Հաշտարարության վերաբերյալ համաձայնությունը կարող է կնքվել ինչպես պայմանագրում վեճերը հաշտարարության միջոցով լուծելու վերաբերյալ կանոնակարգում նախատեսելու միջոցով, այնպես էլ առանձին համաձայնագիր կնքելու միջոցով։</w:t>
      </w:r>
    </w:p>
    <w:p w:rsidR="0088680B" w:rsidRPr="009D3B74" w:rsidRDefault="0088680B" w:rsidP="003612AA">
      <w:pPr>
        <w:numPr>
          <w:ilvl w:val="0"/>
          <w:numId w:val="96"/>
        </w:numPr>
        <w:tabs>
          <w:tab w:val="left" w:pos="709"/>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Հաշտարարության վերաբերյալ համաձայնությամբ կողմերն իրավունք ունեն սահմանելու հաշտարարության միջոցով վեճը լուծելու առավելագույն ժամկետ: Հաշտարարության վերաբերյալ համաձայնությամբ նախատեսված հաշտարարության ժամկետը չի կարող գերազանցել հաշտարար նշանակվելու պահից վեց ամիսը: Հաշտարարության ընթացքում կողմերն իրավասու են փոխադարձ համաձայնությամբ երկարաձգելու հաշտարարության ժամկետը միայն մեկ անգամ՝ մինչև վեց ամիս ժամկետով։ Հաշտարարության համար սահմանված ժամկետում կողմերի չհաշտվելու դեպքում հաշտարարության գործընթացը համարվում է ավարտված` առանց կողմերի հաշտության: Եթե հաշտարարության վերաբերյալ համաձայնությամբ կողմերը հաշտարարության միջոցով վեճը լուծելու առավելագույն ժամկետ չեն սահմանել, ապա այդ ժամկետը օրենքով սահմանված առավելագույն՝ հաշտարար նշանակվելու պահից հաշվարկվող 6-ամսյա ժամկետն է։</w:t>
      </w:r>
    </w:p>
    <w:p w:rsidR="0088680B" w:rsidRPr="009D3B74" w:rsidRDefault="0088680B" w:rsidP="003612AA">
      <w:pPr>
        <w:numPr>
          <w:ilvl w:val="0"/>
          <w:numId w:val="96"/>
        </w:numPr>
        <w:tabs>
          <w:tab w:val="left" w:pos="709"/>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Հաշտարարության մասին համաձայնությունը կնքվում է հասարակ գրավոր ձևով` մեկ փաստաթուղթ կազմելու միջոցով, իսկ եթե հաշտարարության վերաբերյալ համաձայնությունը ներառված է պայմանագրում, ապա այն ձևով, որով կնքվել է պայմանագիրը: Սույն պայմանը չպահպանելը հանգեցնում է հաշտարարության մասին համաձայնության անվավերության, նման համաձայնությունն առ ոչինչ է:</w:t>
      </w:r>
    </w:p>
    <w:p w:rsidR="0088680B" w:rsidRPr="009D3B74" w:rsidRDefault="0088680B" w:rsidP="003612AA">
      <w:pPr>
        <w:numPr>
          <w:ilvl w:val="0"/>
          <w:numId w:val="96"/>
        </w:numPr>
        <w:tabs>
          <w:tab w:val="left" w:pos="709"/>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Արբիտրաժի լուծմանը չի կարող հանձնվել այն վեճը, որը քննվում է հաշտարարության միջոցով: Արբիտրաժի լուծմանը չի կարող հանձնվել նաև այն վեճը, որի վերաբերյալ առկա է հաշտարարության վերաբերյալ համաձայնություն, և այդպիսի համաձայնության հիման վրա հաշտարարության միջոցով վեճը լուծելու հնարավորությունը չի վերացել:</w:t>
      </w:r>
    </w:p>
    <w:p w:rsidR="0088680B" w:rsidRPr="009D3B74" w:rsidRDefault="0088680B" w:rsidP="003612AA">
      <w:pPr>
        <w:numPr>
          <w:ilvl w:val="0"/>
          <w:numId w:val="96"/>
        </w:numPr>
        <w:tabs>
          <w:tab w:val="left" w:pos="709"/>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կողմերը հաշտարարության արդյունքում չեն հաշտվում, ապա սույն հոդվածի սահմանափակումները չեն կիրառվում և չեն սահմանափակում դատարան հայց ներկայացնելու` կողմերի իրավունքը:</w:t>
      </w:r>
    </w:p>
    <w:p w:rsidR="0088680B" w:rsidRPr="009D3B74" w:rsidRDefault="0088680B" w:rsidP="00460C35">
      <w:pPr>
        <w:tabs>
          <w:tab w:val="left" w:pos="1134"/>
        </w:tabs>
        <w:spacing w:after="0" w:line="360" w:lineRule="auto"/>
        <w:ind w:firstLine="709"/>
        <w:jc w:val="both"/>
        <w:rPr>
          <w:rFonts w:ascii="GHEA Grapalat" w:eastAsia="MS Mincho"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56" w:name="_Toc419895887"/>
      <w:r w:rsidRPr="009D3B74">
        <w:rPr>
          <w:rFonts w:ascii="GHEA Grapalat" w:hAnsi="GHEA Grapalat"/>
          <w:color w:val="000000"/>
          <w:sz w:val="24"/>
          <w:szCs w:val="24"/>
        </w:rPr>
        <w:t>Հոդված 170.</w:t>
      </w:r>
      <w:r w:rsidRPr="009D3B74">
        <w:rPr>
          <w:rFonts w:ascii="Courier New" w:hAnsi="Courier New" w:cs="Courier New"/>
          <w:color w:val="000000"/>
          <w:sz w:val="24"/>
          <w:szCs w:val="24"/>
        </w:rPr>
        <w:t> </w:t>
      </w:r>
      <w:r w:rsidRPr="009D3B74">
        <w:rPr>
          <w:rFonts w:ascii="GHEA Grapalat" w:hAnsi="GHEA Grapalat"/>
          <w:color w:val="000000"/>
          <w:sz w:val="24"/>
          <w:szCs w:val="24"/>
        </w:rPr>
        <w:t>Հաշտարարության և հաշտարարի նշանակումը</w:t>
      </w:r>
      <w:bookmarkEnd w:id="256"/>
      <w:r w:rsidRPr="009D3B74">
        <w:rPr>
          <w:rFonts w:ascii="GHEA Grapalat" w:hAnsi="GHEA Grapalat"/>
          <w:color w:val="000000"/>
          <w:sz w:val="24"/>
          <w:szCs w:val="24"/>
        </w:rPr>
        <w:t xml:space="preserve"> </w:t>
      </w:r>
    </w:p>
    <w:p w:rsidR="0088680B" w:rsidRPr="009D3B74" w:rsidRDefault="0088680B" w:rsidP="003612AA">
      <w:pPr>
        <w:pStyle w:val="BalloonText"/>
        <w:numPr>
          <w:ilvl w:val="0"/>
          <w:numId w:val="97"/>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կողմերը հաշտարարության վերաբերյալ համաձայնությամբ կամ այլ կերպ չեն սահմանել հաշտարարին ընտրելու ընթացակարգ, ապա հաշտարարի ընտրությունը կողմերը պետք է իրականացնեն վեճը առաջանալուց հետո՝ մեկամսյա ժամկետում: Եթե կողմը խուսափում է հաշտարարի ընտրությունից, ապա մյուս կողմն իրավունք ունի դիմելու իր բնակության վայրի դատարան՝ արտոնագրված հաշտարար նշանակելու խնդրանքով: Եթե կողմերը չեն կարողանում ընտրել հաշտարար, ապա իրավունք ունեն դիմելու դատարան` արտոնագրված հաշտարար նշանակելու մասին դիմումով։ Դիմումը պետք է պարունակի սույն մասով նախատեսված տեղեկություններ, դիմումին պետք է կցվի հաշտարարության համար հիմք հանդիսացող ապացույցը, ինչպես նաև ստորագրվի դիմող անձի կամ լիազորված անձի կողմից: Դիմումը և կից փաստաթուղթը ստանալուց հետո՝ հնգօրյա ժամկետում, դատարանը նշանակում է արտոնագրված հաշտարար, եթե դիմումը համապատասխանում է սույն մասով սահմանված պահանջներին։</w:t>
      </w:r>
    </w:p>
    <w:p w:rsidR="0088680B" w:rsidRPr="009D3B74" w:rsidRDefault="0088680B" w:rsidP="003612AA">
      <w:pPr>
        <w:pStyle w:val="BalloonText"/>
        <w:numPr>
          <w:ilvl w:val="0"/>
          <w:numId w:val="97"/>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կամ վերաքննիչ վարույթի ցանկացած փուլում դատարանը կողմերին հաշտեցնելու նպատակով կողմերի համաձայնությամբ կամ միջնորդությամբ իրավունք ունի նշանակելու արտոնագրված հաշտարարի մասնակցությամբ հաշտարարական գործընթաց: Դատարանը նշանակում է կողմերի ընտրած արտոնագրված հաշտարարին, իսկ այն դեպքում, երբ կողմերը չեն ընտրում արտոնագրված հաշտարար, դատարանը արտոնագրված հաշտարար է նշանակում սույն հոդվածի 4-րդ մասով սահմանված կարգով։</w:t>
      </w:r>
    </w:p>
    <w:p w:rsidR="0088680B" w:rsidRPr="009D3B74" w:rsidRDefault="0088680B" w:rsidP="003612AA">
      <w:pPr>
        <w:pStyle w:val="BalloonText"/>
        <w:numPr>
          <w:ilvl w:val="0"/>
          <w:numId w:val="97"/>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Հաշտարարություն նշանակելու վերաբերյալ դատարանը կայացնում է որոշում, որտեղ նշվում են կողմերը, կողմերի միջև առկա վեճի բնույթը և հակիրճ նկարագրությունը, կողմերի պահանջները, հաշտարարության ժամկետները, արտոնագրված հաշտարարի անունը, ազգանունը և այլ անհրաժեշտ տվյալներ, հաջորդ դատական նիստի օրը և ժամը: Դատարանի որոշումն ընդունելուց հետո՝     10-օրյա ժամկետում, հանձնվում է արտոնագրված հաշտարարին: Հաշտարարության արդյունքում կողմերի չհաշտվելու դեպքում դատարանը շարունակում է գործի քննությունն ընդհատման պահից:</w:t>
      </w:r>
    </w:p>
    <w:p w:rsidR="0088680B" w:rsidRPr="009D3B74" w:rsidRDefault="0088680B" w:rsidP="003612AA">
      <w:pPr>
        <w:pStyle w:val="BalloonText"/>
        <w:numPr>
          <w:ilvl w:val="0"/>
          <w:numId w:val="97"/>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Հայաստանի Հանրապետության դատական դեպարտամենտը իրականացնում է արտոնագրված հաշտարարների ծանրաբեռնվածության և մասնագիտացվածության հաշվառումը։ Արտոնագրված հաշտարարը նշանակվում է համապատասխան ոլորտի հաշտարարների ցանկից՝ ըստ ազգանվան այբբենական հերթականության` արտոնագրված հաշտարարի մասնագիտացման և ծանրաբեռնվածության աստիճանին համապատասխան։ Ամենաքիչ ծանրաբեռնվածություն ունեցող արտոնագրված հաշտարարը, եթե ունի վիճելի իրավահարաբերության համապատասխան ոլորտի մասնագիտացում, ընտրվում է անկախ ազգանվան այբբենական հաջորդականությունից։</w:t>
      </w:r>
    </w:p>
    <w:p w:rsidR="0088680B" w:rsidRPr="009D3B74" w:rsidRDefault="0088680B" w:rsidP="003612AA">
      <w:pPr>
        <w:pStyle w:val="BalloonText"/>
        <w:numPr>
          <w:ilvl w:val="0"/>
          <w:numId w:val="97"/>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Արտոնագրված հաշտարարի թափանցիկ ընտրությունն ու նշանակումն ապահովելու նպատակով Հայաստանի Հանրապետության դատարանների նախագահների խորհրդի որոշմամբ կարող են սահմանվել լրացուցիչ պահանջներ, ինչպես նաև ներդրվել սահմանված պահանջների կատարումն ապահովող ընտրության ավտոմատացված համակարգեր։</w:t>
      </w:r>
    </w:p>
    <w:p w:rsidR="0088680B" w:rsidRPr="009D3B74" w:rsidRDefault="0088680B" w:rsidP="00460C35">
      <w:pPr>
        <w:spacing w:after="0" w:line="360" w:lineRule="auto"/>
        <w:ind w:left="2700" w:hanging="1980"/>
        <w:rPr>
          <w:rFonts w:ascii="GHEA Grapalat" w:hAnsi="GHEA Grapalat"/>
          <w:b/>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bookmarkStart w:id="257" w:name="_Toc419895888"/>
      <w:r w:rsidRPr="00DB622B">
        <w:rPr>
          <w:rFonts w:ascii="GHEA Grapalat" w:hAnsi="GHEA Grapalat"/>
          <w:color w:val="000000"/>
          <w:sz w:val="24"/>
          <w:szCs w:val="24"/>
          <w:lang w:val="hy-AM"/>
        </w:rPr>
        <w:t>Հոդված 171.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կողմից նշանակված հաշտարարության շրջանակն ու ժամկետները</w:t>
      </w:r>
      <w:bookmarkEnd w:id="257"/>
    </w:p>
    <w:p w:rsidR="0088680B" w:rsidRPr="009D3B74" w:rsidRDefault="0088680B" w:rsidP="003612AA">
      <w:pPr>
        <w:pStyle w:val="BalloonText"/>
        <w:numPr>
          <w:ilvl w:val="0"/>
          <w:numId w:val="98"/>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Հաշտարարություն կարող է նշանակվել ինչպես ամբողջ դատական վեճով, այնպես էլ ինքնուրույն պահանջի մասով, եթե այդ մասի առանձին լուծումը հնարավոր է հաշտարարության միջոցով:</w:t>
      </w:r>
    </w:p>
    <w:p w:rsidR="0088680B" w:rsidRPr="009D3B74" w:rsidRDefault="0088680B" w:rsidP="003612AA">
      <w:pPr>
        <w:pStyle w:val="BalloonText"/>
        <w:numPr>
          <w:ilvl w:val="0"/>
          <w:numId w:val="98"/>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Դատարանի նշանակած հաշտարարության սկզբնական ժամկետը չի կարող գերազանցել վեց ամիսը: Կողմերի համատեղ միջնորդությամբ նշված ժամկետը կարող է երկարաձգվել միայն մեկ անգամ` մինչև վեց ամիս ժամկետով: </w:t>
      </w:r>
    </w:p>
    <w:p w:rsidR="0088680B" w:rsidRPr="009D3B74" w:rsidRDefault="0088680B" w:rsidP="003612AA">
      <w:pPr>
        <w:pStyle w:val="BalloonText"/>
        <w:numPr>
          <w:ilvl w:val="0"/>
          <w:numId w:val="98"/>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Դատարանի կողմից նշանակվող հաշտարարության ժամկետի սկիզբ է համարվում արտոնագրված հաշտարարի նշանակման օրը:</w:t>
      </w:r>
    </w:p>
    <w:p w:rsidR="0088680B" w:rsidRPr="009D3B74" w:rsidRDefault="0088680B" w:rsidP="00460C35">
      <w:pPr>
        <w:tabs>
          <w:tab w:val="num" w:pos="0"/>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b w:val="0"/>
          <w:color w:val="000000"/>
          <w:sz w:val="24"/>
          <w:szCs w:val="24"/>
        </w:rPr>
      </w:pPr>
      <w:bookmarkStart w:id="258" w:name="_Toc419895889"/>
      <w:r w:rsidRPr="009D3B74">
        <w:rPr>
          <w:rFonts w:ascii="GHEA Grapalat" w:hAnsi="GHEA Grapalat"/>
          <w:color w:val="000000"/>
          <w:sz w:val="24"/>
          <w:szCs w:val="24"/>
        </w:rPr>
        <w:t>Հոդված 172.</w:t>
      </w:r>
      <w:r w:rsidRPr="009D3B74">
        <w:rPr>
          <w:rFonts w:ascii="Courier New" w:hAnsi="Courier New" w:cs="Courier New"/>
          <w:color w:val="000000"/>
          <w:sz w:val="24"/>
          <w:szCs w:val="24"/>
        </w:rPr>
        <w:t> </w:t>
      </w:r>
      <w:r w:rsidRPr="009D3B74">
        <w:rPr>
          <w:rFonts w:ascii="GHEA Grapalat" w:hAnsi="GHEA Grapalat"/>
          <w:color w:val="000000"/>
          <w:sz w:val="24"/>
          <w:szCs w:val="24"/>
        </w:rPr>
        <w:t>Հաշտարարության ավարտը</w:t>
      </w:r>
      <w:bookmarkEnd w:id="258"/>
    </w:p>
    <w:p w:rsidR="0088680B" w:rsidRPr="009D3B74" w:rsidRDefault="0088680B" w:rsidP="003612AA">
      <w:pPr>
        <w:pStyle w:val="BalloonText"/>
        <w:numPr>
          <w:ilvl w:val="0"/>
          <w:numId w:val="99"/>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Յուրաքանչյուր կողմ, ինչպես նաև հաշտարարը, ցանկացած պահի կարող է դադարեցնել հաշտարարության գործընթացը:</w:t>
      </w:r>
    </w:p>
    <w:p w:rsidR="0088680B" w:rsidRPr="009D3B74" w:rsidRDefault="0088680B" w:rsidP="003612AA">
      <w:pPr>
        <w:pStyle w:val="BalloonText"/>
        <w:numPr>
          <w:ilvl w:val="0"/>
          <w:numId w:val="99"/>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Հաշտարարության գործընթացն ավարտվում է կողմերից առնվազն մեկի կամ հաշտարարի կողմից գործընթացը դադարեցնելով կամ հաշտարարության արդյունքում հաշտության համաձայնություն կնքելու միջոցով: Հաշտության համաձայնություն կնքելու դեպքում դրա մեկական բնօրինակ տրվում է կողմերին, և ևս երկու բնօրինակ պահվում է հաշտարարի մոտ: </w:t>
      </w:r>
    </w:p>
    <w:p w:rsidR="0088680B" w:rsidRPr="009D3B74" w:rsidRDefault="0088680B" w:rsidP="003612AA">
      <w:pPr>
        <w:pStyle w:val="BalloonText"/>
        <w:numPr>
          <w:ilvl w:val="0"/>
          <w:numId w:val="99"/>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Դատարանի նշանակած հաշտարարության արդյունքում հաշտության համաձայնություն կնքելու դեպքում արտոնագրված հաշտարարը պարտավոր է հաշտության համաձայնությունը ստորագրելու պահից երկու աշխատանքային օրվա ընթացքում պատշաճ ծանուցել դատարանին՝ կցելով հաշտության համաձայնության բնօրինակը: </w:t>
      </w:r>
    </w:p>
    <w:p w:rsidR="0088680B" w:rsidRPr="009D3B74" w:rsidRDefault="0088680B" w:rsidP="003612AA">
      <w:pPr>
        <w:pStyle w:val="BalloonText"/>
        <w:numPr>
          <w:ilvl w:val="0"/>
          <w:numId w:val="99"/>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Եթե հաշտության համաձայնությունում առկա է գաղտնիության վերաբերյալ պայման, որով հաշտարարության կողմերը համաձայնել են առանց հաշտության համաձայնությունը հաստատելու գործը կարճելու վերաբերյալ, ապա արտոնագրված հաշտարարը կողմերի համաձայնությամբ հաշտության համաձայնությունը ստորագրելու պահից երկու աշխատանքային օրվա ընթացքում պատշաճ ծանուցում է դատարանին վեճը հաշտարարությամբ լուծելու և գաղտնիության պայմանի մասին։ Առանց հաշտության համաձայնությունը հաստատելու գործը կարճելու վերաբերյալ միջնորդությունը կողմերը ներկայացնում են համատեղ, իսկ նման միջնորդության բացակայության դեպքում դատարանը շարունակում է գործի քննությունն ընդհատման պահից։ </w:t>
      </w:r>
    </w:p>
    <w:p w:rsidR="0088680B" w:rsidRPr="009D3B74" w:rsidRDefault="0088680B" w:rsidP="003612AA">
      <w:pPr>
        <w:pStyle w:val="BalloonText"/>
        <w:numPr>
          <w:ilvl w:val="0"/>
          <w:numId w:val="99"/>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Ստանալով հաշտարարի պատշաճ ծանուցումը վեճը հաշտարարությամբ լուծելու մասին՝ սեղմ ժամկետում, բայց ոչ ուշ, քան երեսուն օրվա ընթացքում դատարանը, սույն օրենսգրքի 139-րդ հոդվածի պահանջներին համապատասխան, հաստատում կամ մերժում է կողմերի միջև ձեռք բերված հաշտության համաձայնությունը կամ կարճում է գործի վարույթը` ապահովելով հաշտարարության գաղտնիությունը: </w:t>
      </w:r>
    </w:p>
    <w:p w:rsidR="0088680B" w:rsidRPr="009D3B74" w:rsidRDefault="0088680B" w:rsidP="00460C35">
      <w:pPr>
        <w:tabs>
          <w:tab w:val="left" w:pos="851"/>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bookmarkStart w:id="259" w:name="_Toc419895890"/>
      <w:r w:rsidRPr="00DB622B">
        <w:rPr>
          <w:rFonts w:ascii="GHEA Grapalat" w:hAnsi="GHEA Grapalat"/>
          <w:color w:val="000000"/>
          <w:sz w:val="24"/>
          <w:szCs w:val="24"/>
          <w:lang w:val="hy-AM"/>
        </w:rPr>
        <w:t>Հոդված 173. Արտադատարանական կարգով կնքված հաշտութ</w:t>
      </w:r>
      <w:r w:rsidRPr="00DB622B">
        <w:rPr>
          <w:rFonts w:ascii="GHEA Grapalat" w:hAnsi="GHEA Grapalat"/>
          <w:color w:val="000000"/>
          <w:sz w:val="24"/>
          <w:szCs w:val="24"/>
          <w:lang w:val="hy-AM"/>
        </w:rPr>
        <w:softHyphen/>
        <w:t>յան համաձայնությունը հաստատելու վարույթը</w:t>
      </w:r>
      <w:bookmarkEnd w:id="259"/>
      <w:r w:rsidRPr="00DB622B">
        <w:rPr>
          <w:rFonts w:ascii="GHEA Grapalat" w:hAnsi="GHEA Grapalat"/>
          <w:color w:val="000000"/>
          <w:sz w:val="24"/>
          <w:szCs w:val="24"/>
          <w:lang w:val="hy-AM"/>
        </w:rPr>
        <w:t xml:space="preserve"> </w:t>
      </w:r>
    </w:p>
    <w:p w:rsidR="0088680B" w:rsidRPr="009D3B74" w:rsidRDefault="0088680B" w:rsidP="003612AA">
      <w:pPr>
        <w:pStyle w:val="BalloonText"/>
        <w:numPr>
          <w:ilvl w:val="0"/>
          <w:numId w:val="100"/>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Եթե հաշտարարության արդյունքում հաշտության համաձայնությունը կնքվել է արտադատական կարգով, արտոնագրված հաշտարարի մասնակցությամբ, ապա հաշտարարության յուրաքանչյուր կողմ իրավունք ունի հաշտության համաձայնությունը կնքելու օրվանից հետո՝ վեց ամսվա ընթացքում, դիմելու իր բնակության վայրի ընդհանուր իրավասության դատարան` կողմերի միջև կնքված հաշտության համաձայնությունը դատարանի կողմից հաստատելու պահանջով:</w:t>
      </w:r>
    </w:p>
    <w:p w:rsidR="0088680B" w:rsidRPr="009D3B74" w:rsidRDefault="0088680B" w:rsidP="003612AA">
      <w:pPr>
        <w:pStyle w:val="BalloonText"/>
        <w:numPr>
          <w:ilvl w:val="0"/>
          <w:numId w:val="100"/>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Դիմումին կցվում է հաշտության համաձայնության բնօրինակը, դատարան դիմելու մասին մյուս կողմի ծանուցումը ստանալու մասին փաստը հավաստող ապացույցը։ Դատարանը վերադարձնում է սույն մասի պահանջներին չհամապատասխանող դիմումը դիմումն ստանալու հաջորդ օրը։ </w:t>
      </w:r>
    </w:p>
    <w:p w:rsidR="0088680B" w:rsidRPr="009D3B74" w:rsidRDefault="0088680B" w:rsidP="003612AA">
      <w:pPr>
        <w:pStyle w:val="BalloonText"/>
        <w:numPr>
          <w:ilvl w:val="0"/>
          <w:numId w:val="100"/>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Ստանալով սույն հոդվածի պահանջներին համապատասխանող դիմումը` դատարանը նշանակում է դատական նիստ և երեսնօրյա ժամկետում կայացնում է վճիռ՝ հաշտության համաձայնությունը հաստատելու կամ դիմումը մերժելու մասին։ </w:t>
      </w:r>
    </w:p>
    <w:p w:rsidR="0088680B" w:rsidRPr="009D3B74" w:rsidRDefault="0088680B" w:rsidP="003612AA">
      <w:pPr>
        <w:pStyle w:val="BalloonText"/>
        <w:numPr>
          <w:ilvl w:val="0"/>
          <w:numId w:val="100"/>
        </w:numPr>
        <w:tabs>
          <w:tab w:val="left" w:pos="851"/>
        </w:tabs>
        <w:spacing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Արտադատական կարգով կնքված հաշտության համաձայնությունը հաստատելու վարույթն իրականացվում է սույն օրենսգրքով սահմանված դատավարական նորմերի պահանջներին համապատասխան՝ սույն հոդվածով սահմանված առանձնահատկությունների հաշվառմամբ։ </w:t>
      </w:r>
    </w:p>
    <w:p w:rsidR="0088680B" w:rsidRPr="009D3B74" w:rsidRDefault="0088680B" w:rsidP="00460C35">
      <w:pPr>
        <w:tabs>
          <w:tab w:val="num" w:pos="0"/>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60" w:name="_Toc419895891"/>
      <w:r w:rsidRPr="009D3B74">
        <w:rPr>
          <w:rFonts w:ascii="GHEA Grapalat" w:hAnsi="GHEA Grapalat"/>
          <w:color w:val="000000"/>
          <w:sz w:val="24"/>
          <w:szCs w:val="24"/>
        </w:rPr>
        <w:t>Հոդված 174.</w:t>
      </w:r>
      <w:r w:rsidRPr="009D3B74">
        <w:rPr>
          <w:rFonts w:ascii="Courier New" w:hAnsi="Courier New" w:cs="Courier New"/>
          <w:color w:val="000000"/>
          <w:sz w:val="24"/>
          <w:szCs w:val="24"/>
        </w:rPr>
        <w:t> </w:t>
      </w:r>
      <w:r w:rsidRPr="009D3B74">
        <w:rPr>
          <w:rFonts w:ascii="GHEA Grapalat" w:hAnsi="GHEA Grapalat"/>
          <w:color w:val="000000"/>
          <w:sz w:val="24"/>
          <w:szCs w:val="24"/>
        </w:rPr>
        <w:t>Հաշտարարության հետ կապված ծախսերը</w:t>
      </w:r>
      <w:bookmarkEnd w:id="260"/>
    </w:p>
    <w:p w:rsidR="0088680B" w:rsidRPr="009D3B74" w:rsidRDefault="0088680B" w:rsidP="003612AA">
      <w:pPr>
        <w:numPr>
          <w:ilvl w:val="0"/>
          <w:numId w:val="95"/>
        </w:numPr>
        <w:tabs>
          <w:tab w:val="left" w:pos="993"/>
        </w:tabs>
        <w:spacing w:after="0" w:line="360" w:lineRule="auto"/>
        <w:ind w:left="0"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Եթե այլ բան նախատեսված չէ կողմերի համաձայնությամբ, ապա հաշտարարության հետ կապված ծախսերը կողմերը կրում են հավասարաչափ: </w:t>
      </w:r>
    </w:p>
    <w:p w:rsidR="0088680B" w:rsidRPr="009D3B74" w:rsidRDefault="0088680B" w:rsidP="003612AA">
      <w:pPr>
        <w:numPr>
          <w:ilvl w:val="0"/>
          <w:numId w:val="95"/>
        </w:numPr>
        <w:tabs>
          <w:tab w:val="left" w:pos="993"/>
        </w:tabs>
        <w:spacing w:after="0" w:line="360" w:lineRule="auto"/>
        <w:ind w:left="0"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Դատարանի նշանակած հաշտարարության առաջին չորս ժամերը, որոնք ներառում են նաև հաշտարարության գործի նախապատրաստական փուլը և հաշտարարական գործի կառավարումը, արտոնագրված հաշտարարն իրականացնում է անվճար: </w:t>
      </w:r>
    </w:p>
    <w:p w:rsidR="0088680B" w:rsidRPr="009D3B74" w:rsidRDefault="0088680B" w:rsidP="003612AA">
      <w:pPr>
        <w:numPr>
          <w:ilvl w:val="0"/>
          <w:numId w:val="95"/>
        </w:numPr>
        <w:tabs>
          <w:tab w:val="left" w:pos="993"/>
        </w:tabs>
        <w:spacing w:after="0" w:line="360" w:lineRule="auto"/>
        <w:ind w:left="0"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Այն դեպքում, երբ հաշտարարությունը նշանակված է դատարանի կողմից, և կողմերը դատարանի կողմից հաշտարարության համար սահմանված ժամկետում կնքում են հաշտության համաձայնություն, վճարված պետական տուրքը վերադարձվում է «Պետական տուրքի մասին» Հայաստանի Հանրապետության օրենքով սահմանված կարգով։</w:t>
      </w:r>
    </w:p>
    <w:p w:rsidR="0088680B" w:rsidRPr="009D3B74" w:rsidRDefault="0088680B" w:rsidP="003612AA">
      <w:pPr>
        <w:numPr>
          <w:ilvl w:val="0"/>
          <w:numId w:val="95"/>
        </w:numPr>
        <w:tabs>
          <w:tab w:val="left" w:pos="993"/>
        </w:tabs>
        <w:spacing w:after="0" w:line="360" w:lineRule="auto"/>
        <w:ind w:left="0"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Եթե արտոնագրված հաշտարարի մասնակցությամբ հաշտարարության ծախսերը չեն հատուցվել մինչև դատարան դիմում կամ ծանուցում ներկայացնելը, ապա դատարանը վճռով, սույն հոդվածի պահանջներին համապատասխան, կողմերի միջև բաշխում է հաշտարարության ծախսերը։ </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61" w:name="_Toc419895892"/>
      <w:bookmarkStart w:id="262" w:name="_Toc438308373"/>
      <w:r w:rsidRPr="009D3B74">
        <w:rPr>
          <w:rFonts w:ascii="GHEA Grapalat" w:hAnsi="GHEA Grapalat"/>
          <w:color w:val="000000"/>
          <w:sz w:val="24"/>
          <w:szCs w:val="24"/>
          <w:lang w:val="hy-AM"/>
        </w:rPr>
        <w:t>ԳԼՈՒԽ 2</w:t>
      </w:r>
      <w:bookmarkEnd w:id="261"/>
      <w:r w:rsidRPr="009D3B74">
        <w:rPr>
          <w:rFonts w:ascii="GHEA Grapalat" w:hAnsi="GHEA Grapalat"/>
          <w:color w:val="000000"/>
          <w:sz w:val="24"/>
          <w:szCs w:val="24"/>
          <w:lang w:val="hy-AM"/>
        </w:rPr>
        <w:t>0.</w:t>
      </w:r>
      <w:bookmarkEnd w:id="262"/>
    </w:p>
    <w:p w:rsidR="0088680B" w:rsidRPr="009D3B74" w:rsidRDefault="0088680B" w:rsidP="001B4479">
      <w:pPr>
        <w:pStyle w:val="Heading2"/>
        <w:jc w:val="center"/>
        <w:rPr>
          <w:rFonts w:ascii="GHEA Grapalat" w:hAnsi="GHEA Grapalat"/>
          <w:color w:val="000000"/>
          <w:sz w:val="24"/>
          <w:szCs w:val="24"/>
          <w:lang w:val="hy-AM"/>
        </w:rPr>
      </w:pPr>
      <w:bookmarkStart w:id="263" w:name="_Toc419895893"/>
      <w:bookmarkStart w:id="264" w:name="_Toc438308374"/>
      <w:r w:rsidRPr="009D3B74">
        <w:rPr>
          <w:rFonts w:ascii="GHEA Grapalat" w:hAnsi="GHEA Grapalat"/>
          <w:color w:val="000000"/>
          <w:sz w:val="24"/>
          <w:szCs w:val="24"/>
          <w:lang w:val="hy-AM"/>
        </w:rPr>
        <w:t>ԱՌԱՋԻՆ ԱՏՅԱՆԻ ԴԱՏԱՐԱՆԻ ԴԱՏԱԿԱՆ ԱԿՏԵՐԸ</w:t>
      </w:r>
      <w:bookmarkEnd w:id="263"/>
      <w:bookmarkEnd w:id="264"/>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65" w:name="_Toc419895894"/>
      <w:r w:rsidRPr="00DB622B">
        <w:rPr>
          <w:rFonts w:ascii="GHEA Grapalat" w:hAnsi="GHEA Grapalat"/>
          <w:color w:val="000000"/>
          <w:sz w:val="24"/>
          <w:szCs w:val="24"/>
          <w:lang w:val="hy-AM"/>
        </w:rPr>
        <w:t>Հոդված 175.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Առաջին ատյանի դատարանի դատական ակտերի տեսակները</w:t>
      </w:r>
      <w:bookmarkEnd w:id="265"/>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կայացնում է վճիռներ և որո</w:t>
      </w:r>
      <w:r w:rsidRPr="009D3B74">
        <w:rPr>
          <w:rFonts w:ascii="GHEA Grapalat" w:hAnsi="GHEA Grapalat"/>
          <w:color w:val="000000"/>
          <w:sz w:val="24"/>
          <w:szCs w:val="24"/>
          <w:lang w:val="hy-AM"/>
        </w:rPr>
        <w:softHyphen/>
        <w:t xml:space="preserve">շումներ: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օրենսգրքով նախատեսված դեպքերում առաջին ատյանի դատարանն արձակում է վճարման կարգադրություններ: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66" w:name="_Toc419895895"/>
      <w:r w:rsidRPr="00DB622B">
        <w:rPr>
          <w:rFonts w:ascii="GHEA Grapalat" w:hAnsi="GHEA Grapalat"/>
          <w:color w:val="000000"/>
          <w:sz w:val="24"/>
          <w:szCs w:val="24"/>
          <w:lang w:val="hy-AM"/>
        </w:rPr>
        <w:t>Հոդված 176.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266"/>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Գործն ըստ էության լուծելու դեպքում առաջին ատյանի դատարանը կա</w:t>
      </w:r>
      <w:r w:rsidRPr="009D3B74">
        <w:rPr>
          <w:rFonts w:ascii="GHEA Grapalat" w:hAnsi="GHEA Grapalat"/>
          <w:color w:val="000000"/>
          <w:sz w:val="24"/>
          <w:szCs w:val="24"/>
          <w:lang w:val="hy-AM"/>
        </w:rPr>
        <w:softHyphen/>
        <w:t>յացնում է վճիռ:</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կայացվում է հանուն Հայաստանի Հանրապետության: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վճիռը պետք է լինի օրինական, հիմնավորված և պատճառաբանված:</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կազմվում, uտորագրվում և կնքվում է գործը քննած դատավորի կողմից։</w:t>
      </w:r>
    </w:p>
    <w:p w:rsidR="0088680B" w:rsidRPr="009D3B74" w:rsidRDefault="0088680B" w:rsidP="00460C35">
      <w:pPr>
        <w:tabs>
          <w:tab w:val="left" w:pos="567"/>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67" w:name="_Toc419895896"/>
      <w:r w:rsidRPr="00DB622B">
        <w:rPr>
          <w:rFonts w:ascii="GHEA Grapalat" w:hAnsi="GHEA Grapalat"/>
          <w:color w:val="000000"/>
          <w:sz w:val="24"/>
          <w:szCs w:val="24"/>
          <w:lang w:val="hy-AM"/>
        </w:rPr>
        <w:t>Հոդված 177.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Վճիռ կայացնելիս դատարանի կողմից լուծման ենթա</w:t>
      </w:r>
      <w:r w:rsidRPr="00DB622B">
        <w:rPr>
          <w:rFonts w:ascii="GHEA Grapalat" w:hAnsi="GHEA Grapalat"/>
          <w:color w:val="000000"/>
          <w:sz w:val="24"/>
          <w:szCs w:val="24"/>
          <w:lang w:val="hy-AM"/>
        </w:rPr>
        <w:softHyphen/>
        <w:t>կա հարցերը</w:t>
      </w:r>
      <w:bookmarkEnd w:id="26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վճիռ կայացնելիս`</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գնահատում է ապացույցները.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 է, թե գործի համար նշանակություն ունեցող որ փաստերն են ապա</w:t>
      </w:r>
      <w:r w:rsidRPr="009D3B74">
        <w:rPr>
          <w:rFonts w:ascii="GHEA Grapalat" w:hAnsi="GHEA Grapalat"/>
          <w:color w:val="000000"/>
          <w:sz w:val="24"/>
          <w:szCs w:val="24"/>
          <w:lang w:val="hy-AM"/>
        </w:rPr>
        <w:softHyphen/>
        <w:t>ցուցվել, և որոնք չեն ապացուցվել.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 է տվյալ գործով կիրառման ենթակա իրավական նորմերը.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 է հայցը լրիվ կամ մասնակի բավարարելու կամ այն մերժելու հարցը.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բաշխում է գործին մասնակցող անձանց միջև դատական ծախսերը.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լուծում է հայցի ապահովման միջոցները պահպանելու կամ վերացնելու հարցը: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անհրաժեշտ համարելով պարզել գործի համար նշանակություն ունեցող հանգամանքները, գործում առկա ապացույցները լրացուցիչ հետազոտելու միջոցով, ոչ ավել, քան մեկ անգամ, վերսկսում է գործի դատաքննությունը: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դատաքննությունը վերսկսելու մասին դատարանը կայացնում է արձանագրային որոշում, որում նշվում է դատաքննության ժամանակը և վայրը: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68" w:name="_Toc419895897"/>
      <w:r w:rsidRPr="009D3B74">
        <w:rPr>
          <w:rFonts w:ascii="GHEA Grapalat" w:hAnsi="GHEA Grapalat"/>
          <w:color w:val="000000"/>
          <w:sz w:val="24"/>
          <w:szCs w:val="24"/>
        </w:rPr>
        <w:t>Հոդված 178.</w:t>
      </w:r>
      <w:r w:rsidRPr="009D3B74">
        <w:rPr>
          <w:rFonts w:ascii="Courier New" w:hAnsi="Courier New" w:cs="Courier New"/>
          <w:color w:val="000000"/>
          <w:sz w:val="24"/>
          <w:szCs w:val="24"/>
        </w:rPr>
        <w:t> </w:t>
      </w:r>
      <w:r w:rsidRPr="009D3B74">
        <w:rPr>
          <w:rFonts w:ascii="GHEA Grapalat" w:hAnsi="GHEA Grapalat"/>
          <w:color w:val="000000"/>
          <w:sz w:val="24"/>
          <w:szCs w:val="24"/>
        </w:rPr>
        <w:t>Վճռի բովանդակությունը</w:t>
      </w:r>
      <w:bookmarkEnd w:id="268"/>
    </w:p>
    <w:tbl>
      <w:tblPr>
        <w:tblW w:w="5000" w:type="pct"/>
        <w:tblCellSpacing w:w="0" w:type="dxa"/>
        <w:tblCellMar>
          <w:left w:w="0" w:type="dxa"/>
          <w:right w:w="0" w:type="dxa"/>
        </w:tblCellMar>
        <w:tblLook w:val="00A0"/>
      </w:tblPr>
      <w:tblGrid>
        <w:gridCol w:w="2025"/>
        <w:gridCol w:w="7335"/>
      </w:tblGrid>
      <w:tr w:rsidR="0088680B" w:rsidRPr="00E161ED" w:rsidTr="003411C8">
        <w:trPr>
          <w:tblCellSpacing w:w="0" w:type="dxa"/>
        </w:trPr>
        <w:tc>
          <w:tcPr>
            <w:tcW w:w="2025" w:type="dxa"/>
          </w:tcPr>
          <w:p w:rsidR="0088680B" w:rsidRPr="00E161ED" w:rsidRDefault="0088680B" w:rsidP="003411C8">
            <w:pPr>
              <w:spacing w:after="0" w:line="360" w:lineRule="auto"/>
              <w:rPr>
                <w:rFonts w:ascii="GHEA Grapalat" w:hAnsi="GHEA Grapalat"/>
                <w:color w:val="000000"/>
                <w:sz w:val="24"/>
                <w:szCs w:val="24"/>
                <w:lang w:val="hy-AM"/>
              </w:rPr>
            </w:pPr>
          </w:p>
        </w:tc>
        <w:tc>
          <w:tcPr>
            <w:tcW w:w="0" w:type="auto"/>
            <w:vAlign w:val="center"/>
          </w:tcPr>
          <w:p w:rsidR="0088680B" w:rsidRPr="00E161ED" w:rsidRDefault="0088680B" w:rsidP="003411C8">
            <w:pPr>
              <w:spacing w:after="0" w:line="360" w:lineRule="auto"/>
              <w:rPr>
                <w:rFonts w:ascii="GHEA Grapalat" w:hAnsi="GHEA Grapalat"/>
                <w:color w:val="000000"/>
                <w:sz w:val="24"/>
                <w:szCs w:val="24"/>
                <w:lang w:val="hy-AM"/>
              </w:rPr>
            </w:pPr>
          </w:p>
        </w:tc>
      </w:tr>
    </w:tbl>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վճիռը կազմված է ներածական, նկարագրա</w:t>
      </w:r>
      <w:r w:rsidRPr="009D3B74">
        <w:rPr>
          <w:rFonts w:ascii="GHEA Grapalat" w:hAnsi="GHEA Grapalat"/>
          <w:color w:val="000000"/>
          <w:sz w:val="24"/>
          <w:szCs w:val="24"/>
          <w:lang w:val="hy-AM"/>
        </w:rPr>
        <w:softHyphen/>
        <w:t>կան, պատճառաբանական և եզրափակիչ մասերից:</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ներածական մասը պետք է պարունակի վճիռ կայացնող առաջին ատյա</w:t>
      </w:r>
      <w:r w:rsidRPr="009D3B74">
        <w:rPr>
          <w:rFonts w:ascii="GHEA Grapalat" w:hAnsi="GHEA Grapalat"/>
          <w:color w:val="000000"/>
          <w:sz w:val="24"/>
          <w:szCs w:val="24"/>
          <w:lang w:val="hy-AM"/>
        </w:rPr>
        <w:softHyphen/>
        <w:t>նի դատարանի անվանումը, դատարանի կազմը, գործի համարը, վճիռը կայացնելու տարին, ամիuը, ամuաթիվը, գործին մասնակցող անձանց անունը, ազգանունը (ան</w:t>
      </w:r>
      <w:r w:rsidRPr="009D3B74">
        <w:rPr>
          <w:rFonts w:ascii="GHEA Grapalat" w:hAnsi="GHEA Grapalat"/>
          <w:color w:val="000000"/>
          <w:sz w:val="24"/>
          <w:szCs w:val="24"/>
          <w:lang w:val="hy-AM"/>
        </w:rPr>
        <w:softHyphen/>
        <w:t>վա</w:t>
      </w:r>
      <w:r w:rsidRPr="009D3B74">
        <w:rPr>
          <w:rFonts w:ascii="GHEA Grapalat" w:hAnsi="GHEA Grapalat"/>
          <w:color w:val="000000"/>
          <w:sz w:val="24"/>
          <w:szCs w:val="24"/>
          <w:lang w:val="hy-AM"/>
        </w:rPr>
        <w:softHyphen/>
        <w:t>նումը), հայցի առարկան: Վճռի ներածական մասում պետք է նշվի նաև գործին մաս</w:t>
      </w:r>
      <w:r w:rsidRPr="009D3B74">
        <w:rPr>
          <w:rFonts w:ascii="GHEA Grapalat" w:hAnsi="GHEA Grapalat"/>
          <w:color w:val="000000"/>
          <w:sz w:val="24"/>
          <w:szCs w:val="24"/>
          <w:lang w:val="hy-AM"/>
        </w:rPr>
        <w:softHyphen/>
        <w:t>նակցող անձանց` քաղաքացու անձը հաստատող փաստաթղթի տվյալները, իրա</w:t>
      </w:r>
      <w:r w:rsidRPr="009D3B74">
        <w:rPr>
          <w:rFonts w:ascii="GHEA Grapalat" w:hAnsi="GHEA Grapalat"/>
          <w:color w:val="000000"/>
          <w:sz w:val="24"/>
          <w:szCs w:val="24"/>
          <w:lang w:val="hy-AM"/>
        </w:rPr>
        <w:softHyphen/>
        <w:t>վա</w:t>
      </w:r>
      <w:r w:rsidRPr="009D3B74">
        <w:rPr>
          <w:rFonts w:ascii="GHEA Grapalat" w:hAnsi="GHEA Grapalat"/>
          <w:color w:val="000000"/>
          <w:sz w:val="24"/>
          <w:szCs w:val="24"/>
          <w:lang w:val="hy-AM"/>
        </w:rPr>
        <w:softHyphen/>
        <w:t xml:space="preserve">բանական անձի` հարկ վճարողի հաշվառման համարը և պետական գրանցման վկայականի համարը: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նկարագրական մասը պետք է պարունակի`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նշում այն մասին, թե երբ է հայցը ներկայացվել առաջին ատյանի դատարան, երբ է այն ընդունվել վարույթ.</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գործը վերադաս դատարանի կողմից ուղարկվել է նոր քննության` ապա վճռի նկարագրական մասում պետք է շարադրվի համապատասխան դատավարա</w:t>
      </w:r>
      <w:r w:rsidRPr="009D3B74">
        <w:rPr>
          <w:rFonts w:ascii="GHEA Grapalat" w:hAnsi="GHEA Grapalat"/>
          <w:color w:val="000000"/>
          <w:sz w:val="24"/>
          <w:szCs w:val="24"/>
          <w:lang w:val="hy-AM"/>
        </w:rPr>
        <w:softHyphen/>
        <w:t>կան նախապատմությունը` նշելով վերադաս դատարանի կողմից սահմանած գործի նոր քննության ծավալը.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նշում գործին երրորդ անձանց ներգրավվելու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հայցվորի դիրքորոշման հակիրճ բովանդակությունը` յուրաքանչյուր պահանջը, յուրա</w:t>
      </w:r>
      <w:r w:rsidRPr="009D3B74">
        <w:rPr>
          <w:rFonts w:ascii="GHEA Grapalat" w:hAnsi="GHEA Grapalat"/>
          <w:color w:val="000000"/>
          <w:sz w:val="24"/>
          <w:szCs w:val="24"/>
          <w:lang w:val="hy-AM"/>
        </w:rPr>
        <w:softHyphen/>
        <w:t>քանչյուր պահանջի իրավական և փաստական հիմքերը.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նշում այն մասին, թե արդյոք փոփոխվել է հայցի առարկան կամ հիմքը՝ փո</w:t>
      </w:r>
      <w:r w:rsidRPr="009D3B74">
        <w:rPr>
          <w:rFonts w:ascii="GHEA Grapalat" w:hAnsi="GHEA Grapalat"/>
          <w:color w:val="000000"/>
          <w:sz w:val="24"/>
          <w:szCs w:val="24"/>
          <w:lang w:val="hy-AM"/>
        </w:rPr>
        <w:softHyphen/>
        <w:t>փոխված լինելու դեպքում նշելով փոփոխության կատարման ամսաթիվը և փոփո</w:t>
      </w:r>
      <w:r w:rsidRPr="009D3B74">
        <w:rPr>
          <w:rFonts w:ascii="GHEA Grapalat" w:hAnsi="GHEA Grapalat"/>
          <w:color w:val="000000"/>
          <w:sz w:val="24"/>
          <w:szCs w:val="24"/>
          <w:lang w:val="hy-AM"/>
        </w:rPr>
        <w:softHyphen/>
        <w:t>խության էությունը.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պատասխանողի դիրքորոշման հակիրճ բովանդակությունը` հայցվորի յու</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քանչյուր պահանջն ընդունելու կամ դրա դեմ ամբողջությամբ կամ մասնակի առար</w:t>
      </w:r>
      <w:r w:rsidRPr="009D3B74">
        <w:rPr>
          <w:rFonts w:ascii="GHEA Grapalat" w:hAnsi="GHEA Grapalat"/>
          <w:color w:val="000000"/>
          <w:sz w:val="24"/>
          <w:szCs w:val="24"/>
          <w:lang w:val="hy-AM"/>
        </w:rPr>
        <w:softHyphen/>
        <w:t>կելու վերաբերյալ, առարկության իրավական և փաստական հիմքը.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վեճի առարկայի նկատմամբ ինքնուրույն պահանջ ներկայացնող երրորդ ան</w:t>
      </w:r>
      <w:r w:rsidRPr="009D3B74">
        <w:rPr>
          <w:rFonts w:ascii="GHEA Grapalat" w:hAnsi="GHEA Grapalat"/>
          <w:color w:val="000000"/>
          <w:sz w:val="24"/>
          <w:szCs w:val="24"/>
          <w:lang w:val="hy-AM"/>
        </w:rPr>
        <w:softHyphen/>
        <w:t>ձի դիրքորոշումը, որը շարադրվում է սույն հոդվածի 3-րդ մասի 4-րդ կետով սահ</w:t>
      </w:r>
      <w:r w:rsidRPr="009D3B74">
        <w:rPr>
          <w:rFonts w:ascii="GHEA Grapalat" w:hAnsi="GHEA Grapalat"/>
          <w:color w:val="000000"/>
          <w:sz w:val="24"/>
          <w:szCs w:val="24"/>
          <w:lang w:val="hy-AM"/>
        </w:rPr>
        <w:softHyphen/>
        <w:t>մանված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վեճի առարկայի նկատմամբ ինքնուրույն պահանջ չներկայացնող երրորդ անձի դիրքորոշումը, որը շարադրվում է սույն հոդվածի 3-րդ մասի համապատաս</w:t>
      </w:r>
      <w:r w:rsidRPr="009D3B74">
        <w:rPr>
          <w:rFonts w:ascii="GHEA Grapalat" w:hAnsi="GHEA Grapalat"/>
          <w:color w:val="000000"/>
          <w:sz w:val="24"/>
          <w:szCs w:val="24"/>
          <w:lang w:val="hy-AM"/>
        </w:rPr>
        <w:softHyphen/>
        <w:t>խանաբար 4-րդ կամ 6-րդ կետով սահմանված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հակընդդեմ հայցվորի և հակընդդեմ հայցով պատասխանողի դիրքորոշում</w:t>
      </w:r>
      <w:r w:rsidRPr="009D3B74">
        <w:rPr>
          <w:rFonts w:ascii="GHEA Grapalat" w:hAnsi="GHEA Grapalat"/>
          <w:color w:val="000000"/>
          <w:sz w:val="24"/>
          <w:szCs w:val="24"/>
          <w:lang w:val="hy-AM"/>
        </w:rPr>
        <w:softHyphen/>
        <w:t>ները, որոնք շարադրվում են սույն հոդվածի 3-րդ մասի համապատասխանաբար 4-րդ և 6-րդ կետերով սահմանված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նշում` սույն օրենսգրքի 154-րդ հոդվածով նախատեսված որոշման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անհրաժեշտության դեպքում նշում առանձին ակտի ձևով ընդունված այլ որոշումների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պատճառաբանական մասը պետք է պարունակի.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վերլուծություն կիրառելի իրավունքի վերաբերյալ` միջազգային պայմանագ</w:t>
      </w:r>
      <w:r w:rsidRPr="009D3B74">
        <w:rPr>
          <w:rFonts w:ascii="GHEA Grapalat" w:hAnsi="GHEA Grapalat"/>
          <w:color w:val="000000"/>
          <w:sz w:val="24"/>
          <w:szCs w:val="24"/>
          <w:lang w:val="hy-AM"/>
        </w:rPr>
        <w:softHyphen/>
        <w:t>րերի, օրենքների և այլ իրավական ակտերի այն նորմերի, Մարդու իրավունքների եվրոպական դատարանի, սահմանադրական դատարանի, վճռաբեկ դատա</w:t>
      </w:r>
      <w:r w:rsidRPr="009D3B74">
        <w:rPr>
          <w:rFonts w:ascii="GHEA Grapalat" w:hAnsi="GHEA Grapalat"/>
          <w:color w:val="000000"/>
          <w:sz w:val="24"/>
          <w:szCs w:val="24"/>
          <w:lang w:val="hy-AM"/>
        </w:rPr>
        <w:softHyphen/>
        <w:t>րանի որոշումների վկայակոչմամբ, որոնք առաջին ատյանի դատարանը կիրա</w:t>
      </w:r>
      <w:r w:rsidRPr="009D3B74">
        <w:rPr>
          <w:rFonts w:ascii="GHEA Grapalat" w:hAnsi="GHEA Grapalat"/>
          <w:color w:val="000000"/>
          <w:sz w:val="24"/>
          <w:szCs w:val="24"/>
          <w:lang w:val="hy-AM"/>
        </w:rPr>
        <w:softHyphen/>
        <w:t xml:space="preserve">ռելի է համարում.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լուծման համար նշանակություն ունեցող փաստերի շրջանակը.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ապացուցման կարիք չունեցող փաստերը` նշելով, թե սույն օրենսգրքի 57-րդ հոդվածի որ մասի հիման վրա և ինչ հիմքով է գործին մասնակցող անձն ազատվում տվյալ փաստի ապացուցման պարտականությունից.</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ապացուցման ենթակա փաստերը`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շարադրելով ապացուցման ենթակա յուրաքանչյուր փաստը,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նշելով, թե ով է կրում ապացուցման ենթակա յուրաքանչյուր փաստի ապա</w:t>
      </w:r>
      <w:r w:rsidRPr="009D3B74">
        <w:rPr>
          <w:rFonts w:ascii="GHEA Grapalat" w:hAnsi="GHEA Grapalat"/>
          <w:color w:val="000000"/>
          <w:sz w:val="24"/>
          <w:szCs w:val="24"/>
          <w:lang w:val="hy-AM"/>
        </w:rPr>
        <w:softHyphen/>
        <w:t>ցուցման պարտականությունը և որ իրավական նորմի հիման վրա,</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եզրակացությունը տվյալ փաստի ապացուցված լինելու վերաբերյալ` գնահատելով տվյալ փաստի հաստատման կամ մերժման համար գործին մասնակցող անձանց կողմից ներկայացված յուրաքանչյուր ապա</w:t>
      </w:r>
      <w:r w:rsidRPr="009D3B74">
        <w:rPr>
          <w:rFonts w:ascii="GHEA Grapalat" w:hAnsi="GHEA Grapalat"/>
          <w:color w:val="000000"/>
          <w:sz w:val="24"/>
          <w:szCs w:val="24"/>
          <w:lang w:val="hy-AM"/>
        </w:rPr>
        <w:softHyphen/>
        <w:t>ցույցը,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գործին մասնակցող անձի կողմից ներկայացված ապացույցը անթույլատրելի կամ ոչ վերաբերելի համարելու դեպքում՝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հղում այն իրավական նորմերի վրա, որոնց հիման վրա ապացույցը ճանաչվել է անթույլատրելի կամ ոչ վերաբերելի,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փաստերի շարադրանքը, որոնց հիման վրա դատարանը հանգել է նման եզրահանգման: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եզրակացություն` գործին մասնակցող անձանց պահանջների և առարկու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ների հիմնավոր լինելու վերաբերյալ.</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միջև դատական ծախսերի բաշխման վերաբեր</w:t>
      </w:r>
      <w:r w:rsidRPr="009D3B74">
        <w:rPr>
          <w:rFonts w:ascii="GHEA Grapalat" w:hAnsi="GHEA Grapalat"/>
          <w:color w:val="000000"/>
          <w:sz w:val="24"/>
          <w:szCs w:val="24"/>
          <w:lang w:val="hy-AM"/>
        </w:rPr>
        <w:softHyphen/>
        <w:t>յալ առաջին ատյանի դատարանի պատճառաբանությունը: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եզրափակիչ մասը պետք է պարունակի`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յուրաքանչյուր պահանջը բավարարելու կամ մերժելու մասին դատարանի եզրակացությունը.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միջև դատական ծախսերը բաշխելու վերաբեր</w:t>
      </w:r>
      <w:r w:rsidRPr="009D3B74">
        <w:rPr>
          <w:rFonts w:ascii="GHEA Grapalat" w:hAnsi="GHEA Grapalat"/>
          <w:color w:val="000000"/>
          <w:sz w:val="24"/>
          <w:szCs w:val="24"/>
          <w:lang w:val="hy-AM"/>
        </w:rPr>
        <w:softHyphen/>
        <w:t>յալ առաջին ատյանի դատարանի եզրահանգումները.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եզրահանգումներ` կիրառված հայցի ապահովման միջոցները պահպանելու կամ վերացնելու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հայցն ամբողջությամբ կամ մասնակի բավարարելու և կատարում ենթադրող վճիռ կայացնելու դեպքում նշում` վճիռը կամովին չկատարվելու դեպքում այն պարտապանի հաշվին դատական ակտերի հարկադիր կատարումն ապահովող ծառայության միջոցով կատարելու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բողոքարկման ժամկետը և այն վերադաս դատական ատյանը, ուր կարող է ներկայացվել բողոքը: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69" w:name="_Toc419895898"/>
      <w:r w:rsidRPr="00DB622B">
        <w:rPr>
          <w:rFonts w:ascii="GHEA Grapalat" w:hAnsi="GHEA Grapalat"/>
          <w:color w:val="000000"/>
          <w:sz w:val="24"/>
          <w:szCs w:val="24"/>
          <w:lang w:val="hy-AM"/>
        </w:rPr>
        <w:t>Հոդված 179.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Վճիռ գործի վարույթը հաշտության համաձայնու</w:t>
      </w:r>
      <w:r w:rsidRPr="00DB622B">
        <w:rPr>
          <w:rFonts w:ascii="GHEA Grapalat" w:hAnsi="GHEA Grapalat"/>
          <w:color w:val="000000"/>
          <w:sz w:val="24"/>
          <w:szCs w:val="24"/>
          <w:lang w:val="hy-AM"/>
        </w:rPr>
        <w:softHyphen/>
        <w:t>թյամբ ավարտելու մասին</w:t>
      </w:r>
      <w:bookmarkEnd w:id="269"/>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հաշտության համաձայնությունը հաստատելու դեպքում առաջին ատյանի դատարանը վճիռ է կայացնում գործի վարույթը հաշտու</w:t>
      </w:r>
      <w:r w:rsidRPr="009D3B74">
        <w:rPr>
          <w:rFonts w:ascii="GHEA Grapalat" w:hAnsi="GHEA Grapalat"/>
          <w:color w:val="000000"/>
          <w:sz w:val="24"/>
          <w:szCs w:val="24"/>
          <w:lang w:val="hy-AM"/>
        </w:rPr>
        <w:softHyphen/>
        <w:t>թյան համաձայնությամբ ավարտելու մասին, որը պետք է պարունակի սույն օրենս</w:t>
      </w:r>
      <w:r w:rsidRPr="009D3B74">
        <w:rPr>
          <w:rFonts w:ascii="GHEA Grapalat" w:hAnsi="GHEA Grapalat"/>
          <w:color w:val="000000"/>
          <w:sz w:val="24"/>
          <w:szCs w:val="24"/>
          <w:lang w:val="hy-AM"/>
        </w:rPr>
        <w:softHyphen/>
        <w:t>գրքի 178-րդ հոդվածի 2-րդ մասով, 3-րդ մասի 1-3-րդ կետերով սահմանված տեղեկությունները և հաշտու</w:t>
      </w:r>
      <w:r w:rsidRPr="009D3B74">
        <w:rPr>
          <w:rFonts w:ascii="GHEA Grapalat" w:hAnsi="GHEA Grapalat"/>
          <w:color w:val="000000"/>
          <w:sz w:val="24"/>
          <w:szCs w:val="24"/>
          <w:lang w:val="hy-AM"/>
        </w:rPr>
        <w:softHyphen/>
        <w:t>թյան համաձայնության բառացի շարադրանքը: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վարույթը հաշտության համաձայնությամբ ավարտելու դեպքում առա</w:t>
      </w:r>
      <w:r w:rsidRPr="009D3B74">
        <w:rPr>
          <w:rFonts w:ascii="GHEA Grapalat" w:hAnsi="GHEA Grapalat"/>
          <w:color w:val="000000"/>
          <w:sz w:val="24"/>
          <w:szCs w:val="24"/>
          <w:lang w:val="hy-AM"/>
        </w:rPr>
        <w:softHyphen/>
        <w:t xml:space="preserve">ջին ատյանի դատարանը վճռով վերացնում է հայցի ապահովման միջոցները և բաշխում է դատական ծախսերը, եթե այլ բան սահմանված չէ հաշտության համաձայնությամբ: </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0" w:name="_Toc419895899"/>
      <w:r w:rsidRPr="00DB622B">
        <w:rPr>
          <w:rFonts w:ascii="GHEA Grapalat" w:hAnsi="GHEA Grapalat"/>
          <w:color w:val="000000"/>
          <w:sz w:val="24"/>
          <w:szCs w:val="24"/>
          <w:lang w:val="hy-AM"/>
        </w:rPr>
        <w:t>Հոդված 180.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Առանձին գործերով վճռի եզրափակիչ մասի առանձ</w:t>
      </w:r>
      <w:r w:rsidRPr="00DB622B">
        <w:rPr>
          <w:rFonts w:ascii="GHEA Grapalat" w:hAnsi="GHEA Grapalat"/>
          <w:color w:val="000000"/>
          <w:sz w:val="24"/>
          <w:szCs w:val="24"/>
          <w:lang w:val="hy-AM"/>
        </w:rPr>
        <w:softHyphen/>
        <w:t>նահատկությունները</w:t>
      </w:r>
      <w:bookmarkEnd w:id="270"/>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Առանձին գործերով դատարանի վճռի եզրափակիչ մասը պետք է պարունա</w:t>
      </w:r>
      <w:r w:rsidRPr="009D3B74">
        <w:rPr>
          <w:rFonts w:ascii="GHEA Grapalat" w:hAnsi="GHEA Grapalat"/>
          <w:color w:val="000000"/>
          <w:sz w:val="24"/>
          <w:szCs w:val="24"/>
          <w:lang w:val="hy-AM"/>
        </w:rPr>
        <w:softHyphen/>
        <w:t>կի`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դրամական միջոցներ գանձելու վերաբերյալ հայցը բավարարելու դեպքում` բռնագանձվող գումարի ընդհանուր չափը` առանձին նշելով հիմնական պարտքի, տուժանքի (տուգանքի, տույժի), վնասների չափերը, ինչպես նաև այն գումարի չափը, որի վրա հաշվեգրվում են տոկոսներ, այդ տոկոսների չափը և դրանց հաշվեգրման սկզբի տարին, ամիսը և ամսաթիվը.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օրենսգրքով նախատես</w:t>
      </w:r>
      <w:r w:rsidRPr="009D3B74">
        <w:rPr>
          <w:rFonts w:ascii="GHEA Grapalat" w:hAnsi="GHEA Grapalat"/>
          <w:color w:val="000000"/>
          <w:sz w:val="24"/>
          <w:szCs w:val="24"/>
          <w:lang w:val="hy-AM"/>
        </w:rPr>
        <w:softHyphen/>
        <w:t>ված ֆոնդի կառավարչի ստանձնած պարտավորությունների խախտման համար դրա</w:t>
      </w:r>
      <w:r w:rsidRPr="009D3B74">
        <w:rPr>
          <w:rFonts w:ascii="GHEA Grapalat" w:hAnsi="GHEA Grapalat"/>
          <w:color w:val="000000"/>
          <w:sz w:val="24"/>
          <w:szCs w:val="24"/>
          <w:lang w:val="hy-AM"/>
        </w:rPr>
        <w:softHyphen/>
        <w:t>մական միջոցներ գանձելու վերաբերյալ հայցը բավարարելու դեպքում պետք է սահմանվի, թե բռնագանձվող գումարը ենթակա է գանձման միայն համապատաս</w:t>
      </w:r>
      <w:r w:rsidRPr="009D3B74">
        <w:rPr>
          <w:rFonts w:ascii="GHEA Grapalat" w:hAnsi="GHEA Grapalat"/>
          <w:color w:val="000000"/>
          <w:sz w:val="24"/>
          <w:szCs w:val="24"/>
          <w:lang w:val="hy-AM"/>
        </w:rPr>
        <w:softHyphen/>
        <w:t>խան ֆոնդի գույքից, թե միայն պարտապան ֆոնդի կառավարչի` ֆոնդի միջոցներ չհա</w:t>
      </w:r>
      <w:r w:rsidRPr="009D3B74">
        <w:rPr>
          <w:rFonts w:ascii="GHEA Grapalat" w:hAnsi="GHEA Grapalat"/>
          <w:color w:val="000000"/>
          <w:sz w:val="24"/>
          <w:szCs w:val="24"/>
          <w:lang w:val="hy-AM"/>
        </w:rPr>
        <w:softHyphen/>
        <w:t>մարվող գույքից, իսկ անբավարարու</w:t>
      </w:r>
      <w:r w:rsidRPr="009D3B74">
        <w:rPr>
          <w:rFonts w:ascii="GHEA Grapalat" w:hAnsi="GHEA Grapalat"/>
          <w:color w:val="000000"/>
          <w:sz w:val="24"/>
          <w:szCs w:val="24"/>
          <w:lang w:val="hy-AM"/>
        </w:rPr>
        <w:softHyphen/>
        <w:t>թյան դեպքում` նաև պարտապան ֆոնդի կառավարչի` ֆոնդի միջոցներ չհամարվող գույքից.</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գույք հատկացնելու դեպքում` հանձնման ենթակա գույքի անվանումը, </w:t>
      </w:r>
      <w:r w:rsidRPr="009D3B74">
        <w:rPr>
          <w:rFonts w:ascii="GHEA Grapalat" w:hAnsi="GHEA Grapalat" w:cs="Sylfaen"/>
          <w:color w:val="000000"/>
          <w:sz w:val="24"/>
          <w:szCs w:val="24"/>
          <w:lang w:val="hy-AM"/>
        </w:rPr>
        <w:t>առկայության դեպքում՝ նույնականացման տվյալները</w:t>
      </w:r>
      <w:r w:rsidRPr="009D3B74">
        <w:rPr>
          <w:rFonts w:ascii="GHEA Grapalat" w:hAnsi="GHEA Grapalat"/>
          <w:color w:val="000000"/>
          <w:sz w:val="24"/>
          <w:szCs w:val="24"/>
          <w:lang w:val="hy-AM"/>
        </w:rPr>
        <w:t>, իսկ եթե հայտնի է` նաև դրա գտնվելու վայրը.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 քանի հայցվորի օգտին վճիռ կայացնելու դեպքում` նրանցից յուրաքան</w:t>
      </w:r>
      <w:r w:rsidRPr="009D3B74">
        <w:rPr>
          <w:rFonts w:ascii="GHEA Grapalat" w:hAnsi="GHEA Grapalat"/>
          <w:color w:val="000000"/>
          <w:sz w:val="24"/>
          <w:szCs w:val="24"/>
          <w:lang w:val="hy-AM"/>
        </w:rPr>
        <w:softHyphen/>
        <w:t>չյուրի պահանջը բավարարելու չափը կամ նշում առ այն, որ պահանջի իրավունքը համիրավ 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 քանի պատասխանողի դեմ վճիռ կայացնելու դեպքում` նրանցից յուրա</w:t>
      </w:r>
      <w:r w:rsidRPr="009D3B74">
        <w:rPr>
          <w:rFonts w:ascii="GHEA Grapalat" w:hAnsi="GHEA Grapalat"/>
          <w:color w:val="000000"/>
          <w:sz w:val="24"/>
          <w:szCs w:val="24"/>
          <w:lang w:val="hy-AM"/>
        </w:rPr>
        <w:softHyphen/>
        <w:t>քան</w:t>
      </w:r>
      <w:r w:rsidRPr="009D3B74">
        <w:rPr>
          <w:rFonts w:ascii="GHEA Grapalat" w:hAnsi="GHEA Grapalat"/>
          <w:color w:val="000000"/>
          <w:sz w:val="24"/>
          <w:szCs w:val="24"/>
          <w:lang w:val="hy-AM"/>
        </w:rPr>
        <w:softHyphen/>
        <w:t>չյուրի պարտավորության չափը կամ նշում առ այն, որ նրանց պատասխա</w:t>
      </w:r>
      <w:r w:rsidRPr="009D3B74">
        <w:rPr>
          <w:rFonts w:ascii="GHEA Grapalat" w:hAnsi="GHEA Grapalat"/>
          <w:color w:val="000000"/>
          <w:sz w:val="24"/>
          <w:szCs w:val="24"/>
          <w:lang w:val="hy-AM"/>
        </w:rPr>
        <w:softHyphen/>
        <w:t>նատվու</w:t>
      </w:r>
      <w:r w:rsidRPr="009D3B74">
        <w:rPr>
          <w:rFonts w:ascii="GHEA Grapalat" w:hAnsi="GHEA Grapalat"/>
          <w:color w:val="000000"/>
          <w:sz w:val="24"/>
          <w:szCs w:val="24"/>
          <w:lang w:val="hy-AM"/>
        </w:rPr>
        <w:softHyphen/>
        <w:t>թյունը համապարտ 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պայմանագիր կնքելուն հարկադրելու հետ կապված վեճով` այն պայմանները, որոնցով կողմերը պարտավոր են կնքել պայմանագիրը, իսկ պայմանագիրը փոխելու հետ կապված վեճով` պայմանագրի յուրաքանչյուր վիճելի պայմանի վերջնական ձևակերպումը.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օրենքով նախատեսված դեպքում` այլ տեղեկություններ:</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1" w:name="_Toc419895900"/>
      <w:r w:rsidRPr="00DB622B">
        <w:rPr>
          <w:rFonts w:ascii="GHEA Grapalat" w:hAnsi="GHEA Grapalat"/>
          <w:color w:val="000000"/>
          <w:sz w:val="24"/>
          <w:szCs w:val="24"/>
          <w:lang w:val="hy-AM"/>
        </w:rPr>
        <w:t>Հոդված 181.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Վճռի կատարման ապահովումը</w:t>
      </w:r>
      <w:bookmarkEnd w:id="271"/>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Առաջին ատյանի դատարանը գործին մասնակցող անձի միջնորդությամբ վճռի կայացումից հետո մինչև վճռի օրինական ուժի մեջ մտնելը կիրառում է վճռի կատարման ապահովման միջոցներ: </w:t>
      </w:r>
    </w:p>
    <w:p w:rsidR="0088680B" w:rsidRPr="009D3B74" w:rsidRDefault="0088680B" w:rsidP="00460C35">
      <w:pPr>
        <w:pStyle w:val="NormalWeb"/>
        <w:spacing w:before="0" w:beforeAutospacing="0" w:after="0" w:afterAutospacing="0" w:line="360" w:lineRule="auto"/>
        <w:ind w:firstLine="562"/>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Վճռի կատարման ապահովման միջոց կիրառելու վերաբերյալ միջնորդությունը քննվում է անհապաղ, առանց դատական նիստ հրավիրելու:</w:t>
      </w:r>
    </w:p>
    <w:p w:rsidR="0088680B" w:rsidRPr="009D3B74" w:rsidRDefault="0088680B" w:rsidP="00460C35">
      <w:pPr>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կատարման ապահովման միջոցների նկատմամբ կիրառվում են սույն օրենսգրքի 13-րդ գլխի կանոնները:</w:t>
      </w:r>
    </w:p>
    <w:p w:rsidR="0088680B" w:rsidRPr="009D3B74" w:rsidRDefault="0088680B" w:rsidP="00460C35">
      <w:pPr>
        <w:spacing w:after="0" w:line="360" w:lineRule="auto"/>
        <w:ind w:firstLine="562"/>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2" w:name="_Toc419895901"/>
      <w:r w:rsidRPr="00DB622B">
        <w:rPr>
          <w:rFonts w:ascii="GHEA Grapalat" w:hAnsi="GHEA Grapalat"/>
          <w:color w:val="000000"/>
          <w:sz w:val="24"/>
          <w:szCs w:val="24"/>
          <w:lang w:val="hy-AM"/>
        </w:rPr>
        <w:t>Հոդված 182.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Լրացուցիչ վճիռ</w:t>
      </w:r>
      <w:bookmarkEnd w:id="272"/>
    </w:p>
    <w:p w:rsidR="0088680B" w:rsidRPr="009D3B74" w:rsidRDefault="0088680B" w:rsidP="00460C35">
      <w:pPr>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 կայացրած առաջին ատյանի դատարանը գործին մասնակցող անձանց միջնորդությամբ կամ իր նախաձեռնությամբ կայացնում է լրացուցիչ վճիռ եթե`</w:t>
      </w:r>
    </w:p>
    <w:p w:rsidR="0088680B" w:rsidRPr="009D3B74" w:rsidRDefault="0088680B" w:rsidP="00460C35">
      <w:pPr>
        <w:shd w:val="clear" w:color="auto" w:fill="FFFFFF"/>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պատճառաբանական մասում որևէ պահանջի անդրադառնալով` վճռի եզ</w:t>
      </w:r>
      <w:r w:rsidRPr="009D3B74">
        <w:rPr>
          <w:rFonts w:ascii="GHEA Grapalat" w:hAnsi="GHEA Grapalat"/>
          <w:color w:val="000000"/>
          <w:sz w:val="24"/>
          <w:szCs w:val="24"/>
          <w:lang w:val="hy-AM"/>
        </w:rPr>
        <w:softHyphen/>
        <w:t>րափակիչ մասում ըստ էության չի լուծել այդ պահանջի բավարարման կամ մերժ</w:t>
      </w:r>
      <w:r w:rsidRPr="009D3B74">
        <w:rPr>
          <w:rFonts w:ascii="GHEA Grapalat" w:hAnsi="GHEA Grapalat"/>
          <w:color w:val="000000"/>
          <w:sz w:val="24"/>
          <w:szCs w:val="24"/>
          <w:lang w:val="hy-AM"/>
        </w:rPr>
        <w:softHyphen/>
        <w:t>ման հարցը.</w:t>
      </w:r>
    </w:p>
    <w:p w:rsidR="0088680B" w:rsidRPr="009D3B74" w:rsidRDefault="0088680B" w:rsidP="00460C35">
      <w:pPr>
        <w:shd w:val="clear" w:color="auto" w:fill="FFFFFF"/>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լուծելով իրավունքի մասին հարցը, չի նշել հատկացվող գումարի չափը, հանձնման ենթակա գույքը կամ այն գործողությունները, որոնք պարտավոր է կատարել պատասխանողը.</w:t>
      </w:r>
    </w:p>
    <w:p w:rsidR="0088680B" w:rsidRPr="009D3B74" w:rsidRDefault="0088680B" w:rsidP="00460C35">
      <w:pPr>
        <w:shd w:val="clear" w:color="auto" w:fill="FFFFFF"/>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չի լուծել կամ թերի է լուծել դատական ծախսերի հարցը:</w:t>
      </w:r>
    </w:p>
    <w:p w:rsidR="0088680B" w:rsidRPr="009D3B74" w:rsidRDefault="0088680B" w:rsidP="00460C35">
      <w:pPr>
        <w:shd w:val="clear" w:color="auto" w:fill="FFFFFF"/>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Լրացուցիչ վճիռը դատարանի նախաձեռնությամբ կարող է կայացվել, իսկ դրա վերաբերյալ միջնորդությունը կարող է ներկայացվել մինչև վճռի օրինական ուժի մեջ մտնելը: Հրապարակման պահից օրինական ուժի մեջ մտած վճիռներով լրացուցիչ վճիռ կայացնելու մասին դիմումը կարող է ներկայացվել հրա</w:t>
      </w:r>
      <w:r w:rsidRPr="009D3B74">
        <w:rPr>
          <w:rFonts w:ascii="GHEA Grapalat" w:hAnsi="GHEA Grapalat"/>
          <w:color w:val="000000"/>
          <w:sz w:val="24"/>
          <w:szCs w:val="24"/>
          <w:lang w:val="hy-AM"/>
        </w:rPr>
        <w:softHyphen/>
        <w:t>պարակման պահից մեկամսյա ժամկետում:</w:t>
      </w:r>
    </w:p>
    <w:p w:rsidR="0088680B" w:rsidRPr="009D3B74" w:rsidRDefault="0088680B" w:rsidP="00460C35">
      <w:pPr>
        <w:pStyle w:val="ColorfulShading-Accent31"/>
        <w:spacing w:after="0" w:line="360" w:lineRule="auto"/>
        <w:ind w:left="0"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Լրացուցիչ վճիռ կայացնելու մասին հարցը լուծվում է դատական նիստում: Գործին մասնակցող անձինք պատշաճ ձևով տեղեկացվում են նիստի ժամանակի և վայրի մասին: Նրանց չներկայանալն արգելք չէ հարցի քննարկման համար:</w:t>
      </w:r>
    </w:p>
    <w:p w:rsidR="0088680B" w:rsidRPr="009D3B74" w:rsidRDefault="0088680B" w:rsidP="00460C35">
      <w:pPr>
        <w:pStyle w:val="ColorfulShading-Accent31"/>
        <w:spacing w:after="0" w:line="360" w:lineRule="auto"/>
        <w:ind w:left="0"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լրացուցիչ վճիռ կայացնելու մասին միջնորդու</w:t>
      </w:r>
      <w:r w:rsidRPr="009D3B74">
        <w:rPr>
          <w:rFonts w:ascii="GHEA Grapalat" w:hAnsi="GHEA Grapalat"/>
          <w:color w:val="000000"/>
          <w:sz w:val="24"/>
          <w:szCs w:val="24"/>
          <w:lang w:val="hy-AM"/>
        </w:rPr>
        <w:softHyphen/>
        <w:t xml:space="preserve">թյունը պետք է քննի և լուծի այն ստանալու օրվանից </w:t>
      </w:r>
      <w:r w:rsidRPr="009D3B74">
        <w:rPr>
          <w:rFonts w:ascii="GHEA Grapalat" w:hAnsi="GHEA Grapalat"/>
          <w:color w:val="000000"/>
          <w:sz w:val="24"/>
          <w:szCs w:val="24"/>
          <w:lang w:val="hy-AM" w:eastAsia="ru-RU"/>
        </w:rPr>
        <w:t>20</w:t>
      </w:r>
      <w:r w:rsidRPr="009D3B74">
        <w:rPr>
          <w:rFonts w:ascii="GHEA Grapalat" w:hAnsi="GHEA Grapalat"/>
          <w:color w:val="000000"/>
          <w:sz w:val="24"/>
          <w:szCs w:val="24"/>
          <w:lang w:val="hy-AM"/>
        </w:rPr>
        <w:t xml:space="preserve"> օրվա ընթացքում:</w:t>
      </w:r>
    </w:p>
    <w:p w:rsidR="0088680B" w:rsidRPr="009D3B74" w:rsidRDefault="0088680B" w:rsidP="00460C35">
      <w:pPr>
        <w:pStyle w:val="ColorfulShading-Accent31"/>
        <w:spacing w:after="0" w:line="360" w:lineRule="auto"/>
        <w:ind w:left="0"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Լրացուցիչ վճիռ կայացնելը մերժելու դեպքում առաջին ատյանի դատարանը կայացնում է որոշում:</w:t>
      </w:r>
    </w:p>
    <w:p w:rsidR="0088680B" w:rsidRPr="009D3B74" w:rsidRDefault="0088680B" w:rsidP="00460C35">
      <w:pPr>
        <w:shd w:val="clear" w:color="auto" w:fill="FFFFFF"/>
        <w:spacing w:after="0" w:line="360" w:lineRule="auto"/>
        <w:ind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Լրացուցիչ վճիռը կամ այն կայացնելը մերժելու մասին որոշումը կարող է բողոքարկվել:</w:t>
      </w:r>
    </w:p>
    <w:p w:rsidR="0088680B" w:rsidRPr="009D3B74" w:rsidRDefault="0088680B" w:rsidP="00460C35">
      <w:pPr>
        <w:pStyle w:val="ColorfulShading-Accent31"/>
        <w:spacing w:after="0" w:line="360" w:lineRule="auto"/>
        <w:ind w:left="0" w:firstLine="562"/>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չի կարող լրացուցիչ վճիռ կայացնել այն հարցի կապակցությամբ, որի վերաբերյալ ներկայացվել է բողոք:</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բեկանման դեպքում լրացուցիչ վճիռը կորցնում է իր ուժը:</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3" w:name="_Toc419895902"/>
      <w:r w:rsidRPr="00DB622B">
        <w:rPr>
          <w:rFonts w:ascii="GHEA Grapalat" w:hAnsi="GHEA Grapalat"/>
          <w:color w:val="000000"/>
          <w:sz w:val="24"/>
          <w:szCs w:val="24"/>
          <w:lang w:val="hy-AM"/>
        </w:rPr>
        <w:t>Հոդված 183.</w:t>
      </w:r>
      <w:r w:rsidRPr="00DB622B">
        <w:rPr>
          <w:rFonts w:ascii="Courier New" w:hAnsi="Courier New" w:cs="Courier New"/>
          <w:color w:val="000000"/>
          <w:sz w:val="24"/>
          <w:szCs w:val="24"/>
          <w:lang w:val="hy-AM"/>
        </w:rPr>
        <w:t> </w:t>
      </w:r>
      <w:r w:rsidRPr="00DB622B">
        <w:rPr>
          <w:rStyle w:val="Strong"/>
          <w:rFonts w:ascii="GHEA Grapalat" w:hAnsi="GHEA Grapalat"/>
          <w:b/>
          <w:bCs w:val="0"/>
          <w:color w:val="000000"/>
          <w:sz w:val="24"/>
          <w:szCs w:val="24"/>
          <w:lang w:val="hy-AM"/>
        </w:rPr>
        <w:t>Վրիպակները, գրասխալները և թվաբանական սխալներն ուղղելը</w:t>
      </w:r>
      <w:bookmarkEnd w:id="273"/>
    </w:p>
    <w:p w:rsidR="0088680B" w:rsidRPr="009D3B74" w:rsidRDefault="0088680B" w:rsidP="003612AA">
      <w:pPr>
        <w:pStyle w:val="ColorfulShading-Accent31"/>
        <w:numPr>
          <w:ilvl w:val="0"/>
          <w:numId w:val="84"/>
        </w:numPr>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ակտում թույլ տրված վրիպակները, գրասխալները և թվաբա</w:t>
      </w:r>
      <w:r w:rsidRPr="009D3B74">
        <w:rPr>
          <w:rFonts w:ascii="GHEA Grapalat" w:hAnsi="GHEA Grapalat"/>
          <w:color w:val="000000"/>
          <w:sz w:val="24"/>
          <w:szCs w:val="24"/>
          <w:lang w:val="hy-AM"/>
        </w:rPr>
        <w:softHyphen/>
        <w:t>նական սխալներն ուղղելու մասին միջնորդությունը կարող է ներկայացվել, իսկ դատարանն իր նախաձեռնությամբ այդ գործողությունները կատարում է դատա</w:t>
      </w:r>
      <w:r w:rsidRPr="009D3B74">
        <w:rPr>
          <w:rFonts w:ascii="GHEA Grapalat" w:hAnsi="GHEA Grapalat"/>
          <w:color w:val="000000"/>
          <w:sz w:val="24"/>
          <w:szCs w:val="24"/>
          <w:lang w:val="hy-AM"/>
        </w:rPr>
        <w:softHyphen/>
        <w:t>կան ակտի կայացման պահից մինչև դրա կատարումը:</w:t>
      </w:r>
    </w:p>
    <w:p w:rsidR="0088680B" w:rsidRPr="009D3B74" w:rsidRDefault="0088680B" w:rsidP="003612AA">
      <w:pPr>
        <w:pStyle w:val="ColorfulShading-Accent31"/>
        <w:numPr>
          <w:ilvl w:val="0"/>
          <w:numId w:val="84"/>
        </w:numPr>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դատարանի դատական ակտում տեղ գտած վրիպակները, գրասխալները և թվաբանական սխալներն ուղղելու հարցը դատարանը լուծում է առանց դատական նիստ հրավիրելու: Դատական ակտում տեղ գտած վրիպակները, գրասխալները և թվաբանա</w:t>
      </w:r>
      <w:r w:rsidRPr="009D3B74">
        <w:rPr>
          <w:rFonts w:ascii="GHEA Grapalat" w:hAnsi="GHEA Grapalat"/>
          <w:color w:val="000000"/>
          <w:sz w:val="24"/>
          <w:szCs w:val="24"/>
          <w:lang w:val="hy-AM"/>
        </w:rPr>
        <w:softHyphen/>
        <w:t>կան սխալներն ուղղելու մասին միջնորդությունն առաջին ատյանի դատարանը պետք է քննի և լուծի այն ստանալու օրվանից 10 օրվա ընթացքում:</w:t>
      </w:r>
    </w:p>
    <w:p w:rsidR="0088680B" w:rsidRPr="009D3B74" w:rsidRDefault="0088680B" w:rsidP="003612AA">
      <w:pPr>
        <w:pStyle w:val="ColorfulShading-Accent31"/>
        <w:numPr>
          <w:ilvl w:val="0"/>
          <w:numId w:val="84"/>
        </w:numPr>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ակտում տեղ գտած վրիպակները, գրասխալները և թվաբանա</w:t>
      </w:r>
      <w:r w:rsidRPr="009D3B74">
        <w:rPr>
          <w:rFonts w:ascii="GHEA Grapalat" w:hAnsi="GHEA Grapalat"/>
          <w:color w:val="000000"/>
          <w:sz w:val="24"/>
          <w:szCs w:val="24"/>
          <w:lang w:val="hy-AM"/>
        </w:rPr>
        <w:softHyphen/>
        <w:t>կան սխալներն ուղղելու մասին առաջին ատյանի դատարանը կայացնում է որոշում:</w:t>
      </w:r>
    </w:p>
    <w:p w:rsidR="0088680B" w:rsidRPr="009D3B74" w:rsidRDefault="0088680B" w:rsidP="003612AA">
      <w:pPr>
        <w:pStyle w:val="ColorfulShading-Accent31"/>
        <w:numPr>
          <w:ilvl w:val="0"/>
          <w:numId w:val="84"/>
        </w:numPr>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Դատական ակտում տեղ գտած վրիպակները, գրասխալները և թվաբանա</w:t>
      </w:r>
      <w:r w:rsidRPr="009D3B74">
        <w:rPr>
          <w:rFonts w:ascii="GHEA Grapalat" w:hAnsi="GHEA Grapalat"/>
          <w:color w:val="000000"/>
          <w:sz w:val="24"/>
          <w:szCs w:val="24"/>
          <w:lang w:val="hy-AM"/>
        </w:rPr>
        <w:softHyphen/>
        <w:t>կան սխալներն ուղղելու կամ դրանց վերաբերյալ միջնորդությունը մերժելու մասին որոշումը կարող է բողոքարկվել սույն օրենսգրքով սահմանված կարգով:</w:t>
      </w:r>
    </w:p>
    <w:p w:rsidR="0088680B" w:rsidRPr="009D3B74" w:rsidRDefault="0088680B" w:rsidP="003612AA">
      <w:pPr>
        <w:pStyle w:val="ColorfulShading-Accent31"/>
        <w:numPr>
          <w:ilvl w:val="0"/>
          <w:numId w:val="84"/>
        </w:numPr>
        <w:tabs>
          <w:tab w:val="left" w:pos="851"/>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Դատական ակտը բեկանելու դեպքում իրենց ուժը կորցնում են դրանում տեղ գտած վրիպակները, գրասխալները և թվաբանական սխալներն ուղղելու մասին որոշումները: </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4" w:name="_Toc419895903"/>
      <w:r w:rsidRPr="00DB622B">
        <w:rPr>
          <w:rFonts w:ascii="GHEA Grapalat" w:hAnsi="GHEA Grapalat"/>
          <w:color w:val="000000"/>
          <w:sz w:val="24"/>
          <w:szCs w:val="24"/>
          <w:lang w:val="hy-AM"/>
        </w:rPr>
        <w:t>Հոդված 184.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Վճռի օրինական ուժի մեջ մտնելը</w:t>
      </w:r>
      <w:bookmarkEnd w:id="27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Վճիռն oրինական ուժի մեջ է մտնում հրապարակման պահից մեկ ամիu հետո, եթե այլ բան նախատեuված չէ uույն oրենuգրքով։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բողոքարկվելու և վերաքննիչ դատարանի կողմից չբեկանվելու դեպ</w:t>
      </w:r>
      <w:r w:rsidRPr="009D3B74">
        <w:rPr>
          <w:rFonts w:ascii="GHEA Grapalat" w:hAnsi="GHEA Grapalat"/>
          <w:color w:val="000000"/>
          <w:sz w:val="24"/>
          <w:szCs w:val="24"/>
          <w:lang w:val="hy-AM"/>
        </w:rPr>
        <w:softHyphen/>
        <w:t>քում այն օրինական ուժի մեջ է մտնում վերաքննիչ դատարանի համապատասխան որոշումն ուժի մեջ մտնելու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բողոքարկվելու և վերաքննիչ դատարանի կողմից մասնակի բեկան</w:t>
      </w:r>
      <w:r w:rsidRPr="009D3B74">
        <w:rPr>
          <w:rFonts w:ascii="GHEA Grapalat" w:hAnsi="GHEA Grapalat"/>
          <w:color w:val="000000"/>
          <w:sz w:val="24"/>
          <w:szCs w:val="24"/>
          <w:lang w:val="hy-AM"/>
        </w:rPr>
        <w:softHyphen/>
        <w:t>վելու դեպքում վճռի չբեկանված մասի նկատմամբ կիրառվում է սույն հոդվածի 2-րդ մասը: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բողոքարկվելու և վերաքննիչ դատարանի կողմից վերաքննիչ բողոքը վերադարձնելու կամ դրա ընդունումը մերժելու դեպքում դատարանի վճիռն օրի</w:t>
      </w:r>
      <w:r w:rsidRPr="009D3B74">
        <w:rPr>
          <w:rFonts w:ascii="GHEA Grapalat" w:hAnsi="GHEA Grapalat"/>
          <w:color w:val="000000"/>
          <w:sz w:val="24"/>
          <w:szCs w:val="24"/>
          <w:lang w:val="hy-AM"/>
        </w:rPr>
        <w:softHyphen/>
        <w:t>նական ուժի մեջ է մտնում վերաքննիչ բողոքը վերադարձնելու կամ դրա ընդունումը մերժելու մասին որոշումը բողոքարկելու համար սահմանված ժամկետն ավարտվելու պահից, իսկ եթե վերաքննիչ դատարանի համապատասխան որոշումը բողոքարկվում է վճռաբեկ դատարան, ապա` վճռաբեկ դատարանի կողմից վճռաբեկ բողոքը վե</w:t>
      </w:r>
      <w:r w:rsidRPr="009D3B74">
        <w:rPr>
          <w:rFonts w:ascii="GHEA Grapalat" w:hAnsi="GHEA Grapalat"/>
          <w:color w:val="000000"/>
          <w:sz w:val="24"/>
          <w:szCs w:val="24"/>
          <w:lang w:val="hy-AM"/>
        </w:rPr>
        <w:softHyphen/>
        <w:t>րադարձվելու, վարույթ ընդունելը մերժվելու կամ վճռաբեկ բողոքը մերժվելու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Գ</w:t>
      </w:r>
      <w:r w:rsidRPr="009D3B74">
        <w:rPr>
          <w:rFonts w:ascii="GHEA Grapalat" w:hAnsi="GHEA Grapalat"/>
          <w:color w:val="000000"/>
          <w:sz w:val="24"/>
          <w:szCs w:val="24"/>
          <w:lang w:val="hy-AM"/>
        </w:rPr>
        <w:t>ործի վարույթը հաշտության համաձայնությամբ ավարտելու մասին վճիռն օրինական ուժի մեջ է մտնում հրապարակման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6.</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w:t>
      </w:r>
      <w:r w:rsidRPr="009D3B74">
        <w:rPr>
          <w:rFonts w:ascii="GHEA Grapalat" w:hAnsi="GHEA Grapalat"/>
          <w:color w:val="000000"/>
          <w:sz w:val="24"/>
          <w:szCs w:val="24"/>
          <w:lang w:val="hy-AM"/>
        </w:rPr>
        <w:t>ճիռը</w:t>
      </w:r>
      <w:r w:rsidRPr="009D3B74">
        <w:rPr>
          <w:rFonts w:ascii="GHEA Grapalat" w:hAnsi="GHEA Grapalat"/>
          <w:color w:val="000000"/>
          <w:sz w:val="24"/>
          <w:szCs w:val="24"/>
          <w:shd w:val="clear" w:color="auto" w:fill="FFFFFF"/>
          <w:lang w:val="hy-AM"/>
        </w:rPr>
        <w:t xml:space="preserve"> բացառիկ դեպքերում կարող է հրապարակման պահից հայտարարվել օրինական ուժի մեջ մտած, եթե դա չանելը անխուսափելիորեն կառաջացնի ծանր հետևանքներ գործին մասնակցող անձի համար: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7. Եթե գումարը բռնագանձելու պահանջի մասին կամ դրամական արտահայտությամբ գնահատված հայցի առարկայի արժեքը չի գերազանցում նվազագույն աշխատավարձի հիսնապատիկը, ապա ընդհանուր իրավասության դատարանի` գործն ըստ էության լուծող դատական ակտն ուժի մեջ է մտնում հրապարակման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275" w:name="_Toc419895904"/>
      <w:r w:rsidRPr="009D3B74">
        <w:rPr>
          <w:rFonts w:ascii="GHEA Grapalat" w:hAnsi="GHEA Grapalat"/>
          <w:color w:val="000000"/>
          <w:sz w:val="24"/>
          <w:szCs w:val="24"/>
        </w:rPr>
        <w:t>Հոդված 185.</w:t>
      </w:r>
      <w:r w:rsidRPr="009D3B74">
        <w:rPr>
          <w:rFonts w:ascii="Courier New" w:hAnsi="Courier New" w:cs="Courier New"/>
          <w:color w:val="000000"/>
          <w:sz w:val="24"/>
          <w:szCs w:val="24"/>
        </w:rPr>
        <w:t> </w:t>
      </w:r>
      <w:r w:rsidRPr="009D3B74">
        <w:rPr>
          <w:rFonts w:ascii="GHEA Grapalat" w:hAnsi="GHEA Grapalat"/>
          <w:color w:val="000000"/>
          <w:sz w:val="24"/>
          <w:szCs w:val="24"/>
        </w:rPr>
        <w:t>Առաջին ատյանի դատարանի որոշումները</w:t>
      </w:r>
      <w:bookmarkEnd w:id="275"/>
    </w:p>
    <w:p w:rsidR="0088680B" w:rsidRPr="009D3B74" w:rsidRDefault="0088680B" w:rsidP="003612AA">
      <w:pPr>
        <w:pStyle w:val="ColorfulShading-Accent31"/>
        <w:numPr>
          <w:ilvl w:val="0"/>
          <w:numId w:val="8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դատարանն առանձին ակտի ձևով ընդունում է այն որոշումները, որոնք`</w:t>
      </w:r>
    </w:p>
    <w:p w:rsidR="0088680B" w:rsidRPr="009D3B74" w:rsidRDefault="0088680B" w:rsidP="00460C35">
      <w:pPr>
        <w:pStyle w:val="ColorfulShading-Accent31"/>
        <w:tabs>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ենթակա են բողո</w:t>
      </w:r>
      <w:r w:rsidRPr="009D3B74">
        <w:rPr>
          <w:rFonts w:ascii="GHEA Grapalat" w:hAnsi="GHEA Grapalat"/>
          <w:color w:val="000000"/>
          <w:sz w:val="24"/>
          <w:szCs w:val="24"/>
          <w:lang w:val="hy-AM"/>
        </w:rPr>
        <w:softHyphen/>
        <w:t>քարկման.</w:t>
      </w:r>
    </w:p>
    <w:p w:rsidR="0088680B" w:rsidRPr="009D3B74" w:rsidRDefault="0088680B" w:rsidP="00460C35">
      <w:pPr>
        <w:pStyle w:val="ColorfulShading-Accent31"/>
        <w:tabs>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ընդունվում են դատա</w:t>
      </w:r>
      <w:r w:rsidRPr="009D3B74">
        <w:rPr>
          <w:rFonts w:ascii="GHEA Grapalat" w:hAnsi="GHEA Grapalat"/>
          <w:color w:val="000000"/>
          <w:sz w:val="24"/>
          <w:szCs w:val="24"/>
          <w:lang w:val="hy-AM"/>
        </w:rPr>
        <w:softHyphen/>
        <w:t>կան նիստից դուրս.</w:t>
      </w:r>
    </w:p>
    <w:p w:rsidR="0088680B" w:rsidRPr="009D3B74" w:rsidRDefault="0088680B" w:rsidP="00460C35">
      <w:pPr>
        <w:pStyle w:val="ColorfulShading-Accent31"/>
        <w:tabs>
          <w:tab w:val="left" w:pos="990"/>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w:t>
      </w:r>
      <w:r w:rsidRPr="009D3B74">
        <w:rPr>
          <w:rFonts w:ascii="GHEA Grapalat" w:hAnsi="GHEA Grapalat"/>
          <w:color w:val="000000"/>
          <w:sz w:val="24"/>
          <w:szCs w:val="24"/>
          <w:lang w:val="hy-AM"/>
        </w:rPr>
        <w:softHyphen/>
        <w:t>գրքի համաձայն պետք է ընդունվեն առանձին ակտի ձևով:</w:t>
      </w:r>
    </w:p>
    <w:p w:rsidR="0088680B" w:rsidRPr="009D3B74" w:rsidRDefault="0088680B" w:rsidP="003612AA">
      <w:pPr>
        <w:pStyle w:val="ColorfulShading-Accent31"/>
        <w:numPr>
          <w:ilvl w:val="0"/>
          <w:numId w:val="8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Սույն հոդվածի 1-ին մասում չնշված որոշումներն առաջին ատյանի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րանի հայեցողությամբ կարող են ընդունվել առանձին ակտի ձևով կամ ամրագրվել դատական նիստի արձանագրության մեջ:</w:t>
      </w:r>
    </w:p>
    <w:p w:rsidR="0088680B" w:rsidRPr="009D3B74" w:rsidRDefault="0088680B" w:rsidP="003612AA">
      <w:pPr>
        <w:pStyle w:val="ColorfulShading-Accent31"/>
        <w:numPr>
          <w:ilvl w:val="0"/>
          <w:numId w:val="8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դատարանի որոշումը պետք է լինի օրինական, հիմնա</w:t>
      </w:r>
      <w:r w:rsidRPr="009D3B74">
        <w:rPr>
          <w:rFonts w:ascii="GHEA Grapalat" w:hAnsi="GHEA Grapalat"/>
          <w:color w:val="000000"/>
          <w:sz w:val="24"/>
          <w:szCs w:val="24"/>
          <w:lang w:val="hy-AM"/>
        </w:rPr>
        <w:softHyphen/>
        <w:t>վորված և պատճառաբանված:</w:t>
      </w:r>
    </w:p>
    <w:p w:rsidR="0088680B" w:rsidRPr="009D3B74" w:rsidRDefault="0088680B" w:rsidP="003612AA">
      <w:pPr>
        <w:pStyle w:val="ColorfulShading-Accent31"/>
        <w:numPr>
          <w:ilvl w:val="0"/>
          <w:numId w:val="8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դատարանի որոշումն oրինական ուժի մեջ է մտնում ըն</w:t>
      </w:r>
      <w:r w:rsidRPr="009D3B74">
        <w:rPr>
          <w:rFonts w:ascii="GHEA Grapalat" w:hAnsi="GHEA Grapalat"/>
          <w:color w:val="000000"/>
          <w:sz w:val="24"/>
          <w:szCs w:val="24"/>
          <w:lang w:val="hy-AM"/>
        </w:rPr>
        <w:softHyphen/>
        <w:t>դուն</w:t>
      </w:r>
      <w:r w:rsidRPr="009D3B74">
        <w:rPr>
          <w:rFonts w:ascii="GHEA Grapalat" w:hAnsi="GHEA Grapalat"/>
          <w:color w:val="000000"/>
          <w:sz w:val="24"/>
          <w:szCs w:val="24"/>
          <w:lang w:val="hy-AM"/>
        </w:rPr>
        <w:softHyphen/>
        <w:t xml:space="preserve">ման պահից, եթե uույն oրենuգրքով այլ բան նախատեuված չէ: </w:t>
      </w:r>
    </w:p>
    <w:p w:rsidR="0088680B" w:rsidRPr="009D3B74" w:rsidRDefault="0088680B" w:rsidP="003612AA">
      <w:pPr>
        <w:pStyle w:val="ColorfulShading-Accent31"/>
        <w:numPr>
          <w:ilvl w:val="0"/>
          <w:numId w:val="85"/>
        </w:numPr>
        <w:tabs>
          <w:tab w:val="left"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Առաջին ատյանի դատարանի առանձին ակտի ձևով ընդունված որոշումը գործին մասնակցող անձանց հանձնվում է առձեռն, իսկ դրա անհնարինության դեպ</w:t>
      </w:r>
      <w:r w:rsidRPr="009D3B74">
        <w:rPr>
          <w:rFonts w:ascii="GHEA Grapalat" w:hAnsi="GHEA Grapalat"/>
          <w:color w:val="000000"/>
          <w:sz w:val="24"/>
          <w:szCs w:val="24"/>
          <w:lang w:val="hy-AM"/>
        </w:rPr>
        <w:softHyphen/>
        <w:t>քում` ընդունման պահից եռօրյա ժամկետում, նրանց է ուղարկվում պատվիրված նամակով՝ հանձնման մասին ծանուցմամբ, եթե սույն օրենսգրքով այլ ժամկետ սահմանված չէ:</w:t>
      </w:r>
    </w:p>
    <w:p w:rsidR="0088680B" w:rsidRPr="009D3B74" w:rsidRDefault="0088680B" w:rsidP="00460C35">
      <w:pPr>
        <w:pStyle w:val="ColorfulShading-Accent31"/>
        <w:tabs>
          <w:tab w:val="left" w:pos="990"/>
        </w:tabs>
        <w:spacing w:after="0" w:line="360" w:lineRule="auto"/>
        <w:ind w:left="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76" w:name="_Toc419895905"/>
      <w:r w:rsidRPr="00DB622B">
        <w:rPr>
          <w:rFonts w:ascii="GHEA Grapalat" w:hAnsi="GHEA Grapalat"/>
          <w:color w:val="000000"/>
          <w:sz w:val="24"/>
          <w:szCs w:val="24"/>
          <w:lang w:val="hy-AM"/>
        </w:rPr>
        <w:t>Հոդված 186.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առանձին ակտի ձևով ընդունված որոշման բովանդակությունը</w:t>
      </w:r>
      <w:bookmarkEnd w:id="276"/>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առանձին ակտի ձևով ընդունված որոշման մեջ պետք է նշվեն`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անվանումը, դատարանի կազմը, գործի համարը, որոշումը կայացնելու տարին, ամիuը, ամuաթիվը, հայցի առարկան.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անունը (անվանումը).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հարցը, որի վերաբերյալ որոշում է կայացվում.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հիմնավորումները, որոնցով դատարանը հանգել է հետևությունների` օրենքների և այլ իրավական ակտերի վկայակոչմամբ.</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քննարկվող հարցի վերաբերյալ եզրահանգումը.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որոշումը բողոքարկելու կարգը և ժամկետը, եթե այն ենթակա է բողո-քարկման, իսկ եթե որոշումը բողոքարկման ենթակա չէ, ապա նշում այդ մասին:</w:t>
      </w:r>
    </w:p>
    <w:p w:rsidR="0088680B" w:rsidRPr="009D3B74" w:rsidRDefault="0088680B" w:rsidP="00460C35">
      <w:pPr>
        <w:spacing w:after="0" w:line="360" w:lineRule="auto"/>
        <w:jc w:val="both"/>
        <w:rPr>
          <w:rFonts w:ascii="GHEA Grapalat" w:hAnsi="GHEA Grapalat"/>
          <w:b/>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277" w:name="_Toc419895906"/>
      <w:bookmarkStart w:id="278" w:name="_Toc438308375"/>
      <w:r w:rsidRPr="00DB622B">
        <w:rPr>
          <w:rFonts w:ascii="GHEA Grapalat" w:hAnsi="GHEA Grapalat"/>
          <w:color w:val="000000"/>
          <w:sz w:val="24"/>
          <w:szCs w:val="24"/>
          <w:lang w:val="hy-AM"/>
        </w:rPr>
        <w:t>ԵՆԹԱԲԱԺԻՆ ԵՐԿՐՈՐԴ</w:t>
      </w:r>
      <w:bookmarkEnd w:id="277"/>
      <w:bookmarkEnd w:id="278"/>
    </w:p>
    <w:p w:rsidR="0088680B" w:rsidRPr="00DB622B" w:rsidRDefault="0088680B" w:rsidP="00460C35">
      <w:pPr>
        <w:pStyle w:val="Heading1"/>
        <w:spacing w:line="360" w:lineRule="auto"/>
        <w:rPr>
          <w:rFonts w:ascii="GHEA Grapalat" w:hAnsi="GHEA Grapalat"/>
          <w:color w:val="000000"/>
          <w:sz w:val="24"/>
          <w:szCs w:val="24"/>
          <w:lang w:val="hy-AM"/>
        </w:rPr>
      </w:pPr>
      <w:bookmarkStart w:id="279" w:name="_Toc419895907"/>
      <w:bookmarkStart w:id="280" w:name="_Toc438308376"/>
      <w:r w:rsidRPr="00DB622B">
        <w:rPr>
          <w:rFonts w:ascii="GHEA Grapalat" w:hAnsi="GHEA Grapalat"/>
          <w:color w:val="000000"/>
          <w:sz w:val="24"/>
          <w:szCs w:val="24"/>
          <w:lang w:val="hy-AM"/>
        </w:rPr>
        <w:t>ՀԱՏՈՒԿ ՀԱՅՑԱՅԻՆ ՎԱՐՈՒՅԹՆԵՐ</w:t>
      </w:r>
      <w:bookmarkEnd w:id="279"/>
      <w:bookmarkEnd w:id="280"/>
    </w:p>
    <w:p w:rsidR="0088680B" w:rsidRPr="009D3B74" w:rsidRDefault="0088680B" w:rsidP="00460C35">
      <w:pPr>
        <w:spacing w:after="0" w:line="360" w:lineRule="auto"/>
        <w:jc w:val="center"/>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81" w:name="_Toc419895908"/>
      <w:bookmarkStart w:id="282" w:name="_Toc438308377"/>
      <w:r w:rsidRPr="009D3B74">
        <w:rPr>
          <w:rFonts w:ascii="GHEA Grapalat" w:hAnsi="GHEA Grapalat"/>
          <w:color w:val="000000"/>
          <w:sz w:val="24"/>
          <w:szCs w:val="24"/>
          <w:lang w:val="hy-AM"/>
        </w:rPr>
        <w:t>ԳԼՈՒԽ 2</w:t>
      </w:r>
      <w:bookmarkEnd w:id="281"/>
      <w:r w:rsidRPr="009D3B74">
        <w:rPr>
          <w:rFonts w:ascii="GHEA Grapalat" w:hAnsi="GHEA Grapalat"/>
          <w:color w:val="000000"/>
          <w:sz w:val="24"/>
          <w:szCs w:val="24"/>
          <w:lang w:val="hy-AM"/>
        </w:rPr>
        <w:t>1.</w:t>
      </w:r>
      <w:bookmarkEnd w:id="282"/>
    </w:p>
    <w:p w:rsidR="0088680B" w:rsidRPr="009D3B74" w:rsidRDefault="0088680B" w:rsidP="001B4479">
      <w:pPr>
        <w:pStyle w:val="Heading2"/>
        <w:jc w:val="center"/>
        <w:rPr>
          <w:rFonts w:ascii="GHEA Grapalat" w:hAnsi="GHEA Grapalat"/>
          <w:color w:val="000000"/>
          <w:sz w:val="24"/>
          <w:szCs w:val="24"/>
          <w:lang w:val="hy-AM"/>
        </w:rPr>
      </w:pPr>
      <w:bookmarkStart w:id="283" w:name="_Toc419895909"/>
      <w:bookmarkStart w:id="284" w:name="_Toc438308378"/>
      <w:r w:rsidRPr="009D3B74">
        <w:rPr>
          <w:rFonts w:ascii="GHEA Grapalat" w:hAnsi="GHEA Grapalat"/>
          <w:color w:val="000000"/>
          <w:sz w:val="24"/>
          <w:szCs w:val="24"/>
          <w:lang w:val="hy-AM"/>
        </w:rPr>
        <w:t>ԸՆԴՀԱՆՈՒՐ ԴՐՈՒՅԹՆԵՐ</w:t>
      </w:r>
      <w:bookmarkEnd w:id="283"/>
      <w:bookmarkEnd w:id="284"/>
    </w:p>
    <w:p w:rsidR="0088680B" w:rsidRPr="009D3B74" w:rsidRDefault="0088680B" w:rsidP="00460C35">
      <w:pPr>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85" w:name="_Toc419895910"/>
      <w:r w:rsidRPr="00DB622B">
        <w:rPr>
          <w:rFonts w:ascii="GHEA Grapalat" w:hAnsi="GHEA Grapalat"/>
          <w:color w:val="000000"/>
          <w:sz w:val="24"/>
          <w:szCs w:val="24"/>
          <w:lang w:val="hy-AM"/>
        </w:rPr>
        <w:t>Հոդված 187.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Հատուկ հայցային վարույթների իրականացման կարգը</w:t>
      </w:r>
      <w:bookmarkEnd w:id="285"/>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Դատարանները հատուկ հայցային վարույթներն իրականացնում են սույն օրենսգրքով նախատեսված գործի քննության ընդհանուր կանոնների համաձայն, այն հատուկ կանոնների պահպանմամբ, որոնք սահմանված են սույն ենթաբաժնի դրույթներով:</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86" w:name="_Toc419895911"/>
      <w:r w:rsidRPr="00DB622B">
        <w:rPr>
          <w:rFonts w:ascii="GHEA Grapalat" w:hAnsi="GHEA Grapalat"/>
          <w:color w:val="000000"/>
          <w:sz w:val="24"/>
          <w:szCs w:val="24"/>
          <w:lang w:val="hy-AM"/>
        </w:rPr>
        <w:t>Հոդված 188.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Հատուկ հայցային վարույթի կարգով քննվող գոր</w:t>
      </w:r>
      <w:r w:rsidRPr="00DB622B">
        <w:rPr>
          <w:rFonts w:ascii="GHEA Grapalat" w:hAnsi="GHEA Grapalat"/>
          <w:color w:val="000000"/>
          <w:sz w:val="24"/>
          <w:szCs w:val="24"/>
          <w:lang w:val="hy-AM"/>
        </w:rPr>
        <w:softHyphen/>
        <w:t>ծերը</w:t>
      </w:r>
      <w:bookmarkEnd w:id="286"/>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հատուկ հայցային վարույթի կարգով քննում է հետևյալ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ընտանեկան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հայցի հիման վրա քննվող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Կենտրոնական բանկի և անվճարունակ բանկի, վարկային կազմակերպության, ներդրումային ընկերության, ներդրումային ֆոնդի կառավարչի և ապահովագրական ընկերության ժամանակավոր ադմինիստ</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ցիայի որոշումների բողոքարկումը:</w:t>
      </w:r>
    </w:p>
    <w:p w:rsidR="0088680B" w:rsidRPr="009D3B74" w:rsidRDefault="0088680B" w:rsidP="001B4479">
      <w:pPr>
        <w:spacing w:after="0" w:line="360" w:lineRule="auto"/>
        <w:jc w:val="center"/>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287" w:name="_Toc419895912"/>
      <w:bookmarkStart w:id="288" w:name="_Toc438308379"/>
      <w:r w:rsidRPr="009D3B74">
        <w:rPr>
          <w:rFonts w:ascii="GHEA Grapalat" w:hAnsi="GHEA Grapalat"/>
          <w:color w:val="000000"/>
          <w:sz w:val="24"/>
          <w:szCs w:val="24"/>
          <w:lang w:val="hy-AM"/>
        </w:rPr>
        <w:t xml:space="preserve">ԳԼՈՒԽ </w:t>
      </w:r>
      <w:bookmarkEnd w:id="287"/>
      <w:r w:rsidRPr="009D3B74">
        <w:rPr>
          <w:rFonts w:ascii="GHEA Grapalat" w:hAnsi="GHEA Grapalat"/>
          <w:color w:val="000000"/>
          <w:sz w:val="24"/>
          <w:szCs w:val="24"/>
          <w:lang w:val="hy-AM"/>
        </w:rPr>
        <w:t>22.</w:t>
      </w:r>
      <w:bookmarkEnd w:id="288"/>
    </w:p>
    <w:p w:rsidR="0088680B" w:rsidRPr="009D3B74" w:rsidRDefault="0088680B" w:rsidP="001B4479">
      <w:pPr>
        <w:pStyle w:val="Heading2"/>
        <w:jc w:val="center"/>
        <w:rPr>
          <w:rFonts w:ascii="GHEA Grapalat" w:hAnsi="GHEA Grapalat"/>
          <w:color w:val="000000"/>
          <w:sz w:val="24"/>
          <w:szCs w:val="24"/>
          <w:lang w:val="hy-AM"/>
        </w:rPr>
      </w:pPr>
      <w:bookmarkStart w:id="289" w:name="_Toc419895913"/>
      <w:bookmarkStart w:id="290" w:name="_Toc438308380"/>
      <w:r w:rsidRPr="009D3B74">
        <w:rPr>
          <w:rFonts w:ascii="GHEA Grapalat" w:hAnsi="GHEA Grapalat"/>
          <w:color w:val="000000"/>
          <w:sz w:val="24"/>
          <w:szCs w:val="24"/>
          <w:lang w:val="hy-AM"/>
        </w:rPr>
        <w:t>ԸՆՏԱՆԵԿԱՆ ԳՈՐԾԵՐՈՎ ՎԱՐՈՒՅԹԸ</w:t>
      </w:r>
      <w:bookmarkEnd w:id="289"/>
      <w:bookmarkEnd w:id="290"/>
    </w:p>
    <w:p w:rsidR="0088680B" w:rsidRPr="009D3B74" w:rsidRDefault="0088680B" w:rsidP="00460C35">
      <w:pPr>
        <w:spacing w:after="0" w:line="360" w:lineRule="auto"/>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91" w:name="_Toc419895914"/>
      <w:r w:rsidRPr="00DB622B">
        <w:rPr>
          <w:rFonts w:ascii="GHEA Grapalat" w:hAnsi="GHEA Grapalat"/>
          <w:color w:val="000000"/>
          <w:sz w:val="24"/>
          <w:szCs w:val="24"/>
          <w:lang w:val="hy-AM"/>
        </w:rPr>
        <w:t>Հոդված 189.</w:t>
      </w:r>
      <w:r w:rsidRPr="00DB622B">
        <w:rPr>
          <w:rFonts w:ascii="GHEA Grapalat" w:hAnsi="GHEA Grapalat" w:cs="Courier New"/>
          <w:color w:val="000000"/>
          <w:sz w:val="24"/>
          <w:szCs w:val="24"/>
          <w:lang w:val="hy-AM"/>
        </w:rPr>
        <w:t xml:space="preserve"> </w:t>
      </w:r>
      <w:r w:rsidRPr="00DB622B">
        <w:rPr>
          <w:rFonts w:ascii="GHEA Grapalat" w:hAnsi="GHEA Grapalat"/>
          <w:color w:val="000000"/>
          <w:sz w:val="24"/>
          <w:szCs w:val="24"/>
          <w:lang w:val="hy-AM"/>
        </w:rPr>
        <w:t>Ընտանեկան վեճերով գործի քննության առանձնահատկությունները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Ընտանեկան վեճեր քննելիս գործի քննությունն իրականացվում է սույն օրենսգրքով նախատեսված կանոնների պահպանմամբ՝ հաշվի առնելով Հայաստանի Հանրապետության ընտանեկան օրենսգրքով և սույն հոդվածի 2-րդ մասով սահմանված առանձնահատկությունները:</w:t>
      </w:r>
    </w:p>
    <w:p w:rsidR="0088680B" w:rsidRPr="009D3B74" w:rsidRDefault="0088680B" w:rsidP="00460C35">
      <w:pPr>
        <w:spacing w:after="0" w:line="360" w:lineRule="auto"/>
        <w:ind w:firstLine="567"/>
        <w:jc w:val="both"/>
        <w:rPr>
          <w:rFonts w:ascii="GHEA Grapalat" w:hAnsi="GHEA Grapalat" w:cs="Courier New"/>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Երե</w:t>
      </w:r>
      <w:r w:rsidRPr="009D3B74">
        <w:rPr>
          <w:rFonts w:ascii="GHEA Grapalat" w:hAnsi="GHEA Grapalat"/>
          <w:color w:val="000000"/>
          <w:sz w:val="24"/>
          <w:szCs w:val="24"/>
          <w:shd w:val="clear" w:color="auto" w:fill="FFFFFF"/>
          <w:lang w:val="hy-AM"/>
        </w:rPr>
        <w:softHyphen/>
        <w:t xml:space="preserve">խայի լավագույն շահերի ապահովման անհրաժեշտությունից ելնելով՝ դատարանը </w:t>
      </w:r>
      <w:r w:rsidRPr="009D3B74">
        <w:rPr>
          <w:rFonts w:ascii="GHEA Grapalat" w:hAnsi="GHEA Grapalat"/>
          <w:color w:val="000000"/>
          <w:sz w:val="24"/>
          <w:szCs w:val="24"/>
          <w:lang w:val="hy-AM"/>
        </w:rPr>
        <w:t>գործի լուծման համար անհրաժեշտ ներքին համոզմունք ձևավորելու նպատակով, պարտավոր է, չսահմանափակվելով գործին մասնակցող անձանց միջ</w:t>
      </w:r>
      <w:r w:rsidRPr="009D3B74">
        <w:rPr>
          <w:rFonts w:ascii="GHEA Grapalat" w:hAnsi="GHEA Grapalat"/>
          <w:color w:val="000000"/>
          <w:sz w:val="24"/>
          <w:szCs w:val="24"/>
          <w:lang w:val="hy-AM"/>
        </w:rPr>
        <w:softHyphen/>
        <w:t>նորդություններով, նրանց ներկայացրած ապացույցներով և գործում առկա այլ նյու</w:t>
      </w:r>
      <w:r w:rsidRPr="009D3B74">
        <w:rPr>
          <w:rFonts w:ascii="GHEA Grapalat" w:hAnsi="GHEA Grapalat"/>
          <w:color w:val="000000"/>
          <w:sz w:val="24"/>
          <w:szCs w:val="24"/>
          <w:lang w:val="hy-AM"/>
        </w:rPr>
        <w:softHyphen/>
        <w:t>թերով, ձեռնարկել ողջամիտ միջոցներ գործի քննությունը լրիվ, բազմակողմանի կա</w:t>
      </w:r>
      <w:r w:rsidRPr="009D3B74">
        <w:rPr>
          <w:rFonts w:ascii="GHEA Grapalat" w:hAnsi="GHEA Grapalat"/>
          <w:color w:val="000000"/>
          <w:sz w:val="24"/>
          <w:szCs w:val="24"/>
          <w:lang w:val="hy-AM"/>
        </w:rPr>
        <w:softHyphen/>
        <w:t>տարելու համար, մասնավորապես՝ պահանջելու տեղեկություններ, ապացույցներ, լրացուցիչ բացատրություններ, հանձնարարելու գործին մասնակցող անձանց ներկա</w:t>
      </w:r>
      <w:r w:rsidRPr="009D3B74">
        <w:rPr>
          <w:rFonts w:ascii="GHEA Grapalat" w:hAnsi="GHEA Grapalat"/>
          <w:color w:val="000000"/>
          <w:sz w:val="24"/>
          <w:szCs w:val="24"/>
          <w:lang w:val="hy-AM"/>
        </w:rPr>
        <w:softHyphen/>
        <w:t>յանալ դատական նիստի, նշանակելու փորձաքննություն, հարցաքննելու վկաների, պետական և տեղական ինքնակառավարման մարմիններից, ֆիզիկական և իրավա</w:t>
      </w:r>
      <w:r w:rsidRPr="009D3B74">
        <w:rPr>
          <w:rFonts w:ascii="GHEA Grapalat" w:hAnsi="GHEA Grapalat"/>
          <w:color w:val="000000"/>
          <w:sz w:val="24"/>
          <w:szCs w:val="24"/>
          <w:lang w:val="hy-AM"/>
        </w:rPr>
        <w:softHyphen/>
        <w:t>բանական անձանցից պահանջելու փաստաթղթեր, հայտարարել պատասխա</w:t>
      </w:r>
      <w:r w:rsidRPr="009D3B74">
        <w:rPr>
          <w:rFonts w:ascii="GHEA Grapalat" w:hAnsi="GHEA Grapalat"/>
          <w:color w:val="000000"/>
          <w:sz w:val="24"/>
          <w:szCs w:val="24"/>
          <w:lang w:val="hy-AM"/>
        </w:rPr>
        <w:softHyphen/>
        <w:t>նողի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նրա գույքի, այդ թվում` եկամուտների հե</w:t>
      </w:r>
      <w:r w:rsidRPr="009D3B74">
        <w:rPr>
          <w:rFonts w:ascii="GHEA Grapalat" w:hAnsi="GHEA Grapalat"/>
          <w:color w:val="000000"/>
          <w:sz w:val="24"/>
          <w:szCs w:val="24"/>
          <w:lang w:val="hy-AM"/>
        </w:rPr>
        <w:softHyphen/>
        <w:t>տախուզում:</w:t>
      </w:r>
    </w:p>
    <w:p w:rsidR="0088680B" w:rsidRPr="009D3B74" w:rsidRDefault="0088680B" w:rsidP="00460C35">
      <w:pPr>
        <w:spacing w:line="360" w:lineRule="auto"/>
        <w:rPr>
          <w:rFonts w:ascii="GHEA Grapalat" w:hAnsi="GHEA Grapalat"/>
          <w:color w:val="000000"/>
          <w:sz w:val="24"/>
          <w:szCs w:val="24"/>
          <w:lang w:val="hy-AM"/>
        </w:rPr>
      </w:pPr>
      <w:bookmarkStart w:id="292" w:name="_Toc419895921"/>
      <w:bookmarkEnd w:id="291"/>
    </w:p>
    <w:p w:rsidR="0088680B" w:rsidRPr="009D3B74" w:rsidRDefault="0088680B" w:rsidP="001B4479">
      <w:pPr>
        <w:pStyle w:val="Heading2"/>
        <w:jc w:val="center"/>
        <w:rPr>
          <w:rFonts w:ascii="GHEA Grapalat" w:hAnsi="GHEA Grapalat"/>
          <w:color w:val="000000"/>
          <w:sz w:val="24"/>
          <w:szCs w:val="24"/>
          <w:lang w:val="hy-AM"/>
        </w:rPr>
      </w:pPr>
      <w:bookmarkStart w:id="293" w:name="_Toc438308381"/>
      <w:r w:rsidRPr="009D3B74">
        <w:rPr>
          <w:rFonts w:ascii="GHEA Grapalat" w:hAnsi="GHEA Grapalat"/>
          <w:color w:val="000000"/>
          <w:sz w:val="24"/>
          <w:szCs w:val="24"/>
          <w:lang w:val="hy-AM"/>
        </w:rPr>
        <w:t xml:space="preserve">ԳԼՈՒԽ </w:t>
      </w:r>
      <w:bookmarkEnd w:id="292"/>
      <w:r w:rsidRPr="009D3B74">
        <w:rPr>
          <w:rFonts w:ascii="GHEA Grapalat" w:hAnsi="GHEA Grapalat"/>
          <w:color w:val="000000"/>
          <w:sz w:val="24"/>
          <w:szCs w:val="24"/>
          <w:lang w:val="hy-AM"/>
        </w:rPr>
        <w:t>23.</w:t>
      </w:r>
      <w:bookmarkEnd w:id="293"/>
    </w:p>
    <w:p w:rsidR="0088680B" w:rsidRPr="009D3B74" w:rsidRDefault="0088680B" w:rsidP="001B4479">
      <w:pPr>
        <w:pStyle w:val="Heading2"/>
        <w:jc w:val="center"/>
        <w:rPr>
          <w:rFonts w:ascii="GHEA Grapalat" w:hAnsi="GHEA Grapalat"/>
          <w:color w:val="000000"/>
          <w:sz w:val="24"/>
          <w:szCs w:val="24"/>
          <w:lang w:val="hy-AM"/>
        </w:rPr>
      </w:pPr>
      <w:bookmarkStart w:id="294" w:name="_Toc419895922"/>
      <w:bookmarkStart w:id="295" w:name="_Toc438308382"/>
      <w:r w:rsidRPr="009D3B74">
        <w:rPr>
          <w:rFonts w:ascii="GHEA Grapalat" w:hAnsi="GHEA Grapalat"/>
          <w:color w:val="000000"/>
          <w:sz w:val="24"/>
          <w:szCs w:val="24"/>
          <w:lang w:val="hy-AM"/>
        </w:rPr>
        <w:t>ԽՄԲԱՅԻՆ ՀԱՅՑԻ ՀԻՄԱՆ ՎՐԱ ՔՆՆՎՈՂ ԳՈՐԾԵՐԻ ՎԱՐՈՒՅԹԸ</w:t>
      </w:r>
      <w:bookmarkEnd w:id="294"/>
      <w:bookmarkEnd w:id="295"/>
    </w:p>
    <w:p w:rsidR="0088680B" w:rsidRPr="009D3B74" w:rsidRDefault="0088680B" w:rsidP="00460C35">
      <w:pPr>
        <w:spacing w:after="0" w:line="360" w:lineRule="auto"/>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96" w:name="_Toc419895923"/>
      <w:r w:rsidRPr="00DB622B">
        <w:rPr>
          <w:rFonts w:ascii="GHEA Grapalat" w:hAnsi="GHEA Grapalat"/>
          <w:color w:val="000000"/>
          <w:sz w:val="24"/>
          <w:szCs w:val="24"/>
          <w:lang w:val="hy-AM"/>
        </w:rPr>
        <w:t>Հոդված 190. Խմբային հայցով դատարան դիմելու իրավունքը</w:t>
      </w:r>
      <w:bookmarkEnd w:id="296"/>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Առնվազն 20 համահայցվորի կողմից համատեղ ներկայացված հայցը համարվում է խմբային, եթե հայցը հարուցված է միևնույն պատասխանողի (համապատասխանողների) դեմ և հայցի առարկան և հիմքը նույնն 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կազմվում է սույն օրենսգրքի 113-րդ և 114-րդ հոդվածների պահանջներին համապատասխան: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Հայցադիմումին կցվում է խմբային հայցով ներկայացուցչի լիազորություն</w:t>
      </w:r>
      <w:r w:rsidRPr="009D3B74">
        <w:rPr>
          <w:rFonts w:ascii="GHEA Grapalat" w:hAnsi="GHEA Grapalat"/>
          <w:color w:val="000000"/>
          <w:sz w:val="24"/>
          <w:szCs w:val="24"/>
          <w:lang w:val="hy-AM"/>
        </w:rPr>
        <w:softHyphen/>
        <w:t>ները հաստատող փաստաթուղթը:</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97" w:name="_Toc419895924"/>
      <w:r w:rsidRPr="00DB622B">
        <w:rPr>
          <w:rFonts w:ascii="GHEA Grapalat" w:hAnsi="GHEA Grapalat"/>
          <w:color w:val="000000"/>
          <w:sz w:val="24"/>
          <w:szCs w:val="24"/>
          <w:lang w:val="hy-AM"/>
        </w:rPr>
        <w:t>Հոդված 191.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գործերի վարումը ներկայացուցչի միջոցով</w:t>
      </w:r>
      <w:bookmarkEnd w:id="297"/>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Խմբային հայցով հայցվորները դատարանում իրենց գործերը վարում են խմբային հայցով ներկայացուցչի միջոցով: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ներկայացուցիչների թիվը չի կարող լինել հինգից ավելի, որոնք հավասարապես ներկայացնում են բոլոր հայցվորների շահերը: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ներկայացուցչի մասնակցությունը գործին բացառում է հայցվորի մասնակցությունը դատավարությանը, բացառությամբ այն դեպքերի, երբ հայցվորն ինքն է հանդես գալիս որպես խմբային հայցով ներկայացուցիչ:</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Խմբային հայցով ներկայացուցչի մասնակցությունը գործին չի բացառում խմբային հայցվորի իրավունքը՝ ծանոթանալու գործի նյութերին, իր մասով հրաժար</w:t>
      </w:r>
      <w:r w:rsidRPr="009D3B74">
        <w:rPr>
          <w:rFonts w:ascii="GHEA Grapalat" w:hAnsi="GHEA Grapalat"/>
          <w:color w:val="000000"/>
          <w:sz w:val="24"/>
          <w:szCs w:val="24"/>
          <w:shd w:val="clear" w:color="auto" w:fill="FFFFFF"/>
          <w:lang w:val="hy-AM"/>
        </w:rPr>
        <w:softHyphen/>
        <w:t>վելու հայցապահանջներից, իր մասով դադարեցնելու ներկայացուցչի լիազորությունները: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ներկայացուցչի մասնակցությամբ սույն օրենսգրքով նախատեսված դատավարական գործողությունների կատարման դեպքում դրանք կատարված են համարվում բոլոր հայցվորների մասնակցությամբ:</w:t>
      </w:r>
    </w:p>
    <w:p w:rsidR="0088680B" w:rsidRPr="009D3B74" w:rsidRDefault="0088680B" w:rsidP="00460C35">
      <w:pPr>
        <w:spacing w:after="0" w:line="360" w:lineRule="auto"/>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98" w:name="_Toc419895925"/>
      <w:r w:rsidRPr="00DB622B">
        <w:rPr>
          <w:rFonts w:ascii="GHEA Grapalat" w:hAnsi="GHEA Grapalat"/>
          <w:color w:val="000000"/>
          <w:sz w:val="24"/>
          <w:szCs w:val="24"/>
          <w:lang w:val="hy-AM"/>
        </w:rPr>
        <w:t>Հոդված 192.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Անձինք, որոնք կարող են խմբային հայցով ներկա</w:t>
      </w:r>
      <w:r w:rsidRPr="00DB622B">
        <w:rPr>
          <w:rFonts w:ascii="GHEA Grapalat" w:hAnsi="GHEA Grapalat"/>
          <w:color w:val="000000"/>
          <w:sz w:val="24"/>
          <w:szCs w:val="24"/>
          <w:lang w:val="hy-AM"/>
        </w:rPr>
        <w:softHyphen/>
        <w:t>յացուցիչ լինել դատարանում</w:t>
      </w:r>
      <w:bookmarkEnd w:id="298"/>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Դատարանում խմբային հայցով ներկայացուցիչ կարող է լինել տվյալ խմբային հայցի ցանկացած հայցվոր, իրավապաշտպան հասարակական կազմակերպություն կամ փաստաբան, որն ունի դատարանում գործը վարելու պատշաճ ձևակերպված լիազորություն:</w:t>
      </w:r>
    </w:p>
    <w:p w:rsidR="0088680B" w:rsidRPr="009D3B74" w:rsidRDefault="0088680B" w:rsidP="00460C35">
      <w:pPr>
        <w:spacing w:after="0" w:line="360" w:lineRule="auto"/>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299" w:name="_Toc419895926"/>
      <w:r w:rsidRPr="00DB622B">
        <w:rPr>
          <w:rFonts w:ascii="GHEA Grapalat" w:hAnsi="GHEA Grapalat"/>
          <w:color w:val="000000"/>
          <w:sz w:val="24"/>
          <w:szCs w:val="24"/>
          <w:lang w:val="hy-AM"/>
        </w:rPr>
        <w:t>Հոդված 193.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ներկայացուցչի լիազորություն</w:t>
      </w:r>
      <w:r w:rsidRPr="00DB622B">
        <w:rPr>
          <w:rFonts w:ascii="GHEA Grapalat" w:hAnsi="GHEA Grapalat"/>
          <w:color w:val="000000"/>
          <w:sz w:val="24"/>
          <w:szCs w:val="24"/>
          <w:lang w:val="hy-AM"/>
        </w:rPr>
        <w:softHyphen/>
        <w:t>ների ձևակերպումը և հաստատումը</w:t>
      </w:r>
      <w:bookmarkEnd w:id="299"/>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Խմբային հայցով ներկայացուցչի լիազորագիրը տրվում է խմբային հայցի բոլոր հայցվորների կողմից գրավոր ձևով մեկ ընդհանուր լիազորագիր կազմելու միջոցով: </w:t>
      </w:r>
    </w:p>
    <w:p w:rsidR="0088680B" w:rsidRPr="009D3B74" w:rsidRDefault="0088680B" w:rsidP="00460C35">
      <w:pPr>
        <w:spacing w:after="0" w:line="360" w:lineRule="auto"/>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0" w:name="_Toc419895927"/>
      <w:r w:rsidRPr="00DB622B">
        <w:rPr>
          <w:rFonts w:ascii="GHEA Grapalat" w:hAnsi="GHEA Grapalat"/>
          <w:color w:val="000000"/>
          <w:sz w:val="24"/>
          <w:szCs w:val="24"/>
          <w:lang w:val="hy-AM"/>
        </w:rPr>
        <w:t>Հոդված 194.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ներկայացուցչի լիազորություն</w:t>
      </w:r>
      <w:r w:rsidRPr="00DB622B">
        <w:rPr>
          <w:rFonts w:ascii="GHEA Grapalat" w:hAnsi="GHEA Grapalat"/>
          <w:color w:val="000000"/>
          <w:sz w:val="24"/>
          <w:szCs w:val="24"/>
          <w:lang w:val="hy-AM"/>
        </w:rPr>
        <w:softHyphen/>
        <w:t>ների դադարեցումը</w:t>
      </w:r>
      <w:bookmarkEnd w:id="300"/>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պարտավոր է դադարեցնել խմբային հայցով ներկայացուցչի լիազորությունները խմբային հայցով հայցվորների մեծամասնության պահանջով կամ օրենքով նախատեսված դեպքերում:</w:t>
      </w:r>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Եթե խմբային հայցով հայցվորների մեծամասնություն չկազմող մասը ցանկանում է դադարեցնել խմբային հայցով ներկայացուցչի լիազորությունները կամ փոխել խմբային հայցով ներկայացուցչին, ապա դատարանը նրանց պահանջների մասով առանձնացնում է գործի վարույթը` սույն օրենսգրքի 115-րդ հոդվածով սահմանված կարգով: </w:t>
      </w:r>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Սկզբնական գործը, ինչպես նաև առանձնացված մասով գործը քննվում է սույն գլխի կանոններով, եթե գործի առանձնացումից հետո յուրաքանչյուր գործով համահայցվորների քանակը 20 կամ ավելին է: </w:t>
      </w:r>
    </w:p>
    <w:p w:rsidR="0088680B" w:rsidRPr="009D3B74" w:rsidRDefault="0088680B" w:rsidP="00460C35">
      <w:pPr>
        <w:spacing w:after="0" w:line="360" w:lineRule="auto"/>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1" w:name="_Toc419895928"/>
      <w:r w:rsidRPr="00DB622B">
        <w:rPr>
          <w:rFonts w:ascii="GHEA Grapalat" w:hAnsi="GHEA Grapalat"/>
          <w:color w:val="000000"/>
          <w:sz w:val="24"/>
          <w:szCs w:val="24"/>
          <w:lang w:val="hy-AM"/>
        </w:rPr>
        <w:t>Հոդված 195.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ներկայացուցչի փոխարինումը և խմբային հայցն առանց քննության թողնելը</w:t>
      </w:r>
      <w:bookmarkEnd w:id="301"/>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ներկայացուցչի լիազորությունների դադարեցման դեպքում խմբային հայցով հայցվորները մեկ ամսվա ընթացքում լիազորում են խմբային հայցով նախ</w:t>
      </w:r>
      <w:r w:rsidRPr="009D3B74">
        <w:rPr>
          <w:rFonts w:ascii="GHEA Grapalat" w:hAnsi="GHEA Grapalat"/>
          <w:color w:val="000000"/>
          <w:sz w:val="24"/>
          <w:szCs w:val="24"/>
          <w:lang w:val="hy-AM"/>
        </w:rPr>
        <w:softHyphen/>
        <w:t>կին կամ նոր ներկայացուցչի: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Խմբային հայցով ներկայացուցչի լիազորությունների դադարեցման դեպքում դատարանը գործի քննությունը հետաձգում է մինչև մեկ ամիս ժամկետով: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մասով նախատեսված ժամկետում խմբային հայցով ներկայացուցիչ չնշանակվելու դեպքում խմբային հայցը թողնվում է առանց քննու</w:t>
      </w:r>
      <w:r w:rsidRPr="009D3B74">
        <w:rPr>
          <w:rFonts w:ascii="GHEA Grapalat" w:hAnsi="GHEA Grapalat"/>
          <w:color w:val="000000"/>
          <w:sz w:val="24"/>
          <w:szCs w:val="24"/>
          <w:lang w:val="hy-AM"/>
        </w:rPr>
        <w:softHyphen/>
        <w:t>թյան: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Սույն հոդվածի 3-րդ մասով նախատեսված հիմքով խմբային հայցն առանց քննության թողնելը խմբային հայցով համահայցվորներին չի զրկում իրենց խախտված իրավունքների և օրինական շահերի պաշտպանության համար առանձին հայցով դատարան դիմելու իրավունքից: </w:t>
      </w:r>
    </w:p>
    <w:p w:rsidR="0088680B" w:rsidRPr="009D3B74" w:rsidRDefault="0088680B" w:rsidP="00460C35">
      <w:pPr>
        <w:spacing w:after="0" w:line="360" w:lineRule="auto"/>
        <w:ind w:firstLine="708"/>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2" w:name="_Toc419895929"/>
      <w:r w:rsidRPr="00DB622B">
        <w:rPr>
          <w:rFonts w:ascii="GHEA Grapalat" w:hAnsi="GHEA Grapalat"/>
          <w:color w:val="000000"/>
          <w:sz w:val="24"/>
          <w:szCs w:val="24"/>
          <w:lang w:val="hy-AM"/>
        </w:rPr>
        <w:t>Հոդված 196.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գործի քննության կարգը</w:t>
      </w:r>
      <w:bookmarkEnd w:id="302"/>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խմբային հայցադիմումը վարույթ ընդունելու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մասին որոշումը, ինչպես նաև գործով ընդունված բոլոր դատական ակտերը, դրանք կայացվելու օրվանից եռօրյա ժամկետում պատվիրված նամակով՝ հանձնման մասին ծանուցմամբ սույն օրենսգրքով սահմանված կարգով ուղարկում է խմբային հայցով ներկայա</w:t>
      </w:r>
      <w:r w:rsidRPr="009D3B74">
        <w:rPr>
          <w:rFonts w:ascii="GHEA Grapalat" w:hAnsi="GHEA Grapalat"/>
          <w:color w:val="000000"/>
          <w:sz w:val="24"/>
          <w:szCs w:val="24"/>
          <w:lang w:val="hy-AM"/>
        </w:rPr>
        <w:softHyphen/>
        <w:t>ցուցչին: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 ներկայացրած հայցվորներից յուրաքանչյուրին տրամադրվում է նրա կողմից հայցվող դատական ակտը` համապատասխան գրավոր դիմումը դա</w:t>
      </w:r>
      <w:r w:rsidRPr="009D3B74">
        <w:rPr>
          <w:rFonts w:ascii="GHEA Grapalat" w:hAnsi="GHEA Grapalat"/>
          <w:color w:val="000000"/>
          <w:sz w:val="24"/>
          <w:szCs w:val="24"/>
          <w:lang w:val="hy-AM"/>
        </w:rPr>
        <w:softHyphen/>
        <w:t>տարան ներկայացնելու օրվանից երեք օրվա ընթացքում: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հայցից հայցվորի հրաժարման դեպքում գործի քննությունը մյուս հայցվորների մասով շարու</w:t>
      </w:r>
      <w:r w:rsidRPr="009D3B74">
        <w:rPr>
          <w:rFonts w:ascii="GHEA Grapalat" w:hAnsi="GHEA Grapalat"/>
          <w:color w:val="000000"/>
          <w:sz w:val="24"/>
          <w:szCs w:val="24"/>
          <w:lang w:val="hy-AM"/>
        </w:rPr>
        <w:softHyphen/>
        <w:t>նակվում է սույն գլխի կանոններով, եթե նրանց քանակը 20 կամ ավելին է: Հակառակ դեպքում գործը քննվում է սույն օրենս</w:t>
      </w:r>
      <w:r w:rsidRPr="009D3B74">
        <w:rPr>
          <w:rFonts w:ascii="GHEA Grapalat" w:hAnsi="GHEA Grapalat"/>
          <w:color w:val="000000"/>
          <w:sz w:val="24"/>
          <w:szCs w:val="24"/>
          <w:lang w:val="hy-AM"/>
        </w:rPr>
        <w:softHyphen/>
        <w:t xml:space="preserve">գրքով սահմանված ընդհանուր կարգով: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Բոլոր հայցվորների կողմից հայցից հրաժարվելու դեպքում դատարանը գոր</w:t>
      </w:r>
      <w:r w:rsidRPr="009D3B74">
        <w:rPr>
          <w:rFonts w:ascii="GHEA Grapalat" w:hAnsi="GHEA Grapalat"/>
          <w:color w:val="000000"/>
          <w:sz w:val="24"/>
          <w:szCs w:val="24"/>
          <w:lang w:val="hy-AM"/>
        </w:rPr>
        <w:softHyphen/>
        <w:t>ծի վարույթը կարճում 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3" w:name="_Toc419895930"/>
      <w:r w:rsidRPr="00DB622B">
        <w:rPr>
          <w:rFonts w:ascii="GHEA Grapalat" w:hAnsi="GHEA Grapalat"/>
          <w:color w:val="000000"/>
          <w:sz w:val="24"/>
          <w:szCs w:val="24"/>
          <w:lang w:val="hy-AM"/>
        </w:rPr>
        <w:t>Հոդված 197.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դատական ծանուցումները</w:t>
      </w:r>
      <w:bookmarkEnd w:id="303"/>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ներկայացուցիչը (մի քանի ներկայացուցիչների առկայու</w:t>
      </w:r>
      <w:r w:rsidRPr="009D3B74">
        <w:rPr>
          <w:rFonts w:ascii="GHEA Grapalat" w:hAnsi="GHEA Grapalat"/>
          <w:color w:val="000000"/>
          <w:sz w:val="24"/>
          <w:szCs w:val="24"/>
          <w:lang w:val="hy-AM"/>
        </w:rPr>
        <w:softHyphen/>
        <w:t>թյան դեպքում` բոլոր ներկայացուցիչները)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մասին տեղեկացվում է ծանուցագրով՝ սույն օրենսգրքի 9-րդ գլխով նախատեսված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Ծանուցագիրն ուղարկվում է խմբային հայցով ներկայացուցչին դատական նիստից երկու շաբաթ առաջ` բոլոր հայցվորներին դատական նիստի ժամանակի և վայրի մասին տեղյակ պահելու հնարավորություն տալու նպատակով: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ներկայացուցչին դատական նիստի ժամանակի և վայրի մասին ծանուցելու դեպքում ծանուցված են համարվում նաև բոլոր հայցվորները:</w:t>
      </w:r>
    </w:p>
    <w:p w:rsidR="0088680B" w:rsidRPr="009D3B74" w:rsidRDefault="0088680B" w:rsidP="00460C35">
      <w:pPr>
        <w:spacing w:after="0" w:line="360" w:lineRule="auto"/>
        <w:ind w:firstLine="567"/>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4" w:name="_Toc419895931"/>
      <w:r w:rsidRPr="00DB622B">
        <w:rPr>
          <w:rFonts w:ascii="GHEA Grapalat" w:hAnsi="GHEA Grapalat"/>
          <w:color w:val="000000"/>
          <w:sz w:val="24"/>
          <w:szCs w:val="24"/>
          <w:lang w:val="hy-AM"/>
        </w:rPr>
        <w:t>Հոդված 198.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դատարանի վճիռը</w:t>
      </w:r>
      <w:bookmarkEnd w:id="304"/>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դատարանը կայացնում է վճիռ սույն օրենսգրքի 20-րդ գլխով սահմանված կարգով: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նախկինում քննած` քաղաքացիական գործով օրինական ուժի մեջ մտած դատարանի գործն ըստ էության լուծող դատական ակտով հաս</w:t>
      </w:r>
      <w:r w:rsidRPr="009D3B74">
        <w:rPr>
          <w:rFonts w:ascii="GHEA Grapalat" w:hAnsi="GHEA Grapalat"/>
          <w:color w:val="000000"/>
          <w:sz w:val="24"/>
          <w:szCs w:val="24"/>
          <w:lang w:val="hy-AM"/>
        </w:rPr>
        <w:softHyphen/>
        <w:t>տատված փաստերը նույն պատասխանողի դեմ միևնույն առարկայի և հիմքի վերա</w:t>
      </w:r>
      <w:r w:rsidRPr="009D3B74">
        <w:rPr>
          <w:rFonts w:ascii="GHEA Grapalat" w:hAnsi="GHEA Grapalat"/>
          <w:color w:val="000000"/>
          <w:sz w:val="24"/>
          <w:szCs w:val="24"/>
          <w:lang w:val="hy-AM"/>
        </w:rPr>
        <w:softHyphen/>
        <w:t>բերյալ դատարանում այլ գործ քննելիս կրկին չեն ապացուցվում, եթե հայցվորը հա</w:t>
      </w:r>
      <w:r w:rsidRPr="009D3B74">
        <w:rPr>
          <w:rFonts w:ascii="GHEA Grapalat" w:hAnsi="GHEA Grapalat"/>
          <w:color w:val="000000"/>
          <w:sz w:val="24"/>
          <w:szCs w:val="24"/>
          <w:lang w:val="hy-AM"/>
        </w:rPr>
        <w:softHyphen/>
        <w:t>կառակը չի պահանջում:</w:t>
      </w:r>
    </w:p>
    <w:p w:rsidR="0088680B" w:rsidRPr="009D3B74" w:rsidRDefault="0088680B" w:rsidP="00460C35">
      <w:pPr>
        <w:spacing w:after="0" w:line="360" w:lineRule="auto"/>
        <w:ind w:firstLine="567"/>
        <w:jc w:val="both"/>
        <w:rPr>
          <w:rFonts w:ascii="GHEA Grapalat" w:hAnsi="GHEA Grapalat"/>
          <w:i/>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05" w:name="_Toc419895932"/>
      <w:r w:rsidRPr="00DB622B">
        <w:rPr>
          <w:rFonts w:ascii="GHEA Grapalat" w:hAnsi="GHEA Grapalat"/>
          <w:color w:val="000000"/>
          <w:sz w:val="24"/>
          <w:szCs w:val="24"/>
          <w:lang w:val="hy-AM"/>
        </w:rPr>
        <w:t>Հոդված 199.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Խմբային հայցով դատական ակտի բողոքարկումը</w:t>
      </w:r>
      <w:bookmarkEnd w:id="305"/>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Խմբային հայցով դատական ակտի դեմ բողոքը կարող է ներկայացվել բոլոր հայցվորների անունից:</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306" w:name="_Toc419895933"/>
      <w:bookmarkStart w:id="307" w:name="_Toc438308383"/>
      <w:r w:rsidRPr="009D3B74">
        <w:rPr>
          <w:rFonts w:ascii="GHEA Grapalat" w:hAnsi="GHEA Grapalat"/>
          <w:color w:val="000000"/>
          <w:sz w:val="24"/>
          <w:szCs w:val="24"/>
          <w:lang w:val="hy-AM"/>
        </w:rPr>
        <w:t>ԳԼՈՒԽ 24.</w:t>
      </w:r>
      <w:bookmarkEnd w:id="306"/>
      <w:bookmarkEnd w:id="307"/>
    </w:p>
    <w:p w:rsidR="0088680B" w:rsidRPr="009D3B74" w:rsidRDefault="0088680B" w:rsidP="001B4479">
      <w:pPr>
        <w:pStyle w:val="Heading2"/>
        <w:jc w:val="center"/>
        <w:rPr>
          <w:rFonts w:ascii="GHEA Grapalat" w:hAnsi="GHEA Grapalat"/>
          <w:color w:val="000000"/>
          <w:sz w:val="24"/>
          <w:szCs w:val="24"/>
          <w:lang w:val="hy-AM"/>
        </w:rPr>
      </w:pPr>
      <w:bookmarkStart w:id="308" w:name="_Toc419895934"/>
      <w:bookmarkStart w:id="309" w:name="_Toc438308384"/>
      <w:r w:rsidRPr="009D3B74">
        <w:rPr>
          <w:rFonts w:ascii="GHEA Grapalat" w:hAnsi="GHEA Grapalat"/>
          <w:color w:val="000000"/>
          <w:sz w:val="24"/>
          <w:szCs w:val="24"/>
          <w:lang w:val="hy-AM"/>
        </w:rPr>
        <w:t>ՀԱՅԱՍՏԱՆԻ ՀԱՆՐԱՊԵՏՈՒԹՅԱՆ ԿԵՆՏՐՈՆԱԿԱՆ ԲԱՆԿԻ և ԱՆՎՃԱՐՈՒՆԱԿ ԲԱՆԿԻ,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ՎԱՐԿԱՅԻՆ ԿԱԶՄԱԿԵՐՊՈՒԹՅՈՒՆՆԵՐԻ, ՆԵՐԴՐՈՒՄԱՅԻՆ ԸՆԿԵՐՈՒԹՅՈՒՆՆԵՐԻ</w:t>
      </w:r>
      <w:r w:rsidRPr="009D3B74">
        <w:rPr>
          <w:rFonts w:ascii="GHEA Grapalat" w:hAnsi="GHEA Grapalat"/>
          <w:caps/>
          <w:color w:val="000000"/>
          <w:sz w:val="24"/>
          <w:szCs w:val="24"/>
          <w:lang w:val="hy-AM"/>
        </w:rPr>
        <w:t>,</w:t>
      </w:r>
      <w:r w:rsidRPr="009D3B74">
        <w:rPr>
          <w:rFonts w:ascii="Courier New" w:hAnsi="Courier New" w:cs="Courier New"/>
          <w:caps/>
          <w:color w:val="000000"/>
          <w:sz w:val="24"/>
          <w:szCs w:val="24"/>
          <w:lang w:val="hy-AM"/>
        </w:rPr>
        <w:t> </w:t>
      </w:r>
      <w:r w:rsidRPr="009D3B74">
        <w:rPr>
          <w:rFonts w:ascii="GHEA Grapalat" w:hAnsi="GHEA Grapalat"/>
          <w:caps/>
          <w:color w:val="000000"/>
          <w:sz w:val="24"/>
          <w:szCs w:val="24"/>
          <w:lang w:val="hy-AM"/>
        </w:rPr>
        <w:t>ՆԵՐԴՐՈՒՄԱՅԻՆ ՖՈՆԴԻ ԿԱՌԱՎԱՐԻՉՆԵՐԻ</w:t>
      </w:r>
      <w:r w:rsidRPr="009D3B74">
        <w:rPr>
          <w:rFonts w:ascii="Courier New" w:hAnsi="Courier New" w:cs="Courier New"/>
          <w:caps/>
          <w:color w:val="000000"/>
          <w:sz w:val="24"/>
          <w:szCs w:val="24"/>
          <w:lang w:val="hy-AM"/>
        </w:rPr>
        <w:t> </w:t>
      </w:r>
      <w:r w:rsidRPr="009D3B74">
        <w:rPr>
          <w:rFonts w:ascii="GHEA Grapalat" w:hAnsi="GHEA Grapalat"/>
          <w:caps/>
          <w:color w:val="000000"/>
          <w:sz w:val="24"/>
          <w:szCs w:val="24"/>
          <w:lang w:val="hy-AM"/>
        </w:rPr>
        <w:t>եվ ԱՊԱՀՈՎԱԳՐԱԿԱՆ ԸՆԿԵՐՈՒԹՅՈՒՆՆԵՐԻ</w:t>
      </w:r>
      <w:r w:rsidRPr="009D3B74">
        <w:rPr>
          <w:rFonts w:ascii="Courier New" w:hAnsi="Courier New" w:cs="Courier New"/>
          <w:caps/>
          <w:color w:val="000000"/>
          <w:sz w:val="24"/>
          <w:szCs w:val="24"/>
          <w:lang w:val="hy-AM"/>
        </w:rPr>
        <w:t> </w:t>
      </w:r>
      <w:r w:rsidRPr="009D3B74">
        <w:rPr>
          <w:rFonts w:ascii="GHEA Grapalat" w:hAnsi="GHEA Grapalat"/>
          <w:caps/>
          <w:color w:val="000000"/>
          <w:sz w:val="24"/>
          <w:szCs w:val="24"/>
          <w:lang w:val="hy-AM"/>
        </w:rPr>
        <w:t>ԺԱՄԱՆԱԿԱՎՈՐ</w:t>
      </w:r>
      <w:r w:rsidRPr="009D3B74">
        <w:rPr>
          <w:rFonts w:ascii="GHEA Grapalat" w:hAnsi="GHEA Grapalat"/>
          <w:color w:val="000000"/>
          <w:sz w:val="24"/>
          <w:szCs w:val="24"/>
          <w:lang w:val="hy-AM"/>
        </w:rPr>
        <w:t xml:space="preserve"> ԱԴՄԻՆԻՍՏՐԱՑԻԱՅԻ ՈՐՈՇՈՒՄՆԵՐԻ ԲՈՂՈՔԱՐԿՄԱՆ ՎԵՐԱԲԵՐՅԱԼ ԳՈՐԾԵՐԻ ՎԱՐՈՒՅԹԸ</w:t>
      </w:r>
      <w:bookmarkEnd w:id="308"/>
      <w:bookmarkEnd w:id="309"/>
    </w:p>
    <w:p w:rsidR="0088680B" w:rsidRPr="009D3B74" w:rsidRDefault="0088680B" w:rsidP="00460C35">
      <w:pPr>
        <w:shd w:val="clear" w:color="auto" w:fill="FFFFFF"/>
        <w:spacing w:after="0" w:line="360" w:lineRule="auto"/>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10" w:name="_Toc419895935"/>
      <w:r w:rsidRPr="00DB622B">
        <w:rPr>
          <w:rFonts w:ascii="GHEA Grapalat" w:hAnsi="GHEA Grapalat"/>
          <w:color w:val="000000"/>
          <w:sz w:val="24"/>
          <w:szCs w:val="24"/>
          <w:lang w:val="hy-AM"/>
        </w:rPr>
        <w:t>Հոդված 200.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Հայաստանի Հանրապետության կենտրոնական բանկի և անվճարունակ բանկի,</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վարկային կազմակերպության, ներդրումա</w:t>
      </w:r>
      <w:r w:rsidRPr="00DB622B">
        <w:rPr>
          <w:rFonts w:ascii="GHEA Grapalat" w:hAnsi="GHEA Grapalat"/>
          <w:color w:val="000000"/>
          <w:sz w:val="24"/>
          <w:szCs w:val="24"/>
          <w:lang w:val="hy-AM"/>
        </w:rPr>
        <w:softHyphen/>
        <w:t>յին ընկերության,</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ներդրումային ֆոնդի կառա</w:t>
      </w:r>
      <w:r w:rsidRPr="00DB622B">
        <w:rPr>
          <w:rFonts w:ascii="GHEA Grapalat" w:hAnsi="GHEA Grapalat"/>
          <w:color w:val="000000"/>
          <w:sz w:val="24"/>
          <w:szCs w:val="24"/>
          <w:lang w:val="hy-AM"/>
        </w:rPr>
        <w:softHyphen/>
        <w:t>վարչի</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և ապահովա</w:t>
      </w:r>
      <w:r w:rsidRPr="00DB622B">
        <w:rPr>
          <w:rFonts w:ascii="GHEA Grapalat" w:hAnsi="GHEA Grapalat"/>
          <w:color w:val="000000"/>
          <w:sz w:val="24"/>
          <w:szCs w:val="24"/>
          <w:lang w:val="hy-AM"/>
        </w:rPr>
        <w:softHyphen/>
        <w:t>գրա</w:t>
      </w:r>
      <w:r w:rsidRPr="00DB622B">
        <w:rPr>
          <w:rFonts w:ascii="GHEA Grapalat" w:hAnsi="GHEA Grapalat"/>
          <w:color w:val="000000"/>
          <w:sz w:val="24"/>
          <w:szCs w:val="24"/>
          <w:lang w:val="hy-AM"/>
        </w:rPr>
        <w:softHyphen/>
        <w:t>կան ընկերության ժամանակավոր ադմինիստրացիայի որոշումնե</w:t>
      </w:r>
      <w:r w:rsidRPr="00DB622B">
        <w:rPr>
          <w:rFonts w:ascii="GHEA Grapalat" w:hAnsi="GHEA Grapalat"/>
          <w:color w:val="000000"/>
          <w:sz w:val="24"/>
          <w:szCs w:val="24"/>
          <w:lang w:val="hy-AM"/>
        </w:rPr>
        <w:softHyphen/>
        <w:t>րի բողոքարկումը</w:t>
      </w:r>
      <w:bookmarkEnd w:id="310"/>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«Բանկերի, վարկային կազմակերպությունների, ներդրումային ընկերու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ների, ներդրումային ֆոնդի կառավարիչների և ապահովագրական ընկերու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ների սնանկության մասին» Հայաստանի Հանրապետության օրենքի շրջանակ</w:t>
      </w:r>
      <w:r w:rsidRPr="009D3B74">
        <w:rPr>
          <w:rFonts w:ascii="GHEA Grapalat" w:hAnsi="GHEA Grapalat"/>
          <w:color w:val="000000"/>
          <w:sz w:val="24"/>
          <w:szCs w:val="24"/>
          <w:lang w:val="hy-AM"/>
        </w:rPr>
        <w:softHyphen/>
        <w:t>ներում Կենտրոնական բանկի խորհրդի և ժամանակավոր ադմինիստրացիայի, ինչ</w:t>
      </w:r>
      <w:r w:rsidRPr="009D3B74">
        <w:rPr>
          <w:rFonts w:ascii="GHEA Grapalat" w:hAnsi="GHEA Grapalat"/>
          <w:color w:val="000000"/>
          <w:sz w:val="24"/>
          <w:szCs w:val="24"/>
          <w:lang w:val="hy-AM"/>
        </w:rPr>
        <w:softHyphen/>
        <w:t>պես նաև դրանց պաշտոնատար անձանց որոշումներն ու գործողությունները կարող են բողոքարկվել առաջին ատյանի դատարան` սույն հոդվածով սահմանված կարգով: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Կենտրոնական բանկի խորհրդի և ժամանակավոր ադմինիստրացիայի, ինչպես նաև դրանց պաշտոնատար անձանց որոշումները կարող են բողոքարկվել դրանց ուժի մեջ մտնելու, իսկ գործողությունների դեպքում` դրանք կատարվելու պահից յոթ օրվա ժամկետում: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որոշումներն ու գործողություններն անվավեր ճանաչելու հայցադիմումում պետք է նշվի այն իրավական ակտի դրույթը, որը խախտվել է բողոքարկվող որոշումը կայացնելիս, կամ որին հակասում է բողո</w:t>
      </w:r>
      <w:r w:rsidRPr="009D3B74">
        <w:rPr>
          <w:rFonts w:ascii="GHEA Grapalat" w:hAnsi="GHEA Grapalat"/>
          <w:color w:val="000000"/>
          <w:sz w:val="24"/>
          <w:szCs w:val="24"/>
          <w:lang w:val="hy-AM"/>
        </w:rPr>
        <w:softHyphen/>
        <w:t>քարկվող գործողությունը: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2-րդ մասում նշված ժամկետից հետո ներկայացված կամ սույն հոդվածի 3-րդ մասով սահմանված տեղեկությունը չպարունակող հայցա</w:t>
      </w:r>
      <w:r w:rsidRPr="009D3B74">
        <w:rPr>
          <w:rFonts w:ascii="GHEA Grapalat" w:hAnsi="GHEA Grapalat"/>
          <w:color w:val="000000"/>
          <w:sz w:val="24"/>
          <w:szCs w:val="24"/>
          <w:lang w:val="hy-AM"/>
        </w:rPr>
        <w:softHyphen/>
        <w:t>դիմումները դատարանը վերադարձնում է այն ներկայացրած անձանց: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սույն հոդվածի 1-ին հոդվածում նշված որոշումներն ու գործո</w:t>
      </w:r>
      <w:r w:rsidRPr="009D3B74">
        <w:rPr>
          <w:rFonts w:ascii="GHEA Grapalat" w:hAnsi="GHEA Grapalat"/>
          <w:color w:val="000000"/>
          <w:sz w:val="24"/>
          <w:szCs w:val="24"/>
          <w:lang w:val="hy-AM"/>
        </w:rPr>
        <w:softHyphen/>
        <w:t>ղությունները կարող է անվավեր ճանաչել բացառապես այն դեպքում, երբ բողո</w:t>
      </w:r>
      <w:r w:rsidRPr="009D3B74">
        <w:rPr>
          <w:rFonts w:ascii="GHEA Grapalat" w:hAnsi="GHEA Grapalat"/>
          <w:color w:val="000000"/>
          <w:sz w:val="24"/>
          <w:szCs w:val="24"/>
          <w:lang w:val="hy-AM"/>
        </w:rPr>
        <w:softHyphen/>
        <w:t>քարկված որոշումը կայացվել է օրենքի պահանջների խախտմամբ, կամ գործողու</w:t>
      </w:r>
      <w:r w:rsidRPr="009D3B74">
        <w:rPr>
          <w:rFonts w:ascii="GHEA Grapalat" w:hAnsi="GHEA Grapalat"/>
          <w:color w:val="000000"/>
          <w:sz w:val="24"/>
          <w:szCs w:val="24"/>
          <w:lang w:val="hy-AM"/>
        </w:rPr>
        <w:softHyphen/>
        <w:t>թյունը հակասում է օրենքին: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որոշումներն ու գործողությունները բողոքարկելիս, ինչպես նաև դատական ողջ քննության ընթացքում դրանք չեն կարող կասեցվել:</w:t>
      </w:r>
    </w:p>
    <w:p w:rsidR="0088680B" w:rsidRPr="009D3B74" w:rsidRDefault="0088680B" w:rsidP="00460C35">
      <w:pPr>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311" w:name="_Toc419895936"/>
      <w:bookmarkStart w:id="312" w:name="_Toc438308385"/>
      <w:r w:rsidRPr="00DB622B">
        <w:rPr>
          <w:rFonts w:ascii="GHEA Grapalat" w:hAnsi="GHEA Grapalat"/>
          <w:color w:val="000000"/>
          <w:sz w:val="24"/>
          <w:szCs w:val="24"/>
          <w:lang w:val="hy-AM"/>
        </w:rPr>
        <w:t>ԵՆԹԱԲԱԺԻՆ ԵՐՐՈՐԴ</w:t>
      </w:r>
      <w:bookmarkEnd w:id="311"/>
      <w:bookmarkEnd w:id="312"/>
    </w:p>
    <w:p w:rsidR="0088680B" w:rsidRPr="00DB622B" w:rsidRDefault="0088680B" w:rsidP="00460C35">
      <w:pPr>
        <w:pStyle w:val="Heading1"/>
        <w:spacing w:line="360" w:lineRule="auto"/>
        <w:rPr>
          <w:rFonts w:ascii="GHEA Grapalat" w:hAnsi="GHEA Grapalat"/>
          <w:color w:val="000000"/>
          <w:sz w:val="24"/>
          <w:szCs w:val="24"/>
          <w:lang w:val="hy-AM"/>
        </w:rPr>
      </w:pPr>
      <w:bookmarkStart w:id="313" w:name="_Toc419895937"/>
      <w:bookmarkStart w:id="314" w:name="_Toc438308386"/>
      <w:r w:rsidRPr="00DB622B">
        <w:rPr>
          <w:rFonts w:ascii="GHEA Grapalat" w:hAnsi="GHEA Grapalat"/>
          <w:color w:val="000000"/>
          <w:sz w:val="24"/>
          <w:szCs w:val="24"/>
          <w:lang w:val="hy-AM"/>
        </w:rPr>
        <w:t>ՀԱՏՈՒԿ ՎԱՐՈՒՅԹՆԵՐ</w:t>
      </w:r>
      <w:bookmarkEnd w:id="313"/>
      <w:bookmarkEnd w:id="314"/>
    </w:p>
    <w:p w:rsidR="0088680B" w:rsidRPr="009D3B74" w:rsidRDefault="0088680B" w:rsidP="001B4479">
      <w:pPr>
        <w:spacing w:after="0" w:line="360" w:lineRule="auto"/>
        <w:ind w:left="2824"/>
        <w:jc w:val="center"/>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315" w:name="_Toc419895938"/>
      <w:bookmarkStart w:id="316" w:name="_Toc438308387"/>
      <w:r w:rsidRPr="009D3B74">
        <w:rPr>
          <w:rFonts w:ascii="GHEA Grapalat" w:hAnsi="GHEA Grapalat"/>
          <w:color w:val="000000"/>
          <w:sz w:val="24"/>
          <w:szCs w:val="24"/>
          <w:lang w:val="hy-AM"/>
        </w:rPr>
        <w:t>ԳԼՈՒԽ 25.</w:t>
      </w:r>
      <w:bookmarkEnd w:id="315"/>
      <w:bookmarkEnd w:id="316"/>
    </w:p>
    <w:p w:rsidR="0088680B" w:rsidRPr="00DB622B" w:rsidRDefault="0088680B" w:rsidP="001B4479">
      <w:pPr>
        <w:pStyle w:val="Heading2"/>
        <w:jc w:val="center"/>
        <w:rPr>
          <w:rFonts w:ascii="GHEA Grapalat" w:hAnsi="GHEA Grapalat"/>
          <w:color w:val="000000"/>
          <w:sz w:val="24"/>
          <w:szCs w:val="24"/>
          <w:lang w:val="hy-AM"/>
        </w:rPr>
      </w:pPr>
      <w:bookmarkStart w:id="317" w:name="_Toc419895939"/>
      <w:bookmarkStart w:id="318" w:name="_Toc438308388"/>
      <w:r w:rsidRPr="009D3B74">
        <w:rPr>
          <w:rFonts w:ascii="GHEA Grapalat" w:hAnsi="GHEA Grapalat"/>
          <w:color w:val="000000"/>
          <w:sz w:val="24"/>
          <w:szCs w:val="24"/>
          <w:lang w:val="hy-AM"/>
        </w:rPr>
        <w:t>ԸՆԴՀԱՆՈՒՐ ԴՐՈՒՅԹՆԵՐ</w:t>
      </w:r>
      <w:bookmarkStart w:id="319" w:name="_Toc419895940"/>
      <w:bookmarkEnd w:id="317"/>
      <w:bookmarkEnd w:id="318"/>
    </w:p>
    <w:p w:rsidR="0088680B" w:rsidRPr="001B4479" w:rsidRDefault="0088680B" w:rsidP="001B4479">
      <w:pPr>
        <w:pStyle w:val="Heading2"/>
        <w:jc w:val="center"/>
        <w:rPr>
          <w:rFonts w:ascii="GHEA Grapalat" w:hAnsi="GHEA Grapalat"/>
          <w:color w:val="000000"/>
          <w:sz w:val="24"/>
          <w:szCs w:val="24"/>
          <w:lang w:val="hy-AM"/>
        </w:rPr>
      </w:pPr>
      <w:r w:rsidRPr="00DB622B">
        <w:rPr>
          <w:rFonts w:ascii="GHEA Grapalat" w:hAnsi="GHEA Grapalat"/>
          <w:color w:val="000000"/>
          <w:sz w:val="24"/>
          <w:szCs w:val="24"/>
          <w:lang w:val="hy-AM"/>
        </w:rPr>
        <w:t>Հոդված 201.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Հատուկ վարույթների իրականացման կարգը</w:t>
      </w:r>
      <w:bookmarkEnd w:id="319"/>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Դատարանները հատուկ վարույթներն իրականացնում են սույն օրենսգրքով նախատեսված գործի քննության ընդհանուր կանոնների համաձայն, այն հատուկ կանոնների պահպանմամբ, որոնք սահմանված են սույն ենթաբաժնի դրույթներով:</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bookmarkStart w:id="320" w:name="_Toc419895941"/>
      <w:r w:rsidRPr="00DB622B">
        <w:rPr>
          <w:rFonts w:ascii="GHEA Grapalat" w:hAnsi="GHEA Grapalat"/>
          <w:color w:val="000000"/>
          <w:sz w:val="24"/>
          <w:szCs w:val="24"/>
          <w:lang w:val="hy-AM"/>
        </w:rPr>
        <w:t>Հոդված 202.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Հատուկ վարույթի կարգով քննվող գործերը</w:t>
      </w:r>
      <w:bookmarkEnd w:id="320"/>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հատուկ վարույթի կարգով քննում է հետևյալ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իրավաբանական նշանակություն ունեցող փաստերի հաստատման վերաբերյալ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գույքը տիրազուրկ ճանաչելու և դրա նկատմամբ դիմողի սեփականության ի</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վունքը ճանաչելու վերաբերյալ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անչափահասին լրիվ գործունակ ճանաչելու (էմանսիպացիա)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անգործունակ կամ սահմանափակ գործունակ ճանաչելու, անգործունակ ճանաչված քաղաքացուն գործունակ ճա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չելու կամ քաղաքացու գործունակության սահմանափակումները վերացնելու վերաբերյալ գոր</w:t>
      </w:r>
      <w:r w:rsidRPr="009D3B74">
        <w:rPr>
          <w:rFonts w:ascii="GHEA Grapalat" w:hAnsi="GHEA Grapalat"/>
          <w:color w:val="000000"/>
          <w:sz w:val="24"/>
          <w:szCs w:val="24"/>
          <w:lang w:val="hy-AM"/>
        </w:rPr>
        <w:softHyphen/>
        <w:t>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անհայտ բացակայող կամ մահացած ճանաչելու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երեխայի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որդեգրման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վերաբերյալ</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անձին հոգեբուժական կազմակերպություն ոչ հոժարակամ հոս</w:t>
      </w:r>
      <w:r w:rsidRPr="009D3B74">
        <w:rPr>
          <w:rFonts w:ascii="GHEA Grapalat" w:hAnsi="GHEA Grapalat"/>
          <w:color w:val="000000"/>
          <w:sz w:val="24"/>
          <w:szCs w:val="24"/>
          <w:lang w:val="hy-AM"/>
        </w:rPr>
        <w:softHyphen/>
        <w:t>պիտալացման ենթարկելու վերաբերյալ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 բուժման ենթարկելու վերաբերյալ գործերը.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ըստ ներկայացնողի և օրդերային կորցրած արժեթղթերով հավաստված իրավունքները վերականգնելու վերաբերյալ գործերը (կոչի վարույթ).</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հարկադիր կատարողի դիմումով կողմերի հաշտության համաձայնության հիման վրա դատարանի` գործն ըստ էության լուծող դատական ակտի վերանայման վե</w:t>
      </w:r>
      <w:r w:rsidRPr="009D3B74">
        <w:rPr>
          <w:rFonts w:ascii="GHEA Grapalat" w:hAnsi="GHEA Grapalat"/>
          <w:color w:val="000000"/>
          <w:sz w:val="24"/>
          <w:szCs w:val="24"/>
          <w:lang w:val="hy-AM"/>
        </w:rPr>
        <w:softHyphen/>
        <w:t>րաբերյալ գործերը:</w:t>
      </w:r>
    </w:p>
    <w:p w:rsidR="0088680B" w:rsidRPr="009D3B74" w:rsidRDefault="0088680B" w:rsidP="00460C35">
      <w:pPr>
        <w:spacing w:after="0" w:line="360" w:lineRule="auto"/>
        <w:rPr>
          <w:rStyle w:val="Strong"/>
          <w:rFonts w:ascii="GHEA Grapalat" w:hAnsi="GHEA Grapalat"/>
          <w:b w:val="0"/>
          <w:bCs/>
          <w:color w:val="000000"/>
          <w:sz w:val="24"/>
          <w:szCs w:val="24"/>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21" w:name="_Toc419895942"/>
      <w:bookmarkStart w:id="322" w:name="_Toc438308389"/>
      <w:r w:rsidRPr="009D3B74">
        <w:rPr>
          <w:rFonts w:ascii="GHEA Grapalat" w:hAnsi="GHEA Grapalat"/>
          <w:color w:val="000000"/>
          <w:sz w:val="24"/>
          <w:szCs w:val="24"/>
          <w:lang w:val="hy-AM"/>
        </w:rPr>
        <w:t>ԳԼՈՒԽ 26.</w:t>
      </w:r>
      <w:bookmarkEnd w:id="321"/>
      <w:bookmarkEnd w:id="322"/>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23" w:name="_Toc419895943"/>
      <w:bookmarkStart w:id="324" w:name="_Toc438308390"/>
      <w:r w:rsidRPr="009D3B74">
        <w:rPr>
          <w:rFonts w:ascii="GHEA Grapalat" w:hAnsi="GHEA Grapalat"/>
          <w:color w:val="000000"/>
          <w:sz w:val="24"/>
          <w:szCs w:val="24"/>
          <w:lang w:val="hy-AM"/>
        </w:rPr>
        <w:t>ԻՐԱՎԱԲԱՆԱԿԱՆ ՆՇԱՆԱԿՈՒԹՅՈՒՆ ՈՒՆԵՑՈՂ ՓԱՍՏԵՐԻ ՀԱՍՏԱՏՄԱՆ ԳՈՐԾԵՐԻ ՎԱՐՈՒՅԹԸ</w:t>
      </w:r>
      <w:bookmarkEnd w:id="323"/>
      <w:bookmarkEnd w:id="324"/>
    </w:p>
    <w:p w:rsidR="0088680B" w:rsidRPr="009D3B74" w:rsidRDefault="0088680B" w:rsidP="00460C35">
      <w:pPr>
        <w:widowControl w:val="0"/>
        <w:spacing w:after="0" w:line="360" w:lineRule="auto"/>
        <w:ind w:firstLine="375"/>
        <w:rPr>
          <w:rFonts w:ascii="GHEA Grapalat" w:hAnsi="GHEA Grapalat"/>
          <w:b/>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25" w:name="_Toc419895944"/>
      <w:r w:rsidRPr="00DB622B">
        <w:rPr>
          <w:rFonts w:ascii="GHEA Grapalat" w:hAnsi="GHEA Grapalat"/>
          <w:color w:val="000000"/>
          <w:sz w:val="24"/>
          <w:szCs w:val="24"/>
          <w:lang w:val="hy-AM"/>
        </w:rPr>
        <w:t xml:space="preserve">Հոդված </w:t>
      </w:r>
      <w:r w:rsidRPr="00DB622B">
        <w:rPr>
          <w:rFonts w:ascii="GHEA Grapalat" w:hAnsi="GHEA Grapalat"/>
          <w:color w:val="000000"/>
          <w:sz w:val="24"/>
          <w:szCs w:val="24"/>
          <w:lang w:val="hy-AM" w:eastAsia="hy-AM"/>
        </w:rPr>
        <w:t>203</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Իրավաբանական նշանակություն ունեցող փաստերի հաստատման վերաբերյալ դատարանի կողմից քննվող գործերը</w:t>
      </w:r>
      <w:bookmarkEnd w:id="325"/>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գործերի տարածքային ընդդատությանը համապատասխան հաստատում է այն փաստերը, որոնցից կախված է քաղաքացիների կամ իրավաբանական անձանց անձնական կամ գույքային իրավունքների ծագումը, փոփոխումը կամ դադարումը: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փաստերի հաստատման վերաբերյալ քննում է այն գործերը, որոնք վերաբերում են`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անձանց ազգակցական հարաբերություններին.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անձի` ուրիշի խնամքի տակ գտնվելուն.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ծննդյան, որդեգրման, ամուսնության, ամուսնալուծության և մահվան գրանցմանը.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անձի` որոշակի ժամանակում և որոշակի հանգամանքներում մահվանը, եթե քաղաքացիական կացության ակտերի գրանցման մարմինները մերժում են մահվան գրանցումը.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ժառանգությունն ընդունելուն և ժառանգության բացման վայրին.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դժբախտ պատահարին.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իրավունք սահմանող փաստաթղթերի պատկանելությանը, բացառությամբ անձնագրի և զինվորական փաստաթղթերի.</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սեփականության իրավունքով գույքի տիրապետմանը.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անհաղթահարելի ուժի առկայությանը: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օրենքով նախատեսված դեպքերում, քննում է իրավաբանական նշանակություն ունեցող այլ փաստեր:</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26" w:name="_Toc419895945"/>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204</w:t>
      </w:r>
      <w:r w:rsidRPr="00DB622B">
        <w:rPr>
          <w:rFonts w:ascii="GHEA Grapalat" w:hAnsi="GHEA Grapalat"/>
          <w:color w:val="000000"/>
          <w:sz w:val="24"/>
          <w:szCs w:val="24"/>
          <w:lang w:val="hy-AM"/>
        </w:rPr>
        <w:t>. Իրավաբանական նշանակություն ունեցող փաստերի հաստատման վերաբերյալ գործերի տարածքային ընդդատությունը</w:t>
      </w:r>
      <w:bookmarkEnd w:id="326"/>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Իրավաբանական նշանակություն ունեցող փաստերի հաստատման վերաբերյալ գործերը քննվում են դիմողի հաշվառման (գտնվելու) վայրի, իսկ հաշվառման վայր չունենալու դեպքում, բնակվելու  վայրի դատարանում, բացառությամբ անշարժ գույքը սեփականության իրավունքով տիրապետելու փաստը հաստատելու վերաբերյալ գործերի, որոնք քննվում են անշարժ գույքի գտնվելու վայրի դատարանում: </w:t>
      </w:r>
    </w:p>
    <w:p w:rsidR="0088680B" w:rsidRPr="009D3B74" w:rsidRDefault="0088680B" w:rsidP="00460C35">
      <w:pPr>
        <w:spacing w:after="0" w:line="360" w:lineRule="auto"/>
        <w:rPr>
          <w:rFonts w:ascii="GHEA Grapalat" w:hAnsi="GHEA Grapalat"/>
          <w:color w:val="000000"/>
          <w:sz w:val="24"/>
          <w:szCs w:val="24"/>
          <w:lang w:val="hy-AM"/>
        </w:rPr>
      </w:pPr>
      <w:bookmarkStart w:id="327" w:name="_Toc419895947"/>
    </w:p>
    <w:p w:rsidR="0088680B" w:rsidRPr="00DB622B" w:rsidRDefault="0088680B" w:rsidP="00460C35">
      <w:pPr>
        <w:pStyle w:val="Heading3"/>
        <w:widowControl w:val="0"/>
        <w:rPr>
          <w:rFonts w:ascii="GHEA Grapalat" w:hAnsi="GHEA Grapalat"/>
          <w:b w:val="0"/>
          <w:color w:val="000000"/>
          <w:sz w:val="24"/>
          <w:szCs w:val="24"/>
          <w:lang w:val="hy-AM"/>
        </w:rPr>
      </w:pPr>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205</w:t>
      </w:r>
      <w:r w:rsidRPr="00DB622B">
        <w:rPr>
          <w:rFonts w:ascii="GHEA Grapalat" w:hAnsi="GHEA Grapalat"/>
          <w:color w:val="000000"/>
          <w:sz w:val="24"/>
          <w:szCs w:val="24"/>
          <w:lang w:val="hy-AM"/>
        </w:rPr>
        <w:t>. Իրավաբանական նշանակություն ունեցող փաստի հաստատման համար անհրաժեշտ պայմանը</w:t>
      </w:r>
      <w:bookmarkEnd w:id="327"/>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Դատարանն իրավաբանական նշանակություն ունեցող փաստը հաստատում է միայն այն դեպքում, եթե դիմողը հնարավորություն չունի այլ կարգով ստանալու այդ փաստը հավաստող պատշաճ փաստաթղթեր կամ անհնար է վերականգնել կորցրած փաստաթղթերը: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28" w:name="_Toc419895946"/>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206</w:t>
      </w:r>
      <w:r w:rsidRPr="00DB622B">
        <w:rPr>
          <w:rFonts w:ascii="GHEA Grapalat" w:hAnsi="GHEA Grapalat"/>
          <w:color w:val="000000"/>
          <w:sz w:val="24"/>
          <w:szCs w:val="24"/>
          <w:lang w:val="hy-AM"/>
        </w:rPr>
        <w:t>. Իրավաբանական նշանակություն ունեցող փաստի հաստատման վերաբերյալ դիմումին առաջադրվող պահանջները</w:t>
      </w:r>
      <w:bookmarkEnd w:id="328"/>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Իրավաբանական նշանակություն ունեցող փաստի հաստատման վերաբերյալ դիմումում պետք է նշվի, թե ինչ նպատակի համար է դիմողին անհրաժեշտ տվյալ փաստի հաստատումը, ինչպես նաև բերվեն դիմողի կողմից պատշաճ փաստաթղթեր ստանալու կամ կորցրած փաստաթղթերը վերականգնելու անհնարինությունը հաստատող ապացույցներ: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պահանջը չկատարելու դեպքում դատարանը սույն օրենսգրքի 119-րդ հոդվածով սահմանված կարգով վերադարձնում է դիմումը: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29" w:name="_Toc419895948"/>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207</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329"/>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Իրավաբանական նշանակություն ունեցող փաստը հաստատող դատարանի վճռում պետք է շարադրվի հաստատված փաստը: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Իրավաբանական նշանակություն ունեցող փաստը հաստատելու վերաբերյալ դատարանի վճիռը հիմք է համապատասխան մարմինների կողմից այդ փաստը գրանցելու կամ հաստատված փաստի կապակցությամբ ծագած իրավունքները ձևակերպելու համար:</w:t>
      </w:r>
    </w:p>
    <w:p w:rsidR="0088680B" w:rsidRPr="009D3B74" w:rsidRDefault="0088680B" w:rsidP="00460C35">
      <w:pPr>
        <w:spacing w:after="0" w:line="360" w:lineRule="auto"/>
        <w:ind w:firstLine="708"/>
        <w:jc w:val="both"/>
        <w:rPr>
          <w:rFonts w:ascii="GHEA Grapalat" w:hAnsi="GHEA Grapalat"/>
          <w:color w:val="000000"/>
          <w:sz w:val="24"/>
          <w:szCs w:val="24"/>
          <w:shd w:val="clear" w:color="auto" w:fill="FFFFFF"/>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330" w:name="_Toc419895949"/>
      <w:bookmarkStart w:id="331" w:name="_Toc438308391"/>
      <w:r w:rsidRPr="009D3B74">
        <w:rPr>
          <w:rFonts w:ascii="GHEA Grapalat" w:hAnsi="GHEA Grapalat"/>
          <w:color w:val="000000"/>
          <w:sz w:val="24"/>
          <w:szCs w:val="24"/>
          <w:lang w:val="hy-AM"/>
        </w:rPr>
        <w:t>ԳԼՈՒԽ 27.</w:t>
      </w:r>
      <w:bookmarkEnd w:id="330"/>
      <w:bookmarkEnd w:id="331"/>
    </w:p>
    <w:p w:rsidR="0088680B" w:rsidRPr="009D3B74" w:rsidRDefault="0088680B" w:rsidP="001B4479">
      <w:pPr>
        <w:pStyle w:val="Heading2"/>
        <w:jc w:val="center"/>
        <w:rPr>
          <w:rFonts w:ascii="GHEA Grapalat" w:hAnsi="GHEA Grapalat"/>
          <w:color w:val="000000"/>
          <w:sz w:val="24"/>
          <w:szCs w:val="24"/>
          <w:lang w:val="hy-AM"/>
        </w:rPr>
      </w:pPr>
      <w:bookmarkStart w:id="332" w:name="_Toc419895950"/>
      <w:bookmarkStart w:id="333" w:name="_Toc438308392"/>
      <w:r w:rsidRPr="009D3B74">
        <w:rPr>
          <w:rFonts w:ascii="GHEA Grapalat" w:hAnsi="GHEA Grapalat"/>
          <w:color w:val="000000"/>
          <w:sz w:val="24"/>
          <w:szCs w:val="24"/>
          <w:lang w:val="hy-AM"/>
        </w:rPr>
        <w:t>ԳՈՒՅՔԸ ՏԻՐԱԶՈՒՐԿ ՃԱՆԱՉԵԼՈՒ ԵՎ ԴՐԱ ՆԿԱՏՄԱՄԲ ԴԻՄՈՂԻ ՍԵՓԱԿԱՆՈՒԹՅԱՆ ԻՐԱՎՈՒՆՔԸ ՃԱՆԱՉԵԼՈՒ ԳՈՐԾԵՐԻ ՎԱՐՈՒՅԹԸ</w:t>
      </w:r>
      <w:bookmarkEnd w:id="332"/>
      <w:bookmarkEnd w:id="333"/>
    </w:p>
    <w:p w:rsidR="0088680B" w:rsidRPr="009D3B74" w:rsidRDefault="0088680B" w:rsidP="001B4479">
      <w:pPr>
        <w:shd w:val="clear" w:color="auto" w:fill="FFFFFF"/>
        <w:spacing w:after="0" w:line="360" w:lineRule="auto"/>
        <w:ind w:firstLine="375"/>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34" w:name="_Toc419895951"/>
      <w:r w:rsidRPr="00DB622B">
        <w:rPr>
          <w:rFonts w:ascii="GHEA Grapalat" w:hAnsi="GHEA Grapalat"/>
          <w:color w:val="000000"/>
          <w:sz w:val="24"/>
          <w:szCs w:val="24"/>
          <w:lang w:val="hy-AM"/>
        </w:rPr>
        <w:t>Հոդված 208.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Գործերի ընդդատությունը</w:t>
      </w:r>
      <w:bookmarkEnd w:id="334"/>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Շարժական գույքը տիրազուրկ ճանաչելու և դրա նկատմամբ դիմողի սեփա</w:t>
      </w:r>
      <w:r w:rsidRPr="009D3B74">
        <w:rPr>
          <w:rFonts w:ascii="GHEA Grapalat" w:hAnsi="GHEA Grapalat"/>
          <w:color w:val="000000"/>
          <w:sz w:val="24"/>
          <w:szCs w:val="24"/>
          <w:lang w:val="hy-AM"/>
        </w:rPr>
        <w:softHyphen/>
        <w:t>կանության իրավունքը ճանաչելու վերաբերյալ դիմումը ներկայացվում է դիմողի հաշվառման (գտնվելու) վայրի, իսկ հաշվառման վայր չունենալու դեպքում, բնակվելու վայրի առաջին ատյանի դատա</w:t>
      </w:r>
      <w:r w:rsidRPr="009D3B74">
        <w:rPr>
          <w:rFonts w:ascii="GHEA Grapalat" w:hAnsi="GHEA Grapalat"/>
          <w:color w:val="000000"/>
          <w:sz w:val="24"/>
          <w:szCs w:val="24"/>
          <w:lang w:val="hy-AM"/>
        </w:rPr>
        <w:softHyphen/>
        <w:t>րան: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Անշարժ գույքը տիրազուրկ ճանաչելու և դրա նկատմամբ դիմողի սեփակա</w:t>
      </w:r>
      <w:r w:rsidRPr="009D3B74">
        <w:rPr>
          <w:rFonts w:ascii="GHEA Grapalat" w:hAnsi="GHEA Grapalat"/>
          <w:color w:val="000000"/>
          <w:sz w:val="24"/>
          <w:szCs w:val="24"/>
          <w:lang w:val="hy-AM"/>
        </w:rPr>
        <w:softHyphen/>
        <w:t>նության իրավունքը ճանաչելու վերաբերյալ դիմումը տրվում է այդ գույքի գտնվելու վայ</w:t>
      </w:r>
      <w:r w:rsidRPr="009D3B74">
        <w:rPr>
          <w:rFonts w:ascii="GHEA Grapalat" w:hAnsi="GHEA Grapalat"/>
          <w:color w:val="000000"/>
          <w:sz w:val="24"/>
          <w:szCs w:val="24"/>
          <w:lang w:val="hy-AM"/>
        </w:rPr>
        <w:softHyphen/>
        <w:t>րի առաջին ատյանի դատարան:</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35" w:name="_Toc419895952"/>
      <w:r w:rsidRPr="00DB622B">
        <w:rPr>
          <w:rFonts w:ascii="GHEA Grapalat" w:hAnsi="GHEA Grapalat"/>
          <w:color w:val="000000"/>
          <w:sz w:val="24"/>
          <w:szCs w:val="24"/>
          <w:lang w:val="hy-AM"/>
        </w:rPr>
        <w:t>Հոդված 209.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Դիմումին ներկայացվող պահանջները</w:t>
      </w:r>
      <w:bookmarkEnd w:id="33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Գույքը տիրազուրկ ճանաչելու և դրա նկատմամբ դիմողի սեփականու</w:t>
      </w:r>
      <w:r w:rsidRPr="009D3B74">
        <w:rPr>
          <w:rFonts w:ascii="GHEA Grapalat" w:hAnsi="GHEA Grapalat"/>
          <w:color w:val="000000"/>
          <w:sz w:val="24"/>
          <w:szCs w:val="24"/>
          <w:lang w:val="hy-AM"/>
        </w:rPr>
        <w:softHyphen/>
        <w:t>թյան իրավունքը ճանաչելու վերաբերյալ դիմումը պետք է պարունակի`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նշում այն մասին, թե որ գույքն է տիրազուրկ ճանաչվելու,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տիրազուրկ ճանաչվող գույքի հիմնական տարբերակիչ հատկանիշների նկա</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t>գրությունը: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36" w:name="_Toc419895953"/>
      <w:r w:rsidRPr="00DB622B">
        <w:rPr>
          <w:rFonts w:ascii="GHEA Grapalat" w:hAnsi="GHEA Grapalat"/>
          <w:color w:val="000000"/>
          <w:sz w:val="24"/>
          <w:szCs w:val="24"/>
          <w:lang w:val="hy-AM"/>
        </w:rPr>
        <w:t>Հոդված 210.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քննության առանձնահատկությունները</w:t>
      </w:r>
      <w:bookmarkEnd w:id="336"/>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գլխով նախատեսված գործի նախապատրաստումը դատաքննությանը իրականացվում է նախնական դատական նիստում: Նախնական դատական նիստի ընթացքում առաջին ատյանի դատարանը`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միջոցներ է ձեռնար</w:t>
      </w:r>
      <w:r w:rsidRPr="009D3B74">
        <w:rPr>
          <w:rFonts w:ascii="GHEA Grapalat" w:hAnsi="GHEA Grapalat"/>
          <w:color w:val="000000"/>
          <w:sz w:val="24"/>
          <w:szCs w:val="24"/>
          <w:lang w:val="hy-AM"/>
        </w:rPr>
        <w:softHyphen/>
        <w:t>կում այն անձանց հայտնաբերման ուղղությամբ, ովքեր կարող են շահագրգռված լինել գործի ելքով կամ կա</w:t>
      </w:r>
      <w:r w:rsidRPr="009D3B74">
        <w:rPr>
          <w:rFonts w:ascii="GHEA Grapalat" w:hAnsi="GHEA Grapalat"/>
          <w:color w:val="000000"/>
          <w:sz w:val="24"/>
          <w:szCs w:val="24"/>
          <w:lang w:val="hy-AM"/>
        </w:rPr>
        <w:softHyphen/>
        <w:t>րող են հայտնել գործի քննության համար էական նշանակություն ունեցող տեղեկու</w:t>
      </w:r>
      <w:r w:rsidRPr="009D3B74">
        <w:rPr>
          <w:rFonts w:ascii="GHEA Grapalat" w:hAnsi="GHEA Grapalat"/>
          <w:color w:val="000000"/>
          <w:sz w:val="24"/>
          <w:szCs w:val="24"/>
          <w:lang w:val="hy-AM"/>
        </w:rPr>
        <w:softHyphen/>
        <w:t>թյուն</w:t>
      </w:r>
      <w:r w:rsidRPr="009D3B74">
        <w:rPr>
          <w:rFonts w:ascii="GHEA Grapalat" w:hAnsi="GHEA Grapalat"/>
          <w:color w:val="000000"/>
          <w:sz w:val="24"/>
          <w:szCs w:val="24"/>
          <w:lang w:val="hy-AM"/>
        </w:rPr>
        <w:softHyphen/>
        <w:t>ներ, և նման անձանց հայտնաբերման դեպքում նրանց կանչում է որպես վկա,</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հարցումներ է կատարում համապատասխան մարմիններին` տիրազուրկ ճա</w:t>
      </w:r>
      <w:r w:rsidRPr="009D3B74">
        <w:rPr>
          <w:rFonts w:ascii="GHEA Grapalat" w:hAnsi="GHEA Grapalat"/>
          <w:color w:val="000000"/>
          <w:sz w:val="24"/>
          <w:szCs w:val="24"/>
          <w:lang w:val="hy-AM"/>
        </w:rPr>
        <w:softHyphen/>
        <w:t>նաչ</w:t>
      </w:r>
      <w:r w:rsidRPr="009D3B74">
        <w:rPr>
          <w:rFonts w:ascii="GHEA Grapalat" w:hAnsi="GHEA Grapalat"/>
          <w:color w:val="000000"/>
          <w:sz w:val="24"/>
          <w:szCs w:val="24"/>
          <w:lang w:val="hy-AM"/>
        </w:rPr>
        <w:softHyphen/>
        <w:t>վող գույքի վերաբերյալ տեղեկություններ ստանալու նպատակով:</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37" w:name="_Toc419895954"/>
      <w:r w:rsidRPr="00DB622B">
        <w:rPr>
          <w:rFonts w:ascii="GHEA Grapalat" w:hAnsi="GHEA Grapalat"/>
          <w:color w:val="000000"/>
          <w:sz w:val="24"/>
          <w:szCs w:val="24"/>
          <w:lang w:val="hy-AM"/>
        </w:rPr>
        <w:t>Հոդված 211.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337"/>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w:t>
      </w:r>
      <w:r w:rsidRPr="009D3B74">
        <w:rPr>
          <w:rFonts w:ascii="GHEA Grapalat" w:hAnsi="GHEA Grapalat"/>
          <w:b/>
          <w:color w:val="000000"/>
          <w:sz w:val="24"/>
          <w:szCs w:val="24"/>
          <w:lang w:val="hy-AM"/>
        </w:rPr>
        <w:t xml:space="preserve"> </w:t>
      </w:r>
      <w:r w:rsidRPr="009D3B74">
        <w:rPr>
          <w:rFonts w:ascii="GHEA Grapalat" w:hAnsi="GHEA Grapalat"/>
          <w:color w:val="000000"/>
          <w:sz w:val="24"/>
          <w:szCs w:val="24"/>
          <w:lang w:val="hy-AM"/>
        </w:rPr>
        <w:t>դատարանը վճիռ է կայացնում գույքը տիրազուրկ ճանաչելու և դրա նկատ</w:t>
      </w:r>
      <w:r w:rsidRPr="009D3B74">
        <w:rPr>
          <w:rFonts w:ascii="GHEA Grapalat" w:hAnsi="GHEA Grapalat"/>
          <w:color w:val="000000"/>
          <w:sz w:val="24"/>
          <w:szCs w:val="24"/>
          <w:lang w:val="hy-AM"/>
        </w:rPr>
        <w:softHyphen/>
        <w:t>մամբ դիմողի սեփականության իրավունքը ճանաչելու վերաբերյալ, եթե գործի քննու</w:t>
      </w:r>
      <w:r w:rsidRPr="009D3B74">
        <w:rPr>
          <w:rFonts w:ascii="GHEA Grapalat" w:hAnsi="GHEA Grapalat"/>
          <w:color w:val="000000"/>
          <w:sz w:val="24"/>
          <w:szCs w:val="24"/>
          <w:lang w:val="hy-AM"/>
        </w:rPr>
        <w:softHyphen/>
        <w:t>թյան ընթացքում հաստատվում է, որ`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գույքը տիրազուրկ 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անցել է դիմողի տիրապետման տակ` օրենքով սահմանված հիմքերից որևէ մեկով:</w:t>
      </w:r>
    </w:p>
    <w:p w:rsidR="0088680B" w:rsidRPr="009D3B74" w:rsidRDefault="0088680B" w:rsidP="00460C35">
      <w:pPr>
        <w:spacing w:after="0" w:line="360" w:lineRule="auto"/>
        <w:ind w:firstLine="708"/>
        <w:jc w:val="both"/>
        <w:rPr>
          <w:rFonts w:ascii="GHEA Grapalat" w:hAnsi="GHEA Grapalat"/>
          <w:color w:val="000000"/>
          <w:sz w:val="24"/>
          <w:szCs w:val="24"/>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38" w:name="_Toc419895955"/>
      <w:bookmarkStart w:id="339" w:name="_Toc438308393"/>
      <w:r w:rsidRPr="009D3B74">
        <w:rPr>
          <w:rFonts w:ascii="GHEA Grapalat" w:hAnsi="GHEA Grapalat"/>
          <w:color w:val="000000"/>
          <w:sz w:val="24"/>
          <w:szCs w:val="24"/>
          <w:lang w:val="hy-AM"/>
        </w:rPr>
        <w:t>ԳԼՈՒԽ</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28</w:t>
      </w:r>
      <w:bookmarkEnd w:id="338"/>
      <w:r w:rsidRPr="009D3B74">
        <w:rPr>
          <w:rFonts w:ascii="GHEA Grapalat" w:hAnsi="GHEA Grapalat"/>
          <w:color w:val="000000"/>
          <w:sz w:val="24"/>
          <w:szCs w:val="24"/>
          <w:lang w:val="hy-AM"/>
        </w:rPr>
        <w:t>.</w:t>
      </w:r>
      <w:bookmarkEnd w:id="339"/>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40" w:name="_Toc419895956"/>
      <w:bookmarkStart w:id="341" w:name="_Toc438308394"/>
      <w:r w:rsidRPr="009D3B74">
        <w:rPr>
          <w:rFonts w:ascii="GHEA Grapalat" w:hAnsi="GHEA Grapalat"/>
          <w:color w:val="000000"/>
          <w:sz w:val="24"/>
          <w:szCs w:val="24"/>
          <w:lang w:val="hy-AM"/>
        </w:rPr>
        <w:t>ԱՆՉԱՓԱՀԱՍԻՆ ԼՐԻՎ ԳՈՐԾՈՒՆԱԿ ՃԱՆԱՉԵԼՈՒ (ԷՄԱՆՍԻՊԱՑԻԱ) ԳՈՐԾԵՐԻ ՎԱՐՈՒՅԹԸ</w:t>
      </w:r>
      <w:bookmarkEnd w:id="340"/>
      <w:bookmarkEnd w:id="341"/>
    </w:p>
    <w:p w:rsidR="0088680B" w:rsidRPr="009D3B74" w:rsidRDefault="0088680B" w:rsidP="00460C35">
      <w:pPr>
        <w:widowControl w:val="0"/>
        <w:spacing w:after="0" w:line="360" w:lineRule="auto"/>
        <w:jc w:val="both"/>
        <w:rPr>
          <w:rFonts w:ascii="GHEA Grapalat" w:hAnsi="GHEA Grapalat"/>
          <w:color w:val="000000"/>
          <w:sz w:val="24"/>
          <w:szCs w:val="24"/>
          <w:lang w:val="hy-AM"/>
        </w:rPr>
      </w:pPr>
      <w:r w:rsidRPr="009D3B74">
        <w:rPr>
          <w:rFonts w:ascii="Courier New" w:hAnsi="Courier New" w:cs="Courier New"/>
          <w:color w:val="000000"/>
          <w:sz w:val="24"/>
          <w:szCs w:val="24"/>
          <w:lang w:val="hy-AM"/>
        </w:rPr>
        <w:t> </w:t>
      </w:r>
    </w:p>
    <w:p w:rsidR="0088680B" w:rsidRPr="00DB622B" w:rsidRDefault="0088680B" w:rsidP="00460C35">
      <w:pPr>
        <w:pStyle w:val="Heading3"/>
        <w:widowControl w:val="0"/>
        <w:rPr>
          <w:rFonts w:ascii="GHEA Grapalat" w:hAnsi="GHEA Grapalat"/>
          <w:b w:val="0"/>
          <w:color w:val="000000"/>
          <w:sz w:val="24"/>
          <w:szCs w:val="24"/>
          <w:lang w:val="hy-AM"/>
        </w:rPr>
      </w:pPr>
      <w:bookmarkStart w:id="342" w:name="_Toc419895957"/>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212</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Իրեն լրիվ գործունակ (էմանսիպացված) ճանաչելու մասին դիմումը</w:t>
      </w:r>
      <w:bookmarkEnd w:id="342"/>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քաղաքացիական օրենսգրքով նախատեսված դեպքերում տասնվեց տարին լրացած անչափահասը կարող է դիմել իր բնակության վայրի առաջին ատյանի դատարան` իրեն լրիվ գործունակ (էմանսիպացված)</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ճանաչելու մասին դիմումով:</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Անչափահասին լրիվ գործունակ (էմանսիպացված)</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ճանաչելու մասին դիմում կարող է ներկայացնել </w:t>
      </w:r>
      <w:r w:rsidRPr="009D3B74">
        <w:rPr>
          <w:rFonts w:ascii="GHEA Grapalat" w:hAnsi="GHEA Grapalat" w:cs="Sylfaen"/>
          <w:color w:val="000000"/>
          <w:sz w:val="24"/>
          <w:szCs w:val="24"/>
          <w:lang w:val="hy-AM"/>
        </w:rPr>
        <w:t xml:space="preserve">նաև </w:t>
      </w:r>
      <w:r w:rsidRPr="009D3B74">
        <w:rPr>
          <w:rFonts w:ascii="GHEA Grapalat" w:hAnsi="GHEA Grapalat"/>
          <w:color w:val="000000"/>
          <w:sz w:val="24"/>
          <w:szCs w:val="24"/>
          <w:lang w:val="hy-AM"/>
        </w:rPr>
        <w:t>նրա ծնողը (որդեգրողը)</w:t>
      </w:r>
      <w:r w:rsidRPr="009D3B74">
        <w:rPr>
          <w:rFonts w:ascii="GHEA Grapalat" w:hAnsi="GHEA Grapalat" w:cs="Sylfaen"/>
          <w:color w:val="000000"/>
          <w:sz w:val="24"/>
          <w:szCs w:val="24"/>
          <w:lang w:val="hy-AM"/>
        </w:rPr>
        <w:t xml:space="preserve"> կամ հոգաբարձուն</w:t>
      </w:r>
      <w:r w:rsidRPr="009D3B74">
        <w:rPr>
          <w:rFonts w:ascii="GHEA Grapalat" w:hAnsi="GHEA Grapalat"/>
          <w:color w:val="000000"/>
          <w:sz w:val="24"/>
          <w:szCs w:val="24"/>
          <w:lang w:val="hy-AM"/>
        </w:rPr>
        <w:t>:</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widowControl w:val="0"/>
        <w:rPr>
          <w:rFonts w:ascii="GHEA Grapalat" w:hAnsi="GHEA Grapalat"/>
          <w:b w:val="0"/>
          <w:color w:val="000000"/>
          <w:sz w:val="24"/>
          <w:szCs w:val="24"/>
          <w:lang w:val="hy-AM"/>
        </w:rPr>
      </w:pPr>
      <w:bookmarkStart w:id="343" w:name="_Toc419895958"/>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213</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 քննությունը</w:t>
      </w:r>
      <w:bookmarkEnd w:id="343"/>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դիմումը քննում է դիմողի, ծնողների (որդեգրողների, հոգաբարձուի)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կամ խնամակալության ու հոգաբարձության մարմնի ներկայացուցչի պարտադիր մասնակցությամբ: Նրանց չներկայանալն արգելք է գործի քննության համար:</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widowControl w:val="0"/>
        <w:rPr>
          <w:rFonts w:ascii="GHEA Grapalat" w:hAnsi="GHEA Grapalat"/>
          <w:b w:val="0"/>
          <w:color w:val="000000"/>
          <w:sz w:val="24"/>
          <w:szCs w:val="24"/>
          <w:lang w:val="hy-AM"/>
        </w:rPr>
      </w:pPr>
      <w:bookmarkStart w:id="344" w:name="_Toc419895959"/>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214</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344"/>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Դիմումի քննության արդյունքներով դատարանը վճիռ է կայացնում դիմումը բավարարելու կամ մերժելու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Դիմումը բավարարվելու դեպքում դատարանի վերջնական դատական ակտն օրինական ուժի մեջ մտնելու օրվանից տասնվեց տարին լրացած անչափահասը ճանաչվում է լրիվ գործունակ (էմանսիպացված):</w:t>
      </w:r>
    </w:p>
    <w:p w:rsidR="0088680B" w:rsidRPr="009D3B74" w:rsidRDefault="0088680B" w:rsidP="00460C35">
      <w:pPr>
        <w:spacing w:after="0" w:line="360" w:lineRule="auto"/>
        <w:rPr>
          <w:rStyle w:val="Strong"/>
          <w:rFonts w:ascii="GHEA Grapalat" w:hAnsi="GHEA Grapalat"/>
          <w:b w:val="0"/>
          <w:bCs/>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345" w:name="_Toc419895960"/>
      <w:bookmarkStart w:id="346" w:name="_Toc438308395"/>
      <w:r w:rsidRPr="009D3B74">
        <w:rPr>
          <w:rStyle w:val="Emphasis"/>
          <w:rFonts w:ascii="GHEA Grapalat" w:hAnsi="GHEA Grapalat"/>
          <w:i w:val="0"/>
          <w:iCs/>
          <w:color w:val="000000"/>
          <w:sz w:val="24"/>
          <w:szCs w:val="24"/>
          <w:lang w:val="hy-AM"/>
        </w:rPr>
        <w:t>ԳԼՈՒԽ 29.</w:t>
      </w:r>
      <w:bookmarkEnd w:id="345"/>
      <w:bookmarkEnd w:id="346"/>
    </w:p>
    <w:p w:rsidR="0088680B" w:rsidRPr="009D3B74" w:rsidRDefault="0088680B" w:rsidP="001B4479">
      <w:pPr>
        <w:pStyle w:val="Heading2"/>
        <w:jc w:val="center"/>
        <w:rPr>
          <w:rFonts w:ascii="GHEA Grapalat" w:hAnsi="GHEA Grapalat"/>
          <w:color w:val="000000"/>
          <w:sz w:val="24"/>
          <w:szCs w:val="24"/>
          <w:lang w:val="hy-AM"/>
        </w:rPr>
      </w:pPr>
      <w:bookmarkStart w:id="347" w:name="_Toc418197270"/>
      <w:bookmarkStart w:id="348" w:name="_Toc419895961"/>
      <w:bookmarkStart w:id="349" w:name="_Toc438308396"/>
      <w:r w:rsidRPr="009D3B74">
        <w:rPr>
          <w:rStyle w:val="Emphasis"/>
          <w:rFonts w:ascii="GHEA Grapalat" w:hAnsi="GHEA Grapalat"/>
          <w:i w:val="0"/>
          <w:iCs/>
          <w:color w:val="000000"/>
          <w:sz w:val="24"/>
          <w:szCs w:val="24"/>
          <w:lang w:val="hy-AM"/>
        </w:rPr>
        <w:t xml:space="preserve">ՔԱՂԱՔԱՑՈՒՆ ԱՆԳՈՐԾՈՒՆԱԿ ԿԱՄ ՍԱՀՄԱՆԱՓԱԿ ԳՈՐԾՈՒՆԱԿ ՃԱՆԱՉԵԼՈՒ, ԱՆԳՈՐԾՈՒՆԱԿ ՃԱՆԱՉՎԱԾ ՔԱՂԱՔԱՑՈՒՆ </w:t>
      </w:r>
      <w:r w:rsidRPr="009D3B74">
        <w:rPr>
          <w:rFonts w:ascii="GHEA Grapalat" w:hAnsi="GHEA Grapalat"/>
          <w:color w:val="000000"/>
          <w:sz w:val="24"/>
          <w:szCs w:val="24"/>
          <w:lang w:val="hy-AM"/>
        </w:rPr>
        <w:t xml:space="preserve">ԳՈՐԾՈՒՆԱԿ ՃԱՆԱՉԵԼՈՒ ԿԱՄ ՔԱՂԱՔԱՑՈՒ ԳՈՐԾՈՒՆԱԿՈՒԹՅԱՆ ՍԱՀՄԱՆԱՓԱԿՈՒՄՆԵՐԸ ՎԵՐԱՑՆԵԼՈՒ ԳՈՐԾԵՐԻ </w:t>
      </w:r>
      <w:r w:rsidRPr="009D3B74">
        <w:rPr>
          <w:rStyle w:val="Emphasis"/>
          <w:rFonts w:ascii="GHEA Grapalat" w:hAnsi="GHEA Grapalat"/>
          <w:i w:val="0"/>
          <w:iCs/>
          <w:color w:val="000000"/>
          <w:sz w:val="24"/>
          <w:szCs w:val="24"/>
          <w:lang w:val="hy-AM"/>
        </w:rPr>
        <w:t>ՎԱՐՈՒՅԹԸ</w:t>
      </w:r>
      <w:bookmarkEnd w:id="347"/>
      <w:bookmarkEnd w:id="348"/>
      <w:bookmarkEnd w:id="349"/>
    </w:p>
    <w:p w:rsidR="0088680B" w:rsidRPr="009D3B74" w:rsidRDefault="0088680B" w:rsidP="001B4479">
      <w:pPr>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Style w:val="Emphasis"/>
          <w:rFonts w:ascii="GHEA Grapalat" w:hAnsi="GHEA Grapalat"/>
          <w:i w:val="0"/>
          <w:iCs/>
          <w:color w:val="000000"/>
          <w:sz w:val="24"/>
          <w:szCs w:val="24"/>
          <w:lang w:val="hy-AM"/>
        </w:rPr>
      </w:pPr>
      <w:bookmarkStart w:id="350" w:name="_Toc418197271"/>
      <w:bookmarkStart w:id="351" w:name="_Toc419895962"/>
      <w:r w:rsidRPr="00DB622B">
        <w:rPr>
          <w:rFonts w:ascii="GHEA Grapalat" w:hAnsi="GHEA Grapalat"/>
          <w:color w:val="000000"/>
          <w:sz w:val="24"/>
          <w:szCs w:val="24"/>
          <w:lang w:val="hy-AM"/>
        </w:rPr>
        <w:t xml:space="preserve">Հոդված 215. </w:t>
      </w:r>
      <w:r w:rsidRPr="00DB622B">
        <w:rPr>
          <w:rStyle w:val="Emphasis"/>
          <w:rFonts w:ascii="GHEA Grapalat" w:hAnsi="GHEA Grapalat"/>
          <w:i w:val="0"/>
          <w:iCs/>
          <w:color w:val="000000"/>
          <w:sz w:val="24"/>
          <w:szCs w:val="24"/>
          <w:lang w:val="hy-AM"/>
        </w:rPr>
        <w:t>Անգործունակ կամ սահմանափակ գործունակ ճանա</w:t>
      </w:r>
      <w:r w:rsidRPr="00DB622B">
        <w:rPr>
          <w:rStyle w:val="Emphasis"/>
          <w:rFonts w:ascii="GHEA Grapalat" w:hAnsi="GHEA Grapalat"/>
          <w:i w:val="0"/>
          <w:iCs/>
          <w:color w:val="000000"/>
          <w:sz w:val="24"/>
          <w:szCs w:val="24"/>
          <w:lang w:val="hy-AM"/>
        </w:rPr>
        <w:softHyphen/>
        <w:t>չելու մասին դիմում ներկայացնելը</w:t>
      </w:r>
      <w:bookmarkEnd w:id="350"/>
      <w:bookmarkEnd w:id="351"/>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Քաղաքացուն անգործունակ ճանաչելու վերաբերյալ գործը հարուցվում է նրա ըն</w:t>
      </w:r>
      <w:r w:rsidRPr="009D3B74">
        <w:rPr>
          <w:rFonts w:ascii="GHEA Grapalat" w:hAnsi="GHEA Grapalat"/>
          <w:color w:val="000000"/>
          <w:lang w:val="hy-AM"/>
        </w:rPr>
        <w:softHyphen/>
        <w:t>տանիքի անդամի, խնամակալության և հոգաբարձության մարմնի կամ հոգե</w:t>
      </w:r>
      <w:r w:rsidRPr="009D3B74">
        <w:rPr>
          <w:rFonts w:ascii="GHEA Grapalat" w:hAnsi="GHEA Grapalat"/>
          <w:color w:val="000000"/>
          <w:lang w:val="hy-AM"/>
        </w:rPr>
        <w:softHyphen/>
        <w:t>բուժական կազմակերպության գործադիր մարմնի դիմումի հիման վրա:</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Քաղաքացուն սահմանափակ գործունակ ճանաչելու վերաբերյալ գործը հա</w:t>
      </w:r>
      <w:r w:rsidRPr="009D3B74">
        <w:rPr>
          <w:rFonts w:ascii="GHEA Grapalat" w:hAnsi="GHEA Grapalat"/>
          <w:color w:val="000000"/>
          <w:lang w:val="hy-AM"/>
        </w:rPr>
        <w:softHyphen/>
        <w:t>րուցվում է նրա ընտանիքի անդամի կամ խնամակալության և հոգաբարձության մարմնի դիմումի հիման վրա:</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Քաղաքացուն անգործունակ կամ սահմանափակ գործունակ ճանաչելու վերա</w:t>
      </w:r>
      <w:r w:rsidRPr="009D3B74">
        <w:rPr>
          <w:rFonts w:ascii="GHEA Grapalat" w:hAnsi="GHEA Grapalat"/>
          <w:color w:val="000000"/>
          <w:lang w:val="hy-AM"/>
        </w:rPr>
        <w:softHyphen/>
        <w:t>բերյալ դիմումը ներկայացվում է այդ քաղաքացու հաշվառման վայրի` առաջին ատյանի դատարան, իսկ եթե ք</w:t>
      </w:r>
      <w:r w:rsidRPr="009D3B74">
        <w:rPr>
          <w:rFonts w:ascii="GHEA Grapalat" w:hAnsi="GHEA Grapalat" w:cs="Sylfaen"/>
          <w:color w:val="000000"/>
          <w:lang w:val="hy-AM"/>
        </w:rPr>
        <w:t>աղաքացին</w:t>
      </w:r>
      <w:r w:rsidRPr="009D3B74">
        <w:rPr>
          <w:rFonts w:ascii="GHEA Grapalat" w:hAnsi="GHEA Grapalat"/>
          <w:color w:val="000000"/>
          <w:lang w:val="hy-AM"/>
        </w:rPr>
        <w:t xml:space="preserve"> բուժվում է հոգեբուժական կազմակերպությունում` հոգեբուժական կազմակերպության գտնվելու վայրի առաջին ատյանի դատարան: Քաղաքացու դեմ, որը չունի հաշվառման վայր, դիմումը ներկայացվում է  նրա հաշվառման կամ բնակության վերջին հայտնի վայ</w:t>
      </w:r>
      <w:r w:rsidRPr="009D3B74">
        <w:rPr>
          <w:rFonts w:ascii="GHEA Grapalat" w:hAnsi="GHEA Grapalat"/>
          <w:color w:val="000000"/>
          <w:lang w:val="hy-AM"/>
        </w:rPr>
        <w:softHyphen/>
        <w:t>րի կամ նրա գույքի գտնվելու վայրի առաջին ատյանի դատարան։</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b/>
          <w:color w:val="000000"/>
          <w:lang w:val="hy-AM"/>
        </w:rPr>
      </w:pPr>
    </w:p>
    <w:p w:rsidR="0088680B" w:rsidRPr="00DB622B" w:rsidRDefault="0088680B" w:rsidP="00460C35">
      <w:pPr>
        <w:pStyle w:val="Heading3"/>
        <w:rPr>
          <w:rStyle w:val="Emphasis"/>
          <w:rFonts w:ascii="GHEA Grapalat" w:hAnsi="GHEA Grapalat"/>
          <w:i w:val="0"/>
          <w:iCs/>
          <w:color w:val="000000"/>
          <w:sz w:val="24"/>
          <w:szCs w:val="24"/>
          <w:lang w:val="hy-AM"/>
        </w:rPr>
      </w:pPr>
      <w:bookmarkStart w:id="352" w:name="_Toc418197272"/>
      <w:bookmarkStart w:id="353" w:name="_Toc419895963"/>
      <w:r w:rsidRPr="00DB622B">
        <w:rPr>
          <w:rFonts w:ascii="GHEA Grapalat" w:hAnsi="GHEA Grapalat"/>
          <w:color w:val="000000"/>
          <w:sz w:val="24"/>
          <w:szCs w:val="24"/>
          <w:lang w:val="hy-AM"/>
        </w:rPr>
        <w:t xml:space="preserve">Հոդված 216. </w:t>
      </w:r>
      <w:r w:rsidRPr="00DB622B">
        <w:rPr>
          <w:rStyle w:val="Emphasis"/>
          <w:rFonts w:ascii="GHEA Grapalat" w:hAnsi="GHEA Grapalat"/>
          <w:i w:val="0"/>
          <w:iCs/>
          <w:color w:val="000000"/>
          <w:sz w:val="24"/>
          <w:szCs w:val="24"/>
          <w:lang w:val="hy-AM"/>
        </w:rPr>
        <w:t>Անգործունակ կամ սահմանափակ գործունակ ճանա</w:t>
      </w:r>
      <w:r w:rsidRPr="00DB622B">
        <w:rPr>
          <w:rStyle w:val="Emphasis"/>
          <w:rFonts w:ascii="GHEA Grapalat" w:hAnsi="GHEA Grapalat"/>
          <w:i w:val="0"/>
          <w:iCs/>
          <w:color w:val="000000"/>
          <w:sz w:val="24"/>
          <w:szCs w:val="24"/>
          <w:lang w:val="hy-AM"/>
        </w:rPr>
        <w:softHyphen/>
        <w:t>չե</w:t>
      </w:r>
      <w:r w:rsidRPr="00DB622B">
        <w:rPr>
          <w:rStyle w:val="Emphasis"/>
          <w:rFonts w:ascii="GHEA Grapalat" w:hAnsi="GHEA Grapalat"/>
          <w:i w:val="0"/>
          <w:iCs/>
          <w:color w:val="000000"/>
          <w:sz w:val="24"/>
          <w:szCs w:val="24"/>
          <w:lang w:val="hy-AM"/>
        </w:rPr>
        <w:softHyphen/>
      </w:r>
      <w:r w:rsidRPr="00DB622B">
        <w:rPr>
          <w:rStyle w:val="Emphasis"/>
          <w:rFonts w:ascii="GHEA Grapalat" w:hAnsi="GHEA Grapalat"/>
          <w:i w:val="0"/>
          <w:iCs/>
          <w:color w:val="000000"/>
          <w:sz w:val="24"/>
          <w:szCs w:val="24"/>
          <w:lang w:val="hy-AM"/>
        </w:rPr>
        <w:softHyphen/>
        <w:t>լու մասին դիմումի բովանդակությունը</w:t>
      </w:r>
      <w:bookmarkEnd w:id="352"/>
      <w:bookmarkEnd w:id="353"/>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Քաղաքացուն անգործունակ ճանաչելու վերաբերյալ </w:t>
      </w:r>
      <w:r w:rsidRPr="009D3B74">
        <w:rPr>
          <w:rFonts w:ascii="GHEA Grapalat" w:hAnsi="GHEA Grapalat" w:cs="Sylfaen"/>
          <w:color w:val="000000"/>
          <w:lang w:val="hy-AM"/>
        </w:rPr>
        <w:t>դիմումի</w:t>
      </w:r>
      <w:r w:rsidRPr="009D3B74">
        <w:rPr>
          <w:rFonts w:ascii="GHEA Grapalat" w:hAnsi="GHEA Grapalat"/>
          <w:color w:val="000000"/>
          <w:lang w:val="hy-AM"/>
        </w:rPr>
        <w:t xml:space="preserve"> </w:t>
      </w:r>
      <w:r w:rsidRPr="009D3B74">
        <w:rPr>
          <w:rFonts w:ascii="GHEA Grapalat" w:hAnsi="GHEA Grapalat" w:cs="Sylfaen"/>
          <w:color w:val="000000"/>
          <w:lang w:val="hy-AM"/>
        </w:rPr>
        <w:t>մեջ</w:t>
      </w:r>
      <w:r w:rsidRPr="009D3B74">
        <w:rPr>
          <w:rFonts w:ascii="GHEA Grapalat" w:hAnsi="GHEA Grapalat"/>
          <w:color w:val="000000"/>
          <w:lang w:val="hy-AM"/>
        </w:rPr>
        <w:t xml:space="preserve"> </w:t>
      </w:r>
      <w:r w:rsidRPr="009D3B74">
        <w:rPr>
          <w:rFonts w:ascii="GHEA Grapalat" w:hAnsi="GHEA Grapalat" w:cs="Sylfaen"/>
          <w:color w:val="000000"/>
          <w:lang w:val="hy-AM"/>
        </w:rPr>
        <w:t>շարադրվում են</w:t>
      </w:r>
      <w:r w:rsidRPr="009D3B74">
        <w:rPr>
          <w:rFonts w:ascii="GHEA Grapalat" w:hAnsi="GHEA Grapalat"/>
          <w:color w:val="000000"/>
          <w:lang w:val="hy-AM"/>
        </w:rPr>
        <w:t xml:space="preserve"> </w:t>
      </w:r>
      <w:r w:rsidRPr="009D3B74">
        <w:rPr>
          <w:rFonts w:ascii="GHEA Grapalat" w:hAnsi="GHEA Grapalat" w:cs="Sylfaen"/>
          <w:color w:val="000000"/>
          <w:lang w:val="hy-AM"/>
        </w:rPr>
        <w:t>այն</w:t>
      </w:r>
      <w:r w:rsidRPr="009D3B74">
        <w:rPr>
          <w:rFonts w:ascii="GHEA Grapalat" w:hAnsi="GHEA Grapalat"/>
          <w:color w:val="000000"/>
          <w:lang w:val="hy-AM"/>
        </w:rPr>
        <w:t xml:space="preserve"> </w:t>
      </w:r>
      <w:r w:rsidRPr="009D3B74">
        <w:rPr>
          <w:rFonts w:ascii="GHEA Grapalat" w:hAnsi="GHEA Grapalat" w:cs="Sylfaen"/>
          <w:color w:val="000000"/>
          <w:lang w:val="hy-AM"/>
        </w:rPr>
        <w:t>հանգամանքները</w:t>
      </w:r>
      <w:r w:rsidRPr="009D3B74">
        <w:rPr>
          <w:rFonts w:ascii="GHEA Grapalat" w:hAnsi="GHEA Grapalat"/>
          <w:color w:val="000000"/>
          <w:lang w:val="hy-AM"/>
        </w:rPr>
        <w:t xml:space="preserve">, </w:t>
      </w:r>
      <w:r w:rsidRPr="009D3B74">
        <w:rPr>
          <w:rFonts w:ascii="GHEA Grapalat" w:hAnsi="GHEA Grapalat" w:cs="Sylfaen"/>
          <w:color w:val="000000"/>
          <w:lang w:val="hy-AM"/>
        </w:rPr>
        <w:t>որոնք</w:t>
      </w:r>
      <w:r w:rsidRPr="009D3B74">
        <w:rPr>
          <w:rFonts w:ascii="GHEA Grapalat" w:hAnsi="GHEA Grapalat"/>
          <w:color w:val="000000"/>
          <w:lang w:val="hy-AM"/>
        </w:rPr>
        <w:t xml:space="preserve"> հիմք են հանդիսանում քաղաքացուն անգործունակ ճանաչելու համար:</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 xml:space="preserve">Քաղաքացուն սահմանափակ գործունակ ճանաչելու վերաբերյալ </w:t>
      </w:r>
      <w:r w:rsidRPr="009D3B74">
        <w:rPr>
          <w:rFonts w:ascii="GHEA Grapalat" w:hAnsi="GHEA Grapalat" w:cs="Sylfaen"/>
          <w:color w:val="000000"/>
          <w:lang w:val="hy-AM"/>
        </w:rPr>
        <w:t>դիմումի</w:t>
      </w:r>
      <w:r w:rsidRPr="009D3B74">
        <w:rPr>
          <w:rFonts w:ascii="GHEA Grapalat" w:hAnsi="GHEA Grapalat"/>
          <w:color w:val="000000"/>
          <w:lang w:val="hy-AM"/>
        </w:rPr>
        <w:t xml:space="preserve"> </w:t>
      </w:r>
      <w:r w:rsidRPr="009D3B74">
        <w:rPr>
          <w:rFonts w:ascii="GHEA Grapalat" w:hAnsi="GHEA Grapalat" w:cs="Sylfaen"/>
          <w:color w:val="000000"/>
          <w:lang w:val="hy-AM"/>
        </w:rPr>
        <w:t>մեջ</w:t>
      </w:r>
      <w:r w:rsidRPr="009D3B74">
        <w:rPr>
          <w:rFonts w:ascii="GHEA Grapalat" w:hAnsi="GHEA Grapalat"/>
          <w:color w:val="000000"/>
          <w:lang w:val="hy-AM"/>
        </w:rPr>
        <w:t xml:space="preserve"> </w:t>
      </w:r>
      <w:r w:rsidRPr="009D3B74">
        <w:rPr>
          <w:rFonts w:ascii="GHEA Grapalat" w:hAnsi="GHEA Grapalat" w:cs="Sylfaen"/>
          <w:color w:val="000000"/>
          <w:lang w:val="hy-AM"/>
        </w:rPr>
        <w:t>շա</w:t>
      </w:r>
      <w:r w:rsidRPr="009D3B74">
        <w:rPr>
          <w:rFonts w:ascii="GHEA Grapalat" w:hAnsi="GHEA Grapalat" w:cs="Sylfaen"/>
          <w:color w:val="000000"/>
          <w:lang w:val="hy-AM"/>
        </w:rPr>
        <w:softHyphen/>
        <w:t>րադրվում են</w:t>
      </w:r>
      <w:r w:rsidRPr="009D3B74">
        <w:rPr>
          <w:rFonts w:ascii="GHEA Grapalat" w:hAnsi="GHEA Grapalat"/>
          <w:color w:val="000000"/>
          <w:lang w:val="hy-AM"/>
        </w:rPr>
        <w:t xml:space="preserve"> </w:t>
      </w:r>
      <w:r w:rsidRPr="009D3B74">
        <w:rPr>
          <w:rFonts w:ascii="GHEA Grapalat" w:hAnsi="GHEA Grapalat" w:cs="Sylfaen"/>
          <w:color w:val="000000"/>
          <w:lang w:val="hy-AM"/>
        </w:rPr>
        <w:t>այն</w:t>
      </w:r>
      <w:r w:rsidRPr="009D3B74">
        <w:rPr>
          <w:rFonts w:ascii="GHEA Grapalat" w:hAnsi="GHEA Grapalat"/>
          <w:color w:val="000000"/>
          <w:lang w:val="hy-AM"/>
        </w:rPr>
        <w:t xml:space="preserve"> </w:t>
      </w:r>
      <w:r w:rsidRPr="009D3B74">
        <w:rPr>
          <w:rFonts w:ascii="GHEA Grapalat" w:hAnsi="GHEA Grapalat" w:cs="Sylfaen"/>
          <w:color w:val="000000"/>
          <w:lang w:val="hy-AM"/>
        </w:rPr>
        <w:t>հանգամանքները</w:t>
      </w:r>
      <w:r w:rsidRPr="009D3B74">
        <w:rPr>
          <w:rFonts w:ascii="GHEA Grapalat" w:hAnsi="GHEA Grapalat"/>
          <w:color w:val="000000"/>
          <w:lang w:val="hy-AM"/>
        </w:rPr>
        <w:t>, որոնք հիմք են հանդիսանում քաղաքացուն սահմանափակ գործունակ ճանաչելու համար:</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Սույն հոդվածում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spacing w:after="0" w:line="360" w:lineRule="auto"/>
        <w:ind w:firstLine="375"/>
        <w:jc w:val="both"/>
        <w:rPr>
          <w:rFonts w:ascii="GHEA Grapalat" w:hAnsi="GHEA Grapalat"/>
          <w:b/>
          <w:color w:val="000000"/>
          <w:sz w:val="24"/>
          <w:szCs w:val="24"/>
          <w:lang w:val="hy-AM"/>
        </w:rPr>
      </w:pPr>
    </w:p>
    <w:p w:rsidR="0088680B" w:rsidRPr="00DB622B" w:rsidRDefault="0088680B" w:rsidP="00460C35">
      <w:pPr>
        <w:pStyle w:val="Heading3"/>
        <w:rPr>
          <w:rStyle w:val="Emphasis"/>
          <w:rFonts w:ascii="GHEA Grapalat" w:hAnsi="GHEA Grapalat"/>
          <w:i w:val="0"/>
          <w:iCs/>
          <w:color w:val="000000"/>
          <w:sz w:val="24"/>
          <w:szCs w:val="24"/>
          <w:lang w:val="hy-AM"/>
        </w:rPr>
      </w:pPr>
      <w:bookmarkStart w:id="354" w:name="_Toc418197273"/>
      <w:bookmarkStart w:id="355" w:name="_Toc419895964"/>
      <w:r w:rsidRPr="00DB622B">
        <w:rPr>
          <w:rFonts w:ascii="GHEA Grapalat" w:hAnsi="GHEA Grapalat"/>
          <w:color w:val="000000"/>
          <w:sz w:val="24"/>
          <w:szCs w:val="24"/>
          <w:lang w:val="hy-AM"/>
        </w:rPr>
        <w:t xml:space="preserve">Հոդված 217. </w:t>
      </w:r>
      <w:r w:rsidRPr="00DB622B">
        <w:rPr>
          <w:rStyle w:val="Emphasis"/>
          <w:rFonts w:ascii="GHEA Grapalat" w:hAnsi="GHEA Grapalat"/>
          <w:i w:val="0"/>
          <w:iCs/>
          <w:color w:val="000000"/>
          <w:sz w:val="24"/>
          <w:szCs w:val="24"/>
          <w:lang w:val="hy-AM"/>
        </w:rPr>
        <w:t>Անգործունակ կամ սահմանափակ գործունակ ճանաչե</w:t>
      </w:r>
      <w:r w:rsidRPr="00DB622B">
        <w:rPr>
          <w:rStyle w:val="Emphasis"/>
          <w:rFonts w:ascii="GHEA Grapalat" w:hAnsi="GHEA Grapalat"/>
          <w:i w:val="0"/>
          <w:iCs/>
          <w:color w:val="000000"/>
          <w:sz w:val="24"/>
          <w:szCs w:val="24"/>
          <w:lang w:val="hy-AM"/>
        </w:rPr>
        <w:softHyphen/>
        <w:t>լու մասին դիմումի քննությունը</w:t>
      </w:r>
      <w:bookmarkEnd w:id="354"/>
      <w:bookmarkEnd w:id="355"/>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Քաղաքացուն </w:t>
      </w:r>
      <w:r w:rsidRPr="009D3B74">
        <w:rPr>
          <w:rFonts w:ascii="GHEA Grapalat" w:hAnsi="GHEA Grapalat" w:cs="Sylfaen"/>
          <w:color w:val="000000"/>
          <w:lang w:val="hy-AM"/>
        </w:rPr>
        <w:t>անգործունակ</w:t>
      </w:r>
      <w:r w:rsidRPr="009D3B74">
        <w:rPr>
          <w:rFonts w:ascii="GHEA Grapalat" w:hAnsi="GHEA Grapalat"/>
          <w:color w:val="000000"/>
          <w:lang w:val="hy-AM"/>
        </w:rPr>
        <w:t xml:space="preserve"> կամ սահմանափակ գործունակ </w:t>
      </w:r>
      <w:r w:rsidRPr="009D3B74">
        <w:rPr>
          <w:rFonts w:ascii="GHEA Grapalat" w:hAnsi="GHEA Grapalat" w:cs="Sylfaen"/>
          <w:color w:val="000000"/>
          <w:lang w:val="hy-AM"/>
        </w:rPr>
        <w:t>ճանաչելու</w:t>
      </w:r>
      <w:r w:rsidRPr="009D3B74">
        <w:rPr>
          <w:rFonts w:ascii="GHEA Grapalat" w:hAnsi="GHEA Grapalat"/>
          <w:color w:val="000000"/>
          <w:lang w:val="hy-AM"/>
        </w:rPr>
        <w:t xml:space="preserve"> </w:t>
      </w:r>
      <w:r w:rsidRPr="009D3B74">
        <w:rPr>
          <w:rFonts w:ascii="GHEA Grapalat" w:hAnsi="GHEA Grapalat" w:cs="Sylfaen"/>
          <w:color w:val="000000"/>
          <w:lang w:val="hy-AM"/>
        </w:rPr>
        <w:t>վերաբերյալ</w:t>
      </w:r>
      <w:r w:rsidRPr="009D3B74">
        <w:rPr>
          <w:rFonts w:ascii="GHEA Grapalat" w:hAnsi="GHEA Grapalat"/>
          <w:color w:val="000000"/>
          <w:lang w:val="hy-AM"/>
        </w:rPr>
        <w:t xml:space="preserve"> </w:t>
      </w:r>
      <w:r w:rsidRPr="009D3B74">
        <w:rPr>
          <w:rFonts w:ascii="GHEA Grapalat" w:hAnsi="GHEA Grapalat" w:cs="Sylfaen"/>
          <w:color w:val="000000"/>
          <w:lang w:val="hy-AM"/>
        </w:rPr>
        <w:t>դիմումն առաջին ատյանի դատա</w:t>
      </w:r>
      <w:r w:rsidRPr="009D3B74">
        <w:rPr>
          <w:rFonts w:ascii="GHEA Grapalat" w:hAnsi="GHEA Grapalat" w:cs="Sylfaen"/>
          <w:color w:val="000000"/>
          <w:lang w:val="hy-AM"/>
        </w:rPr>
        <w:softHyphen/>
        <w:t>րանը</w:t>
      </w:r>
      <w:r w:rsidRPr="009D3B74">
        <w:rPr>
          <w:rFonts w:ascii="GHEA Grapalat" w:hAnsi="GHEA Grapalat"/>
          <w:color w:val="000000"/>
          <w:lang w:val="hy-AM"/>
        </w:rPr>
        <w:t xml:space="preserve"> </w:t>
      </w:r>
      <w:r w:rsidRPr="009D3B74">
        <w:rPr>
          <w:rFonts w:ascii="GHEA Grapalat" w:hAnsi="GHEA Grapalat" w:cs="Sylfaen"/>
          <w:color w:val="000000"/>
          <w:lang w:val="hy-AM"/>
        </w:rPr>
        <w:t>քննում</w:t>
      </w:r>
      <w:r w:rsidRPr="009D3B74">
        <w:rPr>
          <w:rFonts w:ascii="GHEA Grapalat" w:hAnsi="GHEA Grapalat"/>
          <w:color w:val="000000"/>
          <w:lang w:val="hy-AM"/>
        </w:rPr>
        <w:t xml:space="preserve"> </w:t>
      </w:r>
      <w:r w:rsidRPr="009D3B74">
        <w:rPr>
          <w:rFonts w:ascii="GHEA Grapalat" w:hAnsi="GHEA Grapalat" w:cs="Sylfaen"/>
          <w:color w:val="000000"/>
          <w:lang w:val="hy-AM"/>
        </w:rPr>
        <w:t>է</w:t>
      </w:r>
      <w:r w:rsidRPr="009D3B74">
        <w:rPr>
          <w:rFonts w:ascii="GHEA Grapalat" w:hAnsi="GHEA Grapalat"/>
          <w:color w:val="000000"/>
          <w:lang w:val="hy-AM"/>
        </w:rPr>
        <w:t xml:space="preserve"> անգործունակ կամ սահմանափակ գործունակ ճանաչվող  անձի, նրա փաստաբանի  և </w:t>
      </w:r>
      <w:r w:rsidRPr="009D3B74">
        <w:rPr>
          <w:rFonts w:ascii="GHEA Grapalat" w:hAnsi="GHEA Grapalat" w:cs="Sylfaen"/>
          <w:color w:val="000000"/>
          <w:lang w:val="hy-AM"/>
        </w:rPr>
        <w:t>խնամակալության</w:t>
      </w:r>
      <w:r w:rsidRPr="009D3B74">
        <w:rPr>
          <w:rFonts w:ascii="GHEA Grapalat" w:hAnsi="GHEA Grapalat"/>
          <w:color w:val="000000"/>
          <w:lang w:val="hy-AM"/>
        </w:rPr>
        <w:t xml:space="preserve"> </w:t>
      </w:r>
      <w:r w:rsidRPr="009D3B74">
        <w:rPr>
          <w:rFonts w:ascii="GHEA Grapalat" w:hAnsi="GHEA Grapalat" w:cs="Sylfaen"/>
          <w:color w:val="000000"/>
          <w:lang w:val="hy-AM"/>
        </w:rPr>
        <w:t>ու</w:t>
      </w:r>
      <w:r w:rsidRPr="009D3B74">
        <w:rPr>
          <w:rFonts w:ascii="GHEA Grapalat" w:hAnsi="GHEA Grapalat"/>
          <w:color w:val="000000"/>
          <w:lang w:val="hy-AM"/>
        </w:rPr>
        <w:t xml:space="preserve"> </w:t>
      </w:r>
      <w:r w:rsidRPr="009D3B74">
        <w:rPr>
          <w:rFonts w:ascii="GHEA Grapalat" w:hAnsi="GHEA Grapalat" w:cs="Sylfaen"/>
          <w:color w:val="000000"/>
          <w:lang w:val="hy-AM"/>
        </w:rPr>
        <w:t>հոգաբարձության</w:t>
      </w:r>
      <w:r w:rsidRPr="009D3B74">
        <w:rPr>
          <w:rFonts w:ascii="GHEA Grapalat" w:hAnsi="GHEA Grapalat"/>
          <w:color w:val="000000"/>
          <w:lang w:val="hy-AM"/>
        </w:rPr>
        <w:t xml:space="preserve"> </w:t>
      </w:r>
      <w:r w:rsidRPr="009D3B74">
        <w:rPr>
          <w:rFonts w:ascii="GHEA Grapalat" w:hAnsi="GHEA Grapalat" w:cs="Sylfaen"/>
          <w:color w:val="000000"/>
          <w:lang w:val="hy-AM"/>
        </w:rPr>
        <w:t>մարմնի</w:t>
      </w:r>
      <w:r w:rsidRPr="009D3B74">
        <w:rPr>
          <w:rFonts w:ascii="GHEA Grapalat" w:hAnsi="GHEA Grapalat"/>
          <w:color w:val="000000"/>
          <w:lang w:val="hy-AM"/>
        </w:rPr>
        <w:t xml:space="preserve"> </w:t>
      </w:r>
      <w:r w:rsidRPr="009D3B74">
        <w:rPr>
          <w:rFonts w:ascii="GHEA Grapalat" w:hAnsi="GHEA Grapalat" w:cs="Sylfaen"/>
          <w:color w:val="000000"/>
          <w:lang w:val="hy-AM"/>
        </w:rPr>
        <w:t>պարտադիր</w:t>
      </w:r>
      <w:r w:rsidRPr="009D3B74">
        <w:rPr>
          <w:rFonts w:ascii="GHEA Grapalat" w:hAnsi="GHEA Grapalat"/>
          <w:color w:val="000000"/>
          <w:lang w:val="hy-AM"/>
        </w:rPr>
        <w:t xml:space="preserve"> </w:t>
      </w:r>
      <w:r w:rsidRPr="009D3B74">
        <w:rPr>
          <w:rFonts w:ascii="GHEA Grapalat" w:hAnsi="GHEA Grapalat" w:cs="Sylfaen"/>
          <w:color w:val="000000"/>
          <w:lang w:val="hy-AM"/>
        </w:rPr>
        <w:t>մասնակ</w:t>
      </w:r>
      <w:r w:rsidRPr="009D3B74">
        <w:rPr>
          <w:rFonts w:ascii="GHEA Grapalat" w:hAnsi="GHEA Grapalat" w:cs="Sylfaen"/>
          <w:color w:val="000000"/>
          <w:lang w:val="hy-AM"/>
        </w:rPr>
        <w:softHyphen/>
        <w:t>ցությամբ</w:t>
      </w:r>
      <w:r w:rsidRPr="009D3B74">
        <w:rPr>
          <w:rFonts w:ascii="GHEA Grapalat" w:hAnsi="GHEA Grapalat"/>
          <w:color w:val="000000"/>
          <w:lang w:val="hy-AM"/>
        </w:rPr>
        <w:t>: Դատարանը, ելնելով անգործունակ կամ սահմանափակ գործունակ ճանաչվող անձի առողջական վիճակից, գործը քննում է քաղաքացու հաշվառման, իսկ հաշվառման վայր չունենալու դեպքում, բնակության վայրում  կամ հոգեբուժական կազմակերպության գտնվելու վայրում: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 xml:space="preserve">2. Քաղաքացուն </w:t>
      </w:r>
      <w:r w:rsidRPr="009D3B74">
        <w:rPr>
          <w:rFonts w:ascii="GHEA Grapalat" w:hAnsi="GHEA Grapalat" w:cs="Sylfaen"/>
          <w:color w:val="000000"/>
          <w:lang w:val="hy-AM"/>
        </w:rPr>
        <w:t>անգործունակ</w:t>
      </w:r>
      <w:r w:rsidRPr="009D3B74">
        <w:rPr>
          <w:rFonts w:ascii="GHEA Grapalat" w:hAnsi="GHEA Grapalat"/>
          <w:color w:val="000000"/>
          <w:lang w:val="hy-AM"/>
        </w:rPr>
        <w:t xml:space="preserve"> կամ սահմանափակ գործունակ ճանաչելու մասին դիմումը վարույթ ընդունելուց հետո դատարանը, որոշում է կայացնում անգործունակ կամ սահմանափակ գործունակ ճանաչվող անձին իրավական օգնություն տրամադրելու մասին, բացառությամբ սույն հոդվածի 3-րդ մասով նախատեսված դեպքի: Քաղաքացուն իրավական օգնություն տրամադրելու մասին որոշումը եռօրյա ժամկետում ուղարկվում է Փաստաբանների պալատի հանրային պաշտպանի գրասենյակ:</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 xml:space="preserve">3. </w:t>
      </w:r>
      <w:r w:rsidRPr="009D3B74">
        <w:rPr>
          <w:rFonts w:ascii="GHEA Grapalat" w:hAnsi="GHEA Grapalat" w:cs="Sylfaen"/>
          <w:color w:val="000000"/>
          <w:lang w:val="hy-AM"/>
        </w:rPr>
        <w:t>Քաղաքացուն</w:t>
      </w:r>
      <w:r w:rsidRPr="009D3B74">
        <w:rPr>
          <w:rFonts w:ascii="GHEA Grapalat" w:hAnsi="GHEA Grapalat"/>
          <w:color w:val="000000"/>
          <w:lang w:val="hy-AM"/>
        </w:rPr>
        <w:t xml:space="preserve"> անգործունակ կամ </w:t>
      </w:r>
      <w:r w:rsidRPr="009D3B74">
        <w:rPr>
          <w:rFonts w:ascii="GHEA Grapalat" w:hAnsi="GHEA Grapalat" w:cs="Sylfaen"/>
          <w:color w:val="000000"/>
          <w:lang w:val="hy-AM"/>
        </w:rPr>
        <w:t>սահմանափակ</w:t>
      </w:r>
      <w:r w:rsidRPr="009D3B74">
        <w:rPr>
          <w:rFonts w:ascii="GHEA Grapalat" w:hAnsi="GHEA Grapalat"/>
          <w:color w:val="000000"/>
          <w:lang w:val="hy-AM"/>
        </w:rPr>
        <w:t xml:space="preserve"> </w:t>
      </w:r>
      <w:r w:rsidRPr="009D3B74">
        <w:rPr>
          <w:rFonts w:ascii="GHEA Grapalat" w:hAnsi="GHEA Grapalat" w:cs="Sylfaen"/>
          <w:color w:val="000000"/>
          <w:lang w:val="hy-AM"/>
        </w:rPr>
        <w:t>գործունակ</w:t>
      </w:r>
      <w:r w:rsidRPr="009D3B74">
        <w:rPr>
          <w:rFonts w:ascii="GHEA Grapalat" w:hAnsi="GHEA Grapalat"/>
          <w:color w:val="000000"/>
          <w:lang w:val="hy-AM"/>
        </w:rPr>
        <w:t xml:space="preserve"> ճանաչելու մասին դիմումը վարույթ ընդունվելուց հետո անգործունակ կամ սահմանափակ գործունակ ճանաչվող անձիը կարող է հրաժարվել հանրային պաշտպանից, եթե հայտնում է իր կողմից ընտրված փաստաբանի մասնակցությամբ քննությունը շարունակելու մասին և ներկայացնում է տվյալ փաստաբանի՝ օրենսդրությամբ սահմանված կարգով լիազորությունները հավաստող փաստաթուղթ:</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 Քաղաքացուն անգործունակ կամ սահմանափակ գործունակ ճանաչելու մասին դիմումի քննության ընթացքում տվյալ քաղաքացին օգտվում է գործին մասնակցող անձանց ՝ սույն օրենսգրքով նախատեսված իրավունքներից:</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356" w:name="_Toc418197274"/>
      <w:bookmarkStart w:id="357" w:name="_Toc419895965"/>
      <w:r w:rsidRPr="00DB622B">
        <w:rPr>
          <w:rStyle w:val="Strong"/>
          <w:rFonts w:ascii="GHEA Grapalat" w:hAnsi="GHEA Grapalat"/>
          <w:b/>
          <w:bCs w:val="0"/>
          <w:color w:val="000000"/>
          <w:sz w:val="24"/>
          <w:szCs w:val="24"/>
          <w:lang w:val="hy-AM"/>
        </w:rPr>
        <w:t xml:space="preserve">Հոդված </w:t>
      </w:r>
      <w:r w:rsidRPr="00DB622B">
        <w:rPr>
          <w:rStyle w:val="Strong"/>
          <w:rFonts w:ascii="GHEA Grapalat" w:hAnsi="GHEA Grapalat" w:cs="Sylfaen"/>
          <w:b/>
          <w:bCs w:val="0"/>
          <w:color w:val="000000"/>
          <w:sz w:val="24"/>
          <w:szCs w:val="24"/>
          <w:lang w:val="hy-AM"/>
        </w:rPr>
        <w:t>218</w:t>
      </w:r>
      <w:r w:rsidRPr="00DB622B">
        <w:rPr>
          <w:rStyle w:val="Strong"/>
          <w:rFonts w:ascii="GHEA Grapalat" w:hAnsi="GHEA Grapalat"/>
          <w:b/>
          <w:bCs w:val="0"/>
          <w:color w:val="000000"/>
          <w:sz w:val="24"/>
          <w:szCs w:val="24"/>
          <w:lang w:val="hy-AM"/>
        </w:rPr>
        <w:t>.</w:t>
      </w:r>
      <w:r w:rsidRPr="00DB622B">
        <w:rPr>
          <w:rStyle w:val="Strong"/>
          <w:rFonts w:ascii="Courier New" w:hAnsi="Courier New" w:cs="Courier New"/>
          <w:b/>
          <w:bCs w:val="0"/>
          <w:color w:val="000000"/>
          <w:sz w:val="24"/>
          <w:szCs w:val="24"/>
          <w:lang w:val="hy-AM"/>
        </w:rPr>
        <w:t> </w:t>
      </w:r>
      <w:r w:rsidRPr="00DB622B">
        <w:rPr>
          <w:rStyle w:val="Strong"/>
          <w:rFonts w:ascii="GHEA Grapalat" w:hAnsi="GHEA Grapalat"/>
          <w:b/>
          <w:bCs w:val="0"/>
          <w:color w:val="000000"/>
          <w:sz w:val="24"/>
          <w:szCs w:val="24"/>
          <w:lang w:val="hy-AM"/>
        </w:rPr>
        <w:t xml:space="preserve">Անձի հոգեկան </w:t>
      </w:r>
      <w:r w:rsidRPr="00DB622B">
        <w:rPr>
          <w:rStyle w:val="Strong"/>
          <w:rFonts w:ascii="GHEA Grapalat" w:hAnsi="GHEA Grapalat" w:cs="Sylfaen"/>
          <w:b/>
          <w:bCs w:val="0"/>
          <w:color w:val="000000"/>
          <w:sz w:val="24"/>
          <w:szCs w:val="24"/>
          <w:lang w:val="hy-AM"/>
        </w:rPr>
        <w:t>վիճակը</w:t>
      </w:r>
      <w:r w:rsidRPr="00DB622B">
        <w:rPr>
          <w:rStyle w:val="Strong"/>
          <w:rFonts w:ascii="GHEA Grapalat" w:hAnsi="GHEA Grapalat"/>
          <w:b/>
          <w:bCs w:val="0"/>
          <w:color w:val="000000"/>
          <w:sz w:val="24"/>
          <w:szCs w:val="24"/>
          <w:lang w:val="hy-AM"/>
        </w:rPr>
        <w:t xml:space="preserve"> պարզելու համար </w:t>
      </w:r>
      <w:r w:rsidRPr="00DB622B">
        <w:rPr>
          <w:rStyle w:val="Strong"/>
          <w:rFonts w:ascii="GHEA Grapalat" w:hAnsi="GHEA Grapalat" w:cs="Sylfaen"/>
          <w:b/>
          <w:bCs w:val="0"/>
          <w:color w:val="000000"/>
          <w:sz w:val="24"/>
          <w:szCs w:val="24"/>
          <w:lang w:val="hy-AM"/>
        </w:rPr>
        <w:t>փորձա</w:t>
      </w:r>
      <w:r w:rsidRPr="00DB622B">
        <w:rPr>
          <w:rStyle w:val="Strong"/>
          <w:rFonts w:ascii="GHEA Grapalat" w:hAnsi="GHEA Grapalat" w:cs="Sylfaen"/>
          <w:b/>
          <w:bCs w:val="0"/>
          <w:color w:val="000000"/>
          <w:sz w:val="24"/>
          <w:szCs w:val="24"/>
          <w:lang w:val="hy-AM"/>
        </w:rPr>
        <w:softHyphen/>
        <w:t>քննու</w:t>
      </w:r>
      <w:r w:rsidRPr="00DB622B">
        <w:rPr>
          <w:rStyle w:val="Strong"/>
          <w:rFonts w:ascii="GHEA Grapalat" w:hAnsi="GHEA Grapalat" w:cs="Sylfaen"/>
          <w:b/>
          <w:bCs w:val="0"/>
          <w:color w:val="000000"/>
          <w:sz w:val="24"/>
          <w:szCs w:val="24"/>
          <w:lang w:val="hy-AM"/>
        </w:rPr>
        <w:softHyphen/>
        <w:t>թյան</w:t>
      </w:r>
      <w:r w:rsidRPr="00DB622B">
        <w:rPr>
          <w:rStyle w:val="Strong"/>
          <w:rFonts w:ascii="GHEA Grapalat" w:hAnsi="GHEA Grapalat"/>
          <w:b/>
          <w:bCs w:val="0"/>
          <w:color w:val="000000"/>
          <w:sz w:val="24"/>
          <w:szCs w:val="24"/>
          <w:lang w:val="hy-AM"/>
        </w:rPr>
        <w:t xml:space="preserve"> նշանակումը</w:t>
      </w:r>
      <w:r w:rsidRPr="00DB622B">
        <w:rPr>
          <w:rStyle w:val="Strong"/>
          <w:rFonts w:ascii="GHEA Grapalat" w:hAnsi="GHEA Grapalat" w:cs="Sylfaen"/>
          <w:b/>
          <w:bCs w:val="0"/>
          <w:color w:val="000000"/>
          <w:sz w:val="24"/>
          <w:szCs w:val="24"/>
          <w:lang w:val="hy-AM"/>
        </w:rPr>
        <w:t xml:space="preserve"> </w:t>
      </w:r>
      <w:bookmarkEnd w:id="356"/>
      <w:bookmarkEnd w:id="357"/>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Առաջին ատյանի </w:t>
      </w:r>
      <w:r w:rsidRPr="009D3B74">
        <w:rPr>
          <w:rFonts w:ascii="GHEA Grapalat" w:hAnsi="GHEA Grapalat" w:cs="Sylfaen"/>
          <w:color w:val="000000"/>
          <w:lang w:val="hy-AM"/>
        </w:rPr>
        <w:t>դատարանը, քաղաքացու հոգեկան խանգարման վերաբերյալ հիմնավոր կասկածների առկայության դեպքում, քաղաքացուն անգործունակ ճանաչելու հիմքերի առկայությունը պարզելու նպատակով</w:t>
      </w:r>
      <w:r w:rsidRPr="009D3B74">
        <w:rPr>
          <w:rFonts w:ascii="GHEA Grapalat" w:hAnsi="GHEA Grapalat"/>
          <w:color w:val="000000"/>
          <w:lang w:val="hy-AM"/>
        </w:rPr>
        <w:t xml:space="preserve"> նշանակում է դատահոգեբուժական փորձաքննություն: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 Քաղաքացին իրավունք ունի դատահոգեբուժական փորձաքննությանը ներկայանալ իր ներկայացուցչի հետ:</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Դատահոգեբուժական փորձաքննության անցկացումից այն անձի ակնհայտ խուսափելու դեպքում, որի վերաբերյալ անգործունակ ճանաչելու վերաբերյալ դիմում է ներկայացվել, առաջին ատյանի դատարանը որոշում է կայացնում անձին հար</w:t>
      </w:r>
      <w:r w:rsidRPr="009D3B74">
        <w:rPr>
          <w:rFonts w:ascii="GHEA Grapalat" w:hAnsi="GHEA Grapalat"/>
          <w:color w:val="000000"/>
          <w:lang w:val="hy-AM"/>
        </w:rPr>
        <w:softHyphen/>
        <w:t>կադիր կարգով դատահոգեբուժական փորձաքննության ուղարկելու մասին: Որոշումը կատարվում է անհապաղ «Դատական ակտերի հարկադիր կատարման մասին» օրենքով սահմանված կարգով:</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r w:rsidRPr="009D3B74">
        <w:rPr>
          <w:rFonts w:ascii="Courier New" w:hAnsi="Courier New" w:cs="Courier New"/>
          <w:color w:val="000000"/>
          <w:lang w:val="hy-AM"/>
        </w:rPr>
        <w:t> </w:t>
      </w:r>
    </w:p>
    <w:p w:rsidR="0088680B" w:rsidRPr="00DB622B" w:rsidRDefault="0088680B" w:rsidP="00460C35">
      <w:pPr>
        <w:pStyle w:val="Heading3"/>
        <w:rPr>
          <w:rFonts w:ascii="GHEA Grapalat" w:hAnsi="GHEA Grapalat"/>
          <w:color w:val="000000"/>
          <w:sz w:val="24"/>
          <w:szCs w:val="24"/>
          <w:lang w:val="hy-AM"/>
        </w:rPr>
      </w:pPr>
      <w:bookmarkStart w:id="358" w:name="_Toc418197275"/>
      <w:bookmarkStart w:id="359" w:name="_Toc419895966"/>
      <w:r w:rsidRPr="00DB622B">
        <w:rPr>
          <w:rFonts w:ascii="GHEA Grapalat" w:hAnsi="GHEA Grapalat"/>
          <w:color w:val="000000"/>
          <w:sz w:val="24"/>
          <w:szCs w:val="24"/>
          <w:lang w:val="hy-AM"/>
        </w:rPr>
        <w:t>Հոդված 219.</w:t>
      </w:r>
      <w:r w:rsidRPr="00DB622B">
        <w:rPr>
          <w:rFonts w:ascii="Courier New" w:hAnsi="Courier New" w:cs="Courier New"/>
          <w:color w:val="000000"/>
          <w:sz w:val="24"/>
          <w:szCs w:val="24"/>
          <w:lang w:val="hy-AM"/>
        </w:rPr>
        <w:t> </w:t>
      </w:r>
      <w:r w:rsidRPr="00DB622B">
        <w:rPr>
          <w:rStyle w:val="Emphasis"/>
          <w:rFonts w:ascii="GHEA Grapalat" w:hAnsi="GHEA Grapalat"/>
          <w:i w:val="0"/>
          <w:iCs/>
          <w:color w:val="000000"/>
          <w:sz w:val="24"/>
          <w:szCs w:val="24"/>
          <w:lang w:val="hy-AM"/>
        </w:rPr>
        <w:t>Անգործունակ կամ սահմանափակ գործունակ ճանա</w:t>
      </w:r>
      <w:r w:rsidRPr="00DB622B">
        <w:rPr>
          <w:rStyle w:val="Emphasis"/>
          <w:rFonts w:ascii="GHEA Grapalat" w:hAnsi="GHEA Grapalat"/>
          <w:i w:val="0"/>
          <w:iCs/>
          <w:color w:val="000000"/>
          <w:sz w:val="24"/>
          <w:szCs w:val="24"/>
          <w:lang w:val="hy-AM"/>
        </w:rPr>
        <w:softHyphen/>
        <w:t>չելու գործերով դատական ծախսերի բաշխումը</w:t>
      </w:r>
      <w:bookmarkEnd w:id="358"/>
      <w:bookmarkEnd w:id="359"/>
      <w:r w:rsidRPr="00DB622B">
        <w:rPr>
          <w:rStyle w:val="Emphasis"/>
          <w:rFonts w:ascii="GHEA Grapalat" w:hAnsi="GHEA Grapalat"/>
          <w:iCs/>
          <w:color w:val="000000"/>
          <w:sz w:val="24"/>
          <w:szCs w:val="24"/>
          <w:lang w:val="hy-AM"/>
        </w:rPr>
        <w:t xml:space="preserve">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Դիմողն ազատվում է քաղաքացուն անգործունակ կամ սահմանափակ գործու</w:t>
      </w:r>
      <w:r w:rsidRPr="009D3B74">
        <w:rPr>
          <w:rFonts w:ascii="GHEA Grapalat" w:hAnsi="GHEA Grapalat"/>
          <w:color w:val="000000"/>
          <w:lang w:val="hy-AM"/>
        </w:rPr>
        <w:softHyphen/>
        <w:t>նակ ճանաչելու վերաբերյալ գործի քննության հետ կապված դատական ծախսերից:</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 xml:space="preserve">Դատարանը, պարզելով, որ դիմում ներկայացրած ընտանիքի </w:t>
      </w:r>
      <w:r w:rsidRPr="009D3B74">
        <w:rPr>
          <w:rFonts w:ascii="GHEA Grapalat" w:hAnsi="GHEA Grapalat" w:cs="Sylfaen"/>
          <w:color w:val="000000"/>
          <w:lang w:val="hy-AM"/>
        </w:rPr>
        <w:t>անդամը</w:t>
      </w:r>
      <w:r w:rsidRPr="009D3B74">
        <w:rPr>
          <w:rFonts w:ascii="GHEA Grapalat" w:hAnsi="GHEA Grapalat"/>
          <w:color w:val="000000"/>
          <w:lang w:val="hy-AM"/>
        </w:rPr>
        <w:t xml:space="preserve"> վարվել է անբարեխիղճ` ակնհայտորեն նպատակ ունենալով անձին ան</w:t>
      </w:r>
      <w:r w:rsidRPr="009D3B74">
        <w:rPr>
          <w:rFonts w:ascii="GHEA Grapalat" w:hAnsi="GHEA Grapalat"/>
          <w:color w:val="000000"/>
          <w:lang w:val="hy-AM"/>
        </w:rPr>
        <w:softHyphen/>
        <w:t>հիմն զրկել գործունակությունից կամ սահմանափակել նրա գործունակությունը, դատա</w:t>
      </w:r>
      <w:r w:rsidRPr="009D3B74">
        <w:rPr>
          <w:rFonts w:ascii="GHEA Grapalat" w:hAnsi="GHEA Grapalat"/>
          <w:color w:val="000000"/>
          <w:lang w:val="hy-AM"/>
        </w:rPr>
        <w:softHyphen/>
        <w:t>կան ծախսերը բռնագանձում է նրանից:</w:t>
      </w:r>
    </w:p>
    <w:p w:rsidR="0088680B" w:rsidRPr="009D3B74" w:rsidRDefault="0088680B" w:rsidP="00460C35">
      <w:pPr>
        <w:pStyle w:val="NormalWeb"/>
        <w:spacing w:before="0" w:beforeAutospacing="0" w:after="0" w:afterAutospacing="0" w:line="360" w:lineRule="auto"/>
        <w:ind w:firstLine="375"/>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360" w:name="_Toc418197276"/>
      <w:bookmarkStart w:id="361" w:name="_Toc419895967"/>
      <w:r w:rsidRPr="00DB622B">
        <w:rPr>
          <w:rFonts w:ascii="GHEA Grapalat" w:hAnsi="GHEA Grapalat"/>
          <w:color w:val="000000"/>
          <w:sz w:val="24"/>
          <w:szCs w:val="24"/>
          <w:lang w:val="hy-AM"/>
        </w:rPr>
        <w:t>Հոդված 220.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անգործունակ ճանաչելու կամ նրա գոր</w:t>
      </w:r>
      <w:r w:rsidRPr="00DB622B">
        <w:rPr>
          <w:rFonts w:ascii="GHEA Grapalat" w:hAnsi="GHEA Grapalat"/>
          <w:color w:val="000000"/>
          <w:sz w:val="24"/>
          <w:szCs w:val="24"/>
          <w:lang w:val="hy-AM"/>
        </w:rPr>
        <w:softHyphen/>
        <w:t>ծունա</w:t>
      </w:r>
      <w:r w:rsidRPr="00DB622B">
        <w:rPr>
          <w:rFonts w:ascii="GHEA Grapalat" w:hAnsi="GHEA Grapalat"/>
          <w:color w:val="000000"/>
          <w:sz w:val="24"/>
          <w:szCs w:val="24"/>
          <w:lang w:val="hy-AM"/>
        </w:rPr>
        <w:softHyphen/>
        <w:t>կությունը սահմանափակելու մասին վճիռը</w:t>
      </w:r>
      <w:bookmarkEnd w:id="360"/>
      <w:bookmarkEnd w:id="361"/>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Դիմումի քննության արդյունքներով  դատարանը վճիռ է կայացնում դիմումը բավարարելու կամ մերժելու մասին: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 Դատարանն անձին անգործունակ ճանաչելու կամ նրա գործունակությունը սահմանափակելու մասին վերջնական դատական ակտն օրինական ուժի մեջ մտնելու օրվանից հետո` երեք օրվա ընթացքում ուղարկում է քաղաքացու բնակության վայրի խնամա</w:t>
      </w:r>
      <w:r w:rsidRPr="009D3B74">
        <w:rPr>
          <w:rFonts w:ascii="GHEA Grapalat" w:hAnsi="GHEA Grapalat"/>
          <w:color w:val="000000"/>
          <w:lang w:val="hy-AM"/>
        </w:rPr>
        <w:softHyphen/>
        <w:t>կալության և հոգաբարձության մարմնին` նրա նկատմամբ խնամակալու</w:t>
      </w:r>
      <w:r w:rsidRPr="009D3B74">
        <w:rPr>
          <w:rFonts w:ascii="GHEA Grapalat" w:hAnsi="GHEA Grapalat"/>
          <w:color w:val="000000"/>
          <w:lang w:val="hy-AM"/>
        </w:rPr>
        <w:softHyphen/>
        <w:t>թյուն կամ հո</w:t>
      </w:r>
      <w:r w:rsidRPr="009D3B74">
        <w:rPr>
          <w:rFonts w:ascii="GHEA Grapalat" w:hAnsi="GHEA Grapalat"/>
          <w:color w:val="000000"/>
          <w:lang w:val="hy-AM"/>
        </w:rPr>
        <w:softHyphen/>
        <w:t>գաբարձություն սահմանելու համար:</w:t>
      </w:r>
    </w:p>
    <w:p w:rsidR="0088680B" w:rsidRPr="009D3B74" w:rsidRDefault="0088680B" w:rsidP="00460C35">
      <w:pPr>
        <w:pStyle w:val="NormalWeb"/>
        <w:spacing w:before="0" w:beforeAutospacing="0" w:after="0" w:afterAutospacing="0" w:line="360" w:lineRule="auto"/>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362" w:name="_Toc418197277"/>
      <w:bookmarkStart w:id="363" w:name="_Toc419895968"/>
      <w:r w:rsidRPr="00DB622B">
        <w:rPr>
          <w:rFonts w:ascii="GHEA Grapalat" w:hAnsi="GHEA Grapalat"/>
          <w:color w:val="000000"/>
          <w:sz w:val="24"/>
          <w:szCs w:val="24"/>
          <w:lang w:val="hy-AM"/>
        </w:rPr>
        <w:t>Հոդված 221.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Անգործունակ ճանաչված քաղաքացուն գործունակ ճանաչելը և քաղաքացու գոր</w:t>
      </w:r>
      <w:r w:rsidRPr="00DB622B">
        <w:rPr>
          <w:rFonts w:ascii="GHEA Grapalat" w:hAnsi="GHEA Grapalat"/>
          <w:color w:val="000000"/>
          <w:sz w:val="24"/>
          <w:szCs w:val="24"/>
          <w:lang w:val="hy-AM"/>
        </w:rPr>
        <w:softHyphen/>
        <w:t>ծունակության սահմանափակումը վերացնելը</w:t>
      </w:r>
      <w:bookmarkEnd w:id="362"/>
      <w:bookmarkEnd w:id="363"/>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քաղաքացիական օրենսգրքով նախատես</w:t>
      </w:r>
      <w:r w:rsidRPr="009D3B74">
        <w:rPr>
          <w:rFonts w:ascii="GHEA Grapalat" w:hAnsi="GHEA Grapalat"/>
          <w:color w:val="000000"/>
          <w:sz w:val="24"/>
          <w:szCs w:val="24"/>
          <w:lang w:val="hy-AM"/>
        </w:rPr>
        <w:softHyphen/>
        <w:t xml:space="preserve">ված դեպքերում դատարանը` խնամակալի, </w:t>
      </w:r>
      <w:r w:rsidRPr="009D3B74">
        <w:rPr>
          <w:rFonts w:ascii="GHEA Grapalat" w:hAnsi="GHEA Grapalat" w:cs="Sylfaen"/>
          <w:color w:val="000000"/>
          <w:sz w:val="24"/>
          <w:szCs w:val="24"/>
          <w:lang w:val="hy-AM"/>
        </w:rPr>
        <w:t>ընտանիքի</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անդամի,</w:t>
      </w:r>
      <w:r w:rsidRPr="009D3B74">
        <w:rPr>
          <w:rFonts w:ascii="GHEA Grapalat" w:hAnsi="GHEA Grapalat"/>
          <w:color w:val="000000"/>
          <w:sz w:val="24"/>
          <w:szCs w:val="24"/>
          <w:lang w:val="hy-AM"/>
        </w:rPr>
        <w:t xml:space="preserve"> հոգեբուժական կազմակերպության գործադիր մարմնի կամ անգործունակ ճանաչված քաղաքացու դիմումով, դատահոգեբուժական փորձաքննության համապատասխան եզրակացության հիման վրա, վճիռ է կայացնում </w:t>
      </w:r>
      <w:r w:rsidRPr="009D3B74">
        <w:rPr>
          <w:rFonts w:ascii="GHEA Grapalat" w:hAnsi="GHEA Grapalat" w:cs="Sylfaen"/>
          <w:color w:val="000000"/>
          <w:sz w:val="24"/>
          <w:szCs w:val="24"/>
          <w:lang w:val="hy-AM"/>
        </w:rPr>
        <w:t>քաղաքացուն</w:t>
      </w:r>
      <w:r w:rsidRPr="009D3B74">
        <w:rPr>
          <w:rFonts w:ascii="GHEA Grapalat" w:hAnsi="GHEA Grapalat"/>
          <w:color w:val="000000"/>
          <w:sz w:val="24"/>
          <w:szCs w:val="24"/>
          <w:lang w:val="hy-AM"/>
        </w:rPr>
        <w:t xml:space="preserve"> գործունակ ճանաչելու մասին: Դատարանի վերջնական դատական ակտի հիման վրա վերացվում է քաղաքա</w:t>
      </w:r>
      <w:r w:rsidRPr="009D3B74">
        <w:rPr>
          <w:rFonts w:ascii="GHEA Grapalat" w:hAnsi="GHEA Grapalat"/>
          <w:color w:val="000000"/>
          <w:sz w:val="24"/>
          <w:szCs w:val="24"/>
          <w:lang w:val="hy-AM"/>
        </w:rPr>
        <w:softHyphen/>
        <w:t>ցու նկատմամբ սահմանված խնամակալությունը: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քաղաքացիական օրենսգրքով նախատես</w:t>
      </w:r>
      <w:r w:rsidRPr="009D3B74">
        <w:rPr>
          <w:rFonts w:ascii="GHEA Grapalat" w:hAnsi="GHEA Grapalat"/>
          <w:color w:val="000000"/>
          <w:sz w:val="24"/>
          <w:szCs w:val="24"/>
          <w:lang w:val="hy-AM"/>
        </w:rPr>
        <w:softHyphen/>
        <w:t>ված դեպքերում դատարանը` քաղաքացու, նրա հոգաբարձուի կամ ընտանիքի ան</w:t>
      </w:r>
      <w:r w:rsidRPr="009D3B74">
        <w:rPr>
          <w:rFonts w:ascii="GHEA Grapalat" w:hAnsi="GHEA Grapalat"/>
          <w:color w:val="000000"/>
          <w:sz w:val="24"/>
          <w:szCs w:val="24"/>
          <w:lang w:val="hy-AM"/>
        </w:rPr>
        <w:softHyphen/>
        <w:t>դամի դիմումով վճիռ է կայացնում քաղաքացու գործունակության սահմանափա</w:t>
      </w:r>
      <w:r w:rsidRPr="009D3B74">
        <w:rPr>
          <w:rFonts w:ascii="GHEA Grapalat" w:hAnsi="GHEA Grapalat"/>
          <w:color w:val="000000"/>
          <w:sz w:val="24"/>
          <w:szCs w:val="24"/>
          <w:lang w:val="hy-AM"/>
        </w:rPr>
        <w:softHyphen/>
        <w:t>կումը վերացնելու մասին: Դատարանի վերջնական դատական ակտի հիման վրա վերացվում է քաղաքացու նկատմամբ սահմանված հոգաբարձությունը:</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64" w:name="_Toc419895969"/>
      <w:bookmarkStart w:id="365" w:name="_Toc438308397"/>
      <w:r w:rsidRPr="009D3B74">
        <w:rPr>
          <w:rFonts w:ascii="GHEA Grapalat" w:hAnsi="GHEA Grapalat"/>
          <w:color w:val="000000"/>
          <w:sz w:val="24"/>
          <w:szCs w:val="24"/>
          <w:lang w:val="hy-AM"/>
        </w:rPr>
        <w:t>ԳԼՈՒԽ 30.</w:t>
      </w:r>
      <w:bookmarkEnd w:id="364"/>
      <w:bookmarkEnd w:id="365"/>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66" w:name="_Toc419895970"/>
      <w:bookmarkStart w:id="367" w:name="_Toc438308398"/>
      <w:r w:rsidRPr="009D3B74">
        <w:rPr>
          <w:rFonts w:ascii="GHEA Grapalat" w:hAnsi="GHEA Grapalat"/>
          <w:color w:val="000000"/>
          <w:sz w:val="24"/>
          <w:szCs w:val="24"/>
          <w:lang w:val="hy-AM"/>
        </w:rPr>
        <w:t>ՔԱՂԱՔԱՑՈՒՆ ԱՆՀԱՅՏ ԲԱՑԱԿԱՅՈՂ ԿԱՄ ՄԱՀԱՑԱԾ ՃԱՆԱՉԵԼՈՒ ԳՈՐԾԵՐԻ ՎԱՐՈՒՅԹԸ</w:t>
      </w:r>
      <w:bookmarkEnd w:id="366"/>
      <w:bookmarkEnd w:id="367"/>
    </w:p>
    <w:p w:rsidR="0088680B" w:rsidRPr="009D3B74" w:rsidRDefault="0088680B" w:rsidP="001B4479">
      <w:pPr>
        <w:widowControl w:val="0"/>
        <w:spacing w:after="0" w:line="360" w:lineRule="auto"/>
        <w:jc w:val="center"/>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68" w:name="_Toc419895971"/>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222</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Դիմում </w:t>
      </w:r>
      <w:bookmarkEnd w:id="368"/>
      <w:r w:rsidRPr="00DB622B">
        <w:rPr>
          <w:rFonts w:ascii="GHEA Grapalat" w:hAnsi="GHEA Grapalat"/>
          <w:color w:val="000000"/>
          <w:sz w:val="24"/>
          <w:szCs w:val="24"/>
          <w:lang w:val="hy-AM"/>
        </w:rPr>
        <w:t xml:space="preserve">ներկայացնելը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անհայտ բացակայող կամ մահացած ճանաչելու վերաբերյալ դիմումը ներկայացվում է նրա վերջին հայտնի հաշվառման, իսկ հաշվառման վայր չունենալու դեպքում վերջին հայտնի բնակության վայրի կամ դիմողի հաշվառման, իսկ հաշվառման վայր չունենալու դեպքում բնակության վայրի առաջին ատյանի դատարան:</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69" w:name="_Toc419895972"/>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223</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Դիմումին առաջադրվող պահանջները</w:t>
      </w:r>
      <w:bookmarkEnd w:id="369"/>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Դիմումում պետք է նշվեն`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անհայտ բացակայող կամ մահացած ճանաչելու դեպքում դիմողի համար ակնկալվող իրավական հետևանքները.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 անհայտ բացակայությունը հավաստող հանգամանքները.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անհայտ բացակայողին </w:t>
      </w:r>
      <w:r w:rsidRPr="009D3B74">
        <w:rPr>
          <w:rFonts w:ascii="GHEA Grapalat" w:hAnsi="GHEA Grapalat" w:cs="Sylfaen"/>
          <w:color w:val="000000"/>
          <w:sz w:val="24"/>
          <w:szCs w:val="24"/>
          <w:lang w:val="hy-AM"/>
        </w:rPr>
        <w:t>մահվան վտանգ</w:t>
      </w:r>
      <w:r w:rsidRPr="009D3B74">
        <w:rPr>
          <w:rFonts w:ascii="GHEA Grapalat" w:hAnsi="GHEA Grapalat"/>
          <w:color w:val="000000"/>
          <w:sz w:val="24"/>
          <w:szCs w:val="24"/>
          <w:lang w:val="hy-AM"/>
        </w:rPr>
        <w:t xml:space="preserve"> սպառնացող կամ այլ հանգամանքները, որոնք հիմք են տալիս ենթադրելու, որ նրա մահը որոշակի դժբախտ </w:t>
      </w:r>
      <w:r w:rsidRPr="009D3B74">
        <w:rPr>
          <w:rFonts w:ascii="GHEA Grapalat" w:hAnsi="GHEA Grapalat" w:cs="Sylfaen"/>
          <w:color w:val="000000"/>
          <w:sz w:val="24"/>
          <w:szCs w:val="24"/>
          <w:lang w:val="hy-AM"/>
        </w:rPr>
        <w:t>դեպքի</w:t>
      </w:r>
      <w:r w:rsidRPr="009D3B74">
        <w:rPr>
          <w:rFonts w:ascii="GHEA Grapalat" w:hAnsi="GHEA Grapalat" w:cs="Arial"/>
          <w:color w:val="000000"/>
          <w:sz w:val="24"/>
          <w:szCs w:val="24"/>
          <w:lang w:val="hy-AM"/>
        </w:rPr>
        <w:t xml:space="preserve"> </w:t>
      </w:r>
      <w:r w:rsidRPr="009D3B74">
        <w:rPr>
          <w:rFonts w:ascii="GHEA Grapalat" w:hAnsi="GHEA Grapalat"/>
          <w:color w:val="000000"/>
          <w:sz w:val="24"/>
          <w:szCs w:val="24"/>
          <w:lang w:val="hy-AM"/>
        </w:rPr>
        <w:t xml:space="preserve"> հետևանք է:</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70" w:name="_Toc419895973"/>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224</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Դատավորի գործողությունները դիմումը վարույթ ընդունելուց հետո</w:t>
      </w:r>
      <w:bookmarkEnd w:id="370"/>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Դատավորը, բացակայողի մասին տեղեկություններ ստանալու նպատակով, հարցում է անում բացակայողի վերջին հայտնի բնակության վայրի և աշխատավայրի համապատասխան կազմակերպություններին, ինչպես նաև որոշում է կայացնում` դիմողի հաշվին հաղորդագրություն հրապարակել մամուլում` քաղաքացուն անհայտ բացակայող կամ մահացած ճանաչելու վերաբերյալ գործ հարուցելու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Դիմումն ընդունելուց հետո դատարանը կարող է խնամակալության և հոգաբարձության մարմնին առաջարկել` բացակայող քաղաքացու գույքի պահպանության և կառավարման համար նշանակել գույքի հավատարմագրային կառավարիչ:</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71" w:name="_Toc419895974"/>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225</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վճռի հետևանքները</w:t>
      </w:r>
      <w:bookmarkEnd w:id="371"/>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անհայտ բացակայող ճանաչելու մասին դատարանի վճռի հիման վրա բացակայողի գույքի գտնվելու վայրի խնամակալության և հոգաբարձության մարմինն օրենքով սահմանված կարգով նշանակում է այդ գույքի հավատարմագրային կառավարիչ</w:t>
      </w:r>
      <w:r w:rsidRPr="009D3B74">
        <w:rPr>
          <w:rFonts w:ascii="GHEA Grapalat" w:hAnsi="GHEA Grapalat"/>
          <w:color w:val="000000"/>
          <w:sz w:val="24"/>
          <w:szCs w:val="24"/>
          <w:shd w:val="clear" w:color="auto" w:fill="FFFFFF"/>
          <w:lang w:val="hy-AM"/>
        </w:rPr>
        <w:t>:</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մահացած ճանաչելու մասին դատարանի վճռի հիման վրա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կացության ակտերի գրանցման մարմինն այդ քաղաքացու մահվան մասին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կացության ակտերի գրանցամատյանում գրառում է կատարում: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72" w:name="_Toc419895975"/>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226</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Անհայտ բացակայող կամ մահացած ճանաչված քաղաքացու հայտնվելու հետևանքները</w:t>
      </w:r>
      <w:bookmarkEnd w:id="372"/>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Անհայտ բացակայող կամ մահացած ճանաչված քաղաքացու հայտնվելու դեպքում դատարանը նրա դիմումի հիման վրա վճիռ է կայացնում նախկինում կայացված վերջնական դատական ակտը վերացնելու մասին: Այդ դատական ակտի հիման վրա վերացվում է գույքի նկատմամբ նշանակված հավատարմագրային կառավարումը, և չեղյալ է համարվում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կացության ակտերի գրանցամատյանում նրա մահվան վերաբերյալ գրառումը:</w:t>
      </w:r>
      <w:r w:rsidRPr="009D3B74">
        <w:rPr>
          <w:rFonts w:ascii="GHEA Grapalat" w:hAnsi="GHEA Grapalat" w:cs="Arial"/>
          <w:color w:val="000000"/>
          <w:sz w:val="24"/>
          <w:szCs w:val="24"/>
          <w:lang w:val="hy-AM"/>
        </w:rPr>
        <w:t xml:space="preserve"> </w:t>
      </w:r>
    </w:p>
    <w:p w:rsidR="0088680B" w:rsidRPr="009D3B74" w:rsidRDefault="0088680B" w:rsidP="00460C35">
      <w:pPr>
        <w:spacing w:after="0" w:line="360" w:lineRule="auto"/>
        <w:jc w:val="both"/>
        <w:rPr>
          <w:rFonts w:ascii="GHEA Grapalat" w:hAnsi="GHEA Grapalat"/>
          <w:b/>
          <w:color w:val="000000"/>
          <w:sz w:val="24"/>
          <w:szCs w:val="24"/>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73" w:name="_Toc419895976"/>
      <w:bookmarkStart w:id="374" w:name="_Toc438308399"/>
      <w:bookmarkStart w:id="375" w:name="_Toc418197278"/>
      <w:r w:rsidRPr="009D3B74">
        <w:rPr>
          <w:rFonts w:ascii="GHEA Grapalat" w:hAnsi="GHEA Grapalat"/>
          <w:color w:val="000000"/>
          <w:sz w:val="24"/>
          <w:szCs w:val="24"/>
          <w:lang w:val="hy-AM"/>
        </w:rPr>
        <w:t xml:space="preserve">ԳԼՈՒԽ </w:t>
      </w:r>
      <w:bookmarkEnd w:id="373"/>
      <w:r w:rsidRPr="009D3B74">
        <w:rPr>
          <w:rFonts w:ascii="GHEA Grapalat" w:hAnsi="GHEA Grapalat"/>
          <w:color w:val="000000"/>
          <w:sz w:val="24"/>
          <w:szCs w:val="24"/>
          <w:lang w:val="hy-AM"/>
        </w:rPr>
        <w:t>31.</w:t>
      </w:r>
      <w:bookmarkEnd w:id="374"/>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76" w:name="_Toc419895977"/>
      <w:bookmarkStart w:id="377" w:name="_Toc438308400"/>
      <w:r w:rsidRPr="009D3B74">
        <w:rPr>
          <w:rFonts w:ascii="GHEA Grapalat" w:hAnsi="GHEA Grapalat"/>
          <w:color w:val="000000"/>
          <w:sz w:val="24"/>
          <w:szCs w:val="24"/>
          <w:lang w:val="hy-AM"/>
        </w:rPr>
        <w:t>ԵՐԵԽԱՅԻ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ՈՐԴԵԳՐՄԱՆ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ՎԵՐԱԲԵՐՅԱԼ</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ԳՈՐԾԵՐԻ ՎԱՐՈՒՅԹԸ</w:t>
      </w:r>
      <w:bookmarkEnd w:id="376"/>
      <w:bookmarkEnd w:id="377"/>
    </w:p>
    <w:p w:rsidR="0088680B" w:rsidRPr="009D3B74" w:rsidRDefault="0088680B" w:rsidP="00460C35">
      <w:pPr>
        <w:widowControl w:val="0"/>
        <w:spacing w:after="0" w:line="360" w:lineRule="auto"/>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78" w:name="_Toc419895978"/>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227</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 ներկայացնելը</w:t>
      </w:r>
      <w:bookmarkEnd w:id="378"/>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Երեխա որդեգրելու վերաբերյալ դիմումը տրվում է որդեգրվող երեխայի հաշվառման, իսկ հաշվառման վայր չունենալու դեպքում, բնակվելու  վայրի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79" w:name="_Toc419895979"/>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228</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Դիմումին առաջադրվող պահանջները</w:t>
      </w:r>
      <w:bookmarkEnd w:id="379"/>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Դիմումում պետք է նշվեն՝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որդեգրել ցանկացող անձի (անձանց)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ազգանունը, անունը, հայրանունը, բնակության վայրը.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որդեգրվող երեխայի ազգանունը, անունը, հայրանունը, ծննդյան ժամանակը և բնակության վայրը.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որդեգրվող երեխան մինչև մեկ տարեկան է, ապա որդեգրել ցանկացող անձի (անձանց)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ցանկության դեպքում նրա (նրանց)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միջնորդությունը` որդեգրվող երեխայի ծննդյան ժամանակը փոփոխելու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որդեգրել ցանկացող անձի (անձանց)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ցանկության դեպքում նրա (նրանց)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միջնորդությունը` որդեգրվող երեխայի ազգանունը, անունը, հայրանունը, ծննդյան վայրը փոփոխելու, իրեն (իրենց)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որպես որդեգրվող երեխայի ծնող (ծնողներ)</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գրառելու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Դիմումին պետք է կցվեն`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որդեգրել ցանկացող անձի (անձանց)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անձը հաստատող փաստաթղթի պատճենը.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որդեգրել ցանկացող անձի (անձանց)</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ամուսնության վկայականի պատճենը, եթե որդեգրել ցանկացող անձը (անձինք)</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գտնվում է (են)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ամուսնության մեջ.</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երեխան ամուսիններից մեկի կողմից որդեգրվելու դեպքում որդեգրման համար մյուս ամուսնու գրավոր համաձայնությունը.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տասը տարին լրացած երեխայի համաձայնությունը։ Եթե երեխան ապրել է որդեգրողի ընտանիքում և նրան համարում է իր ծնողը, ապա որդեգրումը բացառության կարգով կարող է կատարվել առանց որդեգրվող երեխայի համաձայնությունը ստանալու: Որդեգրմանը երեխայի համաձայնությունը ի հայտ են բերում խնամակալության և հոգաբարձության մարմինները.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որդեգրվող երեխայի ծննդյան վկայականը (պատճենը).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առողջական վիճակի վերաբերյալ տեղեկանք.</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որդեգրվող երեխայի կենտրոնացված հաշվառման մասին տեղեկանք.</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խնամակալության (հոգաբարձության)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տակ գտնվող երեխաների խնամակալների (հոգաբարձուների)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գրավոր համաձայնությունը.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որդեգրման իրավական հիմքերը հաստատող փաստաթղթեր՝ որդեգրվող երեխայի ծնողների կողմից գրավոր համաձայնություն՝ երեխային որդեգրման տալու մասին, ծնողի (ծնողների)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մահվան վկայականը (վկայականները), ծնողին (ծնողներին)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ծնողական իրավունքից զրկելու, ծնողներին անգործունակ, անհայտ բացակայող կամ մահացած ճանաչելու մասին դատարանի վճռի պատճենը, երեխայի ընկեցիկ լինելու դեպքում՝ փաստը հաստատող տվյալներ.</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անչափահաս ծնողների երեխային որդեգրելիս անհրաժեշտ է նաև նրանց ծնողների կամ խնամակալների (հոգաբարձուների)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համաձայնությունը, իսկ ծնողների կամ խնամակալի (հոգաբարձուի)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բացակայության դեպքում՝ խնամակալության և հոգաբարձության մարմնի համաձայնությունը.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Հայաստանի Հանրապետության կառավարության լիազորած մարմնի եզրակացությունը՝ որդեգրման հիմնավորվածության և այդ որդեգրումը որդեգրվող երեխայի </w:t>
      </w:r>
      <w:r w:rsidRPr="009D3B74">
        <w:rPr>
          <w:rFonts w:ascii="GHEA Grapalat" w:hAnsi="GHEA Grapalat" w:cs="Sylfaen"/>
          <w:color w:val="000000"/>
          <w:sz w:val="24"/>
          <w:szCs w:val="24"/>
          <w:lang w:val="hy-AM"/>
        </w:rPr>
        <w:t>լավագույն</w:t>
      </w:r>
      <w:r w:rsidRPr="009D3B74">
        <w:rPr>
          <w:rFonts w:ascii="GHEA Grapalat" w:hAnsi="GHEA Grapalat" w:cs="Arial"/>
          <w:color w:val="000000"/>
          <w:sz w:val="24"/>
          <w:szCs w:val="24"/>
          <w:lang w:val="hy-AM"/>
        </w:rPr>
        <w:t xml:space="preserve"> </w:t>
      </w:r>
      <w:r w:rsidRPr="009D3B74">
        <w:rPr>
          <w:rFonts w:ascii="GHEA Grapalat" w:hAnsi="GHEA Grapalat"/>
          <w:color w:val="000000"/>
          <w:sz w:val="24"/>
          <w:szCs w:val="24"/>
          <w:lang w:val="hy-AM"/>
        </w:rPr>
        <w:t>շահերին համապատասխանելու մասին` նշելով որդեգրվող երեխայի և որդեգրողի (որդեգրողների)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անձնական շփումների փաստի վերաբերյալ տեղեկություններ, ինչպես նաև բոլոր այն փաստաթղթերի պատճենները, որոնք որդեգրել ցանկացող անձը (անձինք)</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ներկայացրել են եզրակացությունը ստանալու համար.</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տարածքում Հայաստանի Հանրապետության քաղաքացիների կողմից օտարերկրյա քաղաքացի երեխային որդեգրելիս սույն հոդվածի 1-ին մասի 1-10-րդ կետերով նախատեսված տեղեկությունները, ինչպես նաև երեխայի օրինական ներկայացուցչի և այն պետության իրավասու մարմնի համաձայնությունը, որի քաղաքացին է համարվում երեխան, ինչպես նաև որդեգրման համար տասը տարին լրացած երեխայի համաձայնությունը, եթե դա պահանջվում է նշված պետության օրենսդրությամբ.</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տարածքում օտարերկրյա քաղաքացիների կամ քաղաքացիություն չունեցող անձի կողմից Հայաստանի Հանրապետության քաղաքացի երեխայի որդեգրելու դեպքում սույն հոդվածի 1-ին մասի 1-10-րդ կետերով նախատեսված փաստաթղթերը, ինչպես նաև օրենքով սահմանված կարգով տրված` Հայաստանի Հանրապետության կառավարության որոշմամբ նախատեսված նախնական համաձայնությունը։</w:t>
      </w:r>
    </w:p>
    <w:p w:rsidR="0088680B" w:rsidRPr="009D3B74" w:rsidRDefault="0088680B" w:rsidP="00460C35">
      <w:pPr>
        <w:widowControl w:val="0"/>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3. Սույն հոդվածում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80" w:name="_Toc419895980"/>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229</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bookmarkEnd w:id="380"/>
      <w:r w:rsidRPr="00DB622B">
        <w:rPr>
          <w:rFonts w:ascii="GHEA Grapalat" w:hAnsi="GHEA Grapalat"/>
          <w:color w:val="000000"/>
          <w:sz w:val="24"/>
          <w:szCs w:val="24"/>
          <w:lang w:val="hy-AM"/>
        </w:rPr>
        <w:t xml:space="preserve">Դիմումի քննությունը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Երեխաների որդեգրումը հաստատելու մասին գործերը դատարանը քննում է խնամակալության և հոգաբարձության մարմնի, որդեգրել ցանկացող անձի և տասը տարին լրացած երեխայի պարտադիր մասնակցությամբ, որին դատարանը հարցեր է ուղղում՝ որդեգրման վերաբերյալ երեխայի կարծիքը պարզելու համար։  Անհրաժեշտության դեպքում դատարանը գործի քննությանը կարող է ներգրավել որդեգրվող երեխայի ծնողներին (ծնողին)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կամ այլ օրինական ներկայացուցիչներին և այլ շահագրգիռ անձանց:</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Որդեգրման գործերով դատական քննությունն անցկացվում է դռնփակ:</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81" w:name="_Toc419895981"/>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230</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381"/>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Դիմումի քննության արդյունքներով դատարանը կայացնում է վճիռ` որդեգրման վերաբերյալ դիմումը բավարարելու կամ մերժելու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Որդեգրվող երեխայի անվան, հայրանվան և ազգանվան, ծննդյան ժամանակի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վայրի փոփոխման, որպես որդեգրված երեխայի ծնողներ գրառվելու, ինչպես նաև որդեգրված երեխայի հարաբերությունները ծնողներից մեկի կամ մահացած ծնողի ազգականների հետ պահպանելու անհրաժեշտության դեպքերում այդ մասին նշում է կատարվում որդեգրման վերաբերյալ դիմումը բավարարելու մասին դատարանի վերջնական դատական ակտում։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Որդեգրման վերաբերյալ դիմումը մերժվում է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ներկայացված փաստաթղթերը թերի են կամ ներկայացրած փաստաթղթերի գնահատմամբ դատարանը հանգում է հետևության, որ որդեգրումը չի ապահովում երեխայի լավագույն շահերը.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օրենքով նախատեսված այլ դեպքերում: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վճիռը, որով բավարարվում է որդեգրման վերաբերյալ դիմումը, հիմք է</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կացության ակտերի գրանցման մարմինների կողմից այդ մասին պետական գրանցում կատարելու համար։</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382" w:name="_Toc419895982"/>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231</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Որդեգրումը վերացնելը</w:t>
      </w:r>
      <w:bookmarkEnd w:id="382"/>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Որդեգրումը վերացնելու վերաբերյալ գործերի քննությունն իրականացվում է հայցային վարույթի կանոններով:</w:t>
      </w:r>
    </w:p>
    <w:p w:rsidR="0088680B" w:rsidRPr="009D3B74" w:rsidRDefault="0088680B" w:rsidP="00460C35">
      <w:pPr>
        <w:spacing w:after="0" w:line="360" w:lineRule="auto"/>
        <w:ind w:firstLine="567"/>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383" w:name="_Toc419895983"/>
      <w:bookmarkStart w:id="384" w:name="_Toc438308401"/>
      <w:r w:rsidRPr="009D3B74">
        <w:rPr>
          <w:rFonts w:ascii="GHEA Grapalat" w:hAnsi="GHEA Grapalat"/>
          <w:color w:val="000000"/>
          <w:sz w:val="24"/>
          <w:szCs w:val="24"/>
          <w:lang w:val="hy-AM"/>
        </w:rPr>
        <w:t>ԳԼՈՒԽ 32</w:t>
      </w:r>
      <w:bookmarkEnd w:id="375"/>
      <w:bookmarkEnd w:id="383"/>
      <w:r w:rsidRPr="009D3B74">
        <w:rPr>
          <w:rFonts w:ascii="GHEA Grapalat" w:hAnsi="GHEA Grapalat"/>
          <w:color w:val="000000"/>
          <w:sz w:val="24"/>
          <w:szCs w:val="24"/>
          <w:lang w:val="hy-AM"/>
        </w:rPr>
        <w:t>.</w:t>
      </w:r>
      <w:bookmarkEnd w:id="384"/>
    </w:p>
    <w:p w:rsidR="0088680B" w:rsidRPr="009D3B74" w:rsidRDefault="0088680B" w:rsidP="001B4479">
      <w:pPr>
        <w:pStyle w:val="Heading2"/>
        <w:jc w:val="center"/>
        <w:rPr>
          <w:rFonts w:ascii="GHEA Grapalat" w:hAnsi="GHEA Grapalat"/>
          <w:color w:val="000000"/>
          <w:sz w:val="24"/>
          <w:szCs w:val="24"/>
          <w:lang w:val="hy-AM"/>
        </w:rPr>
      </w:pPr>
      <w:bookmarkStart w:id="385" w:name="_Toc418197279"/>
      <w:bookmarkStart w:id="386" w:name="_Toc419895984"/>
      <w:bookmarkStart w:id="387" w:name="_Toc438308402"/>
      <w:r w:rsidRPr="009D3B74">
        <w:rPr>
          <w:rFonts w:ascii="GHEA Grapalat" w:hAnsi="GHEA Grapalat"/>
          <w:color w:val="000000"/>
          <w:sz w:val="24"/>
          <w:szCs w:val="24"/>
          <w:lang w:val="hy-AM"/>
        </w:rPr>
        <w:t>ՔԱՂԱՔԱՑՈՒՆ ՀՈԳԵԲՈՒԺԱԿԱՆ ԿԱԶՄԱԿԵՐՊՈՒԹՅՈՒՆ ՈՉ ՀՈԺԱՐԱԿԱՄ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ՀՈՍՊԻՏԱԼԱՑՄԱՆ ԵՆԹԱՐԿԵԼՈՒ ՎԵՐԱԲԵՐՅԱԼ ԳՈՐԾԵՐԻ ՎԱՐՈՒՅԹԸ</w:t>
      </w:r>
      <w:bookmarkEnd w:id="385"/>
      <w:bookmarkEnd w:id="386"/>
      <w:bookmarkEnd w:id="387"/>
    </w:p>
    <w:p w:rsidR="0088680B" w:rsidRPr="009D3B74" w:rsidRDefault="0088680B" w:rsidP="00460C35">
      <w:pPr>
        <w:spacing w:after="0" w:line="360" w:lineRule="auto"/>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88" w:name="_Toc418197280"/>
      <w:bookmarkStart w:id="389" w:name="_Toc419895985"/>
      <w:r w:rsidRPr="00DB622B">
        <w:rPr>
          <w:rFonts w:ascii="GHEA Grapalat" w:hAnsi="GHEA Grapalat"/>
          <w:color w:val="000000"/>
          <w:sz w:val="24"/>
          <w:szCs w:val="24"/>
          <w:lang w:val="hy-AM"/>
        </w:rPr>
        <w:t>Հոդված 232.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հոգեբուժական կազմակերպություն ոչ հո</w:t>
      </w:r>
      <w:r w:rsidRPr="00DB622B">
        <w:rPr>
          <w:rFonts w:ascii="GHEA Grapalat" w:hAnsi="GHEA Grapalat"/>
          <w:color w:val="000000"/>
          <w:sz w:val="24"/>
          <w:szCs w:val="24"/>
          <w:lang w:val="hy-AM"/>
        </w:rPr>
        <w:softHyphen/>
        <w:t>ժարակամ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հոսպիտալացման ենթարկելու վերաբերյալ դիմում ներկայացնելու իրավունք ունեցող անձը</w:t>
      </w:r>
      <w:bookmarkEnd w:id="388"/>
      <w:bookmarkEnd w:id="389"/>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հոգեբուժական կազմակերպություն ոչ հոժարակամ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հոսպիտալացման ենթարկելու վերաբերյալ դիմում ներկայաց</w:t>
      </w:r>
      <w:r w:rsidRPr="009D3B74">
        <w:rPr>
          <w:rFonts w:ascii="GHEA Grapalat" w:hAnsi="GHEA Grapalat"/>
          <w:color w:val="000000"/>
          <w:sz w:val="24"/>
          <w:szCs w:val="24"/>
          <w:lang w:val="hy-AM"/>
        </w:rPr>
        <w:softHyphen/>
        <w:t xml:space="preserve">նելու իրավունք ունի այն հոգեբուժական կազմակերպության գործադիր մարմինը, որում </w:t>
      </w:r>
      <w:r w:rsidRPr="009D3B74">
        <w:rPr>
          <w:rFonts w:ascii="GHEA Grapalat" w:hAnsi="GHEA Grapalat"/>
          <w:iCs/>
          <w:color w:val="000000"/>
          <w:sz w:val="24"/>
          <w:szCs w:val="24"/>
          <w:lang w:val="hy-AM"/>
        </w:rPr>
        <w:t>գտնվում կամ</w:t>
      </w:r>
      <w:r w:rsidRPr="009D3B74">
        <w:rPr>
          <w:rFonts w:ascii="GHEA Grapalat" w:hAnsi="GHEA Grapalat"/>
          <w:color w:val="000000"/>
          <w:sz w:val="24"/>
          <w:szCs w:val="24"/>
          <w:lang w:val="hy-AM"/>
        </w:rPr>
        <w:t xml:space="preserve"> բուժվում է քաղաքացին: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90" w:name="_Toc418197281"/>
      <w:bookmarkStart w:id="391" w:name="_Toc419895986"/>
      <w:r w:rsidRPr="00DB622B">
        <w:rPr>
          <w:rFonts w:ascii="GHEA Grapalat" w:hAnsi="GHEA Grapalat"/>
          <w:color w:val="000000"/>
          <w:sz w:val="24"/>
          <w:szCs w:val="24"/>
          <w:lang w:val="hy-AM"/>
        </w:rPr>
        <w:t>Հոդված 233.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հոգեբուժական կազմակերպություն ոչ հոժարակամ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հոսպիտալացման ենթարկելու վերաբերյալ գործի ընդդա</w:t>
      </w:r>
      <w:r w:rsidRPr="00DB622B">
        <w:rPr>
          <w:rFonts w:ascii="GHEA Grapalat" w:hAnsi="GHEA Grapalat"/>
          <w:color w:val="000000"/>
          <w:sz w:val="24"/>
          <w:szCs w:val="24"/>
          <w:lang w:val="hy-AM"/>
        </w:rPr>
        <w:softHyphen/>
        <w:t>տությունը</w:t>
      </w:r>
      <w:bookmarkEnd w:id="390"/>
      <w:bookmarkEnd w:id="391"/>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հոգեբուժական կազմակերպություն ոչ հոժարակամ  հոսպիտալացման ենթարկելու վերաբերյալ գործն ընդդատյա է հոգեբուժական կազմակերպության գտնվելու վայրի առաջին ատյանի դատարանին:</w:t>
      </w:r>
    </w:p>
    <w:p w:rsidR="0088680B" w:rsidRPr="009D3B74" w:rsidRDefault="0088680B" w:rsidP="00460C35">
      <w:pPr>
        <w:spacing w:after="0" w:line="360" w:lineRule="auto"/>
        <w:ind w:firstLine="708"/>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392" w:name="_Toc418197282"/>
      <w:bookmarkStart w:id="393" w:name="_Toc419895987"/>
      <w:r w:rsidRPr="00DB622B">
        <w:rPr>
          <w:rFonts w:ascii="GHEA Grapalat" w:hAnsi="GHEA Grapalat"/>
          <w:color w:val="000000"/>
          <w:sz w:val="24"/>
          <w:szCs w:val="24"/>
          <w:lang w:val="hy-AM"/>
        </w:rPr>
        <w:t>Հոդված 234.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 բովանդակությունը և ներկայացնելու ժամ</w:t>
      </w:r>
      <w:r w:rsidRPr="00DB622B">
        <w:rPr>
          <w:rFonts w:ascii="GHEA Grapalat" w:hAnsi="GHEA Grapalat"/>
          <w:color w:val="000000"/>
          <w:sz w:val="24"/>
          <w:szCs w:val="24"/>
          <w:lang w:val="hy-AM"/>
        </w:rPr>
        <w:softHyphen/>
        <w:t>կետը</w:t>
      </w:r>
      <w:bookmarkEnd w:id="392"/>
      <w:bookmarkEnd w:id="393"/>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Դիմումում պետք է նշվեն  քաղաքացուն ոչ հոժարակամ հոսպի</w:t>
      </w:r>
      <w:r w:rsidRPr="009D3B74">
        <w:rPr>
          <w:rFonts w:ascii="GHEA Grapalat" w:hAnsi="GHEA Grapalat"/>
          <w:color w:val="000000"/>
          <w:sz w:val="24"/>
          <w:szCs w:val="24"/>
          <w:lang w:val="hy-AM"/>
        </w:rPr>
        <w:softHyphen/>
        <w:t xml:space="preserve">տալացման համար օրենքով սահմանված հիմք հանդիսացող հանգամանքները: </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Դիմումին կցվում է հոգեբուժական կազմակերպություն անձի հոսպիտա</w:t>
      </w:r>
      <w:r w:rsidRPr="009D3B74">
        <w:rPr>
          <w:rFonts w:ascii="GHEA Grapalat" w:hAnsi="GHEA Grapalat"/>
          <w:color w:val="000000"/>
          <w:sz w:val="24"/>
          <w:szCs w:val="24"/>
          <w:shd w:val="clear" w:color="auto" w:fill="FFFFFF"/>
          <w:lang w:val="hy-AM"/>
        </w:rPr>
        <w:softHyphen/>
        <w:t>լացման մասնագիտական հիմնավորվածության վերաբերյալ հոգեբուժական հանձ</w:t>
      </w:r>
      <w:r w:rsidRPr="009D3B74">
        <w:rPr>
          <w:rFonts w:ascii="GHEA Grapalat" w:hAnsi="GHEA Grapalat"/>
          <w:color w:val="000000"/>
          <w:sz w:val="24"/>
          <w:szCs w:val="24"/>
          <w:shd w:val="clear" w:color="auto" w:fill="FFFFFF"/>
          <w:lang w:val="hy-AM"/>
        </w:rPr>
        <w:softHyphen/>
        <w:t>նա</w:t>
      </w:r>
      <w:r w:rsidRPr="009D3B74">
        <w:rPr>
          <w:rFonts w:ascii="GHEA Grapalat" w:hAnsi="GHEA Grapalat"/>
          <w:color w:val="000000"/>
          <w:sz w:val="24"/>
          <w:szCs w:val="24"/>
          <w:shd w:val="clear" w:color="auto" w:fill="FFFFFF"/>
          <w:lang w:val="hy-AM"/>
        </w:rPr>
        <w:softHyphen/>
      </w:r>
      <w:r w:rsidRPr="009D3B74">
        <w:rPr>
          <w:rFonts w:ascii="GHEA Grapalat" w:hAnsi="GHEA Grapalat"/>
          <w:color w:val="000000"/>
          <w:sz w:val="24"/>
          <w:szCs w:val="24"/>
          <w:shd w:val="clear" w:color="auto" w:fill="FFFFFF"/>
          <w:lang w:val="hy-AM"/>
        </w:rPr>
        <w:softHyphen/>
        <w:t>ժո</w:t>
      </w:r>
      <w:r w:rsidRPr="009D3B74">
        <w:rPr>
          <w:rFonts w:ascii="GHEA Grapalat" w:hAnsi="GHEA Grapalat"/>
          <w:color w:val="000000"/>
          <w:sz w:val="24"/>
          <w:szCs w:val="24"/>
          <w:shd w:val="clear" w:color="auto" w:fill="FFFFFF"/>
          <w:lang w:val="hy-AM"/>
        </w:rPr>
        <w:softHyphen/>
        <w:t>ղովի եզրակացությունը:</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lang w:val="hy-AM"/>
        </w:rPr>
        <w:t>Դիմումը ներկայացվ</w:t>
      </w:r>
      <w:r w:rsidRPr="009D3B74">
        <w:rPr>
          <w:rFonts w:ascii="GHEA Grapalat" w:hAnsi="GHEA Grapalat"/>
          <w:color w:val="000000"/>
          <w:sz w:val="24"/>
          <w:szCs w:val="24"/>
          <w:shd w:val="clear" w:color="auto" w:fill="FFFFFF"/>
          <w:lang w:val="hy-AM"/>
        </w:rPr>
        <w:t xml:space="preserve">ում է հոգեբուժական կազմակերպությունում հոսպիտալացվելուց հետո բժշկական օգնություն և սպասարկում ստանալու անձի կողմից գրավոր համաձայնությունից հրաժարվելուց  սկսված 72 ժամվա ընթացքում: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Սույն հոդվածի 1-ին և 2-րդ մասերում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spacing w:after="0" w:line="360" w:lineRule="auto"/>
        <w:ind w:firstLine="708"/>
        <w:jc w:val="both"/>
        <w:rPr>
          <w:rFonts w:ascii="GHEA Grapalat" w:hAnsi="GHEA Grapalat"/>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bookmarkStart w:id="394" w:name="_Toc418197283"/>
      <w:bookmarkStart w:id="395" w:name="_Toc419895988"/>
      <w:r w:rsidRPr="00DB622B">
        <w:rPr>
          <w:rFonts w:ascii="GHEA Grapalat" w:hAnsi="GHEA Grapalat"/>
          <w:color w:val="000000"/>
          <w:sz w:val="24"/>
          <w:szCs w:val="24"/>
          <w:shd w:val="clear" w:color="auto" w:fill="FFFFFF"/>
          <w:lang w:val="hy-AM"/>
        </w:rPr>
        <w:t>Հոդված 235.</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Դիմումի քննությունը</w:t>
      </w:r>
      <w:bookmarkEnd w:id="394"/>
      <w:bookmarkEnd w:id="395"/>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lang w:val="hy-AM"/>
        </w:rPr>
        <w:t>Քաղաքացուն հոգեբուժական կազմակերպություն ոչ հոժարակամ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հոսպիտալացման ենթարկելու վերաբերյալ գործն առաջին ատյանի </w:t>
      </w:r>
      <w:r w:rsidRPr="009D3B74">
        <w:rPr>
          <w:rFonts w:ascii="GHEA Grapalat" w:hAnsi="GHEA Grapalat"/>
          <w:color w:val="000000"/>
          <w:sz w:val="24"/>
          <w:szCs w:val="24"/>
          <w:shd w:val="clear" w:color="auto" w:fill="FFFFFF"/>
          <w:lang w:val="hy-AM"/>
        </w:rPr>
        <w:t xml:space="preserve">դատարանը </w:t>
      </w:r>
      <w:r w:rsidRPr="009D3B74">
        <w:rPr>
          <w:rFonts w:ascii="GHEA Grapalat" w:hAnsi="GHEA Grapalat"/>
          <w:color w:val="000000"/>
          <w:sz w:val="24"/>
          <w:szCs w:val="24"/>
          <w:lang w:val="it-IT"/>
        </w:rPr>
        <w:t>վարույթ ընդունելու հարցը լուծում է մեկ օրվա ընթացքում և դիմումի քննության համար դատ</w:t>
      </w:r>
      <w:r w:rsidRPr="009D3B74">
        <w:rPr>
          <w:rFonts w:ascii="GHEA Grapalat" w:hAnsi="GHEA Grapalat"/>
          <w:color w:val="000000"/>
          <w:sz w:val="24"/>
          <w:szCs w:val="24"/>
          <w:lang w:val="hy-AM"/>
        </w:rPr>
        <w:t>ա</w:t>
      </w:r>
      <w:r w:rsidRPr="009D3B74">
        <w:rPr>
          <w:rFonts w:ascii="GHEA Grapalat" w:hAnsi="GHEA Grapalat"/>
          <w:color w:val="000000"/>
          <w:sz w:val="24"/>
          <w:szCs w:val="24"/>
          <w:lang w:val="it-IT"/>
        </w:rPr>
        <w:t xml:space="preserve">կան նիստը նշանակում է դիմումը վարույթ ընդունելու </w:t>
      </w:r>
      <w:r w:rsidRPr="009D3B74">
        <w:rPr>
          <w:rFonts w:ascii="GHEA Grapalat" w:hAnsi="GHEA Grapalat"/>
          <w:color w:val="000000"/>
          <w:sz w:val="24"/>
          <w:szCs w:val="24"/>
          <w:shd w:val="clear" w:color="auto" w:fill="FFFFFF"/>
          <w:lang w:val="hy-AM"/>
        </w:rPr>
        <w:t>օրվանից հինգ օրվա ընթացքում:</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Առաջին ատյանի դատարանը, հարուցելով գործը, միաժամանակ գործի քննության և լուծման համար անհրաժեշտ ժամանակահատվածով երկարաձգում է հոգեբուժական կազմակերպությունում քաղաքացու գտնվելու ժամկետը:</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Դիմումի քննությանը պարտադիր է այն հոգեբուժական կազմակերպության ներ</w:t>
      </w:r>
      <w:r w:rsidRPr="009D3B74">
        <w:rPr>
          <w:rFonts w:ascii="GHEA Grapalat" w:hAnsi="GHEA Grapalat"/>
          <w:color w:val="000000"/>
          <w:sz w:val="24"/>
          <w:szCs w:val="24"/>
          <w:shd w:val="clear" w:color="auto" w:fill="FFFFFF"/>
          <w:lang w:val="hy-AM"/>
        </w:rPr>
        <w:softHyphen/>
        <w:t xml:space="preserve">կայացուցչի, որի նախաձեռնությամբ գործ է հարուցվել, ինչպես նաև այն անձի </w:t>
      </w:r>
      <w:r w:rsidRPr="009D3B74">
        <w:rPr>
          <w:rFonts w:ascii="GHEA Grapalat" w:hAnsi="GHEA Grapalat" w:cs="Sylfaen"/>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ներ</w:t>
      </w:r>
      <w:r w:rsidRPr="009D3B74">
        <w:rPr>
          <w:rFonts w:ascii="GHEA Grapalat" w:hAnsi="GHEA Grapalat"/>
          <w:color w:val="000000"/>
          <w:sz w:val="24"/>
          <w:szCs w:val="24"/>
          <w:shd w:val="clear" w:color="auto" w:fill="FFFFFF"/>
          <w:lang w:val="hy-AM"/>
        </w:rPr>
        <w:softHyphen/>
        <w:t>կայացուցչի մասնակցությունը, որի նկատմամբ լուծվում է ոչ հոժարակամ</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հոսպիտալացման հարցը:</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Եթե քաղաքացու ներկայացուցիչը դիմումի քննությանը չի մասնակցում առաջին ատյանի դատարանի կողմից անհարգելի ճանաչված պատճառներով, կամ քաղաքացին ներկայացուցիչ չունի, ապա դիմումի քննությանը պարտադիր է այդ քաղաքացու բնակու</w:t>
      </w:r>
      <w:r w:rsidRPr="009D3B74">
        <w:rPr>
          <w:rFonts w:ascii="GHEA Grapalat" w:hAnsi="GHEA Grapalat"/>
          <w:color w:val="000000"/>
          <w:sz w:val="24"/>
          <w:szCs w:val="24"/>
          <w:shd w:val="clear" w:color="auto" w:fill="FFFFFF"/>
          <w:lang w:val="hy-AM"/>
        </w:rPr>
        <w:softHyphen/>
        <w:t>թյան վայրի խնամակալության և հոգաբարձության մարմնի ներկայացուցչի, իսկ բնա</w:t>
      </w:r>
      <w:r w:rsidRPr="009D3B74">
        <w:rPr>
          <w:rFonts w:ascii="GHEA Grapalat" w:hAnsi="GHEA Grapalat"/>
          <w:color w:val="000000"/>
          <w:sz w:val="24"/>
          <w:szCs w:val="24"/>
          <w:shd w:val="clear" w:color="auto" w:fill="FFFFFF"/>
          <w:lang w:val="hy-AM"/>
        </w:rPr>
        <w:softHyphen/>
        <w:t>կության վայրն անհայտ լինելու դեպ</w:t>
      </w:r>
      <w:r w:rsidRPr="009D3B74">
        <w:rPr>
          <w:rFonts w:ascii="GHEA Grapalat" w:hAnsi="GHEA Grapalat"/>
          <w:color w:val="000000"/>
          <w:sz w:val="24"/>
          <w:szCs w:val="24"/>
          <w:shd w:val="clear" w:color="auto" w:fill="FFFFFF"/>
          <w:lang w:val="hy-AM"/>
        </w:rPr>
        <w:softHyphen/>
        <w:t>քում` հոգեբուժական կազմակերպության գտնվելու վայրի խնամակալության և հոգա</w:t>
      </w:r>
      <w:r w:rsidRPr="009D3B74">
        <w:rPr>
          <w:rFonts w:ascii="GHEA Grapalat" w:hAnsi="GHEA Grapalat"/>
          <w:color w:val="000000"/>
          <w:sz w:val="24"/>
          <w:szCs w:val="24"/>
          <w:shd w:val="clear" w:color="auto" w:fill="FFFFFF"/>
          <w:lang w:val="hy-AM"/>
        </w:rPr>
        <w:softHyphen/>
        <w:t>բարձության մարմնի ներկայացուցչի մասնակցու</w:t>
      </w:r>
      <w:r w:rsidRPr="009D3B74">
        <w:rPr>
          <w:rFonts w:ascii="GHEA Grapalat" w:hAnsi="GHEA Grapalat"/>
          <w:color w:val="000000"/>
          <w:sz w:val="24"/>
          <w:szCs w:val="24"/>
          <w:shd w:val="clear" w:color="auto" w:fill="FFFFFF"/>
          <w:lang w:val="hy-AM"/>
        </w:rPr>
        <w:softHyphen/>
        <w:t>թյունը։</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5. Սույն հոդվածով նախատեսված դիմումը քննելու համար դատարանը իրավունք ունի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մասին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որոշում կայացնել</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առանձին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ակտի</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ձևով</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որով</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սահմանվում</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են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վայրը</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ժամանակը</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հիմք</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հանդիսացած</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հանգամանքները</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նիստի</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հետազոտման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առարկան</w:t>
      </w:r>
      <w:r w:rsidRPr="009D3B74">
        <w:rPr>
          <w:rFonts w:ascii="GHEA Grapalat" w:hAnsi="GHEA Grapalat"/>
          <w:color w:val="000000"/>
          <w:sz w:val="24"/>
          <w:szCs w:val="24"/>
          <w:shd w:val="clear" w:color="auto" w:fill="FFFFFF"/>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bookmarkStart w:id="396" w:name="_Toc418197284"/>
      <w:bookmarkStart w:id="397" w:name="_Toc419895989"/>
      <w:r w:rsidRPr="00DB622B">
        <w:rPr>
          <w:rFonts w:ascii="GHEA Grapalat" w:hAnsi="GHEA Grapalat"/>
          <w:color w:val="000000"/>
          <w:sz w:val="24"/>
          <w:szCs w:val="24"/>
          <w:shd w:val="clear" w:color="auto" w:fill="FFFFFF"/>
          <w:lang w:val="hy-AM"/>
        </w:rPr>
        <w:t>Հոդված 236.</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Դատարանի վճիռը</w:t>
      </w:r>
      <w:bookmarkEnd w:id="396"/>
      <w:bookmarkEnd w:id="397"/>
      <w:r w:rsidRPr="00DB622B">
        <w:rPr>
          <w:rFonts w:ascii="GHEA Grapalat" w:hAnsi="GHEA Grapalat"/>
          <w:color w:val="000000"/>
          <w:sz w:val="24"/>
          <w:szCs w:val="24"/>
          <w:shd w:val="clear" w:color="auto" w:fill="FFFFFF"/>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Դիմումի քննության արդյունքներով առաջին ատյանի դատարանը կայաց</w:t>
      </w:r>
      <w:r w:rsidRPr="009D3B74">
        <w:rPr>
          <w:rFonts w:ascii="GHEA Grapalat" w:hAnsi="GHEA Grapalat"/>
          <w:color w:val="000000"/>
          <w:sz w:val="24"/>
          <w:szCs w:val="24"/>
          <w:shd w:val="clear" w:color="auto" w:fill="FFFFFF"/>
          <w:lang w:val="hy-AM"/>
        </w:rPr>
        <w:softHyphen/>
        <w:t>նում է դիմումը բա</w:t>
      </w:r>
      <w:r w:rsidRPr="009D3B74">
        <w:rPr>
          <w:rFonts w:ascii="GHEA Grapalat" w:hAnsi="GHEA Grapalat"/>
          <w:color w:val="000000"/>
          <w:sz w:val="24"/>
          <w:szCs w:val="24"/>
          <w:shd w:val="clear" w:color="auto" w:fill="FFFFFF"/>
          <w:lang w:val="hy-AM"/>
        </w:rPr>
        <w:softHyphen/>
        <w:t xml:space="preserve">վարարելու կամ մերժելու մասին վճիռ, որն օրինական ուժի մեջ է մտնում հրապարակման պահից: </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Դիմումը բավարարելու մասին վճիռը հիմք է քաղաքացուն հոգեբուժական կազմակերպություն ոչ հոժարակամ</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հոսպիտալացնելու համար:</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Դիմումը մերժելու մասին վճիռը հիմք է քաղաքացուն հոգեբուժական կազմակերպությունից անհապաղ դուրս գրելու համար:</w:t>
      </w:r>
    </w:p>
    <w:p w:rsidR="0088680B" w:rsidRPr="009D3B74" w:rsidRDefault="0088680B" w:rsidP="00460C35">
      <w:pPr>
        <w:spacing w:after="0" w:line="360" w:lineRule="auto"/>
        <w:ind w:firstLine="708"/>
        <w:jc w:val="both"/>
        <w:rPr>
          <w:rFonts w:ascii="GHEA Grapalat" w:hAnsi="GHEA Grapalat"/>
          <w:color w:val="000000"/>
          <w:sz w:val="24"/>
          <w:szCs w:val="24"/>
          <w:shd w:val="clear" w:color="auto" w:fill="FFFFFF"/>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398" w:name="_Toc419895990"/>
      <w:bookmarkStart w:id="399" w:name="_Toc438308403"/>
      <w:r w:rsidRPr="009D3B74">
        <w:rPr>
          <w:rFonts w:ascii="GHEA Grapalat" w:hAnsi="GHEA Grapalat"/>
          <w:color w:val="000000"/>
          <w:sz w:val="24"/>
          <w:szCs w:val="24"/>
          <w:lang w:val="hy-AM"/>
        </w:rPr>
        <w:t>ԳԼՈՒԽ 33.</w:t>
      </w:r>
      <w:bookmarkEnd w:id="398"/>
      <w:bookmarkEnd w:id="399"/>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400" w:name="_Toc419895991"/>
      <w:bookmarkStart w:id="401" w:name="_Toc438308404"/>
      <w:r w:rsidRPr="009D3B74">
        <w:rPr>
          <w:rFonts w:ascii="GHEA Grapalat" w:hAnsi="GHEA Grapalat"/>
          <w:color w:val="000000"/>
          <w:sz w:val="24"/>
          <w:szCs w:val="24"/>
          <w:lang w:val="hy-AM"/>
        </w:rPr>
        <w:t>ՔԱՂԱՔԱՑՈՒՆ ԲԺՇԿԱԿԱՆ ՀԱՐԿԱԴԻՐ ՀԵՏԱԶՈՏՈՒԹՅԱՆ ԵՎ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ԳՈՐԾԵՐԻ ՎԱՐՈՒՅԹԸ</w:t>
      </w:r>
      <w:bookmarkEnd w:id="400"/>
      <w:bookmarkEnd w:id="401"/>
    </w:p>
    <w:p w:rsidR="0088680B" w:rsidRPr="009D3B74" w:rsidRDefault="0088680B" w:rsidP="001B4479">
      <w:pPr>
        <w:spacing w:after="0" w:line="360" w:lineRule="auto"/>
        <w:ind w:firstLine="567"/>
        <w:jc w:val="center"/>
        <w:rPr>
          <w:rFonts w:ascii="GHEA Grapalat" w:hAnsi="GHEA Grapalat"/>
          <w:b/>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2" w:name="_Toc419895992"/>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237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բժշկական հարկադիր հետազոտության և (կամ)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բուժման ենթարկելու վերաբերյալ դատարան դիմելու </w:t>
      </w:r>
      <w:bookmarkEnd w:id="402"/>
      <w:r w:rsidRPr="00DB622B">
        <w:rPr>
          <w:rFonts w:ascii="GHEA Grapalat" w:hAnsi="GHEA Grapalat"/>
          <w:color w:val="000000"/>
          <w:sz w:val="24"/>
          <w:szCs w:val="24"/>
          <w:lang w:val="hy-AM"/>
        </w:rPr>
        <w:t>հիմքերը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Այն դեպքում, երբ քաղաքացին վարակված է Հայաստանի Հանրապետության կառավարության կողմից հաստատված շրջապատի համար վտանգ ներկայացնող  հիվանդությունների ցանկում ներառված հիվանդությամբ կամ առկա են ապացույցներ տվյալ քաղաքացու` այդ հիվանդությամբ հնարավոր վարակվածության վերաբերյալ, սույն օրենսգրքի </w:t>
      </w:r>
      <w:r w:rsidRPr="009D3B74">
        <w:rPr>
          <w:rFonts w:ascii="GHEA Grapalat" w:hAnsi="GHEA Grapalat" w:cs="Times Armenian"/>
          <w:color w:val="000000"/>
          <w:sz w:val="24"/>
          <w:szCs w:val="24"/>
          <w:lang w:val="hy-AM"/>
        </w:rPr>
        <w:t>238-րդ</w:t>
      </w:r>
      <w:r w:rsidRPr="009D3B74">
        <w:rPr>
          <w:rFonts w:ascii="GHEA Grapalat" w:hAnsi="GHEA Grapalat"/>
          <w:color w:val="000000"/>
          <w:sz w:val="24"/>
          <w:szCs w:val="24"/>
          <w:lang w:val="hy-AM"/>
        </w:rPr>
        <w:t xml:space="preserve"> հոդվածով նախատեսված անձինք կամ պետական մարմիններն իրավունք ունեն դիմելու դատարան` տվյալ 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պահանջով: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3" w:name="_Toc419895993"/>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238</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բժշկական հարկադիր հետազոտության և (կամ)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բուժման ենթարկելու վերաբերյալ դատարան դիմելու իրավունք ունեցող անձինք</w:t>
      </w:r>
      <w:bookmarkEnd w:id="403"/>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դատարան դիմում տալու իրավունք ունի այն բժշկական կազմակերպությունը, որտեղ բուժվում է տվյալ քաղաքացին, կամ առողջապահության ոլորտում Հայաստանի Հանրապետության կառավարության լիազորված մարմինը: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4" w:name="_Toc419895994"/>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239</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բժշկական հարկադիր հետազոտության և (կամ)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բուժման ենթարկելու վերաբերյալ դատարան ներկայացվող դիմումը</w:t>
      </w:r>
      <w:bookmarkEnd w:id="404"/>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դիմումը տրվում է շրջապատի համար վտանգ ներկայացնող հիվանդությամբ տառապող հիվանդի կամ վարակակրի կամ շրջապատի համար վտանգ ներկայացնող հիվանդությամբ կասկածվող անձի կամ վարակակրի հաշվառման վայրի առաջին ատյանի դատարան, իսկ եթե այդ անձի հաշվառման վայրն անհայտ է, ապա դիմողի գտնվելու վայրի ընդհանուր իրավասության դատարան: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Դիմումում նշվում են այն բոլոր հանգամանքները, որոնք վկայում են այն մասին, որ տվյալ քաղաքացին վարակված է սույն օրենսգրքի </w:t>
      </w:r>
      <w:r w:rsidRPr="009D3B74">
        <w:rPr>
          <w:rFonts w:ascii="GHEA Grapalat" w:hAnsi="GHEA Grapalat" w:cs="Times Armenian"/>
          <w:color w:val="000000"/>
          <w:sz w:val="24"/>
          <w:szCs w:val="24"/>
          <w:lang w:val="hy-AM"/>
        </w:rPr>
        <w:t>237</w:t>
      </w:r>
      <w:r w:rsidRPr="009D3B74">
        <w:rPr>
          <w:rFonts w:ascii="GHEA Grapalat" w:hAnsi="GHEA Grapalat"/>
          <w:color w:val="000000"/>
          <w:sz w:val="24"/>
          <w:szCs w:val="24"/>
          <w:lang w:val="hy-AM"/>
        </w:rPr>
        <w:t xml:space="preserve"> հոդվածով նախատեսված հիվանդություններից որևէ մեկով, և հրաժարվում է կամովին հետազոտվել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բուժվել համապատասխան բժշկական կազմակերպությունում: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Դիմումին կցվում են տվյալ քաղաքացու հիվանդ, վարակակիր լինելու փաստը հաստատող կամ կասկածելի հիվանդ կամ վարակակիր լինելու հնարավորությունը հաստատող ապացույցներ:</w:t>
      </w:r>
    </w:p>
    <w:p w:rsidR="0088680B" w:rsidRPr="009D3B74" w:rsidRDefault="0088680B" w:rsidP="00460C35">
      <w:pPr>
        <w:widowControl w:val="0"/>
        <w:spacing w:after="0" w:line="360" w:lineRule="auto"/>
        <w:ind w:firstLine="708"/>
        <w:jc w:val="both"/>
        <w:rPr>
          <w:rFonts w:ascii="GHEA Grapalat" w:hAnsi="GHEA Grapalat"/>
          <w:color w:val="000000"/>
          <w:sz w:val="24"/>
          <w:szCs w:val="24"/>
          <w:lang w:val="hy-AM"/>
        </w:rPr>
      </w:pPr>
      <w:r w:rsidRPr="009D3B74">
        <w:rPr>
          <w:rFonts w:ascii="GHEA Grapalat" w:hAnsi="GHEA Grapalat"/>
          <w:color w:val="000000"/>
          <w:sz w:val="24"/>
          <w:szCs w:val="24"/>
          <w:lang w:val="hy-AM"/>
        </w:rPr>
        <w:t>4. Սույն հոդվածում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5" w:name="_Toc419895995"/>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240</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բժշկական հարկադիր հետազոտության և (կամ)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բուժման ենթարկելու վերաբերյալ դիմումի քննությունը</w:t>
      </w:r>
      <w:bookmarkEnd w:id="405"/>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բուժման ենթարկելու վերաբերյալ դիմումը դատարանը քննում է այն ստանալուց հետո հնարավոր սեղմ ժամկետում, բայց ոչ ուշ, քան դիմումը ներկայացնելու օրվանից հինգ օրվա ընթացքում: Շրջապատի համար վտանգ ներկայացնող այնպիսի հիվանդության դեպքում, որոնց տարածումը կանխելու նպատակով անհրաժեշտ է անմիջապես ձեռնարկել համապատասխան միջոցներ, դիմողի միջնորդությամբ դատարանը գործը քննում և վճիռ է կայացնում անհապաղ, բայց ոչ ուշ, քան դիմումը ներկայացնելու պահից 24 ժամվա ընթացքում: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Մինչև գործով վճիռ կայացնելը, դատարանը պարտավոր է շրջապատի համար վտանգ ներկայացնող հիվանդությամբ տառապող հիվանդին կամ վարակակրին կամ շրջապատի համար վտանգ ներկայացնող հիվանդությամբ կասկածվող անձին կամ վարակակրին կամ նրա ներկայացուցչին տեղեկություններ տրամադրել հիվանդության բնույթի, առաջարկվող բուժման նպատակի, մեթոդաբանության, տևողության, ինչպեu նաև կողմնակի ազդեցության և ակնկալվող արդյունքների մաuին: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դիմումը քննում է դիմողի կամ նրա ներկայացուցչի և այն անձի կամ նրա ներկայացուցչի մասնակցությամբ, ում վերաբերյալ լուծվում է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հարցը: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անձը, ում վերաբերյալ լուծվում է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հարցը, առողջական վիճակի պատճառով ի վիճակի չէ մասնակցելու դիմումի քննությանը և ներկայացուցիչ չունի, ապա դիմումի քննությանը պարտադիր է այդ անձի հաշվառման, իսկ հաշվառման վայր չունենալու դեպքում՝ բնակության վայրի խնամակալության և հոգաբարձության մարմնի ներկայացուցչի, իuկ բնակության վայրն անհայտ լինելու դեպքում` դիմողիգտնվելու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վայրի խնամակալության և հոգաբարձության մարմնի ներկայացուցչի մաuնակցությունը: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նիuտի ժամանակի և վայրի մաuին պատշաճ տեղեկացված անձանց չներկայանալն արգելք չէ գործի քննության և լուծման համար: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6. </w:t>
      </w:r>
      <w:r w:rsidRPr="009D3B74">
        <w:rPr>
          <w:rFonts w:ascii="GHEA Grapalat" w:hAnsi="GHEA Grapalat"/>
          <w:color w:val="000000"/>
          <w:sz w:val="24"/>
          <w:szCs w:val="24"/>
          <w:shd w:val="clear" w:color="auto" w:fill="FFFFFF"/>
          <w:lang w:val="hy-AM"/>
        </w:rPr>
        <w:t xml:space="preserve">Սույն հոդվածով նախատեսված դիմումը քննելու, այդ թվում վարակի հնարավոր տարածումը կանխելու համար դատարանը դիմողի միջնորդությամբ իրավունք ունի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մասին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որոշում կայացնել։</w:t>
      </w:r>
      <w:r w:rsidRPr="009D3B74">
        <w:rPr>
          <w:rFonts w:ascii="GHEA Grapalat" w:hAnsi="GHEA Grapalat" w:cs="Calibri"/>
          <w:color w:val="000000"/>
          <w:sz w:val="24"/>
          <w:szCs w:val="24"/>
          <w:shd w:val="clear" w:color="auto" w:fill="FFFFFF"/>
          <w:lang w:val="hy-AM"/>
        </w:rPr>
        <w:t xml:space="preserve"> Ա</w:t>
      </w:r>
      <w:r w:rsidRPr="009D3B74">
        <w:rPr>
          <w:rFonts w:ascii="GHEA Grapalat" w:hAnsi="GHEA Grapalat" w:cs="Sylfaen"/>
          <w:color w:val="000000"/>
          <w:sz w:val="24"/>
          <w:szCs w:val="24"/>
          <w:shd w:val="clear" w:color="auto" w:fill="FFFFFF"/>
          <w:lang w:val="hy-AM"/>
        </w:rPr>
        <w:t>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մասին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որոշոմամբ</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սահմանվում</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են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վայրը</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ժամանակը</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արտագնա</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դատական</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նիստ</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անցկացնելու</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հիմք</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հանդիսացած</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s="Sylfaen"/>
          <w:color w:val="000000"/>
          <w:sz w:val="24"/>
          <w:szCs w:val="24"/>
          <w:shd w:val="clear" w:color="auto" w:fill="FFFFFF"/>
          <w:lang w:val="hy-AM"/>
        </w:rPr>
        <w:t>հանգամանքները</w:t>
      </w:r>
      <w:r w:rsidRPr="009D3B74">
        <w:rPr>
          <w:rFonts w:ascii="GHEA Grapalat" w:hAnsi="GHEA Grapalat"/>
          <w:color w:val="000000"/>
          <w:sz w:val="24"/>
          <w:szCs w:val="24"/>
          <w:shd w:val="clear" w:color="auto" w:fill="FFFFFF"/>
          <w:lang w:val="hy-AM"/>
        </w:rPr>
        <w:t>:</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6" w:name="_Toc419895996"/>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241</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406"/>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դիմումի քննության արդյունքներով դատարանը կայացնում է դիմումը բավարարելու կամ մերժելու մասին վճիռ:</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դիմումը բավարարելու մասին դատարանի վճիռը հիմք է քաղաքացուն բժշկական կազմակերպությունում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համար: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վերաբերյալ դիմումը բավարարելու մասին դատարանի վճռում նշվում են նաև բժշկական օգնություն և սպասարկում իրականացնող հաստատության անվանումը, որտեղ պետք է անձը ենթարկվի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անձին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բուժման ենթարկելու ժամկետը: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բժշկական հարկադիր հետազոտության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բուժման ենթարկելու վերաբերյալ դիմումը բավարարելու մասին դատարանի վճիռը հրապարակման պահից մտնում է օրինական ուժի մեջ: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07" w:name="_Toc419895997"/>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242</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Քաղաքացուն հարկադիր բուժման ենթարկելու վերաբերյալ դատարանի վճիռը վերացնելը</w:t>
      </w:r>
      <w:bookmarkEnd w:id="40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Քաղաքացուն հարկադիր բուժման ենթարկելու վերաբերյալ դատարանի վճռով սահմանված ժամկետից շուտ անձի ապաքինվելու դեպքում տվյալ քաղաքացու, նրա ընտանիքի անդամների, այն բժշկական կազմակերպության, որտեղ բուժվում է տվյալ քաղաքացին, առողջապահության ոլորտում Հայաստանի Հանրապետության կառավարության լիազորված մարմնի, ինչպես նաև հարկադիր բուժում իրականացնող բժշկական կազմակերպության գտնվելու վայրի խնամակալության և հոգաբարձության մարմնի դիմումով, համապատասխան բժշկական եզրակացության հիման վրա, դատարանը վճիռ է կայացնում քաղաքացուն հարկադիր բուժման ենթարկելու վերաբերյալ նախկինում կայացված վճիռը վերացնելու մասին: Դատարանի վճռի հիման վրա վերացվում են քաղաքացուն հարկադիր բուժման ենթարկելուն ուղղված գործողությունները: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մասով նախատեսված դիմումը բավարարելու մասին դատարանի վճիռը հրապարակման պահից  մտնում է օրինական ուժի մեջ:</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մասով նախատեսված դիմումները ներկայացվում են այն դատարան, որի կողմից նախկինում վճիռ է կայացվել քաղաքացուն հարկադիր բուժման ենթարկելու վերաբերյալ:</w:t>
      </w:r>
    </w:p>
    <w:p w:rsidR="0088680B" w:rsidRPr="009D3B74" w:rsidRDefault="0088680B" w:rsidP="00460C35">
      <w:pPr>
        <w:spacing w:after="0" w:line="360" w:lineRule="auto"/>
        <w:ind w:firstLine="708"/>
        <w:jc w:val="both"/>
        <w:rPr>
          <w:rFonts w:ascii="GHEA Grapalat" w:hAnsi="GHEA Grapalat"/>
          <w:color w:val="000000"/>
          <w:sz w:val="24"/>
          <w:szCs w:val="24"/>
          <w:shd w:val="clear" w:color="auto" w:fill="FFFFFF"/>
          <w:lang w:val="hy-AM"/>
        </w:rPr>
      </w:pPr>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408" w:name="_Toc419895998"/>
      <w:bookmarkStart w:id="409" w:name="_Toc438308405"/>
      <w:r w:rsidRPr="009D3B74">
        <w:rPr>
          <w:rFonts w:ascii="GHEA Grapalat" w:hAnsi="GHEA Grapalat"/>
          <w:color w:val="000000"/>
          <w:sz w:val="24"/>
          <w:szCs w:val="24"/>
          <w:lang w:val="hy-AM"/>
        </w:rPr>
        <w:t>ԳԼՈՒԽ 34.</w:t>
      </w:r>
      <w:bookmarkEnd w:id="408"/>
      <w:bookmarkEnd w:id="409"/>
    </w:p>
    <w:p w:rsidR="0088680B" w:rsidRPr="009D3B74" w:rsidRDefault="0088680B" w:rsidP="001B4479">
      <w:pPr>
        <w:pStyle w:val="Heading2"/>
        <w:widowControl w:val="0"/>
        <w:jc w:val="center"/>
        <w:rPr>
          <w:rFonts w:ascii="GHEA Grapalat" w:hAnsi="GHEA Grapalat"/>
          <w:b w:val="0"/>
          <w:color w:val="000000"/>
          <w:sz w:val="24"/>
          <w:szCs w:val="24"/>
          <w:lang w:val="hy-AM"/>
        </w:rPr>
      </w:pPr>
      <w:bookmarkStart w:id="410" w:name="_Toc419895999"/>
      <w:bookmarkStart w:id="411" w:name="_Toc438308406"/>
      <w:r w:rsidRPr="009D3B74">
        <w:rPr>
          <w:rFonts w:ascii="GHEA Grapalat" w:hAnsi="GHEA Grapalat"/>
          <w:color w:val="000000"/>
          <w:sz w:val="24"/>
          <w:szCs w:val="24"/>
          <w:lang w:val="hy-AM"/>
        </w:rPr>
        <w:t>ԸՍՏ ՆԵՐԿԱՅԱՑՆՈՂԻ ԵՎ ՕՐԴԵՐԱՅԻՆ ԿՈՐՑՐԱԾ ԱՐԺԵԹՂԹԵՐՈՎ ՀԱՎԱՍՏՎԱԾ ԻՐԱՎՈՒՆՔՆԵՐԸ ՎԵՐԱԿԱՆԳՆԵԼՈՒ ԳՈՐԾԵՐԻ ՎԱՐՈՒՅԹԸ (ԿՈՉԻ ՎԱՐՈՒՅԹ)</w:t>
      </w:r>
      <w:bookmarkEnd w:id="410"/>
      <w:bookmarkEnd w:id="411"/>
    </w:p>
    <w:p w:rsidR="0088680B" w:rsidRPr="009D3B74" w:rsidRDefault="0088680B" w:rsidP="00460C35">
      <w:pPr>
        <w:widowControl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2" w:name="_Toc419896000"/>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243</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Դիմում </w:t>
      </w:r>
      <w:bookmarkEnd w:id="412"/>
      <w:r w:rsidRPr="00DB622B">
        <w:rPr>
          <w:rFonts w:ascii="GHEA Grapalat" w:hAnsi="GHEA Grapalat"/>
          <w:color w:val="000000"/>
          <w:sz w:val="24"/>
          <w:szCs w:val="24"/>
          <w:lang w:val="hy-AM"/>
        </w:rPr>
        <w:t xml:space="preserve">ներկայացնելը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Ըստ ներկայացնողի կամ օրդերային արժեթուղթը (այսուհետ` արժեթուղթ)</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կորցրած անձը կարող է, գործերի տարածքային ընդդատությանը համապատասխան դիմում ներկայացնել առաջին ատյանի դատարան` կորցրած արժեթուղթն անվավեր ճանաչելու և դրանով հավաստված իրավունքը վերականգնելու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Արժեթղթով հավաստված իրավունքը կարող է վերականգնվել նաև այն ոչ պատշաճ պահելու կամ այլ պատճառներով դրա վճարունակության հատկանիշների կորստի դեպքում:</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3" w:name="_Toc419896001"/>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244</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Կորցրած արժեթղթով հավաստված իրավունքը վերականգնելու վերաբերյալ գործի տարածքային ընդդատությունը</w:t>
      </w:r>
      <w:bookmarkEnd w:id="413"/>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Կորցրած արժեթղթով հավաստված իրավունքը վերականգնելու վերաբերյալ գործը քննվում է այդ արժեթուղթը տված կազմակերպության գտնվելու վայրի առաջին ատյանի դատարանում:</w:t>
      </w:r>
      <w:r w:rsidRPr="009D3B74">
        <w:rPr>
          <w:rFonts w:ascii="Courier New" w:hAnsi="Courier New" w:cs="Courier New"/>
          <w:b/>
          <w:i/>
          <w:color w:val="000000"/>
          <w:sz w:val="24"/>
          <w:szCs w:val="24"/>
          <w:lang w:val="hy-AM"/>
        </w:rPr>
        <w:t> </w:t>
      </w:r>
    </w:p>
    <w:p w:rsidR="0088680B" w:rsidRPr="009D3B74" w:rsidRDefault="0088680B" w:rsidP="00460C35">
      <w:pPr>
        <w:widowControl w:val="0"/>
        <w:spacing w:after="0" w:line="360" w:lineRule="auto"/>
        <w:ind w:firstLine="567"/>
        <w:jc w:val="both"/>
        <w:rPr>
          <w:rFonts w:ascii="GHEA Grapalat" w:hAnsi="GHEA Grapalat"/>
          <w:b/>
          <w:i/>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4" w:name="_Toc419896002"/>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245</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Կորցրած արժեթղթով հավաստված իրավունքը վերականգնելու վերաբերյալ դիմումին առաջադրվող պահանջները</w:t>
      </w:r>
      <w:bookmarkEnd w:id="414"/>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Կորցրած արժեթղթով հավաստված իրավունքը վերականգնելու վերաբերյալ դիմումում պետք է նշվեն կորցրած արժեթղթի վավերապայմանները, արժեթուղթը տված կազմակերպության անվանումը, ինչպես նաև շարադրվեն արժեթղթի կորստի հանգամանքները: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պահանջները չկատարելու դեպքում դատարանը սույն օրենսգրքի 119-րդ հոդվածով սահմանված կարգով վերադարձնում է դիմումը: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5" w:name="_Toc419896003"/>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246</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գործողությունները դիմումն ընդունելուց հետո</w:t>
      </w:r>
      <w:bookmarkEnd w:id="415"/>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կորցրած արժեթղթով հավաստված իրավունքը վերականգնելու մասին դիմումն ընդունելուց հետո որոշում է կայացնում այդ արժեթղթով վճարումները կամ հանձնումներն արգելելու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դիմողի հաշվին պաշտոնական հաղորդագրություն է հրապարակում մամուլում: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Հաղորդագրությունը պետք է պարունակի`</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անվանումը.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դիմողի անունը (անվանումը)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և նրա հաշվառման (գտնվելու) վայրը, իսկ հաշվառման վայր չունենալու դեպքում՝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բնակության վայրը.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կորցրած արժեթղթի անվանումը, ռեկվիզիտները և մյուս տարբերիչ հատկանիշները.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արժեթուղթը տիրապետողին ուղղված առաջարկ` հաղորդագրությունը հրապարակելու օրվանից երկամսյա ժամկետում հայտնելու դատարանին այդ արժեթղթի նկատմամբ իր իրավունքների մասին և ներկայացնելու դրա բնօրինակը կամ պատճենը: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6" w:name="_Toc419896004"/>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247</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քննությունը</w:t>
      </w:r>
      <w:bookmarkEnd w:id="416"/>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կորցրած արժեթղթով հավաստված իրավունքը վերականգնելու վերաբերյալ գործը քննում է հաղորդագրության հրապարակման օրվանից երկու ամիս անցնելուց հետո:</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7" w:name="_Toc419896005"/>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248</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վճիռը</w:t>
      </w:r>
      <w:bookmarkEnd w:id="417"/>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s="Arial"/>
          <w:color w:val="000000"/>
          <w:sz w:val="24"/>
          <w:szCs w:val="24"/>
          <w:lang w:val="hy-AM"/>
        </w:rPr>
        <w:t>Դիմումի</w:t>
      </w:r>
      <w:r w:rsidRPr="009D3B74">
        <w:rPr>
          <w:rFonts w:ascii="GHEA Grapalat" w:hAnsi="GHEA Grapalat"/>
          <w:color w:val="000000"/>
          <w:sz w:val="24"/>
          <w:szCs w:val="24"/>
          <w:lang w:val="hy-AM"/>
        </w:rPr>
        <w:t xml:space="preserve"> քննության արդյունքներով առաջին ատյանի դատարանը կայացնում է դիմումը բավարարելու կամ մերժելու մասին</w:t>
      </w:r>
      <w:r w:rsidRPr="009D3B74">
        <w:rPr>
          <w:rFonts w:ascii="GHEA Grapalat" w:hAnsi="GHEA Grapalat" w:cs="Sylfaen"/>
          <w:color w:val="000000"/>
          <w:sz w:val="24"/>
          <w:szCs w:val="24"/>
          <w:lang w:val="hy-AM"/>
        </w:rPr>
        <w:t xml:space="preserve"> վճիռ</w:t>
      </w:r>
      <w:r w:rsidRPr="009D3B74">
        <w:rPr>
          <w:rFonts w:ascii="GHEA Grapalat" w:hAnsi="GHEA Grapalat"/>
          <w:color w:val="000000"/>
          <w:sz w:val="24"/>
          <w:szCs w:val="24"/>
          <w:lang w:val="hy-AM"/>
        </w:rPr>
        <w:t>: Դիմումը բավարարելու դեպքում վճիռ է կայացվում կորցրած արժեթուղթն անվավեր ճանաչելու և դիմողի` դրանով հավաստված իրավունքը վերականգնելու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վերջնական դատական ակտի հիման վրա համապատասխան կազմակերպությունը դիմողին տալիս է նոր արժեթուղթ:</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8" w:name="_Toc419896006"/>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249</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գործողություններն արժեթուղթը տիրապետողի հայտարարությունը ստանալու դեպքում</w:t>
      </w:r>
      <w:bookmarkEnd w:id="418"/>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Հաղորդագրությունը հրապարակելու օրվանից երկամսյա ժամկետում արժեթուղթը տիրապետողից այդ արժեթղթի նկատմամբ իր իրավունքների մասին հայտարարություն ստանալու դեպքում դատարանն առանց քննության է թողնում արժեթուղթը կորցրած անձի դիմումը: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widowControl w:val="0"/>
        <w:rPr>
          <w:rFonts w:ascii="GHEA Grapalat" w:hAnsi="GHEA Grapalat"/>
          <w:b w:val="0"/>
          <w:color w:val="000000"/>
          <w:sz w:val="24"/>
          <w:szCs w:val="24"/>
          <w:lang w:val="hy-AM"/>
        </w:rPr>
      </w:pPr>
      <w:bookmarkStart w:id="419" w:name="_Toc419896007"/>
      <w:r w:rsidRPr="00DB622B">
        <w:rPr>
          <w:rFonts w:ascii="GHEA Grapalat" w:hAnsi="GHEA Grapalat"/>
          <w:color w:val="000000"/>
          <w:sz w:val="24"/>
          <w:szCs w:val="24"/>
          <w:lang w:val="hy-AM"/>
        </w:rPr>
        <w:t xml:space="preserve">Հոդված </w:t>
      </w:r>
      <w:r w:rsidRPr="00DB622B">
        <w:rPr>
          <w:rFonts w:ascii="GHEA Grapalat" w:hAnsi="GHEA Grapalat" w:cs="Sylfaen"/>
          <w:color w:val="000000"/>
          <w:sz w:val="24"/>
          <w:szCs w:val="24"/>
          <w:lang w:val="hy-AM" w:eastAsia="hy-AM"/>
        </w:rPr>
        <w:t>250</w:t>
      </w:r>
      <w:r w:rsidRPr="00DB622B">
        <w:rPr>
          <w:rFonts w:ascii="GHEA Grapalat" w:hAnsi="GHEA Grapalat"/>
          <w:color w:val="000000"/>
          <w:sz w:val="24"/>
          <w:szCs w:val="24"/>
          <w:lang w:val="hy-AM"/>
        </w:rPr>
        <w:t>.</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Արժեթուղթը տիրապետողի` գույքն անհիմն ձեռք բերելու վերաբերյալ հայց հարուցելու իրավունքը</w:t>
      </w:r>
      <w:bookmarkEnd w:id="419"/>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Հաղորդագրությունը հրապարակվելու օրվանից երկամսյա ժամկետում արժեթղթի նկատմամբ իր իրավունքների մասին չհայտնած արժեթուղթը տիրապետող անձը կարող է դատարանի վճռի հիման վրա նոր արժեթուղթ ստացած անձի դեմ հայց հարուցել` գույքն անհիմն ձեռք բերած անձից հետ պահանջելու վերաբերյալ:</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20" w:name="_Toc418197291"/>
      <w:bookmarkStart w:id="421" w:name="_Toc419896008"/>
      <w:bookmarkStart w:id="422" w:name="_Toc438308407"/>
      <w:r w:rsidRPr="009D3B74">
        <w:rPr>
          <w:rFonts w:ascii="GHEA Grapalat" w:hAnsi="GHEA Grapalat"/>
          <w:color w:val="000000"/>
          <w:sz w:val="24"/>
          <w:szCs w:val="24"/>
          <w:lang w:val="hy-AM"/>
        </w:rPr>
        <w:t>ԳԼՈՒԽ 35.</w:t>
      </w:r>
      <w:bookmarkEnd w:id="420"/>
      <w:bookmarkEnd w:id="421"/>
      <w:bookmarkEnd w:id="422"/>
    </w:p>
    <w:p w:rsidR="0088680B" w:rsidRPr="009D3B74" w:rsidRDefault="0088680B" w:rsidP="001B4479">
      <w:pPr>
        <w:pStyle w:val="Heading2"/>
        <w:jc w:val="center"/>
        <w:rPr>
          <w:rFonts w:ascii="GHEA Grapalat" w:hAnsi="GHEA Grapalat"/>
          <w:color w:val="000000"/>
          <w:sz w:val="24"/>
          <w:szCs w:val="24"/>
          <w:lang w:val="hy-AM"/>
        </w:rPr>
      </w:pPr>
      <w:bookmarkStart w:id="423" w:name="_Toc418197292"/>
      <w:bookmarkStart w:id="424" w:name="_Toc419896009"/>
      <w:bookmarkStart w:id="425" w:name="_Toc438308408"/>
      <w:r w:rsidRPr="009D3B74">
        <w:rPr>
          <w:rFonts w:ascii="GHEA Grapalat" w:hAnsi="GHEA Grapalat"/>
          <w:color w:val="000000"/>
          <w:sz w:val="24"/>
          <w:szCs w:val="24"/>
          <w:lang w:val="hy-AM"/>
        </w:rPr>
        <w:t>ՀԱՐԿԱԴԻՐ ԿԱՏԱՐՈՂԻ ԴԻՄՈՒՄՈՎ ԿՈՂՄԵՐԻ ՀԱՇՏՈՒԹՅԱՆ ՀԱՄԱՁԱՅՆՈՒԹՅԱՆ ՀԻՄԱՆ ՎՐԱ ԴԱՏԱՐԱՆԻ` ԳՈՐԾՆ ԸՍՏ ԷՈՒԹՅԱՆ ԼՈՒԾՈՂ ԴԱՏԱԿԱՆ ԱԿՏԻ ՎԵՐԱՆԱՅՄԱՆ ՎԱՐՈՒՅԹԸ</w:t>
      </w:r>
      <w:bookmarkEnd w:id="423"/>
      <w:bookmarkEnd w:id="424"/>
      <w:bookmarkEnd w:id="425"/>
    </w:p>
    <w:p w:rsidR="0088680B" w:rsidRPr="009D3B74" w:rsidRDefault="0088680B" w:rsidP="00460C35">
      <w:pPr>
        <w:shd w:val="clear" w:color="auto" w:fill="FFFFFF"/>
        <w:spacing w:after="0" w:line="360" w:lineRule="auto"/>
        <w:ind w:firstLine="375"/>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26" w:name="_Toc418197293"/>
      <w:bookmarkStart w:id="427" w:name="_Toc419896010"/>
      <w:r w:rsidRPr="00DB622B">
        <w:rPr>
          <w:rFonts w:ascii="GHEA Grapalat" w:hAnsi="GHEA Grapalat"/>
          <w:color w:val="000000"/>
          <w:sz w:val="24"/>
          <w:szCs w:val="24"/>
          <w:lang w:val="hy-AM"/>
        </w:rPr>
        <w:t>Հոդված 251.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Կողմերի հաշտության համաձայնությունը դատա</w:t>
      </w:r>
      <w:r w:rsidRPr="00DB622B">
        <w:rPr>
          <w:rFonts w:ascii="GHEA Grapalat" w:hAnsi="GHEA Grapalat"/>
          <w:color w:val="000000"/>
          <w:sz w:val="24"/>
          <w:szCs w:val="24"/>
          <w:lang w:val="hy-AM"/>
        </w:rPr>
        <w:softHyphen/>
        <w:t>րանի` գործն ըստ էության լուծող դատական ակտի հարկադիր կատարման ընթաց</w:t>
      </w:r>
      <w:r w:rsidRPr="00DB622B">
        <w:rPr>
          <w:rFonts w:ascii="GHEA Grapalat" w:hAnsi="GHEA Grapalat"/>
          <w:color w:val="000000"/>
          <w:sz w:val="24"/>
          <w:szCs w:val="24"/>
          <w:lang w:val="hy-AM"/>
        </w:rPr>
        <w:softHyphen/>
        <w:t>քում</w:t>
      </w:r>
      <w:bookmarkEnd w:id="426"/>
      <w:bookmarkEnd w:id="427"/>
      <w:r w:rsidRPr="00DB622B">
        <w:rPr>
          <w:rFonts w:ascii="GHEA Grapalat" w:hAnsi="GHEA Grapalat"/>
          <w:color w:val="000000"/>
          <w:sz w:val="24"/>
          <w:szCs w:val="24"/>
          <w:lang w:val="hy-AM"/>
        </w:rPr>
        <w:t xml:space="preserve">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Կողմերն իրավունք ունեն հաշտության համաձայնություն կնքել դատարա</w:t>
      </w:r>
      <w:r w:rsidRPr="009D3B74">
        <w:rPr>
          <w:rFonts w:ascii="GHEA Grapalat" w:hAnsi="GHEA Grapalat"/>
          <w:color w:val="000000"/>
          <w:sz w:val="24"/>
          <w:szCs w:val="24"/>
          <w:lang w:val="hy-AM"/>
        </w:rPr>
        <w:softHyphen/>
        <w:t>նի` գործն ըստ էության լուծող դատական ակտի հարկադիր կատարման ընթացքում: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Կողմերի հաշտության համաձայնությունը կարող է վերա</w:t>
      </w:r>
      <w:r w:rsidRPr="009D3B74">
        <w:rPr>
          <w:rFonts w:ascii="GHEA Grapalat" w:hAnsi="GHEA Grapalat"/>
          <w:color w:val="000000"/>
          <w:sz w:val="24"/>
          <w:szCs w:val="24"/>
          <w:lang w:val="hy-AM"/>
        </w:rPr>
        <w:softHyphen/>
        <w:t>բերել դատարանի` գործն ըստ էության լուծող դատական ակտի կատարման եղանակին, ժամկետներին և կարգին: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Կողմերը հաշտության համաձայնությունը կնքում են գրա</w:t>
      </w:r>
      <w:r w:rsidRPr="009D3B74">
        <w:rPr>
          <w:rFonts w:ascii="GHEA Grapalat" w:hAnsi="GHEA Grapalat"/>
          <w:color w:val="000000"/>
          <w:sz w:val="24"/>
          <w:szCs w:val="24"/>
          <w:lang w:val="hy-AM"/>
        </w:rPr>
        <w:softHyphen/>
        <w:t>վոր` իրենց կողմից ստո</w:t>
      </w:r>
      <w:r w:rsidRPr="009D3B74">
        <w:rPr>
          <w:rFonts w:ascii="GHEA Grapalat" w:hAnsi="GHEA Grapalat"/>
          <w:color w:val="000000"/>
          <w:sz w:val="24"/>
          <w:szCs w:val="24"/>
          <w:lang w:val="hy-AM"/>
        </w:rPr>
        <w:softHyphen/>
        <w:t>րագրված մեկ փաստաթուղթ կազմելու միջոցով: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Կողմերն իրենց կնքած հաշտության համաձայնությունը ներ</w:t>
      </w:r>
      <w:r w:rsidRPr="009D3B74">
        <w:rPr>
          <w:rFonts w:ascii="GHEA Grapalat" w:hAnsi="GHEA Grapalat"/>
          <w:color w:val="000000"/>
          <w:sz w:val="24"/>
          <w:szCs w:val="24"/>
          <w:lang w:val="hy-AM"/>
        </w:rPr>
        <w:softHyphen/>
        <w:t>կայացնում են հար</w:t>
      </w:r>
      <w:r w:rsidRPr="009D3B74">
        <w:rPr>
          <w:rFonts w:ascii="GHEA Grapalat" w:hAnsi="GHEA Grapalat"/>
          <w:color w:val="000000"/>
          <w:sz w:val="24"/>
          <w:szCs w:val="24"/>
          <w:lang w:val="hy-AM"/>
        </w:rPr>
        <w:softHyphen/>
        <w:t>կադիր կատարողին:</w:t>
      </w:r>
    </w:p>
    <w:p w:rsidR="0088680B" w:rsidRPr="009D3B74" w:rsidRDefault="0088680B" w:rsidP="00460C35">
      <w:pPr>
        <w:shd w:val="clear" w:color="auto" w:fill="FFFFFF"/>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28" w:name="_Toc418197294"/>
      <w:bookmarkStart w:id="429" w:name="_Toc419896011"/>
      <w:r w:rsidRPr="00DB622B">
        <w:rPr>
          <w:rFonts w:ascii="GHEA Grapalat" w:hAnsi="GHEA Grapalat"/>
          <w:color w:val="000000"/>
          <w:sz w:val="24"/>
          <w:szCs w:val="24"/>
          <w:lang w:val="hy-AM"/>
        </w:rPr>
        <w:t>Հոդված 252.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Հարկադիր կատարողի գործողությունները կողմերի հաշտության համաձայնությունը ստանալուց հետո</w:t>
      </w:r>
      <w:bookmarkEnd w:id="428"/>
      <w:bookmarkEnd w:id="429"/>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Հարկադիր կատարողը, ստանալով հաշտության համաձայնությունը, պար</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վոր է կասեցնել կատարողական վարույթը և անհապաղ դիմել գործն ըստ էու</w:t>
      </w:r>
      <w:r w:rsidRPr="009D3B74">
        <w:rPr>
          <w:rFonts w:ascii="GHEA Grapalat" w:hAnsi="GHEA Grapalat"/>
          <w:color w:val="000000"/>
          <w:sz w:val="24"/>
          <w:szCs w:val="24"/>
          <w:lang w:val="hy-AM"/>
        </w:rPr>
        <w:softHyphen/>
        <w:t>թյան լուծող դատական ակտը կայացրած դատարան:</w:t>
      </w:r>
    </w:p>
    <w:p w:rsidR="0088680B" w:rsidRPr="009D3B74" w:rsidRDefault="0088680B" w:rsidP="00460C35">
      <w:pPr>
        <w:shd w:val="clear" w:color="auto" w:fill="FFFFFF"/>
        <w:spacing w:after="0" w:line="360" w:lineRule="auto"/>
        <w:ind w:firstLine="567"/>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bookmarkStart w:id="430" w:name="_Toc418197295"/>
      <w:bookmarkStart w:id="431" w:name="_Toc419896012"/>
      <w:r w:rsidRPr="009D3B74">
        <w:rPr>
          <w:rFonts w:ascii="GHEA Grapalat" w:hAnsi="GHEA Grapalat"/>
          <w:color w:val="000000"/>
          <w:sz w:val="24"/>
          <w:szCs w:val="24"/>
        </w:rPr>
        <w:t>Հոդված 253.</w:t>
      </w:r>
      <w:r w:rsidRPr="009D3B74">
        <w:rPr>
          <w:rFonts w:ascii="Courier New" w:hAnsi="Courier New" w:cs="Courier New"/>
          <w:color w:val="000000"/>
          <w:sz w:val="24"/>
          <w:szCs w:val="24"/>
        </w:rPr>
        <w:t> </w:t>
      </w:r>
      <w:r w:rsidRPr="009D3B74">
        <w:rPr>
          <w:rFonts w:ascii="GHEA Grapalat" w:hAnsi="GHEA Grapalat"/>
          <w:color w:val="000000"/>
          <w:sz w:val="24"/>
          <w:szCs w:val="24"/>
        </w:rPr>
        <w:t>Դատական ակտի վերանայումը</w:t>
      </w:r>
      <w:bookmarkEnd w:id="430"/>
      <w:bookmarkEnd w:id="431"/>
    </w:p>
    <w:tbl>
      <w:tblPr>
        <w:tblW w:w="5000" w:type="pct"/>
        <w:tblCellSpacing w:w="0" w:type="dxa"/>
        <w:tblCellMar>
          <w:left w:w="0" w:type="dxa"/>
          <w:right w:w="0" w:type="dxa"/>
        </w:tblCellMar>
        <w:tblLook w:val="00A0"/>
      </w:tblPr>
      <w:tblGrid>
        <w:gridCol w:w="2025"/>
        <w:gridCol w:w="7335"/>
      </w:tblGrid>
      <w:tr w:rsidR="0088680B" w:rsidRPr="00E161ED" w:rsidTr="003411C8">
        <w:trPr>
          <w:tblCellSpacing w:w="0" w:type="dxa"/>
        </w:trPr>
        <w:tc>
          <w:tcPr>
            <w:tcW w:w="2025" w:type="dxa"/>
            <w:shd w:val="clear" w:color="auto" w:fill="FFFFFF"/>
          </w:tcPr>
          <w:p w:rsidR="0088680B" w:rsidRPr="00E161ED" w:rsidRDefault="0088680B" w:rsidP="003411C8">
            <w:pPr>
              <w:spacing w:after="0" w:line="360" w:lineRule="auto"/>
              <w:ind w:firstLine="567"/>
              <w:rPr>
                <w:rFonts w:ascii="GHEA Grapalat" w:hAnsi="GHEA Grapalat"/>
                <w:color w:val="000000"/>
                <w:sz w:val="24"/>
                <w:szCs w:val="24"/>
                <w:lang w:val="hy-AM"/>
              </w:rPr>
            </w:pPr>
          </w:p>
        </w:tc>
        <w:tc>
          <w:tcPr>
            <w:tcW w:w="0" w:type="auto"/>
            <w:shd w:val="clear" w:color="auto" w:fill="FFFFFF"/>
            <w:vAlign w:val="center"/>
          </w:tcPr>
          <w:p w:rsidR="0088680B" w:rsidRPr="00E161ED" w:rsidRDefault="0088680B" w:rsidP="003411C8">
            <w:pPr>
              <w:spacing w:after="0" w:line="360" w:lineRule="auto"/>
              <w:ind w:firstLine="567"/>
              <w:rPr>
                <w:rFonts w:ascii="GHEA Grapalat" w:hAnsi="GHEA Grapalat"/>
                <w:color w:val="000000"/>
                <w:sz w:val="24"/>
                <w:szCs w:val="24"/>
                <w:lang w:val="hy-AM"/>
              </w:rPr>
            </w:pPr>
          </w:p>
        </w:tc>
      </w:tr>
    </w:tbl>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հարկադիր կատարողի դիմումի հիման վրա, գործն ըստ էության լուծող դատական ակտը վերանայում է առանց դատական նիստ հրավիրելու՝ դիմումը ստանալուց հետո յոթնօրյա ժամկետում: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վերանայում է կայացրած գործն ըստ էության լուծող դատական ակտի այն մասը, որը վերաբերում է դատական ակտի կատարման եղանակին, ժամկե</w:t>
      </w:r>
      <w:r w:rsidRPr="009D3B74">
        <w:rPr>
          <w:rFonts w:ascii="GHEA Grapalat" w:hAnsi="GHEA Grapalat"/>
          <w:color w:val="000000"/>
          <w:sz w:val="24"/>
          <w:szCs w:val="24"/>
          <w:lang w:val="hy-AM"/>
        </w:rPr>
        <w:softHyphen/>
        <w:t>տին և կարգին: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Գործն ըստ էության լուծող դատական </w:t>
      </w:r>
      <w:r w:rsidRPr="009D3B74">
        <w:rPr>
          <w:rFonts w:ascii="GHEA Grapalat" w:hAnsi="GHEA Grapalat" w:cs="Sylfaen"/>
          <w:color w:val="000000"/>
          <w:sz w:val="24"/>
          <w:szCs w:val="24"/>
          <w:lang w:val="hy-AM"/>
        </w:rPr>
        <w:t>ակտը</w:t>
      </w:r>
      <w:r w:rsidRPr="009D3B74">
        <w:rPr>
          <w:rFonts w:ascii="GHEA Grapalat" w:hAnsi="GHEA Grapalat"/>
          <w:color w:val="000000"/>
          <w:sz w:val="24"/>
          <w:szCs w:val="24"/>
          <w:lang w:val="hy-AM"/>
        </w:rPr>
        <w:t xml:space="preserve"> վերանայելու արդյունքում դատա</w:t>
      </w:r>
      <w:r w:rsidRPr="009D3B74">
        <w:rPr>
          <w:rFonts w:ascii="GHEA Grapalat" w:hAnsi="GHEA Grapalat"/>
          <w:color w:val="000000"/>
          <w:sz w:val="24"/>
          <w:szCs w:val="24"/>
          <w:lang w:val="hy-AM"/>
        </w:rPr>
        <w:softHyphen/>
        <w:t>րանը կայացնում է գործն ըստ էության լուծող նոր դատական ակտ, որում շարա</w:t>
      </w:r>
      <w:r w:rsidRPr="009D3B74">
        <w:rPr>
          <w:rFonts w:ascii="GHEA Grapalat" w:hAnsi="GHEA Grapalat"/>
          <w:color w:val="000000"/>
          <w:sz w:val="24"/>
          <w:szCs w:val="24"/>
          <w:lang w:val="hy-AM"/>
        </w:rPr>
        <w:softHyphen/>
        <w:t>դրվում է կողմերի հաշտության համաձայնության բառացի շարադրանքը (տեքստը):</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432" w:name="_Toc419896013"/>
      <w:bookmarkStart w:id="433" w:name="_Toc438308409"/>
      <w:r w:rsidRPr="00DB622B">
        <w:rPr>
          <w:rFonts w:ascii="GHEA Grapalat" w:hAnsi="GHEA Grapalat"/>
          <w:color w:val="000000"/>
          <w:sz w:val="24"/>
          <w:szCs w:val="24"/>
          <w:lang w:val="hy-AM"/>
        </w:rPr>
        <w:t>ԵՆԹԱԲԱԺԻՆ ՉՈՐՐՈՐԴ</w:t>
      </w:r>
      <w:bookmarkEnd w:id="432"/>
      <w:bookmarkEnd w:id="433"/>
    </w:p>
    <w:p w:rsidR="0088680B" w:rsidRPr="00DB622B" w:rsidRDefault="0088680B" w:rsidP="00460C35">
      <w:pPr>
        <w:pStyle w:val="Heading1"/>
        <w:spacing w:line="360" w:lineRule="auto"/>
        <w:rPr>
          <w:rFonts w:ascii="GHEA Grapalat" w:hAnsi="GHEA Grapalat"/>
          <w:color w:val="000000"/>
          <w:sz w:val="24"/>
          <w:szCs w:val="24"/>
          <w:lang w:val="hy-AM"/>
        </w:rPr>
      </w:pPr>
      <w:bookmarkStart w:id="434" w:name="_Toc438308410"/>
      <w:bookmarkStart w:id="435" w:name="_Toc419896014"/>
      <w:r w:rsidRPr="00DB622B">
        <w:rPr>
          <w:rFonts w:ascii="GHEA Grapalat" w:hAnsi="GHEA Grapalat"/>
          <w:color w:val="000000"/>
          <w:sz w:val="24"/>
          <w:szCs w:val="24"/>
          <w:lang w:val="hy-AM"/>
        </w:rPr>
        <w:t>ՊԱՐԶԵՑՎԱԾ ԸՆԹԱՑԱԿԱՐԳԵՐ</w:t>
      </w:r>
      <w:bookmarkEnd w:id="434"/>
      <w:bookmarkEnd w:id="435"/>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36" w:name="_Toc438308411"/>
      <w:r w:rsidRPr="009D3B74">
        <w:rPr>
          <w:rFonts w:ascii="GHEA Grapalat" w:hAnsi="GHEA Grapalat"/>
          <w:color w:val="000000"/>
          <w:sz w:val="24"/>
          <w:szCs w:val="24"/>
          <w:lang w:val="hy-AM"/>
        </w:rPr>
        <w:t>ԳԼՈՒԽ 36.</w:t>
      </w:r>
      <w:bookmarkEnd w:id="436"/>
    </w:p>
    <w:p w:rsidR="0088680B" w:rsidRPr="009D3B74" w:rsidRDefault="0088680B" w:rsidP="001B4479">
      <w:pPr>
        <w:pStyle w:val="Heading2"/>
        <w:jc w:val="center"/>
        <w:rPr>
          <w:rFonts w:ascii="GHEA Grapalat" w:hAnsi="GHEA Grapalat"/>
          <w:color w:val="000000"/>
          <w:sz w:val="24"/>
          <w:szCs w:val="24"/>
          <w:lang w:val="hy-AM"/>
        </w:rPr>
      </w:pPr>
      <w:bookmarkStart w:id="437" w:name="_Toc438308412"/>
      <w:r w:rsidRPr="009D3B74">
        <w:rPr>
          <w:rFonts w:ascii="GHEA Grapalat" w:hAnsi="GHEA Grapalat"/>
          <w:color w:val="000000"/>
          <w:sz w:val="24"/>
          <w:szCs w:val="24"/>
          <w:lang w:val="hy-AM"/>
        </w:rPr>
        <w:t>ՀԵՌԱԿԱ ԴԱՏԱՔՆՆՈՒԹՅՈՒՆ</w:t>
      </w:r>
      <w:bookmarkEnd w:id="437"/>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254.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Հեռակա դատաքննություն կիրառելու հիմքերը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հայցվորի, իսկ գործին մի քանի հայցվորների մասնակցության դեպքում` նրանց բոլորի համաձայնությամբ, իրավունք ունի կիրառել հեռակա դատաքննություն այն դեպքերում, երբ ծանուցված պատասխանողը չի ներկայացել նախնական դատական նիստին և չի ներկայացրել գործի քննությունը հետաձգելու, գործն իր բացակայությամբ՝ ներկայացված փաստաթղթերի և նյութերի հիման վրա քննելու կամ դատական նիստն իր բացակայությամբ անցկացնելու մասին միջնորդություն: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մի քանի պատասխանողների մասնակցության դեպքում հեռակա դատաքննություն կարող է կիրառվել նախնական դատական նիստի մասին ծանուցված բոլոր պատասխանողների չներկայանալու և նրանց կողմից սույն հոդվածի 1-ին մասում նշված միջնորդությունները չներկայացնելու դեպքում: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Հայցի առարկայի և (կամ) հիմքի փոփոխությունը թույլատրելու մասին հայցվորի միջնորդությունը բավարարելու դեպքում հեռակա դատաքննություն տվյալ դատական նիստում կիրառվել չի կարող:</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Հեռակա դատաքննություն կիրառվել չի կարող, եթե դատարանը վարույթ է ընդունել պատասխանողի ներկայացրած հակընդդեմ հայցը կամ վեճի առարկայի նկատմամբ ինքնուրույն պահանջներ ներկայացնող երրորդ անձի հայցը: </w:t>
      </w: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255.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Հեռակա դատաքննության կարգը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դատարանն ըստ անհրաժեշտության նախնական դատական նիստում սույն օրենսգրքի 153-րդ հոդվածով նախատեսված գործողությունները կատարելուց հետո կայացնում է հեռակա դատաքննություն կիրառելու մասին արձանագրային որոշում, որից անմիջապես հետո ձեռնամուխ է լինում պատասխանողի բացակայությամբ գործի դատաքննությանը սույն օրենսգրքով սահմանված ընդհանուր կանոնների պահպանմամբ։</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Հեռակա դատաքննության կարգով գործի ըստ էության քննության ընթացքում առաջին ատյանի դատարանն ընդհանուր հիմունքներով հետազոտում է գործին մասնակցող անձանց կողմից մինչև հեռակա դատաքննություն կիրառելու մասին որոշում կայացնելը պատասխանողի առջև բացահայտված ապացույցները՝ հաշվի առնելով նաև հայցադիմումի պատասխանում արտահայտված դիրքորոշումը։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sidDel="00737CB8">
        <w:rPr>
          <w:rFonts w:ascii="GHEA Grapalat" w:hAnsi="GHEA Grapalat"/>
          <w:color w:val="000000"/>
          <w:sz w:val="24"/>
          <w:szCs w:val="24"/>
          <w:lang w:val="hy-AM"/>
        </w:rPr>
        <w:t xml:space="preserve"> </w:t>
      </w:r>
      <w:r w:rsidRPr="009D3B74">
        <w:rPr>
          <w:rFonts w:ascii="GHEA Grapalat" w:hAnsi="GHEA Grapalat"/>
          <w:color w:val="000000"/>
          <w:sz w:val="24"/>
          <w:szCs w:val="24"/>
          <w:lang w:val="hy-AM"/>
        </w:rPr>
        <w:t>Ապացույցները հետազոտելուց հետո նախագահողը, ավարտելով գործի դատաքննությունը, հայտարարում է վերջնական դատական ակտի հրապարակման ժամանակը և վայրը:</w:t>
      </w:r>
    </w:p>
    <w:p w:rsidR="0088680B" w:rsidRPr="009D3B74" w:rsidRDefault="0088680B" w:rsidP="00460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256.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Հեռակա դատաքննության կիրառումը դադարեցնելը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որոշում է կայացնում հեռակա դատաքննության կիրառումը դադարեցնելու և գործի քննությունն ընդհանուր կարգով իրականացնելու մասին, եթե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հեռակա դատաքննության կարգով քննելու ընթացքում գործին մասնակցող անձը ներկայացրել է նոր ապացույց՝ այն թույլատրելու միջնորդությամբ կամ նոր ապացույց ձեռք բերելուն ուղղված միջնորդություն, և այդ միջնորդությունը դատարանը բավարարել 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հեռակա դատաքննության կարգով քննելու ընթացքում ի հայտ են եկել այլ հանգամանքներ, որոնք պարզելու համար անհրաժեշտ է գործի քննությունն անց</w:t>
      </w:r>
      <w:r w:rsidRPr="009D3B74">
        <w:rPr>
          <w:rFonts w:ascii="GHEA Grapalat" w:hAnsi="GHEA Grapalat"/>
          <w:color w:val="000000"/>
          <w:sz w:val="24"/>
          <w:szCs w:val="24"/>
          <w:lang w:val="hy-AM"/>
        </w:rPr>
        <w:softHyphen/>
        <w:t>կացնել ընդհանուր կարգով:</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Սույն հոդվածի 1-ին մասով նախատեսված որոշումը կայացնելու դեպքում դա</w:t>
      </w:r>
      <w:r w:rsidRPr="009D3B74">
        <w:rPr>
          <w:rFonts w:ascii="GHEA Grapalat" w:hAnsi="GHEA Grapalat"/>
          <w:color w:val="000000"/>
          <w:lang w:val="hy-AM"/>
        </w:rPr>
        <w:softHyphen/>
        <w:t>տարանը վերսկսում է նախնական դատական նիստը: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Հեռակա դատաքննության կիրառումը դադարեցնելու և գործի քննու</w:t>
      </w:r>
      <w:r w:rsidRPr="009D3B74">
        <w:rPr>
          <w:rFonts w:ascii="GHEA Grapalat" w:hAnsi="GHEA Grapalat"/>
          <w:color w:val="000000"/>
          <w:lang w:val="hy-AM"/>
        </w:rPr>
        <w:softHyphen/>
        <w:t>թյունն ընդհանուր կարգով իրականացնելու մասին որոշումը՝ նախնական դատական նիստի ժամանակի և վայրի մասին նշումով, եռօրյա ժամկետում պատվիրված նամակով՝ հանձնման մասին ծանուցմամբ ու</w:t>
      </w:r>
      <w:r w:rsidRPr="009D3B74">
        <w:rPr>
          <w:rFonts w:ascii="GHEA Grapalat" w:hAnsi="GHEA Grapalat"/>
          <w:color w:val="000000"/>
          <w:lang w:val="hy-AM"/>
        </w:rPr>
        <w:softHyphen/>
        <w:t xml:space="preserve">ղարկվում է գործին մասնակցող անձանց: </w:t>
      </w:r>
    </w:p>
    <w:p w:rsidR="0088680B" w:rsidRPr="009D3B74" w:rsidRDefault="0088680B" w:rsidP="00460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257.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Հեռակա դատաքննության կարգով կայացված վերջնական դատական ակտը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Հեռակա դատաքննության կարգով կայացվող վերջնական դատական ակտի վրա տարածվում են սույն օրենսգրքի ընդհանուր կանոնները։ Այն կայացվում, հրապարակվում, գործին մասնակցող անձանց հանձնվում և ուղարկվում է ընդհանուր կարգով:</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b w:val="0"/>
          <w:color w:val="000000"/>
          <w:sz w:val="24"/>
          <w:szCs w:val="24"/>
          <w:lang w:val="hy-AM"/>
        </w:rPr>
      </w:pPr>
      <w:bookmarkStart w:id="438" w:name="_Toc438308413"/>
      <w:bookmarkStart w:id="439" w:name="_Toc419896015"/>
      <w:r w:rsidRPr="009D3B74">
        <w:rPr>
          <w:rStyle w:val="Strong"/>
          <w:rFonts w:ascii="GHEA Grapalat" w:hAnsi="GHEA Grapalat" w:cs="Sylfaen"/>
          <w:b/>
          <w:bCs w:val="0"/>
          <w:color w:val="000000"/>
          <w:sz w:val="24"/>
          <w:szCs w:val="24"/>
          <w:lang w:val="hy-AM"/>
        </w:rPr>
        <w:t>ԳԼՈՒԽ</w:t>
      </w:r>
      <w:r w:rsidRPr="009D3B74">
        <w:rPr>
          <w:rStyle w:val="Strong"/>
          <w:rFonts w:ascii="GHEA Grapalat" w:hAnsi="GHEA Grapalat"/>
          <w:b/>
          <w:bCs w:val="0"/>
          <w:color w:val="000000"/>
          <w:sz w:val="24"/>
          <w:szCs w:val="24"/>
          <w:lang w:val="hy-AM"/>
        </w:rPr>
        <w:t xml:space="preserve"> 37.</w:t>
      </w:r>
      <w:bookmarkEnd w:id="438"/>
    </w:p>
    <w:p w:rsidR="0088680B" w:rsidRPr="009D3B74" w:rsidRDefault="0088680B" w:rsidP="001B4479">
      <w:pPr>
        <w:pStyle w:val="Heading2"/>
        <w:jc w:val="center"/>
        <w:rPr>
          <w:rStyle w:val="Emphasis"/>
          <w:rFonts w:ascii="GHEA Grapalat" w:hAnsi="GHEA Grapalat" w:cs="Sylfaen"/>
          <w:bCs w:val="0"/>
          <w:i w:val="0"/>
          <w:iCs/>
          <w:color w:val="000000"/>
          <w:sz w:val="24"/>
          <w:szCs w:val="24"/>
          <w:lang w:val="hy-AM"/>
        </w:rPr>
      </w:pPr>
      <w:bookmarkStart w:id="440" w:name="_Toc438308414"/>
      <w:r w:rsidRPr="009D3B74">
        <w:rPr>
          <w:rStyle w:val="Emphasis"/>
          <w:rFonts w:ascii="GHEA Grapalat" w:hAnsi="GHEA Grapalat" w:cs="Sylfaen"/>
          <w:bCs w:val="0"/>
          <w:i w:val="0"/>
          <w:iCs/>
          <w:color w:val="000000"/>
          <w:sz w:val="24"/>
          <w:szCs w:val="24"/>
          <w:lang w:val="hy-AM"/>
        </w:rPr>
        <w:t>ԳՈՐԾԵՐԻ ՔՆՆՈՒԹՅՈՒՆԸ ՊԱՐԶԵՑՎԱԾ ՎԱՐՈՒՅԹԻ ԿԱՐԳՈՎ</w:t>
      </w:r>
      <w:bookmarkEnd w:id="440"/>
    </w:p>
    <w:p w:rsidR="0088680B" w:rsidRPr="009D3B74" w:rsidRDefault="0088680B" w:rsidP="00460C35">
      <w:pPr>
        <w:spacing w:line="360" w:lineRule="auto"/>
        <w:rPr>
          <w:rStyle w:val="Emphasis"/>
          <w:rFonts w:ascii="GHEA Grapalat" w:hAnsi="GHEA Grapalat" w:cs="Sylfaen"/>
          <w:bCs/>
          <w:i w:val="0"/>
          <w:iCs/>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258.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Պարզեցված վարույթի իրականացման կարգը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Դատարանները պարզեցված վարույթն իրականացնում են սույն օրենսգրքով նախատեսված գործի քննության ընդհանուր կանոնների համաձայն, այն հատուկ կանոնների պահպանմամբ, որոնք սահմանված են սույն գլխի դրույթներով:</w:t>
      </w:r>
    </w:p>
    <w:p w:rsidR="0088680B" w:rsidRPr="009D3B74" w:rsidRDefault="0088680B" w:rsidP="00460C35">
      <w:pPr>
        <w:spacing w:line="360" w:lineRule="auto"/>
        <w:rPr>
          <w:rStyle w:val="Emphasis"/>
          <w:rFonts w:ascii="GHEA Grapalat" w:hAnsi="GHEA Grapalat" w:cs="Sylfaen"/>
          <w:bCs/>
          <w:i w:val="0"/>
          <w:iCs/>
          <w:color w:val="000000"/>
          <w:sz w:val="24"/>
          <w:szCs w:val="24"/>
          <w:lang w:val="hy-AM"/>
        </w:rPr>
      </w:pPr>
    </w:p>
    <w:p w:rsidR="0088680B" w:rsidRPr="00DB622B" w:rsidRDefault="0088680B" w:rsidP="00460C35">
      <w:pPr>
        <w:pStyle w:val="Heading3"/>
        <w:rPr>
          <w:rStyle w:val="Emphasis"/>
          <w:rFonts w:ascii="GHEA Grapalat" w:hAnsi="GHEA Grapalat" w:cs="Sylfaen"/>
          <w:bCs w:val="0"/>
          <w:i w:val="0"/>
          <w:iCs/>
          <w:color w:val="000000"/>
          <w:sz w:val="24"/>
          <w:szCs w:val="24"/>
          <w:lang w:val="hy-AM"/>
        </w:rPr>
      </w:pPr>
      <w:r w:rsidRPr="00DB622B">
        <w:rPr>
          <w:rStyle w:val="Emphasis"/>
          <w:rFonts w:ascii="GHEA Grapalat" w:hAnsi="GHEA Grapalat" w:cs="Sylfaen"/>
          <w:bCs w:val="0"/>
          <w:i w:val="0"/>
          <w:iCs/>
          <w:color w:val="000000"/>
          <w:sz w:val="24"/>
          <w:szCs w:val="24"/>
          <w:lang w:val="hy-AM"/>
        </w:rPr>
        <w:t>Հոդված 259. Պարզեցված վարույթի կարգով քննվող գործերը</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դատարանը պատասխանողից հայցադիմումի պատասխան ստանալու, իսկ այն չներկայացվելու դեպքում պատասխան ուղարկելու համար սահմանված ժամկետն ավարտվելու օրվան հաջորդող յոթնօրյա ժամկետում որոշում է կայացնում գործը պարզեցված վարույթի կարգով քննելու մասին, եթե ներկայացվել է նվազագույն աշխատավարձի երկուհազարապատիկը չգերազանցող գումարի բռնագանձման պահանջ, և բացակայում են սույն հոդվածի 3-րդ մասով նախատեսված հանգամանքները։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Sylfaen"/>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Առաջին ատյանի դատարանը կարող  է </w:t>
      </w:r>
      <w:r w:rsidRPr="009D3B74">
        <w:rPr>
          <w:rFonts w:ascii="GHEA Grapalat" w:hAnsi="GHEA Grapalat"/>
          <w:color w:val="000000"/>
          <w:lang w:val="hy-AM"/>
        </w:rPr>
        <w:t>պարզեցված վարույթի կարգով</w:t>
      </w:r>
      <w:r w:rsidRPr="009D3B74">
        <w:rPr>
          <w:rFonts w:ascii="GHEA Grapalat" w:hAnsi="GHEA Grapalat" w:cs="Sylfaen"/>
          <w:color w:val="000000"/>
          <w:lang w:val="hy-AM"/>
        </w:rPr>
        <w:t xml:space="preserve"> քննել նաև այլ գործեր, եթե առկա է գործին մասնակցող անձանց</w:t>
      </w:r>
      <w:r w:rsidRPr="009D3B74">
        <w:rPr>
          <w:rFonts w:ascii="GHEA Grapalat" w:hAnsi="GHEA Grapalat"/>
          <w:color w:val="000000"/>
          <w:lang w:val="hy-AM"/>
        </w:rPr>
        <w:t xml:space="preserve"> </w:t>
      </w:r>
      <w:r w:rsidRPr="009D3B74">
        <w:rPr>
          <w:rFonts w:ascii="GHEA Grapalat" w:hAnsi="GHEA Grapalat" w:cs="Sylfaen"/>
          <w:color w:val="000000"/>
          <w:lang w:val="hy-AM"/>
        </w:rPr>
        <w:t>գրավոր</w:t>
      </w:r>
      <w:r w:rsidRPr="009D3B74">
        <w:rPr>
          <w:rFonts w:ascii="GHEA Grapalat" w:hAnsi="GHEA Grapalat"/>
          <w:color w:val="000000"/>
          <w:lang w:val="hy-AM"/>
        </w:rPr>
        <w:t xml:space="preserve"> </w:t>
      </w:r>
      <w:r w:rsidRPr="009D3B74">
        <w:rPr>
          <w:rFonts w:ascii="GHEA Grapalat" w:hAnsi="GHEA Grapalat" w:cs="Sylfaen"/>
          <w:color w:val="000000"/>
          <w:lang w:val="hy-AM"/>
        </w:rPr>
        <w:t>համաձայնությունը, և</w:t>
      </w:r>
      <w:r w:rsidRPr="009D3B74">
        <w:rPr>
          <w:rFonts w:ascii="GHEA Grapalat" w:hAnsi="GHEA Grapalat" w:cs="Courier New"/>
          <w:color w:val="000000"/>
          <w:lang w:val="hy-AM"/>
        </w:rPr>
        <w:t xml:space="preserve"> </w:t>
      </w:r>
      <w:r w:rsidRPr="009D3B74">
        <w:rPr>
          <w:rFonts w:ascii="GHEA Grapalat" w:hAnsi="GHEA Grapalat" w:cs="Sylfaen"/>
          <w:color w:val="000000"/>
          <w:lang w:val="hy-AM"/>
        </w:rPr>
        <w:t>բացակայում են սույն հոդվածի 3-րդ մասով նախատեսված հանգամանքները: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s="Sylfaen"/>
          <w:color w:val="000000"/>
          <w:lang w:val="hy-AM"/>
        </w:rPr>
        <w:t>3.</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Գործը չի կարող քննվել </w:t>
      </w:r>
      <w:r w:rsidRPr="009D3B74">
        <w:rPr>
          <w:rFonts w:ascii="GHEA Grapalat" w:hAnsi="GHEA Grapalat"/>
          <w:color w:val="000000"/>
          <w:lang w:val="hy-AM"/>
        </w:rPr>
        <w:t>պարզեցված</w:t>
      </w:r>
      <w:r w:rsidRPr="009D3B74">
        <w:rPr>
          <w:rFonts w:ascii="GHEA Grapalat" w:hAnsi="GHEA Grapalat" w:cs="Courier New"/>
          <w:color w:val="000000"/>
          <w:lang w:val="hy-AM"/>
        </w:rPr>
        <w:t xml:space="preserve"> վարույթի կարգով, եթե՝</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s="Courier New"/>
          <w:color w:val="000000"/>
          <w:lang w:val="hy-AM"/>
        </w:rPr>
        <w:t>1)</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առկա է  </w:t>
      </w:r>
      <w:r w:rsidRPr="009D3B74">
        <w:rPr>
          <w:rFonts w:ascii="GHEA Grapalat" w:hAnsi="GHEA Grapalat"/>
          <w:color w:val="000000"/>
          <w:lang w:val="hy-AM"/>
        </w:rPr>
        <w:t>գ</w:t>
      </w:r>
      <w:r w:rsidRPr="009D3B74">
        <w:rPr>
          <w:rStyle w:val="Emphasis"/>
          <w:rFonts w:ascii="GHEA Grapalat" w:hAnsi="GHEA Grapalat" w:cs="Sylfaen"/>
          <w:bCs/>
          <w:i w:val="0"/>
          <w:iCs/>
          <w:color w:val="000000"/>
          <w:lang w:val="hy-AM"/>
        </w:rPr>
        <w:t xml:space="preserve">ործին մասնակցող անձանց, վկաներին կամ </w:t>
      </w:r>
      <w:r w:rsidRPr="009D3B74">
        <w:rPr>
          <w:rFonts w:ascii="GHEA Grapalat" w:hAnsi="GHEA Grapalat" w:cs="Sylfaen"/>
          <w:color w:val="000000"/>
          <w:lang w:val="hy-AM"/>
        </w:rPr>
        <w:t>փորձագետին հարցաքննելու, փորձաքննություն նշանակելու,</w:t>
      </w:r>
      <w:r w:rsidRPr="009D3B74">
        <w:rPr>
          <w:rFonts w:ascii="GHEA Grapalat" w:hAnsi="GHEA Grapalat"/>
          <w:color w:val="000000"/>
          <w:lang w:val="hy-AM"/>
        </w:rPr>
        <w:t xml:space="preserve"> </w:t>
      </w:r>
      <w:r w:rsidRPr="009D3B74">
        <w:rPr>
          <w:rFonts w:ascii="GHEA Grapalat" w:hAnsi="GHEA Grapalat" w:cs="Sylfaen"/>
          <w:color w:val="000000"/>
          <w:lang w:val="hy-AM"/>
        </w:rPr>
        <w:t>ապացույցը գտնվելու վայրում հետազոտելու կամ դատական</w:t>
      </w:r>
      <w:r w:rsidRPr="009D3B74">
        <w:rPr>
          <w:rFonts w:ascii="GHEA Grapalat" w:hAnsi="GHEA Grapalat"/>
          <w:color w:val="000000"/>
          <w:lang w:val="hy-AM"/>
        </w:rPr>
        <w:t xml:space="preserve"> </w:t>
      </w:r>
      <w:r w:rsidRPr="009D3B74">
        <w:rPr>
          <w:rFonts w:ascii="GHEA Grapalat" w:hAnsi="GHEA Grapalat" w:cs="Sylfaen"/>
          <w:color w:val="000000"/>
          <w:lang w:val="hy-AM"/>
        </w:rPr>
        <w:t>հանձնարարություններ տալու անհրաժեշտություն.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s="Courier New"/>
          <w:color w:val="000000"/>
          <w:lang w:val="hy-AM"/>
        </w:rPr>
        <w:t>2)</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դատարանը վարույթ է ընդունել հակընդդեմ հայց կամ վեճի առարկայի նկատմամբ ինքնուրույն պահանջներ ներկայացնող երրորդ անձի հայց, որը չի կարող քննվել </w:t>
      </w:r>
      <w:r w:rsidRPr="009D3B74">
        <w:rPr>
          <w:rFonts w:ascii="GHEA Grapalat" w:hAnsi="GHEA Grapalat"/>
          <w:color w:val="000000"/>
          <w:lang w:val="hy-AM"/>
        </w:rPr>
        <w:t>պարզեցված</w:t>
      </w:r>
      <w:r w:rsidRPr="009D3B74">
        <w:rPr>
          <w:rFonts w:ascii="GHEA Grapalat" w:hAnsi="GHEA Grapalat" w:cs="Courier New"/>
          <w:color w:val="000000"/>
          <w:lang w:val="hy-AM"/>
        </w:rPr>
        <w:t xml:space="preserve"> վարույթի կարգով.</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s="Courier New"/>
          <w:color w:val="000000"/>
          <w:lang w:val="hy-AM"/>
        </w:rPr>
        <w:t>3)</w:t>
      </w:r>
      <w:r w:rsidRPr="009D3B74">
        <w:rPr>
          <w:rFonts w:ascii="Courier New" w:hAnsi="Courier New" w:cs="Courier New"/>
          <w:color w:val="000000"/>
          <w:lang w:val="hy-AM"/>
        </w:rPr>
        <w:t> </w:t>
      </w:r>
      <w:r w:rsidRPr="009D3B74">
        <w:rPr>
          <w:rFonts w:ascii="GHEA Grapalat" w:hAnsi="GHEA Grapalat" w:cs="Courier New"/>
          <w:color w:val="000000"/>
          <w:lang w:val="hy-AM"/>
        </w:rPr>
        <w:t>առկա է գործի քննությանն այլ անձանց ներգրավելու անհրաժեշտություն.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s="Courier New"/>
          <w:color w:val="000000"/>
          <w:lang w:val="hy-AM"/>
        </w:rPr>
        <w:t>ներկայացվել է խմբային հայց.</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s="Courier New"/>
          <w:color w:val="000000"/>
          <w:lang w:val="hy-AM"/>
        </w:rPr>
        <w:t>5)</w:t>
      </w:r>
      <w:r w:rsidRPr="009D3B74">
        <w:rPr>
          <w:rFonts w:ascii="Courier New" w:hAnsi="Courier New" w:cs="Courier New"/>
          <w:color w:val="000000"/>
          <w:lang w:val="hy-AM"/>
        </w:rPr>
        <w:t> </w:t>
      </w:r>
      <w:r w:rsidRPr="009D3B74">
        <w:rPr>
          <w:rFonts w:ascii="GHEA Grapalat" w:hAnsi="GHEA Grapalat" w:cs="GHEA Grapalat"/>
          <w:color w:val="000000"/>
          <w:lang w:val="hy-AM"/>
        </w:rPr>
        <w:t>անհրաժեշտ</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է</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պարզել</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գործին</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մասնակցող</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անձանց</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կողմից</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չվկայակոչված</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սակայն</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գործի</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լուծման</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համար</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նշանակություն</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ունեցող</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այլ</w:t>
      </w:r>
      <w:r w:rsidRPr="009D3B74">
        <w:rPr>
          <w:rFonts w:ascii="GHEA Grapalat" w:hAnsi="GHEA Grapalat" w:cs="Courier New"/>
          <w:color w:val="000000"/>
          <w:lang w:val="hy-AM"/>
        </w:rPr>
        <w:t xml:space="preserve"> </w:t>
      </w:r>
      <w:r w:rsidRPr="009D3B74">
        <w:rPr>
          <w:rFonts w:ascii="GHEA Grapalat" w:hAnsi="GHEA Grapalat" w:cs="GHEA Grapalat"/>
          <w:color w:val="000000"/>
          <w:lang w:val="hy-AM"/>
        </w:rPr>
        <w:t>փաստեր</w:t>
      </w:r>
      <w:r w:rsidRPr="009D3B74">
        <w:rPr>
          <w:rFonts w:ascii="GHEA Grapalat" w:hAnsi="GHEA Grapalat" w:cs="Courier New"/>
          <w:color w:val="000000"/>
          <w:lang w:val="hy-AM"/>
        </w:rPr>
        <w:t>:</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Մեկ հայցադիմումում միացված մի քանի փոխկապակցված պահանջներով գործը, եթե այդ պա</w:t>
      </w:r>
      <w:r w:rsidRPr="009D3B74">
        <w:rPr>
          <w:rFonts w:ascii="GHEA Grapalat" w:hAnsi="GHEA Grapalat"/>
          <w:color w:val="000000"/>
          <w:lang w:val="hy-AM"/>
        </w:rPr>
        <w:softHyphen/>
        <w:t>հանջներից մեկը ենթակա է քննության պարզեցված վարույթի կարգով, իսկ մյուսը` ընդհանուր հայցային վարույթի կարգով, դատարանը քննում է ընդհանուր հայցային վարույթի կարգով, բացառությամբ այն դեպքերի, երբ սույն օրենսգրքի 115-րդ հոդվածով սահմանված կարգով միաց</w:t>
      </w:r>
      <w:r w:rsidRPr="009D3B74">
        <w:rPr>
          <w:rFonts w:ascii="GHEA Grapalat" w:hAnsi="GHEA Grapalat"/>
          <w:color w:val="000000"/>
          <w:lang w:val="hy-AM"/>
        </w:rPr>
        <w:softHyphen/>
        <w:t>ված պահանջներն առանձնացնում է առանձին վարույթներում:</w:t>
      </w:r>
    </w:p>
    <w:p w:rsidR="0088680B" w:rsidRPr="009D3B74" w:rsidRDefault="0088680B" w:rsidP="00460C35">
      <w:pPr>
        <w:pStyle w:val="NormalWeb"/>
        <w:spacing w:before="0" w:beforeAutospacing="0" w:after="0" w:afterAutospacing="0" w:line="360" w:lineRule="auto"/>
        <w:ind w:firstLine="567"/>
        <w:jc w:val="both"/>
        <w:rPr>
          <w:rStyle w:val="Emphasis"/>
          <w:rFonts w:ascii="GHEA Grapalat" w:hAnsi="GHEA Grapalat" w:cs="Sylfaen"/>
          <w:bCs/>
          <w:i w:val="0"/>
          <w:iCs/>
          <w:color w:val="000000"/>
          <w:lang w:val="hy-AM"/>
        </w:rPr>
      </w:pPr>
      <w:r w:rsidRPr="009D3B74">
        <w:rPr>
          <w:rStyle w:val="Emphasis"/>
          <w:rFonts w:ascii="GHEA Grapalat" w:hAnsi="GHEA Grapalat" w:cs="Sylfaen"/>
          <w:bCs/>
          <w:iCs/>
          <w:color w:val="000000"/>
          <w:lang w:val="hy-AM"/>
        </w:rPr>
        <w:t xml:space="preserve"> </w:t>
      </w:r>
    </w:p>
    <w:p w:rsidR="0088680B" w:rsidRPr="00DB622B" w:rsidRDefault="0088680B" w:rsidP="00460C35">
      <w:pPr>
        <w:pStyle w:val="Heading3"/>
        <w:rPr>
          <w:rStyle w:val="Emphasis"/>
          <w:rFonts w:ascii="GHEA Grapalat" w:hAnsi="GHEA Grapalat" w:cs="Sylfaen"/>
          <w:bCs w:val="0"/>
          <w:i w:val="0"/>
          <w:iCs/>
          <w:color w:val="000000"/>
          <w:sz w:val="24"/>
          <w:szCs w:val="24"/>
          <w:lang w:val="hy-AM"/>
        </w:rPr>
      </w:pPr>
      <w:r w:rsidRPr="00DB622B">
        <w:rPr>
          <w:rStyle w:val="Emphasis"/>
          <w:rFonts w:ascii="GHEA Grapalat" w:hAnsi="GHEA Grapalat" w:cs="Sylfaen"/>
          <w:bCs w:val="0"/>
          <w:i w:val="0"/>
          <w:iCs/>
          <w:color w:val="000000"/>
          <w:sz w:val="24"/>
          <w:szCs w:val="24"/>
          <w:lang w:val="hy-AM"/>
        </w:rPr>
        <w:t>Հոդված 260.</w:t>
      </w:r>
      <w:r w:rsidRPr="00DB622B">
        <w:rPr>
          <w:rStyle w:val="Emphasis"/>
          <w:rFonts w:ascii="GHEA Grapalat" w:hAnsi="GHEA Grapalat" w:cs="Sylfaen"/>
          <w:bCs w:val="0"/>
          <w:iCs/>
          <w:color w:val="000000"/>
          <w:sz w:val="24"/>
          <w:szCs w:val="24"/>
          <w:lang w:val="hy-AM"/>
        </w:rPr>
        <w:t xml:space="preserve"> </w:t>
      </w:r>
      <w:r w:rsidRPr="00DB622B">
        <w:rPr>
          <w:rFonts w:ascii="GHEA Grapalat" w:hAnsi="GHEA Grapalat"/>
          <w:color w:val="000000"/>
          <w:sz w:val="24"/>
          <w:szCs w:val="24"/>
          <w:lang w:val="hy-AM"/>
        </w:rPr>
        <w:t xml:space="preserve">Գործը պարզեցված վարույթի կարգով քննելու </w:t>
      </w:r>
      <w:r w:rsidRPr="00DB622B">
        <w:rPr>
          <w:rStyle w:val="Emphasis"/>
          <w:rFonts w:ascii="GHEA Grapalat" w:hAnsi="GHEA Grapalat" w:cs="Sylfaen"/>
          <w:bCs w:val="0"/>
          <w:i w:val="0"/>
          <w:iCs/>
          <w:color w:val="000000"/>
          <w:sz w:val="24"/>
          <w:szCs w:val="24"/>
          <w:lang w:val="hy-AM"/>
        </w:rPr>
        <w:t>մասին դատարանի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Style w:val="apple-style-span"/>
          <w:rFonts w:ascii="GHEA Grapalat" w:hAnsi="GHEA Grapalat" w:cs="Sylfaen"/>
          <w:color w:val="000000"/>
          <w:lang w:val="hy-AM"/>
        </w:rPr>
        <w:t>1.</w:t>
      </w:r>
      <w:r w:rsidRPr="009D3B74">
        <w:rPr>
          <w:rStyle w:val="apple-style-span"/>
          <w:rFonts w:ascii="Courier New" w:hAnsi="Courier New" w:cs="Courier New"/>
          <w:color w:val="000000"/>
          <w:lang w:val="hy-AM"/>
        </w:rPr>
        <w:t> </w:t>
      </w:r>
      <w:r w:rsidRPr="009D3B74">
        <w:rPr>
          <w:rFonts w:ascii="GHEA Grapalat" w:hAnsi="GHEA Grapalat"/>
          <w:color w:val="000000"/>
          <w:lang w:val="hy-AM"/>
        </w:rPr>
        <w:t>Գործը պարզեցված վարույթի կարգով քննելու մասին առաջին ատյանի դատարանը կայացնում է որոշում: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Գործը պարզեցված վարույթի կարգով քննելու մասին որոշումը կարող է կայացվել նաև նախնական դատական նիստում: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apple-style-span"/>
          <w:rFonts w:ascii="GHEA Grapalat" w:hAnsi="GHEA Grapalat" w:cs="Sylfaen"/>
          <w:color w:val="000000"/>
          <w:lang w:val="hy-AM"/>
        </w:rPr>
        <w:t xml:space="preserve">3. </w:t>
      </w:r>
      <w:r w:rsidRPr="009D3B74">
        <w:rPr>
          <w:rFonts w:ascii="GHEA Grapalat" w:hAnsi="GHEA Grapalat"/>
          <w:color w:val="000000"/>
          <w:lang w:val="hy-AM"/>
        </w:rPr>
        <w:t xml:space="preserve">Գործը պարզեցված վարույթի կարգով քննելու մասին առաջին ատյանի դատարանի որոշումը </w:t>
      </w:r>
      <w:r w:rsidRPr="009D3B74">
        <w:rPr>
          <w:rStyle w:val="apple-style-span"/>
          <w:rFonts w:ascii="GHEA Grapalat" w:hAnsi="GHEA Grapalat" w:cs="Sylfaen"/>
          <w:color w:val="000000"/>
          <w:lang w:val="hy-AM"/>
        </w:rPr>
        <w:t xml:space="preserve">ոչ ուշ, քան այն կայացնելու հաջորդ օրը </w:t>
      </w:r>
      <w:r w:rsidRPr="009D3B74">
        <w:rPr>
          <w:rFonts w:ascii="GHEA Grapalat" w:hAnsi="GHEA Grapalat"/>
          <w:color w:val="000000"/>
          <w:lang w:val="hy-AM"/>
        </w:rPr>
        <w:t>պատվիրված նամակով՝ հանձնման մասին ծանուցմամբ</w:t>
      </w:r>
      <w:r w:rsidRPr="009D3B74">
        <w:rPr>
          <w:rStyle w:val="apple-style-span"/>
          <w:rFonts w:ascii="GHEA Grapalat" w:hAnsi="GHEA Grapalat" w:cs="Sylfaen"/>
          <w:color w:val="000000"/>
          <w:lang w:val="hy-AM"/>
        </w:rPr>
        <w:t xml:space="preserve"> ուղարկում է գործին մասնակցող անձանց:</w:t>
      </w:r>
    </w:p>
    <w:p w:rsidR="0088680B" w:rsidRPr="009D3B74" w:rsidRDefault="0088680B" w:rsidP="00460C35">
      <w:pPr>
        <w:pStyle w:val="NormalWeb"/>
        <w:spacing w:before="0" w:beforeAutospacing="0" w:after="0" w:afterAutospacing="0" w:line="360" w:lineRule="auto"/>
        <w:ind w:firstLine="567"/>
        <w:jc w:val="both"/>
        <w:rPr>
          <w:rStyle w:val="apple-style-span"/>
          <w:rFonts w:ascii="GHEA Grapalat" w:hAnsi="GHEA Grapalat" w:cs="Sylfaen"/>
          <w:color w:val="000000"/>
          <w:lang w:val="hy-AM"/>
        </w:rPr>
      </w:pPr>
    </w:p>
    <w:p w:rsidR="0088680B" w:rsidRPr="00DB622B" w:rsidRDefault="0088680B" w:rsidP="00460C35">
      <w:pPr>
        <w:pStyle w:val="Heading3"/>
        <w:rPr>
          <w:rStyle w:val="Emphasis"/>
          <w:rFonts w:ascii="GHEA Grapalat" w:hAnsi="GHEA Grapalat" w:cs="Sylfaen"/>
          <w:bCs w:val="0"/>
          <w:i w:val="0"/>
          <w:iCs/>
          <w:color w:val="000000"/>
          <w:sz w:val="24"/>
          <w:szCs w:val="24"/>
          <w:lang w:val="hy-AM"/>
        </w:rPr>
      </w:pPr>
      <w:r w:rsidRPr="00DB622B">
        <w:rPr>
          <w:rStyle w:val="Emphasis"/>
          <w:rFonts w:ascii="GHEA Grapalat" w:hAnsi="GHEA Grapalat" w:cs="Sylfaen"/>
          <w:bCs w:val="0"/>
          <w:i w:val="0"/>
          <w:iCs/>
          <w:color w:val="000000"/>
          <w:sz w:val="24"/>
          <w:szCs w:val="24"/>
          <w:lang w:val="hy-AM"/>
        </w:rPr>
        <w:t>Հոդված 261.</w:t>
      </w:r>
      <w:r w:rsidRPr="00DB622B">
        <w:rPr>
          <w:rStyle w:val="Emphasis"/>
          <w:rFonts w:ascii="Courier New" w:hAnsi="Courier New" w:cs="Courier New"/>
          <w:bCs w:val="0"/>
          <w:iCs/>
          <w:color w:val="000000"/>
          <w:sz w:val="24"/>
          <w:szCs w:val="24"/>
          <w:lang w:val="hy-AM"/>
        </w:rPr>
        <w:t> </w:t>
      </w:r>
      <w:r w:rsidRPr="00DB622B">
        <w:rPr>
          <w:rFonts w:ascii="GHEA Grapalat" w:hAnsi="GHEA Grapalat"/>
          <w:color w:val="000000"/>
          <w:sz w:val="24"/>
          <w:szCs w:val="24"/>
          <w:lang w:val="hy-AM"/>
        </w:rPr>
        <w:t xml:space="preserve">Գործը պարզեցված վարույթի կարգով քննելու </w:t>
      </w:r>
      <w:r w:rsidRPr="00DB622B">
        <w:rPr>
          <w:rStyle w:val="Emphasis"/>
          <w:rFonts w:ascii="GHEA Grapalat" w:hAnsi="GHEA Grapalat" w:cs="Sylfaen"/>
          <w:bCs w:val="0"/>
          <w:i w:val="0"/>
          <w:iCs/>
          <w:color w:val="000000"/>
          <w:sz w:val="24"/>
          <w:szCs w:val="24"/>
          <w:lang w:val="hy-AM"/>
        </w:rPr>
        <w:t>մասին</w:t>
      </w:r>
      <w:r w:rsidRPr="00DB622B">
        <w:rPr>
          <w:rStyle w:val="Emphasis"/>
          <w:rFonts w:ascii="GHEA Grapalat" w:hAnsi="GHEA Grapalat" w:cs="Sylfaen"/>
          <w:bCs w:val="0"/>
          <w:iCs/>
          <w:color w:val="000000"/>
          <w:sz w:val="24"/>
          <w:szCs w:val="24"/>
          <w:lang w:val="hy-AM"/>
        </w:rPr>
        <w:t xml:space="preserve"> </w:t>
      </w:r>
      <w:r w:rsidRPr="00DB622B">
        <w:rPr>
          <w:rStyle w:val="Emphasis"/>
          <w:rFonts w:ascii="GHEA Grapalat" w:hAnsi="GHEA Grapalat" w:cs="Sylfaen"/>
          <w:bCs w:val="0"/>
          <w:i w:val="0"/>
          <w:iCs/>
          <w:color w:val="000000"/>
          <w:sz w:val="24"/>
          <w:szCs w:val="24"/>
          <w:lang w:val="hy-AM"/>
        </w:rPr>
        <w:t>դատարանի որոշումը ստանալուց հետո գործին մասնակցող անձանց կողմից կատարվող գործողությունները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apple-style-span"/>
          <w:rFonts w:ascii="GHEA Grapalat" w:hAnsi="GHEA Grapalat" w:cs="Sylfaen"/>
          <w:color w:val="000000"/>
          <w:lang w:val="hy-AM"/>
        </w:rPr>
        <w:t>1.</w:t>
      </w:r>
      <w:r w:rsidRPr="009D3B74">
        <w:rPr>
          <w:rStyle w:val="apple-style-span"/>
          <w:rFonts w:ascii="Courier New" w:hAnsi="Courier New" w:cs="Courier New"/>
          <w:color w:val="000000"/>
          <w:lang w:val="hy-AM"/>
        </w:rPr>
        <w:t> </w:t>
      </w:r>
      <w:r w:rsidRPr="009D3B74">
        <w:rPr>
          <w:rFonts w:ascii="GHEA Grapalat" w:hAnsi="GHEA Grapalat"/>
          <w:color w:val="000000"/>
          <w:lang w:val="hy-AM"/>
        </w:rPr>
        <w:t>Գործին մասնակցող անձանց նյութաիրավական պահանջների և առարկությունների հիմքում ընկած փաստերը և դրանք հիմնավորող ապացույցները պետք է ներկայացվեն գործը պարզեցված վարույթի կարգով քննելու մասին դատարանի որոշումը ստանալու օրվանից երկշաբաթյա ժամկետում: Ելնելով գործի առանձնահատկություններից՝ գործին մասնակցող անձի միջնորդությամբ</w:t>
      </w:r>
      <w:r w:rsidRPr="009D3B74">
        <w:rPr>
          <w:rFonts w:ascii="GHEA Grapalat" w:hAnsi="GHEA Grapalat" w:cs="Courier New"/>
          <w:color w:val="000000"/>
          <w:lang w:val="hy-AM"/>
        </w:rPr>
        <w:t xml:space="preserve"> </w:t>
      </w:r>
      <w:r w:rsidRPr="009D3B74">
        <w:rPr>
          <w:rFonts w:ascii="GHEA Grapalat" w:hAnsi="GHEA Grapalat"/>
          <w:color w:val="000000"/>
          <w:lang w:val="hy-AM"/>
        </w:rPr>
        <w:t>նշված ժամկետը կարող է երկարաձգվել դատարանի որոշմամբ:</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s="GHEA Grapalat"/>
          <w:color w:val="000000"/>
          <w:lang w:val="hy-AM"/>
        </w:rPr>
        <w:t>Պարզեցված վարույթի շրջանակներում հակընդդեմ հայց կարող է ներկայացվել սույն հոդվածի 1-ին մասում սահմանված ժամկետում: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Սույն հոդվածի 1-ին և 2-րդ մասերով սահմանված ժամկետների </w:t>
      </w:r>
      <w:r w:rsidRPr="009D3B74">
        <w:rPr>
          <w:rFonts w:ascii="GHEA Grapalat" w:hAnsi="GHEA Grapalat"/>
          <w:color w:val="000000"/>
          <w:shd w:val="clear" w:color="auto" w:fill="FFFFFF"/>
          <w:lang w:val="hy-AM"/>
        </w:rPr>
        <w:t>խախտմամբ վկայակոչված փաստերը հաշվի չեն առնվում, իսկ դատավարական փաստաթղթերը և ապացույցները դատարանի որոշմամբ վերադարձվում են դրանք ներկայացնող անձանց</w:t>
      </w:r>
      <w:r w:rsidRPr="009D3B74">
        <w:rPr>
          <w:rFonts w:ascii="GHEA Grapalat" w:hAnsi="GHEA Grapalat"/>
          <w:color w:val="000000"/>
          <w:lang w:val="hy-AM"/>
        </w:rPr>
        <w:t xml:space="preserve">, բացառությամբ այն դեպքերի, երբ </w:t>
      </w:r>
      <w:r w:rsidRPr="009D3B74">
        <w:rPr>
          <w:rFonts w:ascii="GHEA Grapalat" w:hAnsi="GHEA Grapalat" w:cs="Sylfaen"/>
          <w:color w:val="000000"/>
          <w:shd w:val="clear" w:color="auto" w:fill="FFFFFF"/>
          <w:lang w:val="hy-AM"/>
        </w:rPr>
        <w:t>դրանք</w:t>
      </w:r>
      <w:r w:rsidRPr="009D3B74">
        <w:rPr>
          <w:rFonts w:ascii="GHEA Grapalat" w:hAnsi="GHEA Grapalat"/>
          <w:color w:val="000000"/>
          <w:shd w:val="clear" w:color="auto" w:fill="FFFFFF"/>
          <w:lang w:val="hy-AM"/>
        </w:rPr>
        <w:t xml:space="preserve"> վկայակոչողը (</w:t>
      </w:r>
      <w:r w:rsidRPr="009D3B74">
        <w:rPr>
          <w:rFonts w:ascii="GHEA Grapalat" w:hAnsi="GHEA Grapalat" w:cs="Sylfaen"/>
          <w:color w:val="000000"/>
          <w:shd w:val="clear" w:color="auto" w:fill="FFFFFF"/>
          <w:lang w:val="hy-AM"/>
        </w:rPr>
        <w:t>ներկա</w:t>
      </w:r>
      <w:r w:rsidRPr="009D3B74">
        <w:rPr>
          <w:rFonts w:ascii="GHEA Grapalat" w:hAnsi="GHEA Grapalat" w:cs="Sylfaen"/>
          <w:color w:val="000000"/>
          <w:shd w:val="clear" w:color="auto" w:fill="FFFFFF"/>
          <w:lang w:val="hy-AM"/>
        </w:rPr>
        <w:softHyphen/>
        <w:t>յաց</w:t>
      </w:r>
      <w:r w:rsidRPr="009D3B74">
        <w:rPr>
          <w:rFonts w:ascii="GHEA Grapalat" w:hAnsi="GHEA Grapalat" w:cs="Sylfaen"/>
          <w:color w:val="000000"/>
          <w:shd w:val="clear" w:color="auto" w:fill="FFFFFF"/>
          <w:lang w:val="hy-AM"/>
        </w:rPr>
        <w:softHyphen/>
        <w:t>նողը)</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հիմնավորում</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է</w:t>
      </w:r>
      <w:r w:rsidRPr="009D3B74">
        <w:rPr>
          <w:rFonts w:ascii="GHEA Grapalat" w:hAnsi="GHEA Grapalat"/>
          <w:color w:val="000000"/>
          <w:shd w:val="clear" w:color="auto" w:fill="FFFFFF"/>
          <w:lang w:val="hy-AM"/>
        </w:rPr>
        <w:t xml:space="preserve"> սահմանված ժամկետում</w:t>
      </w:r>
      <w:r w:rsidRPr="009D3B74">
        <w:rPr>
          <w:rFonts w:ascii="GHEA Grapalat" w:hAnsi="GHEA Grapalat" w:cs="Sylfaen"/>
          <w:color w:val="000000"/>
          <w:shd w:val="clear" w:color="auto" w:fill="FFFFFF"/>
          <w:lang w:val="hy-AM"/>
        </w:rPr>
        <w:t xml:space="preserve"> տվյալ փաստը վկայակոչելու, դատավարական փաստաթուղթը</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կամ ապա</w:t>
      </w:r>
      <w:r w:rsidRPr="009D3B74">
        <w:rPr>
          <w:rFonts w:ascii="GHEA Grapalat" w:hAnsi="GHEA Grapalat" w:cs="Sylfaen"/>
          <w:color w:val="000000"/>
          <w:shd w:val="clear" w:color="auto" w:fill="FFFFFF"/>
          <w:lang w:val="hy-AM"/>
        </w:rPr>
        <w:softHyphen/>
        <w:t>ցույցը ներկայացնելու</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անհնարինությունը՝</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իրենից</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անկախ</w:t>
      </w:r>
      <w:r w:rsidRPr="009D3B74">
        <w:rPr>
          <w:rFonts w:ascii="GHEA Grapalat" w:hAnsi="GHEA Grapalat"/>
          <w:color w:val="000000"/>
          <w:shd w:val="clear" w:color="auto" w:fill="FFFFFF"/>
          <w:lang w:val="hy-AM"/>
        </w:rPr>
        <w:t xml:space="preserve"> </w:t>
      </w:r>
      <w:r w:rsidRPr="009D3B74">
        <w:rPr>
          <w:rFonts w:ascii="GHEA Grapalat" w:hAnsi="GHEA Grapalat" w:cs="Sylfaen"/>
          <w:color w:val="000000"/>
          <w:shd w:val="clear" w:color="auto" w:fill="FFFFFF"/>
          <w:lang w:val="hy-AM"/>
        </w:rPr>
        <w:t>պատճառներով</w:t>
      </w:r>
      <w:r w:rsidRPr="009D3B74">
        <w:rPr>
          <w:rFonts w:ascii="GHEA Grapalat" w:hAnsi="GHEA Grapalat"/>
          <w:color w:val="000000"/>
          <w:lang w:val="hy-AM"/>
        </w:rPr>
        <w:t>:</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Գործը պարզեցված վարույթի կարգով քննելու մասին դատարանի որոշումը կայացվելու պահից հայցի առարկան կամ հիմքը փոփոխել չի թույլատրվում: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262. Գործը պարզեցված վարույթի կարգով քննելու կարգը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s="Courier New"/>
          <w:color w:val="000000"/>
          <w:lang w:val="hy-AM"/>
        </w:rPr>
        <w:t>Գործի քննություն</w:t>
      </w:r>
      <w:r w:rsidRPr="009D3B74">
        <w:rPr>
          <w:rFonts w:ascii="GHEA Grapalat" w:hAnsi="GHEA Grapalat"/>
          <w:color w:val="000000"/>
          <w:lang w:val="hy-AM"/>
        </w:rPr>
        <w:t>ը պարզեցված վարույթի կարգով իրականացվում</w:t>
      </w:r>
      <w:r w:rsidRPr="009D3B74">
        <w:rPr>
          <w:rFonts w:ascii="GHEA Grapalat" w:hAnsi="GHEA Grapalat"/>
          <w:color w:val="000000"/>
          <w:shd w:val="clear" w:color="auto" w:fill="FFFFFF"/>
          <w:lang w:val="hy-AM"/>
        </w:rPr>
        <w:t xml:space="preserve"> է </w:t>
      </w:r>
      <w:r w:rsidRPr="009D3B74">
        <w:rPr>
          <w:rFonts w:ascii="GHEA Grapalat" w:hAnsi="GHEA Grapalat" w:cs="Courier New"/>
          <w:color w:val="000000"/>
          <w:lang w:val="hy-AM"/>
        </w:rPr>
        <w:t>առանց դատական նիստ հրավիրելու, բացառությամբ այն դեպքերի, երբ</w:t>
      </w:r>
      <w:r w:rsidRPr="009D3B74">
        <w:rPr>
          <w:rFonts w:ascii="Courier New" w:hAnsi="Courier New" w:cs="Courier New"/>
          <w:color w:val="000000"/>
          <w:lang w:val="hy-AM"/>
        </w:rPr>
        <w:t> </w:t>
      </w:r>
      <w:r w:rsidRPr="009D3B74">
        <w:rPr>
          <w:rFonts w:ascii="GHEA Grapalat" w:hAnsi="GHEA Grapalat" w:cs="Courier New"/>
          <w:color w:val="000000"/>
          <w:lang w:val="hy-AM"/>
        </w:rPr>
        <w:t>դատարանը եկել է եզրահանգման, որ անհրաժեշտ է գործին մասնակցող անձանցից ստանալ պարզաբանումներ գործի լուծման համար նշանակություն ունեցող հանգամանքների և գործում առկա ապացույցների վերաբերյալ:</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s="Courier New"/>
          <w:color w:val="000000"/>
          <w:lang w:val="hy-AM"/>
        </w:rPr>
        <w:t>Գործի քննություն</w:t>
      </w:r>
      <w:r w:rsidRPr="009D3B74">
        <w:rPr>
          <w:rFonts w:ascii="GHEA Grapalat" w:hAnsi="GHEA Grapalat"/>
          <w:color w:val="000000"/>
          <w:lang w:val="hy-AM"/>
        </w:rPr>
        <w:t>ն</w:t>
      </w:r>
      <w:r w:rsidRPr="009D3B74">
        <w:rPr>
          <w:rFonts w:ascii="GHEA Grapalat" w:hAnsi="GHEA Grapalat" w:cs="Courier New"/>
          <w:color w:val="000000"/>
          <w:lang w:val="hy-AM"/>
        </w:rPr>
        <w:t xml:space="preserve"> առանց դատական նիստի իրականացնելու վերաբերյալ որոշում կայացվելու դեպքում գործին մասնակցող անձինք ծանուցվում են միայն վերջնական դատական ակտի կայացման օրվա մասին։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Courier New"/>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s="Courier New"/>
          <w:color w:val="000000"/>
          <w:lang w:val="hy-AM"/>
        </w:rPr>
        <w:t>Գործի քննություն</w:t>
      </w:r>
      <w:r w:rsidRPr="009D3B74">
        <w:rPr>
          <w:rFonts w:ascii="GHEA Grapalat" w:hAnsi="GHEA Grapalat"/>
          <w:color w:val="000000"/>
          <w:lang w:val="hy-AM"/>
        </w:rPr>
        <w:t xml:space="preserve">ը </w:t>
      </w:r>
      <w:r w:rsidRPr="009D3B74">
        <w:rPr>
          <w:rFonts w:ascii="GHEA Grapalat" w:hAnsi="GHEA Grapalat" w:cs="Courier New"/>
          <w:color w:val="000000"/>
          <w:lang w:val="hy-AM"/>
        </w:rPr>
        <w:t xml:space="preserve">դատական նիստում իրականացնելու վերաբերյալ որոշում կայացվելու դեպքում գործին մասնակցող անձինք ծանուցվում են դատական նիստի ժամանակի և վայրի մասին։ Նրանց չներկայանալն արգելք չէ գործի քննության համար։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s="Courier New"/>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 xml:space="preserve">Գործին մասնակցող անձի կամ նրա ներկայացուցչի միջնորդությամբ դատարանը թույլատրում է նրան մասնակցել դատական նիստին տեսաձայնային հեռահաղորդակցության միջոցների կիրառմամբ, եթե </w:t>
      </w:r>
      <w:r w:rsidRPr="009D3B74">
        <w:rPr>
          <w:rFonts w:ascii="GHEA Grapalat" w:hAnsi="GHEA Grapalat" w:cs="Arial"/>
          <w:color w:val="000000"/>
          <w:lang w:val="hy-AM"/>
        </w:rPr>
        <w:t>դատական նիստերի դահլիճում տեղադրված է նման հաղորդակցության հնարավորությունն ապահովող համակարգ:</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s="Courier New"/>
          <w:color w:val="000000"/>
          <w:lang w:val="hy-AM"/>
        </w:rPr>
        <w:t>5.</w:t>
      </w:r>
      <w:r w:rsidRPr="009D3B74">
        <w:rPr>
          <w:rFonts w:ascii="Courier New" w:hAnsi="Courier New" w:cs="Courier New"/>
          <w:color w:val="000000"/>
          <w:lang w:val="hy-AM"/>
        </w:rPr>
        <w:t> </w:t>
      </w:r>
      <w:r w:rsidRPr="009D3B74">
        <w:rPr>
          <w:rFonts w:ascii="GHEA Grapalat" w:hAnsi="GHEA Grapalat" w:cs="Courier New"/>
          <w:color w:val="000000"/>
          <w:lang w:val="hy-AM"/>
        </w:rPr>
        <w:t>Դատական նիստն ավարտելուց հետո նիստը նախագահող դատավորը հայտարարում է վերջնական դատական ակտի կայացման օրը և պարզաբանում է այն հրապարակելու ու գործին մասնակցող անձանց ուղարկելու կարգը։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r w:rsidRPr="009D3B74">
        <w:rPr>
          <w:rFonts w:ascii="GHEA Grapalat" w:hAnsi="GHEA Grapalat" w:cs="Courier New"/>
          <w:color w:val="000000"/>
          <w:lang w:val="hy-AM"/>
        </w:rPr>
        <w:t>6.</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Առաջին ատյանի դատարանը </w:t>
      </w:r>
      <w:r w:rsidRPr="009D3B74">
        <w:rPr>
          <w:rFonts w:ascii="GHEA Grapalat" w:hAnsi="GHEA Grapalat"/>
          <w:color w:val="000000"/>
          <w:lang w:val="hy-AM"/>
        </w:rPr>
        <w:t>պարզեցված վարույթի կարգով</w:t>
      </w:r>
      <w:r w:rsidRPr="009D3B74">
        <w:rPr>
          <w:rFonts w:ascii="GHEA Grapalat" w:hAnsi="GHEA Grapalat" w:cs="Courier New"/>
          <w:color w:val="000000"/>
          <w:lang w:val="hy-AM"/>
        </w:rPr>
        <w:t xml:space="preserve"> գործի քննության արդյունքում վերջնական դատական ակտը կայացնում է ս</w:t>
      </w:r>
      <w:r w:rsidRPr="009D3B74">
        <w:rPr>
          <w:rFonts w:ascii="GHEA Grapalat" w:hAnsi="GHEA Grapalat"/>
          <w:color w:val="000000"/>
          <w:shd w:val="clear" w:color="auto" w:fill="FFFFFF"/>
          <w:lang w:val="hy-AM"/>
        </w:rPr>
        <w:t>ույն օրենսգրքի 261-րդ հոդվածի 1-ին մասով սահմանված ժամկետն ավարտվելու օրվանից մեկամսյա ժամկետում: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263.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Պարզեցված վարույթը դադարեց</w:t>
      </w:r>
      <w:r w:rsidRPr="00DB622B">
        <w:rPr>
          <w:rFonts w:ascii="GHEA Grapalat" w:hAnsi="GHEA Grapalat"/>
          <w:color w:val="000000"/>
          <w:sz w:val="24"/>
          <w:szCs w:val="24"/>
          <w:lang w:val="hy-AM"/>
        </w:rPr>
        <w:softHyphen/>
        <w:t>նելը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s="Courier New"/>
          <w:color w:val="000000"/>
          <w:lang w:val="hy-AM"/>
        </w:rPr>
        <w:t>1.</w:t>
      </w:r>
      <w:r w:rsidRPr="009D3B74">
        <w:rPr>
          <w:rFonts w:ascii="Courier New" w:hAnsi="Courier New" w:cs="Courier New"/>
          <w:color w:val="000000"/>
          <w:lang w:val="hy-AM"/>
        </w:rPr>
        <w:t> </w:t>
      </w:r>
      <w:r w:rsidRPr="009D3B74">
        <w:rPr>
          <w:rFonts w:ascii="GHEA Grapalat" w:hAnsi="GHEA Grapalat" w:cs="Courier New"/>
          <w:color w:val="000000"/>
          <w:lang w:val="hy-AM"/>
        </w:rPr>
        <w:t xml:space="preserve">Եթե սույն օրենսգրքի 259-րդ հոդվածի 3-րդ մասով սահմանված հանգամանքներն ի հայտ են եկել </w:t>
      </w:r>
      <w:r w:rsidRPr="009D3B74">
        <w:rPr>
          <w:rFonts w:ascii="GHEA Grapalat" w:hAnsi="GHEA Grapalat"/>
          <w:color w:val="000000"/>
          <w:lang w:val="hy-AM"/>
        </w:rPr>
        <w:t>գործը պարզեցված վարույթի կարգով քննելու մասին որոշումը կայացնելուց հետո, բայց ոչ ուշ քան վերջնական դատական ակտ կայացնելը, դատարանը որոշում է կայացնում գործն ընդհանուր հայցային վարույթի կարգով քննելու մասին և սույն օրենսգրքի 152-րդ հոդվածով սահմանված կարգով հրավիրում է նախնական դատական նիստ:</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s="GHEA Grapalat"/>
          <w:color w:val="000000"/>
          <w:lang w:val="hy-AM"/>
        </w:rPr>
        <w:t xml:space="preserve">Գործն ընդհանուր հայցային վարույթի կարգով քննելու մասին որոշում կայացնելու դեպքում դատարանն իրավունք ունի պարզեցված վարույթի կարգով հրավիրված դատական նիստից անմիջապես անցնել նախնական դատական նիստի, եթե </w:t>
      </w:r>
      <w:r w:rsidRPr="009D3B74">
        <w:rPr>
          <w:rFonts w:ascii="GHEA Grapalat" w:hAnsi="GHEA Grapalat"/>
          <w:color w:val="000000"/>
          <w:lang w:val="hy-AM"/>
        </w:rPr>
        <w:t>գործին մասնակցող բոլոր անձինք կամ նրանց ներկայացուցիչները ներկա են տվյալ դատական նիստին, բացառությամբ այն դեպքերի, երբ գործին մասնակցող անձը կամ նրա ներկայացուցիչը դատական նիստին մասնակցում է տեսաձայնային հեռահաղորդակցության միջոցների կիրառմամբ:</w:t>
      </w:r>
    </w:p>
    <w:p w:rsidR="0088680B" w:rsidRPr="009D3B74" w:rsidRDefault="0088680B" w:rsidP="00460C35">
      <w:pPr>
        <w:spacing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 xml:space="preserve">Հոդված 264. Պարզեցված </w:t>
      </w:r>
      <w:r w:rsidRPr="00DB622B">
        <w:rPr>
          <w:rFonts w:ascii="GHEA Grapalat" w:hAnsi="GHEA Grapalat" w:cs="IRTEK Courier"/>
          <w:color w:val="000000"/>
          <w:sz w:val="24"/>
          <w:szCs w:val="24"/>
          <w:lang w:val="hy-AM"/>
        </w:rPr>
        <w:t>վարույթի կարգով քննվող գործով վերջնական դատական ակտը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s="IRTEK Courier"/>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Պարզեցված </w:t>
      </w:r>
      <w:r w:rsidRPr="009D3B74">
        <w:rPr>
          <w:rFonts w:ascii="GHEA Grapalat" w:hAnsi="GHEA Grapalat" w:cs="IRTEK Courier"/>
          <w:color w:val="000000"/>
          <w:lang w:val="hy-AM"/>
        </w:rPr>
        <w:t>վարույթի կարգով կայացված վերջնական դատական ակտը հրապարակվում է Հայաստանի Հանրապետության դատական իշխանության պաշտոնական ինտերնետային կայքում տեղադրելու միջոցով:</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s="IRTEK Courier"/>
          <w:color w:val="000000"/>
          <w:lang w:val="hy-AM"/>
        </w:rPr>
        <w:t>2.</w:t>
      </w:r>
      <w:r w:rsidRPr="009D3B74">
        <w:rPr>
          <w:rFonts w:ascii="Courier New" w:hAnsi="Courier New" w:cs="Courier New"/>
          <w:color w:val="000000"/>
          <w:lang w:val="hy-AM"/>
        </w:rPr>
        <w:t> </w:t>
      </w:r>
      <w:r w:rsidRPr="009D3B74">
        <w:rPr>
          <w:rFonts w:ascii="GHEA Grapalat" w:hAnsi="GHEA Grapalat" w:cs="GHEA Grapalat"/>
          <w:color w:val="000000"/>
          <w:lang w:val="hy-AM"/>
        </w:rPr>
        <w:t>Վերջնական դատա</w:t>
      </w:r>
      <w:r w:rsidRPr="009D3B74">
        <w:rPr>
          <w:rFonts w:ascii="GHEA Grapalat" w:hAnsi="GHEA Grapalat" w:cs="IRTEK Courier"/>
          <w:color w:val="000000"/>
          <w:lang w:val="hy-AM"/>
        </w:rPr>
        <w:t>կան ակտի oրինակը ոչ ուշ, քան դրա կայացման հաջորդ oրը պատվիրված նամակով՝ հանձնման մասին ծանուցմամբ ուղարկվում է գործին մասնակցող անձանց:</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s="IRTEK Courier"/>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 xml:space="preserve">Պարզեցված </w:t>
      </w:r>
      <w:r w:rsidRPr="009D3B74">
        <w:rPr>
          <w:rFonts w:ascii="GHEA Grapalat" w:hAnsi="GHEA Grapalat" w:cs="IRTEK Courier"/>
          <w:color w:val="000000"/>
          <w:lang w:val="hy-AM"/>
        </w:rPr>
        <w:t>վարույթի կարգով կայացված վճիռը, ինչպես նաև գործի վարույթը կարճելու մասին որոշումը օրինական ուժի մեջ է մտնում այն կայացնելու օրվանից տասնհինգօրյա ժամկետում, եթե դրա դեմ վերաքննիչ բողոք չի բերվում։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s="IRTEK Courier"/>
          <w:color w:val="000000"/>
          <w:lang w:val="hy-AM"/>
        </w:rPr>
        <w:t xml:space="preserve">4. </w:t>
      </w:r>
      <w:r w:rsidRPr="009D3B74">
        <w:rPr>
          <w:rFonts w:ascii="GHEA Grapalat" w:hAnsi="GHEA Grapalat"/>
          <w:color w:val="000000"/>
          <w:lang w:val="hy-AM"/>
        </w:rPr>
        <w:t xml:space="preserve">Պարզեցված </w:t>
      </w:r>
      <w:r w:rsidRPr="009D3B74">
        <w:rPr>
          <w:rFonts w:ascii="GHEA Grapalat" w:hAnsi="GHEA Grapalat" w:cs="IRTEK Courier"/>
          <w:color w:val="000000"/>
          <w:lang w:val="hy-AM"/>
        </w:rPr>
        <w:t>վարույթի կարգով կայացված հայցն առանց քննության թողնելու մասին որոշումը օրինական ուժի մեջ է մտնում այն կայացնելու օրվանից յոթնօրյա ժամկետում, եթե դրա դեմ վերաքննիչ բողոք չի բերվում։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s="GHEA Grapalat"/>
          <w:color w:val="000000"/>
          <w:lang w:val="hy-AM"/>
        </w:rPr>
        <w:t xml:space="preserve">Պարզեցված </w:t>
      </w:r>
      <w:r w:rsidRPr="009D3B74">
        <w:rPr>
          <w:rFonts w:ascii="GHEA Grapalat" w:hAnsi="GHEA Grapalat" w:cs="IRTEK Courier"/>
          <w:color w:val="000000"/>
          <w:lang w:val="hy-AM"/>
        </w:rPr>
        <w:t>վարույթի կարգով կայացված վերջնական դատական ակտը բողոքարկվելու և վերաքննիչ դատարանի կողմից չբեկանվելու դեպքում օրինական ուժի մեջ է մտնում վերաքննիչ դատարանի որոշումը կայացնելու պահից:</w:t>
      </w:r>
    </w:p>
    <w:p w:rsidR="0088680B" w:rsidRPr="009D3B74" w:rsidRDefault="0088680B" w:rsidP="00460C35">
      <w:pPr>
        <w:pStyle w:val="NormalWeb"/>
        <w:spacing w:before="0" w:beforeAutospacing="0" w:after="0" w:afterAutospacing="0" w:line="360" w:lineRule="auto"/>
        <w:ind w:firstLine="567"/>
        <w:jc w:val="both"/>
        <w:rPr>
          <w:rStyle w:val="Strong"/>
          <w:rFonts w:ascii="GHEA Grapalat" w:hAnsi="GHEA Grapalat"/>
          <w:b w:val="0"/>
          <w:bCs/>
          <w:color w:val="000000"/>
          <w:lang w:val="hy-AM"/>
        </w:rPr>
      </w:pPr>
      <w:r w:rsidRPr="009D3B74">
        <w:rPr>
          <w:rFonts w:ascii="GHEA Grapalat" w:hAnsi="GHEA Grapalat" w:cs="IRTEK Courier"/>
          <w:color w:val="000000"/>
          <w:lang w:val="hy-AM"/>
        </w:rPr>
        <w:t>6</w:t>
      </w:r>
      <w:r w:rsidRPr="009D3B74">
        <w:rPr>
          <w:rFonts w:ascii="GHEA Grapalat" w:eastAsia="Microsoft JhengHei" w:hAnsi="GHEA Grapalat" w:cs="Microsoft JhengHei"/>
          <w:color w:val="000000"/>
          <w:lang w:val="hy-AM"/>
        </w:rPr>
        <w:t>.</w:t>
      </w:r>
      <w:r w:rsidRPr="009D3B74">
        <w:rPr>
          <w:rFonts w:ascii="GHEA Grapalat" w:hAnsi="GHEA Grapalat"/>
          <w:color w:val="000000"/>
          <w:lang w:val="hy-AM"/>
        </w:rPr>
        <w:t xml:space="preserve">Պարզեցված </w:t>
      </w:r>
      <w:r w:rsidRPr="009D3B74">
        <w:rPr>
          <w:rFonts w:ascii="GHEA Grapalat" w:hAnsi="GHEA Grapalat" w:cs="IRTEK Courier"/>
          <w:color w:val="000000"/>
          <w:lang w:val="hy-AM"/>
        </w:rPr>
        <w:t>վարույթի կարգով կայացված վերջնական դատական ակտի դեմ բերված վերաքննիչ բողոքի քննության արդյունքում կայացված որոշումը կարող է բողոքարկվել վճռաբեկ դատարան բացառապես սույն օրենսգրքի 323-րդ հոդվածի 2-րդ մասով սահմանված հիմքերով:</w:t>
      </w:r>
    </w:p>
    <w:p w:rsidR="0088680B" w:rsidRPr="009D3B74" w:rsidRDefault="0088680B" w:rsidP="00460C35">
      <w:pPr>
        <w:spacing w:line="360" w:lineRule="auto"/>
        <w:rPr>
          <w:rStyle w:val="Strong"/>
          <w:rFonts w:ascii="GHEA Grapalat" w:hAnsi="GHEA Grapalat"/>
          <w:b w:val="0"/>
          <w:bCs/>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41" w:name="_Toc438308415"/>
      <w:r w:rsidRPr="009D3B74">
        <w:rPr>
          <w:rStyle w:val="Strong"/>
          <w:rFonts w:ascii="GHEA Grapalat" w:hAnsi="GHEA Grapalat"/>
          <w:b/>
          <w:bCs w:val="0"/>
          <w:color w:val="000000"/>
          <w:sz w:val="24"/>
          <w:szCs w:val="24"/>
          <w:lang w:val="hy-AM"/>
        </w:rPr>
        <w:t xml:space="preserve">ԳԼՈՒԽ </w:t>
      </w:r>
      <w:bookmarkEnd w:id="439"/>
      <w:r w:rsidRPr="009D3B74">
        <w:rPr>
          <w:rStyle w:val="Strong"/>
          <w:rFonts w:ascii="GHEA Grapalat" w:hAnsi="GHEA Grapalat"/>
          <w:b/>
          <w:bCs w:val="0"/>
          <w:color w:val="000000"/>
          <w:sz w:val="24"/>
          <w:szCs w:val="24"/>
          <w:lang w:val="hy-AM"/>
        </w:rPr>
        <w:t>38.</w:t>
      </w:r>
      <w:bookmarkEnd w:id="441"/>
    </w:p>
    <w:p w:rsidR="0088680B" w:rsidRPr="009D3B74" w:rsidRDefault="0088680B" w:rsidP="001B4479">
      <w:pPr>
        <w:pStyle w:val="Heading2"/>
        <w:jc w:val="center"/>
        <w:rPr>
          <w:rStyle w:val="Emphasis"/>
          <w:rFonts w:ascii="GHEA Grapalat" w:hAnsi="GHEA Grapalat"/>
          <w:b w:val="0"/>
          <w:i w:val="0"/>
          <w:iCs/>
          <w:color w:val="000000"/>
          <w:sz w:val="24"/>
          <w:szCs w:val="24"/>
          <w:lang w:val="hy-AM"/>
        </w:rPr>
      </w:pPr>
      <w:bookmarkStart w:id="442" w:name="_Toc419896016"/>
      <w:bookmarkStart w:id="443" w:name="_Toc438308416"/>
      <w:r w:rsidRPr="009D3B74">
        <w:rPr>
          <w:rStyle w:val="Emphasis"/>
          <w:rFonts w:ascii="GHEA Grapalat" w:hAnsi="GHEA Grapalat"/>
          <w:i w:val="0"/>
          <w:iCs/>
          <w:color w:val="000000"/>
          <w:sz w:val="24"/>
          <w:szCs w:val="24"/>
          <w:lang w:val="hy-AM"/>
        </w:rPr>
        <w:t>ԱՐԱԳԱՑՎԱԾ ԴԱՏԱՔՆՆՈՒԹՅՈՒՆ</w:t>
      </w:r>
      <w:bookmarkEnd w:id="442"/>
      <w:bookmarkEnd w:id="443"/>
    </w:p>
    <w:p w:rsidR="0088680B" w:rsidRPr="009D3B74" w:rsidRDefault="0088680B" w:rsidP="00460C35">
      <w:pPr>
        <w:pStyle w:val="NormalWeb"/>
        <w:spacing w:before="0" w:beforeAutospacing="0" w:after="0" w:afterAutospacing="0" w:line="360" w:lineRule="auto"/>
        <w:ind w:firstLine="567"/>
        <w:jc w:val="both"/>
        <w:rPr>
          <w:rStyle w:val="Emphasis"/>
          <w:rFonts w:ascii="GHEA Grapalat" w:hAnsi="GHEA Grapalat"/>
          <w:i w:val="0"/>
          <w:iCs/>
          <w:color w:val="000000"/>
          <w:lang w:val="hy-AM"/>
        </w:rPr>
      </w:pPr>
    </w:p>
    <w:p w:rsidR="0088680B" w:rsidRPr="00DB622B" w:rsidRDefault="0088680B" w:rsidP="00460C35">
      <w:pPr>
        <w:pStyle w:val="Heading3"/>
        <w:rPr>
          <w:rStyle w:val="Emphasis"/>
          <w:rFonts w:ascii="GHEA Grapalat" w:hAnsi="GHEA Grapalat"/>
          <w:i w:val="0"/>
          <w:iCs/>
          <w:color w:val="000000"/>
          <w:sz w:val="24"/>
          <w:szCs w:val="24"/>
          <w:lang w:val="hy-AM"/>
        </w:rPr>
      </w:pPr>
      <w:bookmarkStart w:id="444" w:name="_Toc419896017"/>
      <w:r w:rsidRPr="00DB622B">
        <w:rPr>
          <w:rStyle w:val="Emphasis"/>
          <w:rFonts w:ascii="GHEA Grapalat" w:hAnsi="GHEA Grapalat"/>
          <w:i w:val="0"/>
          <w:iCs/>
          <w:color w:val="000000"/>
          <w:sz w:val="24"/>
          <w:szCs w:val="24"/>
          <w:lang w:val="hy-AM"/>
        </w:rPr>
        <w:t xml:space="preserve">Հոդված </w:t>
      </w:r>
      <w:r w:rsidRPr="00DB622B">
        <w:rPr>
          <w:rStyle w:val="Emphasis"/>
          <w:rFonts w:ascii="GHEA Grapalat" w:hAnsi="GHEA Grapalat" w:cs="Sylfaen"/>
          <w:bCs w:val="0"/>
          <w:i w:val="0"/>
          <w:iCs/>
          <w:color w:val="000000"/>
          <w:sz w:val="24"/>
          <w:szCs w:val="24"/>
          <w:lang w:val="hy-AM"/>
        </w:rPr>
        <w:t>265</w:t>
      </w:r>
      <w:r w:rsidRPr="00DB622B">
        <w:rPr>
          <w:rStyle w:val="Emphasis"/>
          <w:rFonts w:ascii="GHEA Grapalat" w:hAnsi="GHEA Grapalat"/>
          <w:i w:val="0"/>
          <w:iCs/>
          <w:color w:val="000000"/>
          <w:sz w:val="24"/>
          <w:szCs w:val="24"/>
          <w:lang w:val="hy-AM"/>
        </w:rPr>
        <w:t>.</w:t>
      </w:r>
      <w:r w:rsidRPr="00DB622B">
        <w:rPr>
          <w:rStyle w:val="Emphasis"/>
          <w:rFonts w:ascii="Courier New" w:hAnsi="Courier New" w:cs="Courier New"/>
          <w:i w:val="0"/>
          <w:iCs/>
          <w:color w:val="000000"/>
          <w:sz w:val="24"/>
          <w:szCs w:val="24"/>
          <w:lang w:val="hy-AM"/>
        </w:rPr>
        <w:t> </w:t>
      </w:r>
      <w:r w:rsidRPr="00DB622B">
        <w:rPr>
          <w:rStyle w:val="Emphasis"/>
          <w:rFonts w:ascii="GHEA Grapalat" w:hAnsi="GHEA Grapalat"/>
          <w:i w:val="0"/>
          <w:iCs/>
          <w:color w:val="000000"/>
          <w:sz w:val="24"/>
          <w:szCs w:val="24"/>
          <w:lang w:val="hy-AM"/>
        </w:rPr>
        <w:t>Արագացված դատաքննության կիրառման հիմքերը</w:t>
      </w:r>
      <w:bookmarkEnd w:id="444"/>
    </w:p>
    <w:p w:rsidR="0088680B" w:rsidRPr="009D3B74" w:rsidRDefault="0088680B" w:rsidP="00460C35">
      <w:pPr>
        <w:pStyle w:val="NormalWeb"/>
        <w:spacing w:before="0" w:beforeAutospacing="0" w:after="0" w:afterAutospacing="0" w:line="360" w:lineRule="auto"/>
        <w:ind w:firstLine="567"/>
        <w:jc w:val="both"/>
        <w:rPr>
          <w:rStyle w:val="Emphasis"/>
          <w:rFonts w:ascii="GHEA Grapalat" w:hAnsi="GHEA Grapalat"/>
          <w:i w:val="0"/>
          <w:iCs/>
          <w:color w:val="000000"/>
          <w:lang w:val="hy-AM"/>
        </w:rPr>
      </w:pPr>
      <w:r w:rsidRPr="009D3B74">
        <w:rPr>
          <w:rStyle w:val="Emphasis"/>
          <w:rFonts w:ascii="GHEA Grapalat" w:hAnsi="GHEA Grapalat"/>
          <w:i w:val="0"/>
          <w:iCs/>
          <w:color w:val="000000"/>
          <w:lang w:val="hy-AM"/>
        </w:rPr>
        <w:t>1.</w:t>
      </w:r>
      <w:r w:rsidRPr="009D3B74">
        <w:rPr>
          <w:rStyle w:val="Emphasis"/>
          <w:rFonts w:ascii="Courier New" w:hAnsi="Courier New" w:cs="Courier New"/>
          <w:i w:val="0"/>
          <w:iCs/>
          <w:color w:val="000000"/>
          <w:lang w:val="hy-AM"/>
        </w:rPr>
        <w:t> </w:t>
      </w:r>
      <w:r w:rsidRPr="009D3B74">
        <w:rPr>
          <w:rStyle w:val="Emphasis"/>
          <w:rFonts w:ascii="GHEA Grapalat" w:hAnsi="GHEA Grapalat"/>
          <w:i w:val="0"/>
          <w:iCs/>
          <w:color w:val="000000"/>
          <w:lang w:val="hy-AM"/>
        </w:rPr>
        <w:t xml:space="preserve">Գործին մասնակցող անձանց, վկաներին կամ </w:t>
      </w:r>
      <w:r w:rsidRPr="009D3B74">
        <w:rPr>
          <w:rFonts w:ascii="GHEA Grapalat" w:hAnsi="GHEA Grapalat"/>
          <w:color w:val="000000"/>
          <w:lang w:val="hy-AM"/>
        </w:rPr>
        <w:t>փորձագետին հարցաքննելու, ապացույցը գտնվելու վայրում հետազոտելու կամ դատական հանձնարարություններ տալու անհրաժեշտության բացակայության դեպքում</w:t>
      </w:r>
      <w:r w:rsidRPr="009D3B74">
        <w:rPr>
          <w:rStyle w:val="Emphasis"/>
          <w:rFonts w:ascii="GHEA Grapalat" w:hAnsi="GHEA Grapalat"/>
          <w:i w:val="0"/>
          <w:iCs/>
          <w:color w:val="000000"/>
          <w:lang w:val="hy-AM"/>
        </w:rPr>
        <w:t xml:space="preserve"> առաջին ատյանի դատարանն իրավունք ունի կիրառելու արագացված դատաքննություն, եթե`</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Emphasis"/>
          <w:rFonts w:ascii="GHEA Grapalat" w:hAnsi="GHEA Grapalat"/>
          <w:i w:val="0"/>
          <w:iCs/>
          <w:color w:val="000000"/>
          <w:lang w:val="hy-AM"/>
        </w:rPr>
        <w:t>1)</w:t>
      </w:r>
      <w:r w:rsidRPr="009D3B74">
        <w:rPr>
          <w:rStyle w:val="Emphasis"/>
          <w:rFonts w:ascii="Courier New" w:hAnsi="Courier New" w:cs="Courier New"/>
          <w:i w:val="0"/>
          <w:iCs/>
          <w:color w:val="000000"/>
          <w:lang w:val="hy-AM"/>
        </w:rPr>
        <w:t> </w:t>
      </w:r>
      <w:r w:rsidRPr="009D3B74">
        <w:rPr>
          <w:rStyle w:val="Emphasis"/>
          <w:rFonts w:ascii="GHEA Grapalat" w:hAnsi="GHEA Grapalat"/>
          <w:i w:val="0"/>
          <w:iCs/>
          <w:color w:val="000000"/>
          <w:lang w:val="hy-AM"/>
        </w:rPr>
        <w:t xml:space="preserve">պահանջը </w:t>
      </w:r>
      <w:r w:rsidRPr="009D3B74">
        <w:rPr>
          <w:rFonts w:ascii="GHEA Grapalat" w:hAnsi="GHEA Grapalat"/>
          <w:color w:val="000000"/>
          <w:lang w:val="hy-AM"/>
        </w:rPr>
        <w:t>հիմնված է անվիճելի իրավունքի վրա` նախապես գնահատված վնասի չափով.</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ներկայացվել է հայրությունը որոշելու հետ չկապված ալիմենտ բռնագանձելու վերաբերյալ պահանջ.</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ներկայացվել է հաշվարկված և չվճարված աշխատավարձ բռնագանձելու վերաբերյալ պահանջ.</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ներկայացվել է նվազագույն աշխատավարձի հիսնապատիկը չգերազանցող գումար բռնագանձելու վերաբերյալ պահանջ.</w:t>
      </w:r>
      <w:r w:rsidRPr="009D3B74">
        <w:rPr>
          <w:rFonts w:ascii="Courier New" w:hAnsi="Courier New" w:cs="Courier New"/>
          <w:color w:val="000000"/>
          <w:lang w:val="hy-AM"/>
        </w:rPr>
        <w:t>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անձինք գրավոր տեղեկացրել են դատարանին դատաքննությանը իրենց չմասնակցելու մասին.</w:t>
      </w:r>
      <w:r w:rsidRPr="009D3B74">
        <w:rPr>
          <w:rFonts w:ascii="Courier New" w:hAnsi="Courier New" w:cs="Courier New"/>
          <w:color w:val="000000"/>
          <w:lang w:val="hy-AM"/>
        </w:rPr>
        <w:t>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անձինք գրավոր համաձայնություն են ներկայացրել գործով արագացված դատաքննություն կիրառելու վերաբերյալ.</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7)</w:t>
      </w:r>
      <w:r w:rsidRPr="009D3B74">
        <w:rPr>
          <w:rFonts w:ascii="Courier New" w:hAnsi="Courier New" w:cs="Courier New"/>
          <w:color w:val="000000"/>
          <w:lang w:val="hy-AM"/>
        </w:rPr>
        <w:t> </w:t>
      </w:r>
      <w:r w:rsidRPr="009D3B74">
        <w:rPr>
          <w:rFonts w:ascii="GHEA Grapalat" w:hAnsi="GHEA Grapalat"/>
          <w:color w:val="000000"/>
          <w:lang w:val="hy-AM"/>
        </w:rPr>
        <w:t xml:space="preserve"> գործով ապացուցման առարկայի կազմի մեջ մտնող փաստերն անվիճելի են, և գործի լուծման համար դատարանի կողմից անհրաժեշտ է պարզել բացառապես իրավունքի հարցեր կամ պատասխանողն ընդունել է հայցապահանջները: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դատարանն արագացված դատաքննություն կիրառում է նաև օրենքով նախատեսված այլ դեպքերում:</w:t>
      </w:r>
    </w:p>
    <w:p w:rsidR="0088680B" w:rsidRPr="009D3B74" w:rsidRDefault="0088680B" w:rsidP="00460C35">
      <w:pPr>
        <w:pStyle w:val="NormalWeb"/>
        <w:spacing w:before="0" w:beforeAutospacing="0" w:after="0" w:afterAutospacing="0" w:line="360" w:lineRule="auto"/>
        <w:ind w:firstLine="567"/>
        <w:jc w:val="both"/>
        <w:rPr>
          <w:rStyle w:val="Emphasis"/>
          <w:rFonts w:ascii="GHEA Grapalat" w:hAnsi="GHEA Grapalat"/>
          <w:i w:val="0"/>
          <w:iCs/>
          <w:color w:val="000000"/>
          <w:lang w:val="hy-AM"/>
        </w:rPr>
      </w:pPr>
      <w:r w:rsidRPr="009D3B74">
        <w:rPr>
          <w:rStyle w:val="Emphasis"/>
          <w:rFonts w:ascii="GHEA Grapalat" w:hAnsi="GHEA Grapalat"/>
          <w:i w:val="0"/>
          <w:iCs/>
          <w:color w:val="000000"/>
          <w:lang w:val="hy-AM"/>
        </w:rPr>
        <w:t xml:space="preserve"> </w:t>
      </w:r>
    </w:p>
    <w:p w:rsidR="0088680B" w:rsidRPr="00DB622B" w:rsidRDefault="0088680B" w:rsidP="00460C35">
      <w:pPr>
        <w:pStyle w:val="Heading3"/>
        <w:rPr>
          <w:rStyle w:val="Emphasis"/>
          <w:rFonts w:ascii="GHEA Grapalat" w:hAnsi="GHEA Grapalat"/>
          <w:i w:val="0"/>
          <w:iCs/>
          <w:color w:val="000000"/>
          <w:sz w:val="24"/>
          <w:szCs w:val="24"/>
          <w:lang w:val="hy-AM"/>
        </w:rPr>
      </w:pPr>
      <w:bookmarkStart w:id="445" w:name="_Toc419896018"/>
      <w:r w:rsidRPr="00DB622B">
        <w:rPr>
          <w:rStyle w:val="Emphasis"/>
          <w:rFonts w:ascii="GHEA Grapalat" w:hAnsi="GHEA Grapalat"/>
          <w:i w:val="0"/>
          <w:iCs/>
          <w:color w:val="000000"/>
          <w:sz w:val="24"/>
          <w:szCs w:val="24"/>
          <w:lang w:val="hy-AM"/>
        </w:rPr>
        <w:t xml:space="preserve">Հոդված </w:t>
      </w:r>
      <w:r w:rsidRPr="00DB622B">
        <w:rPr>
          <w:rStyle w:val="Emphasis"/>
          <w:rFonts w:ascii="GHEA Grapalat" w:hAnsi="GHEA Grapalat" w:cs="Sylfaen"/>
          <w:bCs w:val="0"/>
          <w:i w:val="0"/>
          <w:iCs/>
          <w:color w:val="000000"/>
          <w:sz w:val="24"/>
          <w:szCs w:val="24"/>
          <w:lang w:val="hy-AM"/>
        </w:rPr>
        <w:t>266</w:t>
      </w:r>
      <w:r w:rsidRPr="00DB622B">
        <w:rPr>
          <w:rStyle w:val="Emphasis"/>
          <w:rFonts w:ascii="GHEA Grapalat" w:hAnsi="GHEA Grapalat"/>
          <w:i w:val="0"/>
          <w:iCs/>
          <w:color w:val="000000"/>
          <w:sz w:val="24"/>
          <w:szCs w:val="24"/>
          <w:lang w:val="hy-AM"/>
        </w:rPr>
        <w:t>.</w:t>
      </w:r>
      <w:r w:rsidRPr="00DB622B">
        <w:rPr>
          <w:rStyle w:val="Emphasis"/>
          <w:rFonts w:ascii="Courier New" w:hAnsi="Courier New" w:cs="Courier New"/>
          <w:i w:val="0"/>
          <w:iCs/>
          <w:color w:val="000000"/>
          <w:sz w:val="24"/>
          <w:szCs w:val="24"/>
          <w:lang w:val="hy-AM"/>
        </w:rPr>
        <w:t> </w:t>
      </w:r>
      <w:r w:rsidRPr="00DB622B">
        <w:rPr>
          <w:rStyle w:val="Emphasis"/>
          <w:rFonts w:ascii="GHEA Grapalat" w:hAnsi="GHEA Grapalat"/>
          <w:i w:val="0"/>
          <w:iCs/>
          <w:color w:val="000000"/>
          <w:sz w:val="24"/>
          <w:szCs w:val="24"/>
          <w:lang w:val="hy-AM"/>
        </w:rPr>
        <w:t>Արագացված դատաքննություն կիրառելու մասին դատարանի որոշումը</w:t>
      </w:r>
      <w:bookmarkEnd w:id="445"/>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apple-style-span"/>
          <w:rFonts w:ascii="GHEA Grapalat" w:hAnsi="GHEA Grapalat"/>
          <w:color w:val="000000"/>
          <w:lang w:val="hy-AM"/>
        </w:rPr>
        <w:t>1.</w:t>
      </w:r>
      <w:r w:rsidRPr="009D3B74">
        <w:rPr>
          <w:rStyle w:val="apple-style-span"/>
          <w:rFonts w:ascii="Courier New" w:hAnsi="Courier New" w:cs="Courier New"/>
          <w:color w:val="000000"/>
          <w:lang w:val="hy-AM"/>
        </w:rPr>
        <w:t> </w:t>
      </w:r>
      <w:r w:rsidRPr="009D3B74">
        <w:rPr>
          <w:rStyle w:val="apple-style-span"/>
          <w:rFonts w:ascii="GHEA Grapalat" w:hAnsi="GHEA Grapalat"/>
          <w:color w:val="000000"/>
          <w:lang w:val="hy-AM"/>
        </w:rPr>
        <w:t>Արագացված դատաքննություն կիրառելու մասին դատարանը կայացնում է որոշում:</w:t>
      </w:r>
      <w:r w:rsidRPr="009D3B74">
        <w:rPr>
          <w:rFonts w:ascii="GHEA Grapalat" w:hAnsi="GHEA Grapalat"/>
          <w:color w:val="000000"/>
          <w:lang w:val="hy-AM"/>
        </w:rPr>
        <w:t xml:space="preserve"> </w:t>
      </w:r>
    </w:p>
    <w:p w:rsidR="0088680B" w:rsidRPr="009D3B74" w:rsidRDefault="0088680B" w:rsidP="00460C35">
      <w:pPr>
        <w:pStyle w:val="NormalWeb"/>
        <w:spacing w:before="0" w:beforeAutospacing="0" w:after="0" w:afterAutospacing="0" w:line="360" w:lineRule="auto"/>
        <w:ind w:firstLine="567"/>
        <w:jc w:val="both"/>
        <w:rPr>
          <w:rStyle w:val="apple-style-span"/>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 xml:space="preserve">Արագացված դատաքննություն կիրառելու մասին որոշումը կարող է կայացվել գործի քննության ցանկացած պահին, սակայն ոչ շուտ, քան </w:t>
      </w:r>
      <w:r w:rsidRPr="009D3B74">
        <w:rPr>
          <w:rStyle w:val="apple-style-span"/>
          <w:rFonts w:ascii="GHEA Grapalat" w:hAnsi="GHEA Grapalat"/>
          <w:color w:val="000000"/>
          <w:lang w:val="hy-AM"/>
        </w:rPr>
        <w:t>պատասխանողի կողմից հայցադիմումի պատասխան ներկայացնելը, իսկ այն չներկայացվելու դեպքում պատասխան ուղարկելու համար նախատեսված ժամկետի ավարտը: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apple-style-span"/>
          <w:rFonts w:ascii="GHEA Grapalat" w:hAnsi="GHEA Grapalat"/>
          <w:color w:val="000000"/>
          <w:lang w:val="hy-AM"/>
        </w:rPr>
        <w:t>3.</w:t>
      </w:r>
      <w:r w:rsidRPr="009D3B74">
        <w:rPr>
          <w:rStyle w:val="apple-style-span"/>
          <w:rFonts w:ascii="Courier New" w:hAnsi="Courier New" w:cs="Courier New"/>
          <w:color w:val="000000"/>
          <w:lang w:val="hy-AM"/>
        </w:rPr>
        <w:t> </w:t>
      </w:r>
      <w:r w:rsidRPr="009D3B74">
        <w:rPr>
          <w:rStyle w:val="apple-style-span"/>
          <w:rFonts w:ascii="GHEA Grapalat" w:hAnsi="GHEA Grapalat"/>
          <w:color w:val="000000"/>
          <w:lang w:val="hy-AM"/>
        </w:rPr>
        <w:t xml:space="preserve">Արագացված դատաքննություն կիրառելու մասին որոշումը դատարանը ոչ ուշ, քան այն կայացնելու հաջորդ օրը </w:t>
      </w:r>
      <w:r w:rsidRPr="009D3B74">
        <w:rPr>
          <w:rFonts w:ascii="GHEA Grapalat" w:hAnsi="GHEA Grapalat"/>
          <w:color w:val="000000"/>
          <w:lang w:val="hy-AM"/>
        </w:rPr>
        <w:t>պատվիրված նամակով՝ հանձնման մասին ծանուցմամբ</w:t>
      </w:r>
      <w:r w:rsidRPr="009D3B74">
        <w:rPr>
          <w:rStyle w:val="apple-style-span"/>
          <w:rFonts w:ascii="GHEA Grapalat" w:hAnsi="GHEA Grapalat"/>
          <w:color w:val="000000"/>
          <w:lang w:val="hy-AM"/>
        </w:rPr>
        <w:t xml:space="preserve"> ուղարկում է գործին մասնակցող անձանց: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446" w:name="_Toc419896019"/>
      <w:r w:rsidRPr="00DB622B">
        <w:rPr>
          <w:rFonts w:ascii="GHEA Grapalat" w:hAnsi="GHEA Grapalat"/>
          <w:color w:val="000000"/>
          <w:sz w:val="24"/>
          <w:szCs w:val="24"/>
          <w:lang w:val="hy-AM"/>
        </w:rPr>
        <w:t>Հոդված 267.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Արագացված դատաքննության կարգը և ժամկետները</w:t>
      </w:r>
      <w:bookmarkEnd w:id="446"/>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Արագացված դատաքննություն կիրառելու մասին որոշման կայացման պահից առաջին ատյանի դատարանն անցնում է վերջնական դատական ակտի կայացմանը: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Վերջնական դատական ակտը պետք է հրապարակվի ոչ ուշ, քան արագացված դատաքննություն կիրառելու մասին որոշման կայացման օրվանից տասնհինգօր</w:t>
      </w:r>
      <w:r w:rsidRPr="009D3B74">
        <w:rPr>
          <w:rFonts w:ascii="GHEA Grapalat" w:hAnsi="GHEA Grapalat"/>
          <w:color w:val="000000"/>
          <w:lang w:val="hy-AM"/>
        </w:rPr>
        <w:softHyphen/>
        <w:t>յա ժամկետում: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 xml:space="preserve">Վերջնական դատական ակտի հրապարակման վայրը և ժամանակը նշվում է արագացված դատաքննություն կիրառելու մասին որոշման մեջ: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s="IRTEK Courier"/>
          <w:color w:val="000000"/>
          <w:lang w:val="hy-AM"/>
        </w:rPr>
        <w:t xml:space="preserve">4. </w:t>
      </w:r>
      <w:r w:rsidRPr="009D3B74">
        <w:rPr>
          <w:rFonts w:ascii="GHEA Grapalat" w:hAnsi="GHEA Grapalat"/>
          <w:color w:val="000000"/>
          <w:lang w:val="hy-AM"/>
        </w:rPr>
        <w:t xml:space="preserve">Արագացված դատաքննության </w:t>
      </w:r>
      <w:r w:rsidRPr="009D3B74">
        <w:rPr>
          <w:rFonts w:ascii="GHEA Grapalat" w:hAnsi="GHEA Grapalat" w:cs="IRTEK Courier"/>
          <w:color w:val="000000"/>
          <w:lang w:val="hy-AM"/>
        </w:rPr>
        <w:t>կիրառմամբ կայացված վերջնական դատական ակտն օրինական ուժի մեջ է մտնում այն կայացնելու օրվանից յոթնօրյա ժամկետում, եթե դրա դեմ վերաքննիչ բողոք չի բերվում։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s="IRTEK Courier"/>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 xml:space="preserve">Արագացված դատաքննության </w:t>
      </w:r>
      <w:r w:rsidRPr="009D3B74">
        <w:rPr>
          <w:rFonts w:ascii="GHEA Grapalat" w:hAnsi="GHEA Grapalat" w:cs="IRTEK Courier"/>
          <w:color w:val="000000"/>
          <w:lang w:val="hy-AM"/>
        </w:rPr>
        <w:t>կիրառմամբ կայացված վերջնական դատական ակտը բողոքարկվելու և վերաքննիչ դատարանի կողմից չբեկանվելու դեպքում օրինական ուժի մեջ է մտնում վերաքննիչ դատարանի որոշումը կայացնելու պահից:</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bCs/>
          <w:color w:val="000000"/>
          <w:lang w:val="hy-AM"/>
        </w:rPr>
      </w:pPr>
      <w:r w:rsidRPr="009D3B74">
        <w:rPr>
          <w:rFonts w:ascii="GHEA Grapalat" w:hAnsi="GHEA Grapalat" w:cs="IRTEK Courier"/>
          <w:color w:val="000000"/>
          <w:lang w:val="hy-AM"/>
        </w:rPr>
        <w:t>6</w:t>
      </w:r>
      <w:r w:rsidRPr="009D3B74">
        <w:rPr>
          <w:rFonts w:ascii="GHEA Grapalat" w:eastAsia="Microsoft JhengHei" w:hAnsi="GHEA Grapalat" w:cs="Microsoft JhengHei"/>
          <w:color w:val="000000"/>
          <w:lang w:val="hy-AM"/>
        </w:rPr>
        <w:t>.</w:t>
      </w:r>
      <w:r w:rsidRPr="009D3B74">
        <w:rPr>
          <w:rFonts w:ascii="GHEA Grapalat" w:hAnsi="GHEA Grapalat"/>
          <w:color w:val="000000"/>
          <w:lang w:val="hy-AM"/>
        </w:rPr>
        <w:t xml:space="preserve">Արագացված դատաքննության </w:t>
      </w:r>
      <w:r w:rsidRPr="009D3B74">
        <w:rPr>
          <w:rFonts w:ascii="GHEA Grapalat" w:hAnsi="GHEA Grapalat" w:cs="IRTEK Courier"/>
          <w:color w:val="000000"/>
          <w:lang w:val="hy-AM"/>
        </w:rPr>
        <w:t>կիրառմամբ կայացված վերջնական դատական ակտի դեմ բերված վերաքննիչ բողոքի քննության արդյունքում կայացված որոշումը կարող է բողոքարկվել վճռաբեկ դատարան բացառապես սույն օրենսգրքի 323-րդ հոդվածի 2-րդ մասով սահմանված հիմքերով:</w:t>
      </w:r>
      <w:r w:rsidRPr="009D3B74">
        <w:rPr>
          <w:rFonts w:ascii="GHEA Grapalat" w:hAnsi="GHEA Grapalat"/>
          <w:color w:val="000000"/>
          <w:lang w:val="hy-AM"/>
        </w:rPr>
        <w:t xml:space="preserve">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447" w:name="_Toc419896020"/>
      <w:r w:rsidRPr="00DB622B">
        <w:rPr>
          <w:rFonts w:ascii="GHEA Grapalat" w:hAnsi="GHEA Grapalat"/>
          <w:color w:val="000000"/>
          <w:sz w:val="24"/>
          <w:szCs w:val="24"/>
          <w:lang w:val="hy-AM"/>
        </w:rPr>
        <w:t>Հոդված 268.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Արագացված դատաքննության կիրառումը</w:t>
      </w:r>
      <w:bookmarkEnd w:id="447"/>
      <w:r w:rsidRPr="00DB622B">
        <w:rPr>
          <w:rFonts w:ascii="GHEA Grapalat" w:hAnsi="GHEA Grapalat"/>
          <w:color w:val="000000"/>
          <w:sz w:val="24"/>
          <w:szCs w:val="24"/>
          <w:lang w:val="hy-AM"/>
        </w:rPr>
        <w:t xml:space="preserve"> դադարեցնելը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Եթե վերջնական դատական ակտ կայացնելիս ի հայտ են գալիս հանգամանքներ, որոնք պարզելու համար անհրաժեշտ է գործի քննությունն անց</w:t>
      </w:r>
      <w:r w:rsidRPr="009D3B74">
        <w:rPr>
          <w:rFonts w:ascii="GHEA Grapalat" w:hAnsi="GHEA Grapalat"/>
          <w:color w:val="000000"/>
          <w:lang w:val="hy-AM"/>
        </w:rPr>
        <w:softHyphen/>
        <w:t xml:space="preserve">կացնել ընդհանուր կարգով, ապա դատարանը որոշում է կայացնում արագացված դատաքննության կիրառումը դադարեցնելու և գործի քննությունը ընդհանուր կարգով իրականացնելու մասին: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Սույն հոդվածի 1-ին մասում նախատեսված որոշման կայացման դեպքում դա</w:t>
      </w:r>
      <w:r w:rsidRPr="009D3B74">
        <w:rPr>
          <w:rFonts w:ascii="GHEA Grapalat" w:hAnsi="GHEA Grapalat"/>
          <w:color w:val="000000"/>
          <w:lang w:val="hy-AM"/>
        </w:rPr>
        <w:softHyphen/>
        <w:t>տարանը գործի քննությունն իրականացնում է այն պահից, երբ կայացվել էր արա</w:t>
      </w:r>
      <w:r w:rsidRPr="009D3B74">
        <w:rPr>
          <w:rFonts w:ascii="GHEA Grapalat" w:hAnsi="GHEA Grapalat"/>
          <w:color w:val="000000"/>
          <w:lang w:val="hy-AM"/>
        </w:rPr>
        <w:softHyphen/>
        <w:t>գաց</w:t>
      </w:r>
      <w:r w:rsidRPr="009D3B74">
        <w:rPr>
          <w:rFonts w:ascii="GHEA Grapalat" w:hAnsi="GHEA Grapalat"/>
          <w:color w:val="000000"/>
          <w:lang w:val="hy-AM"/>
        </w:rPr>
        <w:softHyphen/>
        <w:t>ված դատաքննություն կիրառելու մասին որոշումը:</w:t>
      </w:r>
    </w:p>
    <w:p w:rsidR="0088680B" w:rsidRPr="009D3B74" w:rsidRDefault="0088680B" w:rsidP="00460C35">
      <w:pPr>
        <w:pStyle w:val="NormalWeb"/>
        <w:spacing w:before="0" w:beforeAutospacing="0" w:after="0" w:afterAutospacing="0" w:line="360" w:lineRule="auto"/>
        <w:ind w:firstLine="567"/>
        <w:jc w:val="both"/>
        <w:rPr>
          <w:rStyle w:val="Strong"/>
          <w:rFonts w:ascii="GHEA Grapalat" w:hAnsi="GHEA Grapalat"/>
          <w:b w:val="0"/>
          <w:bCs/>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Արագացված դատաքննության կիրառումը դադարեցնելու և գործի քննու</w:t>
      </w:r>
      <w:r w:rsidRPr="009D3B74">
        <w:rPr>
          <w:rFonts w:ascii="GHEA Grapalat" w:hAnsi="GHEA Grapalat"/>
          <w:color w:val="000000"/>
          <w:lang w:val="hy-AM"/>
        </w:rPr>
        <w:softHyphen/>
        <w:t>թյունը ընդհանուր կարգով իրականացնելու մասին որոշումը եռօրյա ժամկետում ու</w:t>
      </w:r>
      <w:r w:rsidRPr="009D3B74">
        <w:rPr>
          <w:rFonts w:ascii="GHEA Grapalat" w:hAnsi="GHEA Grapalat"/>
          <w:color w:val="000000"/>
          <w:lang w:val="hy-AM"/>
        </w:rPr>
        <w:softHyphen/>
        <w:t>ղարկվում է գործին մասնակցող անձանց, որում նշվում է դատական նիստի վայրը և ժամանակը: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48" w:name="_Toc419896031"/>
      <w:bookmarkStart w:id="449" w:name="_Toc438308417"/>
      <w:r w:rsidRPr="009D3B74">
        <w:rPr>
          <w:rFonts w:ascii="GHEA Grapalat" w:hAnsi="GHEA Grapalat"/>
          <w:color w:val="000000"/>
          <w:sz w:val="24"/>
          <w:szCs w:val="24"/>
          <w:lang w:val="hy-AM"/>
        </w:rPr>
        <w:t>ԳԼՈՒԽ 3</w:t>
      </w:r>
      <w:bookmarkEnd w:id="448"/>
      <w:r w:rsidRPr="009D3B74">
        <w:rPr>
          <w:rFonts w:ascii="GHEA Grapalat" w:hAnsi="GHEA Grapalat"/>
          <w:color w:val="000000"/>
          <w:sz w:val="24"/>
          <w:szCs w:val="24"/>
          <w:lang w:val="hy-AM"/>
        </w:rPr>
        <w:t>9.</w:t>
      </w:r>
      <w:bookmarkEnd w:id="449"/>
    </w:p>
    <w:p w:rsidR="0088680B" w:rsidRPr="009D3B74" w:rsidRDefault="0088680B" w:rsidP="001B4479">
      <w:pPr>
        <w:pStyle w:val="Heading2"/>
        <w:jc w:val="center"/>
        <w:rPr>
          <w:rFonts w:ascii="GHEA Grapalat" w:hAnsi="GHEA Grapalat"/>
          <w:color w:val="000000"/>
          <w:sz w:val="24"/>
          <w:szCs w:val="24"/>
          <w:lang w:val="hy-AM"/>
        </w:rPr>
      </w:pPr>
      <w:bookmarkStart w:id="450" w:name="_Toc419896032"/>
      <w:bookmarkStart w:id="451" w:name="_Toc438308418"/>
      <w:r w:rsidRPr="009D3B74">
        <w:rPr>
          <w:rFonts w:ascii="GHEA Grapalat" w:hAnsi="GHEA Grapalat"/>
          <w:color w:val="000000"/>
          <w:sz w:val="24"/>
          <w:szCs w:val="24"/>
          <w:lang w:val="hy-AM"/>
        </w:rPr>
        <w:t>ՎՃԱՐՄԱՆ ԿԱՐԳԱԴՐՈՒԹՅՈՒՆ ԱՐՁԱԿԵԼՈՒ ԳՈՐԾԵՐԻ ՎԱՐՈՒՅԹԸ</w:t>
      </w:r>
      <w:bookmarkEnd w:id="450"/>
      <w:bookmarkEnd w:id="451"/>
    </w:p>
    <w:p w:rsidR="0088680B" w:rsidRPr="009D3B74" w:rsidRDefault="0088680B" w:rsidP="00460C35">
      <w:pPr>
        <w:spacing w:after="0" w:line="360" w:lineRule="auto"/>
        <w:jc w:val="center"/>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52" w:name="_Toc419896033"/>
      <w:r w:rsidRPr="00DB622B">
        <w:rPr>
          <w:rFonts w:ascii="GHEA Grapalat" w:hAnsi="GHEA Grapalat"/>
          <w:color w:val="000000"/>
          <w:sz w:val="24"/>
          <w:szCs w:val="24"/>
          <w:lang w:val="hy-AM"/>
        </w:rPr>
        <w:t>Հոդված 269.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Վճարման կարգադրություն արձակելու գործերի վա</w:t>
      </w:r>
      <w:r w:rsidRPr="00DB622B">
        <w:rPr>
          <w:rFonts w:ascii="GHEA Grapalat" w:hAnsi="GHEA Grapalat"/>
          <w:color w:val="000000"/>
          <w:sz w:val="24"/>
          <w:szCs w:val="24"/>
          <w:lang w:val="hy-AM"/>
        </w:rPr>
        <w:softHyphen/>
        <w:t>րույթի թույլատրելիությունը</w:t>
      </w:r>
      <w:bookmarkEnd w:id="452"/>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Վճարման կարգադրության արձակման վարույթը թույլատրելի է միայն որոշակի դրա</w:t>
      </w:r>
      <w:r w:rsidRPr="009D3B74">
        <w:rPr>
          <w:rFonts w:ascii="GHEA Grapalat" w:hAnsi="GHEA Grapalat"/>
          <w:color w:val="000000"/>
          <w:sz w:val="24"/>
          <w:szCs w:val="24"/>
          <w:lang w:val="hy-AM"/>
        </w:rPr>
        <w:softHyphen/>
        <w:t>մական պահանջով` բացառությամբ այն դեպքի, երբ այն կապված է դեռևս չկատար</w:t>
      </w:r>
      <w:r w:rsidRPr="009D3B74">
        <w:rPr>
          <w:rFonts w:ascii="GHEA Grapalat" w:hAnsi="GHEA Grapalat"/>
          <w:color w:val="000000"/>
          <w:sz w:val="24"/>
          <w:szCs w:val="24"/>
          <w:lang w:val="hy-AM"/>
        </w:rPr>
        <w:softHyphen/>
        <w:t>ված հանդիպակաց պարտավորությունների հետ:</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Սույն հոդվածի իմաստով պահանջը համարվում է որոշակի, եթե այն սահմանված է կող</w:t>
      </w:r>
      <w:r w:rsidRPr="009D3B74">
        <w:rPr>
          <w:rStyle w:val="apple-style-span"/>
          <w:rFonts w:ascii="GHEA Grapalat" w:hAnsi="GHEA Grapalat"/>
          <w:color w:val="000000"/>
          <w:sz w:val="24"/>
          <w:szCs w:val="24"/>
          <w:lang w:val="hy-AM"/>
        </w:rPr>
        <w:softHyphen/>
        <w:t>մերի համաձայնությամբ կամ կարող է ճշգրիտ որոշվել օրենքի կամ պայմանագրի հի</w:t>
      </w:r>
      <w:r w:rsidRPr="009D3B74">
        <w:rPr>
          <w:rStyle w:val="apple-style-span"/>
          <w:rFonts w:ascii="GHEA Grapalat" w:hAnsi="GHEA Grapalat"/>
          <w:color w:val="000000"/>
          <w:sz w:val="24"/>
          <w:szCs w:val="24"/>
          <w:lang w:val="hy-AM"/>
        </w:rPr>
        <w:softHyphen/>
        <w:t>ման վրա:</w:t>
      </w:r>
    </w:p>
    <w:p w:rsidR="0088680B" w:rsidRPr="009D3B74" w:rsidRDefault="0088680B" w:rsidP="00460C35">
      <w:pPr>
        <w:spacing w:after="0" w:line="360" w:lineRule="auto"/>
        <w:ind w:firstLine="708"/>
        <w:jc w:val="both"/>
        <w:rPr>
          <w:rStyle w:val="apple-style-span"/>
          <w:rFonts w:ascii="GHEA Grapalat" w:hAnsi="GHEA Grapalat"/>
          <w:color w:val="000000"/>
          <w:sz w:val="24"/>
          <w:szCs w:val="24"/>
          <w:lang w:val="hy-AM"/>
        </w:rPr>
      </w:pPr>
    </w:p>
    <w:p w:rsidR="0088680B" w:rsidRPr="00DB622B" w:rsidRDefault="0088680B" w:rsidP="00460C35">
      <w:pPr>
        <w:pStyle w:val="Heading3"/>
        <w:rPr>
          <w:rStyle w:val="apple-style-span"/>
          <w:rFonts w:ascii="GHEA Grapalat" w:hAnsi="GHEA Grapalat"/>
          <w:color w:val="000000"/>
          <w:sz w:val="24"/>
          <w:szCs w:val="24"/>
          <w:lang w:val="hy-AM"/>
        </w:rPr>
      </w:pPr>
      <w:bookmarkStart w:id="453" w:name="_Toc419896034"/>
      <w:r w:rsidRPr="00DB622B">
        <w:rPr>
          <w:rStyle w:val="apple-style-span"/>
          <w:rFonts w:ascii="GHEA Grapalat" w:hAnsi="GHEA Grapalat"/>
          <w:color w:val="000000"/>
          <w:sz w:val="24"/>
          <w:szCs w:val="24"/>
          <w:lang w:val="hy-AM"/>
        </w:rPr>
        <w:t>Հոդված 270.</w:t>
      </w:r>
      <w:r w:rsidRPr="00DB622B">
        <w:rPr>
          <w:rStyle w:val="apple-style-span"/>
          <w:rFonts w:ascii="Courier New" w:hAnsi="Courier New" w:cs="Courier New"/>
          <w:color w:val="000000"/>
          <w:sz w:val="24"/>
          <w:szCs w:val="24"/>
          <w:lang w:val="hy-AM"/>
        </w:rPr>
        <w:t> </w:t>
      </w:r>
      <w:r w:rsidRPr="00DB622B">
        <w:rPr>
          <w:rStyle w:val="apple-style-span"/>
          <w:rFonts w:ascii="GHEA Grapalat" w:hAnsi="GHEA Grapalat"/>
          <w:color w:val="000000"/>
          <w:sz w:val="24"/>
          <w:szCs w:val="24"/>
          <w:lang w:val="hy-AM"/>
        </w:rPr>
        <w:t>Վճարման կարգադրություն արձակելու գործերի ընդդա</w:t>
      </w:r>
      <w:r w:rsidRPr="00DB622B">
        <w:rPr>
          <w:rStyle w:val="apple-style-span"/>
          <w:rFonts w:ascii="GHEA Grapalat" w:hAnsi="GHEA Grapalat"/>
          <w:color w:val="000000"/>
          <w:sz w:val="24"/>
          <w:szCs w:val="24"/>
          <w:lang w:val="hy-AM"/>
        </w:rPr>
        <w:softHyphen/>
        <w:t>տությունը</w:t>
      </w:r>
      <w:bookmarkEnd w:id="453"/>
    </w:p>
    <w:p w:rsidR="0088680B" w:rsidRPr="009D3B74" w:rsidRDefault="0088680B" w:rsidP="00460C35">
      <w:pPr>
        <w:spacing w:after="0" w:line="360" w:lineRule="auto"/>
        <w:ind w:firstLine="708"/>
        <w:jc w:val="both"/>
        <w:rPr>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1.</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Վճարման կարգադրություն արձակելու գործն ընդդատյա է պարտապանի հաշվառման (գտնվելու)</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 xml:space="preserve">վայրի առաջին ատյանի դատարանին: </w:t>
      </w:r>
    </w:p>
    <w:p w:rsidR="0088680B" w:rsidRPr="009D3B74" w:rsidRDefault="0088680B" w:rsidP="00460C35">
      <w:pPr>
        <w:spacing w:after="0" w:line="360" w:lineRule="auto"/>
        <w:ind w:firstLine="708"/>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54" w:name="_Toc419896035"/>
      <w:r w:rsidRPr="00DB622B">
        <w:rPr>
          <w:rFonts w:ascii="GHEA Grapalat" w:hAnsi="GHEA Grapalat"/>
          <w:color w:val="000000"/>
          <w:sz w:val="24"/>
          <w:szCs w:val="24"/>
          <w:lang w:val="hy-AM"/>
        </w:rPr>
        <w:t>Հոդված 271.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Վճարման կարգադրություն արձակելու մասին դիմումի ձևը և բովանդակությունը</w:t>
      </w:r>
      <w:bookmarkEnd w:id="454"/>
      <w:r w:rsidRPr="00DB622B">
        <w:rPr>
          <w:rFonts w:ascii="GHEA Grapalat" w:hAnsi="GHEA Grapalat"/>
          <w:color w:val="000000"/>
          <w:sz w:val="24"/>
          <w:szCs w:val="24"/>
          <w:lang w:val="hy-AM"/>
        </w:rPr>
        <w:t xml:space="preserve">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Վճարման կարգադրություն արձակելու մասին դիմումը ներկայացվում է գրավոր, որում պետք է նշվեն`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անվանումը, որին ներկայացվում է դիմումը,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դիմողի անունը, հայրանունը, ազգանունը, բնակության վայրի հասցեն, անձ</w:t>
      </w:r>
      <w:r w:rsidRPr="009D3B74">
        <w:rPr>
          <w:rFonts w:ascii="GHEA Grapalat" w:hAnsi="GHEA Grapalat"/>
          <w:color w:val="000000"/>
          <w:sz w:val="24"/>
          <w:szCs w:val="24"/>
          <w:lang w:val="hy-AM"/>
        </w:rPr>
        <w:softHyphen/>
        <w:t>նագրային տվյալները, իսկ իրավա</w:t>
      </w:r>
      <w:r w:rsidRPr="009D3B74">
        <w:rPr>
          <w:rFonts w:ascii="GHEA Grapalat" w:hAnsi="GHEA Grapalat"/>
          <w:color w:val="000000"/>
          <w:sz w:val="24"/>
          <w:szCs w:val="24"/>
          <w:lang w:val="hy-AM"/>
        </w:rPr>
        <w:softHyphen/>
        <w:t>բանական անձ դիմողի դեպքում` անվանումը, գտնվելու վայրի հասցեն, հարկ վճա</w:t>
      </w:r>
      <w:r w:rsidRPr="009D3B74">
        <w:rPr>
          <w:rFonts w:ascii="GHEA Grapalat" w:hAnsi="GHEA Grapalat"/>
          <w:color w:val="000000"/>
          <w:sz w:val="24"/>
          <w:szCs w:val="24"/>
          <w:lang w:val="hy-AM"/>
        </w:rPr>
        <w:softHyphen/>
        <w:t>րողի հաշվառման համարը և պետական գրանցման կամ պետական գրանցման վկա</w:t>
      </w:r>
      <w:r w:rsidRPr="009D3B74">
        <w:rPr>
          <w:rFonts w:ascii="GHEA Grapalat" w:hAnsi="GHEA Grapalat"/>
          <w:color w:val="000000"/>
          <w:sz w:val="24"/>
          <w:szCs w:val="24"/>
          <w:lang w:val="hy-AM"/>
        </w:rPr>
        <w:softHyphen/>
        <w:t xml:space="preserve">յականի համարը, ինչպես նաև դիմողի </w:t>
      </w:r>
      <w:r w:rsidRPr="009D3B74">
        <w:rPr>
          <w:rStyle w:val="apple-style-span"/>
          <w:rFonts w:ascii="GHEA Grapalat" w:hAnsi="GHEA Grapalat"/>
          <w:color w:val="000000"/>
          <w:sz w:val="24"/>
          <w:szCs w:val="24"/>
          <w:lang w:val="hy-AM"/>
        </w:rPr>
        <w:t>ֆաքսի, հեռախոսի համարը կամ էլեկտրո</w:t>
      </w:r>
      <w:r w:rsidRPr="009D3B74">
        <w:rPr>
          <w:rStyle w:val="apple-style-span"/>
          <w:rFonts w:ascii="GHEA Grapalat" w:hAnsi="GHEA Grapalat"/>
          <w:color w:val="000000"/>
          <w:sz w:val="24"/>
          <w:szCs w:val="24"/>
          <w:lang w:val="hy-AM"/>
        </w:rPr>
        <w:softHyphen/>
        <w:t>նային հասցեն,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պարտապանի անունը, հայրանունը, ազգանունը (անվանումը)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և բնակու</w:t>
      </w:r>
      <w:r w:rsidRPr="009D3B74">
        <w:rPr>
          <w:rFonts w:ascii="GHEA Grapalat" w:hAnsi="GHEA Grapalat"/>
          <w:color w:val="000000"/>
          <w:sz w:val="24"/>
          <w:szCs w:val="24"/>
          <w:lang w:val="hy-AM"/>
        </w:rPr>
        <w:softHyphen/>
        <w:t>թյան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վայրի հասցեն,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Fonts w:ascii="GHEA Grapalat" w:hAnsi="GHEA Grapalat"/>
          <w:color w:val="000000"/>
          <w:sz w:val="24"/>
          <w:szCs w:val="24"/>
          <w:lang w:val="hy-AM"/>
        </w:rPr>
        <w:t xml:space="preserve">4) </w:t>
      </w:r>
      <w:r w:rsidRPr="009D3B74">
        <w:rPr>
          <w:rStyle w:val="apple-style-span"/>
          <w:rFonts w:ascii="GHEA Grapalat" w:hAnsi="GHEA Grapalat"/>
          <w:color w:val="000000"/>
          <w:sz w:val="24"/>
          <w:szCs w:val="24"/>
          <w:lang w:val="hy-AM"/>
        </w:rPr>
        <w:t>հիմնական և լրացուցիչ պահանջների հիմքն ու չափը` առանձին-առանձին,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5)</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պահանջը հաստատող ապացույցները,</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6)</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պահանջ` վճարման կարգադրություն արձակելու մասին,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7)</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հայտարարություն առ այն, որ պահանջը կապված չէ դեռևս չկատարված հանդիպակաց պարտավորությունների հետ, կամ հանդիպակաց պարտավորություն</w:t>
      </w:r>
      <w:r w:rsidRPr="009D3B74">
        <w:rPr>
          <w:rStyle w:val="apple-style-span"/>
          <w:rFonts w:ascii="GHEA Grapalat" w:hAnsi="GHEA Grapalat"/>
          <w:color w:val="000000"/>
          <w:sz w:val="24"/>
          <w:szCs w:val="24"/>
          <w:lang w:val="hy-AM"/>
        </w:rPr>
        <w:softHyphen/>
        <w:t>ներն արդեն կատարված 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8)</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 xml:space="preserve">կից ներկայացվող փաստաթղթերի ցանկը: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Դիմումին կցվում են պահանջը հաստատող ապացույցները: 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Դիմումն ստորագրվում է դիմողի կամ նրա ներկայացուցչի կողմից: Ներկա</w:t>
      </w:r>
      <w:r w:rsidRPr="009D3B74">
        <w:rPr>
          <w:rFonts w:ascii="GHEA Grapalat" w:hAnsi="GHEA Grapalat"/>
          <w:color w:val="000000"/>
          <w:sz w:val="24"/>
          <w:szCs w:val="24"/>
          <w:lang w:val="hy-AM"/>
        </w:rPr>
        <w:softHyphen/>
        <w:t>յա</w:t>
      </w:r>
      <w:r w:rsidRPr="009D3B74">
        <w:rPr>
          <w:rFonts w:ascii="GHEA Grapalat" w:hAnsi="GHEA Grapalat"/>
          <w:color w:val="000000"/>
          <w:sz w:val="24"/>
          <w:szCs w:val="24"/>
          <w:lang w:val="hy-AM"/>
        </w:rPr>
        <w:softHyphen/>
        <w:t>ցուցչի կողմից ստորագրվելու դեպքում դիմումին պետք է կցվի նրա լիազորու</w:t>
      </w:r>
      <w:r w:rsidRPr="009D3B74">
        <w:rPr>
          <w:rFonts w:ascii="GHEA Grapalat" w:hAnsi="GHEA Grapalat"/>
          <w:color w:val="000000"/>
          <w:sz w:val="24"/>
          <w:szCs w:val="24"/>
          <w:lang w:val="hy-AM"/>
        </w:rPr>
        <w:softHyphen/>
        <w:t>թյունը հաստատող համապատասխան փաստաթուղթ:</w:t>
      </w:r>
    </w:p>
    <w:p w:rsidR="0088680B" w:rsidRPr="009D3B74" w:rsidRDefault="0088680B" w:rsidP="00460C35">
      <w:pPr>
        <w:pStyle w:val="NormalWeb"/>
        <w:spacing w:before="0" w:beforeAutospacing="0" w:after="0" w:afterAutospacing="0" w:line="360" w:lineRule="auto"/>
        <w:ind w:firstLine="567"/>
        <w:jc w:val="both"/>
        <w:rPr>
          <w:rStyle w:val="apple-style-span"/>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Style w:val="apple-style-span"/>
          <w:rFonts w:ascii="GHEA Grapalat" w:hAnsi="GHEA Grapalat"/>
          <w:color w:val="000000"/>
          <w:lang w:val="hy-AM"/>
        </w:rPr>
        <w:t>Դիմումը և կից փաստաթղթերը դատարան են ներկայացվում երկու օրինա</w:t>
      </w:r>
      <w:r w:rsidRPr="009D3B74">
        <w:rPr>
          <w:rStyle w:val="apple-style-span"/>
          <w:rFonts w:ascii="GHEA Grapalat" w:hAnsi="GHEA Grapalat"/>
          <w:color w:val="000000"/>
          <w:lang w:val="hy-AM"/>
        </w:rPr>
        <w:softHyphen/>
        <w:t>կից:</w:t>
      </w:r>
    </w:p>
    <w:p w:rsidR="0088680B" w:rsidRPr="009D3B74" w:rsidRDefault="0088680B" w:rsidP="00460C35">
      <w:pPr>
        <w:pStyle w:val="NormalWeb"/>
        <w:spacing w:before="0" w:beforeAutospacing="0" w:after="0" w:afterAutospacing="0" w:line="360" w:lineRule="auto"/>
        <w:ind w:firstLine="324"/>
        <w:jc w:val="both"/>
        <w:rPr>
          <w:rStyle w:val="apple-style-span"/>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455" w:name="_Toc419896036"/>
      <w:r w:rsidRPr="00DB622B">
        <w:rPr>
          <w:rStyle w:val="apple-style-span"/>
          <w:rFonts w:ascii="GHEA Grapalat" w:hAnsi="GHEA Grapalat"/>
          <w:color w:val="000000"/>
          <w:sz w:val="24"/>
          <w:szCs w:val="24"/>
          <w:lang w:val="hy-AM"/>
        </w:rPr>
        <w:t>Հոդված 272.</w:t>
      </w:r>
      <w:r w:rsidRPr="00DB622B">
        <w:rPr>
          <w:rStyle w:val="apple-style-span"/>
          <w:rFonts w:ascii="Courier New" w:hAnsi="Courier New" w:cs="Courier New"/>
          <w:color w:val="000000"/>
          <w:sz w:val="24"/>
          <w:szCs w:val="24"/>
          <w:lang w:val="hy-AM"/>
        </w:rPr>
        <w:t> </w:t>
      </w:r>
      <w:r w:rsidRPr="00DB622B">
        <w:rPr>
          <w:rStyle w:val="apple-style-span"/>
          <w:rFonts w:ascii="GHEA Grapalat" w:hAnsi="GHEA Grapalat"/>
          <w:color w:val="000000"/>
          <w:sz w:val="24"/>
          <w:szCs w:val="24"/>
          <w:lang w:val="hy-AM"/>
        </w:rPr>
        <w:t>Վճարման կարգադրություն արձակելու մասին դիմու</w:t>
      </w:r>
      <w:r w:rsidRPr="00DB622B">
        <w:rPr>
          <w:rStyle w:val="apple-style-span"/>
          <w:rFonts w:ascii="GHEA Grapalat" w:hAnsi="GHEA Grapalat"/>
          <w:color w:val="000000"/>
          <w:sz w:val="24"/>
          <w:szCs w:val="24"/>
          <w:lang w:val="hy-AM"/>
        </w:rPr>
        <w:softHyphen/>
        <w:t>մի մերժումը</w:t>
      </w:r>
      <w:bookmarkEnd w:id="455"/>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Վճարման կարգադրություն արձակելու մասին դիմումը սույն օրենսգրքի 273-րդ հոդ</w:t>
      </w:r>
      <w:r w:rsidRPr="009D3B74">
        <w:rPr>
          <w:rFonts w:ascii="GHEA Grapalat" w:hAnsi="GHEA Grapalat"/>
          <w:color w:val="000000"/>
          <w:lang w:val="hy-AM"/>
        </w:rPr>
        <w:softHyphen/>
        <w:t>վածում սահմանված ժամկետում մերժվում է, եթե ՝</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այն չի համապատասխանում սույն օրենսգրքի 269-րդ, 270-րդ կամ 271-րդ հոդվածների դրույթներին.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առկա է սույն օրենսգրքի 118-րդ կամ 119-րդ հոդվածով սահմանված հիմքե</w:t>
      </w:r>
      <w:r w:rsidRPr="009D3B74">
        <w:rPr>
          <w:rFonts w:ascii="GHEA Grapalat" w:hAnsi="GHEA Grapalat"/>
          <w:color w:val="000000"/>
          <w:lang w:val="hy-AM"/>
        </w:rPr>
        <w:softHyphen/>
        <w:t>րից որևէ մեկը.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պահանջն առերևույթ հիմնավորված չէ.</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պահանջի հիմքում ընկած գործարքն առերևույթ հակասում է օրենքին.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առկա է նույն անձանց վերաբերյալ, միևնույն փաստական հիմքերով և միևնույն պահանջի վերաբերյալ  վճարման կարգադրություն արձակելը մերժելու մասին  որոշում:</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sidDel="001677AC">
        <w:rPr>
          <w:rStyle w:val="apple-style-span"/>
          <w:rFonts w:ascii="GHEA Grapalat" w:hAnsi="GHEA Grapalat"/>
          <w:color w:val="000000"/>
          <w:sz w:val="24"/>
          <w:szCs w:val="24"/>
          <w:lang w:val="hy-AM"/>
        </w:rPr>
        <w:t xml:space="preserve"> </w:t>
      </w: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Վճարման կարգադրություն արձակելու մասին դիմումը մերժելու վերաբերյալ որոշումը խոչընդոտ չէ, մերժված պահանջը հայցային վարույթի կարգով ներկայացնելու համար: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56" w:name="_Toc419896037"/>
      <w:r w:rsidRPr="00DB622B">
        <w:rPr>
          <w:rFonts w:ascii="GHEA Grapalat" w:hAnsi="GHEA Grapalat"/>
          <w:color w:val="000000"/>
          <w:sz w:val="24"/>
          <w:szCs w:val="24"/>
          <w:lang w:val="hy-AM"/>
        </w:rPr>
        <w:t>Հոդված 273.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Վճարման կարգադրություն արձակելու մասին դիմու</w:t>
      </w:r>
      <w:r w:rsidRPr="00DB622B">
        <w:rPr>
          <w:rFonts w:ascii="GHEA Grapalat" w:hAnsi="GHEA Grapalat"/>
          <w:color w:val="000000"/>
          <w:sz w:val="24"/>
          <w:szCs w:val="24"/>
          <w:lang w:val="hy-AM"/>
        </w:rPr>
        <w:softHyphen/>
        <w:t>մի քննության ժամկետը</w:t>
      </w:r>
      <w:bookmarkEnd w:id="456"/>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դատարանը դիմումը ստանալու օրվանից հետո` երկշա</w:t>
      </w:r>
      <w:r w:rsidRPr="009D3B74">
        <w:rPr>
          <w:rFonts w:ascii="GHEA Grapalat" w:hAnsi="GHEA Grapalat"/>
          <w:color w:val="000000"/>
          <w:lang w:val="hy-AM"/>
        </w:rPr>
        <w:softHyphen/>
        <w:t>բաթյա ժամկետում, ա</w:t>
      </w:r>
      <w:r w:rsidRPr="009D3B74">
        <w:rPr>
          <w:rFonts w:ascii="GHEA Grapalat" w:hAnsi="GHEA Grapalat"/>
          <w:color w:val="000000"/>
          <w:lang w:val="hy-AM"/>
        </w:rPr>
        <w:softHyphen/>
        <w:t>ռանց դատական նիստ հրավիրելու ձեռնարկում է հետևյալ գործողություններից մեկը`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արձակում է վճարման կարգադրություն.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ամբողջովին մերժում է վճարման կարգադրություն արձակելու մասին դի</w:t>
      </w:r>
      <w:r w:rsidRPr="009D3B74">
        <w:rPr>
          <w:rFonts w:ascii="GHEA Grapalat" w:hAnsi="GHEA Grapalat"/>
          <w:color w:val="000000"/>
          <w:lang w:val="hy-AM"/>
        </w:rPr>
        <w:softHyphen/>
        <w:t>մումը.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57" w:name="_Toc419896038"/>
      <w:r w:rsidRPr="00DB622B">
        <w:rPr>
          <w:rFonts w:ascii="GHEA Grapalat" w:hAnsi="GHEA Grapalat"/>
          <w:color w:val="000000"/>
          <w:sz w:val="24"/>
          <w:szCs w:val="24"/>
          <w:lang w:val="hy-AM"/>
        </w:rPr>
        <w:t>Հոդված 274.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Վճարման կարգադրության բովանդակությունը և այն պարտապանին ուղարկելը</w:t>
      </w:r>
      <w:bookmarkEnd w:id="457"/>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Վճարման կարգադրությունը պարունակում է`</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նշում առ այն, որ առաջին ատյանի դատարանն ըստ էության չի ստուգել պահանջի հիմնա</w:t>
      </w:r>
      <w:r w:rsidRPr="009D3B74">
        <w:rPr>
          <w:rFonts w:ascii="GHEA Grapalat" w:hAnsi="GHEA Grapalat"/>
          <w:color w:val="000000"/>
          <w:lang w:val="hy-AM"/>
        </w:rPr>
        <w:softHyphen/>
        <w:t>վորվածությունը.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կարգադրություն՝ երկու շաբաթվա ընթացքում կատարելու հետևյալ գոր</w:t>
      </w:r>
      <w:r w:rsidRPr="009D3B74">
        <w:rPr>
          <w:rFonts w:ascii="GHEA Grapalat" w:hAnsi="GHEA Grapalat"/>
          <w:color w:val="000000"/>
          <w:lang w:val="hy-AM"/>
        </w:rPr>
        <w:softHyphen/>
        <w:t>ծողու</w:t>
      </w:r>
      <w:r w:rsidRPr="009D3B74">
        <w:rPr>
          <w:rFonts w:ascii="GHEA Grapalat" w:hAnsi="GHEA Grapalat"/>
          <w:color w:val="000000"/>
          <w:lang w:val="hy-AM"/>
        </w:rPr>
        <w:softHyphen/>
        <w:t>թյուններից որևէ մեկը՝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ա.</w:t>
      </w:r>
      <w:r w:rsidRPr="009D3B74">
        <w:rPr>
          <w:rFonts w:ascii="Courier New" w:hAnsi="Courier New" w:cs="Courier New"/>
          <w:color w:val="000000"/>
          <w:lang w:val="hy-AM"/>
        </w:rPr>
        <w:t> </w:t>
      </w:r>
      <w:r w:rsidRPr="009D3B74">
        <w:rPr>
          <w:rFonts w:ascii="GHEA Grapalat" w:hAnsi="GHEA Grapalat"/>
          <w:color w:val="000000"/>
          <w:lang w:val="hy-AM"/>
        </w:rPr>
        <w:t>կատարել վճարման պահանջը, եթե պարտապանը պահանջը հիմնավոր</w:t>
      </w:r>
      <w:r w:rsidRPr="009D3B74">
        <w:rPr>
          <w:rFonts w:ascii="GHEA Grapalat" w:hAnsi="GHEA Grapalat"/>
          <w:color w:val="000000"/>
          <w:lang w:val="hy-AM"/>
        </w:rPr>
        <w:softHyphen/>
        <w:t>ված է համարում,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բ.</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դատարանին առձեռն կամ պատվիրված նամակով՝ հանձնման մասին ծանուց</w:t>
      </w:r>
      <w:r w:rsidRPr="009D3B74">
        <w:rPr>
          <w:rFonts w:ascii="GHEA Grapalat" w:hAnsi="GHEA Grapalat"/>
          <w:color w:val="000000"/>
          <w:lang w:val="hy-AM"/>
        </w:rPr>
        <w:softHyphen/>
        <w:t>մամբ, ներկայացնել գրավոր առարկություն, եթե պարտա</w:t>
      </w:r>
      <w:r w:rsidRPr="009D3B74">
        <w:rPr>
          <w:rFonts w:ascii="GHEA Grapalat" w:hAnsi="GHEA Grapalat"/>
          <w:color w:val="000000"/>
          <w:lang w:val="hy-AM"/>
        </w:rPr>
        <w:softHyphen/>
        <w:t>պանը ներկայացված պահան</w:t>
      </w:r>
      <w:r w:rsidRPr="009D3B74">
        <w:rPr>
          <w:rFonts w:ascii="GHEA Grapalat" w:hAnsi="GHEA Grapalat"/>
          <w:color w:val="000000"/>
          <w:lang w:val="hy-AM"/>
        </w:rPr>
        <w:softHyphen/>
        <w:t>ջը մի մասով համարում է չհիմնավորված` մյուս մասով կատարելով վճարման պահան</w:t>
      </w:r>
      <w:r w:rsidRPr="009D3B74">
        <w:rPr>
          <w:rFonts w:ascii="GHEA Grapalat" w:hAnsi="GHEA Grapalat"/>
          <w:color w:val="000000"/>
          <w:lang w:val="hy-AM"/>
        </w:rPr>
        <w:softHyphen/>
        <w:t>ջը,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գ.</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դատարանին առձեռն կամ պատվիրված նամակով՝ հանձնման մասին ծանուց</w:t>
      </w:r>
      <w:r w:rsidRPr="009D3B74">
        <w:rPr>
          <w:rFonts w:ascii="GHEA Grapalat" w:hAnsi="GHEA Grapalat"/>
          <w:color w:val="000000"/>
          <w:lang w:val="hy-AM"/>
        </w:rPr>
        <w:softHyphen/>
        <w:t>մամբ, ներկայացնել գրավոր առարկություն, եթե պարտա</w:t>
      </w:r>
      <w:r w:rsidRPr="009D3B74">
        <w:rPr>
          <w:rFonts w:ascii="GHEA Grapalat" w:hAnsi="GHEA Grapalat"/>
          <w:color w:val="000000"/>
          <w:lang w:val="hy-AM"/>
        </w:rPr>
        <w:softHyphen/>
        <w:t>պանը ներկայացված պահան</w:t>
      </w:r>
      <w:r w:rsidRPr="009D3B74">
        <w:rPr>
          <w:rFonts w:ascii="GHEA Grapalat" w:hAnsi="GHEA Grapalat"/>
          <w:color w:val="000000"/>
          <w:lang w:val="hy-AM"/>
        </w:rPr>
        <w:softHyphen/>
        <w:t>ջը համարում է չհիմնավորված.</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նշում այն մասին, որ առարկություն ներկայացնելու դեպքում պահանջի վի</w:t>
      </w:r>
      <w:r w:rsidRPr="009D3B74">
        <w:rPr>
          <w:rFonts w:ascii="GHEA Grapalat" w:hAnsi="GHEA Grapalat"/>
          <w:color w:val="000000"/>
          <w:lang w:val="hy-AM"/>
        </w:rPr>
        <w:softHyphen/>
        <w:t>ճարկ</w:t>
      </w:r>
      <w:r w:rsidRPr="009D3B74">
        <w:rPr>
          <w:rFonts w:ascii="GHEA Grapalat" w:hAnsi="GHEA Grapalat"/>
          <w:color w:val="000000"/>
          <w:lang w:val="hy-AM"/>
        </w:rPr>
        <w:softHyphen/>
      </w:r>
      <w:r w:rsidRPr="009D3B74">
        <w:rPr>
          <w:rFonts w:ascii="GHEA Grapalat" w:hAnsi="GHEA Grapalat"/>
          <w:color w:val="000000"/>
          <w:lang w:val="hy-AM"/>
        </w:rPr>
        <w:softHyphen/>
        <w:t>ված մասը կարող է քննվել ըստ էության հայցային վարույթի կարգով, որի դեպքում պարտվող կողմը կրելու է դատական ծախսերը.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նշում այն մասին, որ վճարման կարգադրությունն ստանալու պահից երկշաբաթյա ժամկետում առարկություն չներկայացնելու դեպ</w:t>
      </w:r>
      <w:r w:rsidRPr="009D3B74">
        <w:rPr>
          <w:rFonts w:ascii="GHEA Grapalat" w:hAnsi="GHEA Grapalat"/>
          <w:color w:val="000000"/>
          <w:lang w:val="hy-AM"/>
        </w:rPr>
        <w:softHyphen/>
        <w:t>քում վճարման կարգադրությունն ստանում է օրինական ուժի մեջ մտած վճռի ուժ և ենթակա է հարկադիր կատարման:</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Վճարման կարգադրությունը, դիմումի և կից փաստաթղթերի կրկնօրի</w:t>
      </w:r>
      <w:r w:rsidRPr="009D3B74">
        <w:rPr>
          <w:rFonts w:ascii="GHEA Grapalat" w:hAnsi="GHEA Grapalat"/>
          <w:color w:val="000000"/>
          <w:lang w:val="hy-AM"/>
        </w:rPr>
        <w:softHyphen/>
        <w:t>նակները ոչ ուշ, քան արձակվելու հաջորդ օրը պատվիրված նամակով` հանձնման մասին ծա</w:t>
      </w:r>
      <w:r w:rsidRPr="009D3B74">
        <w:rPr>
          <w:rFonts w:ascii="GHEA Grapalat" w:hAnsi="GHEA Grapalat"/>
          <w:color w:val="000000"/>
          <w:lang w:val="hy-AM"/>
        </w:rPr>
        <w:softHyphen/>
        <w:t>նուցմամբ, ուղարկվում են պարտապանին: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58" w:name="_Toc419896039"/>
      <w:r w:rsidRPr="00DB622B">
        <w:rPr>
          <w:rFonts w:ascii="GHEA Grapalat" w:hAnsi="GHEA Grapalat"/>
          <w:color w:val="000000"/>
          <w:sz w:val="24"/>
          <w:szCs w:val="24"/>
          <w:lang w:val="hy-AM"/>
        </w:rPr>
        <w:t>Հոդված 275.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Վճարման կարգադրությունը վերացնելը</w:t>
      </w:r>
      <w:bookmarkEnd w:id="458"/>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1.Առաջին ատյանի դատարանը որոշում է կայացնում վճարման կար</w:t>
      </w:r>
      <w:r w:rsidRPr="009D3B74">
        <w:rPr>
          <w:rStyle w:val="apple-style-span"/>
          <w:rFonts w:ascii="GHEA Grapalat" w:hAnsi="GHEA Grapalat"/>
          <w:color w:val="000000"/>
          <w:sz w:val="24"/>
          <w:szCs w:val="24"/>
          <w:lang w:val="hy-AM"/>
        </w:rPr>
        <w:softHyphen/>
        <w:t>գադրությունը վերացնելու մասին, եթե`</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1)</w:t>
      </w:r>
      <w:r w:rsidRPr="009D3B74">
        <w:rPr>
          <w:rStyle w:val="apple-style-span"/>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պարտապանի կողմից դիմումն ստանալու պահից երկշաբաթյա ժամկետում </w:t>
      </w:r>
      <w:r w:rsidRPr="009D3B74">
        <w:rPr>
          <w:rStyle w:val="apple-style-span"/>
          <w:rFonts w:ascii="GHEA Grapalat" w:hAnsi="GHEA Grapalat"/>
          <w:color w:val="000000"/>
          <w:sz w:val="24"/>
          <w:szCs w:val="24"/>
          <w:lang w:val="hy-AM"/>
        </w:rPr>
        <w:t>ներկայացվել է առարկություն.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2)</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պարտապանը կատարել է վճարման պահանջը.</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3)</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անհնարին է դիմումում նշված հասցեով վճարման կարգադրությունը պար</w:t>
      </w:r>
      <w:r w:rsidRPr="009D3B74">
        <w:rPr>
          <w:rStyle w:val="apple-style-span"/>
          <w:rFonts w:ascii="GHEA Grapalat" w:hAnsi="GHEA Grapalat"/>
          <w:color w:val="000000"/>
          <w:sz w:val="24"/>
          <w:szCs w:val="24"/>
          <w:lang w:val="hy-AM"/>
        </w:rPr>
        <w:softHyphen/>
        <w:t>տապանին առա</w:t>
      </w:r>
      <w:r w:rsidRPr="009D3B74">
        <w:rPr>
          <w:rStyle w:val="apple-style-span"/>
          <w:rFonts w:ascii="GHEA Grapalat" w:hAnsi="GHEA Grapalat"/>
          <w:color w:val="000000"/>
          <w:sz w:val="24"/>
          <w:szCs w:val="24"/>
          <w:lang w:val="hy-AM"/>
        </w:rPr>
        <w:softHyphen/>
        <w:t>քելը:</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2.</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Վճարման կարգադրության վերաբերյալ առարկություն ստացվելու կամ դիմու</w:t>
      </w:r>
      <w:r w:rsidRPr="009D3B74">
        <w:rPr>
          <w:rStyle w:val="apple-style-span"/>
          <w:rFonts w:ascii="GHEA Grapalat" w:hAnsi="GHEA Grapalat"/>
          <w:color w:val="000000"/>
          <w:sz w:val="24"/>
          <w:szCs w:val="24"/>
          <w:lang w:val="hy-AM"/>
        </w:rPr>
        <w:softHyphen/>
        <w:t>մում նշված հասցեով վճարման կարգադրությունը պարտապանին առաքելու անհնա</w:t>
      </w:r>
      <w:r w:rsidRPr="009D3B74">
        <w:rPr>
          <w:rStyle w:val="apple-style-span"/>
          <w:rFonts w:ascii="GHEA Grapalat" w:hAnsi="GHEA Grapalat"/>
          <w:color w:val="000000"/>
          <w:sz w:val="24"/>
          <w:szCs w:val="24"/>
          <w:lang w:val="hy-AM"/>
        </w:rPr>
        <w:softHyphen/>
        <w:t>րինության հիմքով վճարման կարգադրությունը վերացնելու որոշմամբ առա</w:t>
      </w:r>
      <w:r w:rsidRPr="009D3B74">
        <w:rPr>
          <w:rStyle w:val="apple-style-span"/>
          <w:rFonts w:ascii="GHEA Grapalat" w:hAnsi="GHEA Grapalat"/>
          <w:color w:val="000000"/>
          <w:sz w:val="24"/>
          <w:szCs w:val="24"/>
          <w:lang w:val="hy-AM"/>
        </w:rPr>
        <w:softHyphen/>
        <w:t>ջին ատյանի դատարանը դի</w:t>
      </w:r>
      <w:r w:rsidRPr="009D3B74">
        <w:rPr>
          <w:rStyle w:val="apple-style-span"/>
          <w:rFonts w:ascii="GHEA Grapalat" w:hAnsi="GHEA Grapalat"/>
          <w:color w:val="000000"/>
          <w:sz w:val="24"/>
          <w:szCs w:val="24"/>
          <w:lang w:val="hy-AM"/>
        </w:rPr>
        <w:softHyphen/>
        <w:t>մողին պարզաբանում է իր պահանջները ընդհանուր հայցային վարույթի կարգով ներ</w:t>
      </w:r>
      <w:r w:rsidRPr="009D3B74">
        <w:rPr>
          <w:rStyle w:val="apple-style-span"/>
          <w:rFonts w:ascii="GHEA Grapalat" w:hAnsi="GHEA Grapalat"/>
          <w:color w:val="000000"/>
          <w:sz w:val="24"/>
          <w:szCs w:val="24"/>
          <w:lang w:val="hy-AM"/>
        </w:rPr>
        <w:softHyphen/>
        <w:t>կայացնելու իրավունքի մասին:</w:t>
      </w:r>
    </w:p>
    <w:p w:rsidR="0088680B" w:rsidRPr="009D3B74" w:rsidRDefault="0088680B" w:rsidP="00460C35">
      <w:pPr>
        <w:spacing w:after="0" w:line="360" w:lineRule="auto"/>
        <w:ind w:firstLine="567"/>
        <w:jc w:val="both"/>
        <w:rPr>
          <w:rStyle w:val="apple-style-span"/>
          <w:rFonts w:ascii="GHEA Grapalat" w:hAnsi="GHEA Grapalat"/>
          <w:color w:val="000000"/>
          <w:sz w:val="24"/>
          <w:szCs w:val="24"/>
          <w:lang w:val="hy-AM"/>
        </w:rPr>
      </w:pPr>
    </w:p>
    <w:p w:rsidR="0088680B" w:rsidRPr="00DB622B" w:rsidRDefault="0088680B" w:rsidP="00460C35">
      <w:pPr>
        <w:pStyle w:val="Heading3"/>
        <w:rPr>
          <w:rStyle w:val="apple-style-span"/>
          <w:rFonts w:ascii="GHEA Grapalat" w:hAnsi="GHEA Grapalat"/>
          <w:color w:val="000000"/>
          <w:sz w:val="24"/>
          <w:szCs w:val="24"/>
          <w:lang w:val="hy-AM"/>
        </w:rPr>
      </w:pPr>
      <w:bookmarkStart w:id="459" w:name="_Toc419896040"/>
      <w:r w:rsidRPr="00DB622B">
        <w:rPr>
          <w:rStyle w:val="apple-style-span"/>
          <w:rFonts w:ascii="GHEA Grapalat" w:hAnsi="GHEA Grapalat"/>
          <w:color w:val="000000"/>
          <w:sz w:val="24"/>
          <w:szCs w:val="24"/>
          <w:lang w:val="hy-AM"/>
        </w:rPr>
        <w:t>Հոդված 276.</w:t>
      </w:r>
      <w:r w:rsidRPr="00DB622B">
        <w:rPr>
          <w:rStyle w:val="apple-style-span"/>
          <w:rFonts w:ascii="Courier New" w:hAnsi="Courier New" w:cs="Courier New"/>
          <w:color w:val="000000"/>
          <w:sz w:val="24"/>
          <w:szCs w:val="24"/>
          <w:lang w:val="hy-AM"/>
        </w:rPr>
        <w:t> </w:t>
      </w:r>
      <w:r w:rsidRPr="00DB622B">
        <w:rPr>
          <w:rStyle w:val="apple-style-span"/>
          <w:rFonts w:ascii="GHEA Grapalat" w:hAnsi="GHEA Grapalat"/>
          <w:color w:val="000000"/>
          <w:sz w:val="24"/>
          <w:szCs w:val="24"/>
          <w:lang w:val="hy-AM"/>
        </w:rPr>
        <w:t>Վճարման կարգադրության օրինական ուժի մեջ մտած վճռի ուժ ստանալը</w:t>
      </w:r>
      <w:bookmarkEnd w:id="459"/>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Style w:val="apple-style-span"/>
          <w:rFonts w:ascii="GHEA Grapalat" w:hAnsi="GHEA Grapalat"/>
          <w:color w:val="000000"/>
          <w:sz w:val="24"/>
          <w:szCs w:val="24"/>
          <w:lang w:val="hy-AM"/>
        </w:rPr>
        <w:t>1.</w:t>
      </w:r>
      <w:r w:rsidRPr="009D3B74">
        <w:rPr>
          <w:rStyle w:val="apple-style-span"/>
          <w:rFonts w:ascii="Courier New" w:hAnsi="Courier New" w:cs="Courier New"/>
          <w:color w:val="000000"/>
          <w:sz w:val="24"/>
          <w:szCs w:val="24"/>
          <w:lang w:val="hy-AM"/>
        </w:rPr>
        <w:t> </w:t>
      </w:r>
      <w:r w:rsidRPr="009D3B74">
        <w:rPr>
          <w:rStyle w:val="apple-style-span"/>
          <w:rFonts w:ascii="GHEA Grapalat" w:hAnsi="GHEA Grapalat"/>
          <w:color w:val="000000"/>
          <w:sz w:val="24"/>
          <w:szCs w:val="24"/>
          <w:lang w:val="hy-AM"/>
        </w:rPr>
        <w:t>Պարտապանի կողմից վճարման կարգադրությունն ստանալու օրվանից հետո` երկու շաբաթվա ընթացքում, դատարանում առարկություն չստացվելու դեպ</w:t>
      </w:r>
      <w:r w:rsidRPr="009D3B74">
        <w:rPr>
          <w:rStyle w:val="apple-style-span"/>
          <w:rFonts w:ascii="GHEA Grapalat" w:hAnsi="GHEA Grapalat"/>
          <w:color w:val="000000"/>
          <w:sz w:val="24"/>
          <w:szCs w:val="24"/>
          <w:lang w:val="hy-AM"/>
        </w:rPr>
        <w:softHyphen/>
        <w:t xml:space="preserve">քում վճարման կարգադրությունն ստանում է օրինական ուժի մեջ մտած վճռի ուժ և ենթակա է հարկադիր կատարման: </w:t>
      </w:r>
      <w:bookmarkStart w:id="460" w:name="_Toc419896041"/>
    </w:p>
    <w:p w:rsidR="0088680B" w:rsidRPr="009D3B74" w:rsidRDefault="0088680B" w:rsidP="00460C35">
      <w:pPr>
        <w:spacing w:line="360" w:lineRule="auto"/>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b w:val="0"/>
          <w:color w:val="000000"/>
          <w:sz w:val="24"/>
          <w:szCs w:val="24"/>
          <w:lang w:val="hy-AM"/>
        </w:rPr>
      </w:pPr>
      <w:bookmarkStart w:id="461" w:name="_Toc438308419"/>
      <w:r w:rsidRPr="00DB622B">
        <w:rPr>
          <w:rFonts w:ascii="GHEA Grapalat" w:hAnsi="GHEA Grapalat"/>
          <w:color w:val="000000"/>
          <w:sz w:val="24"/>
          <w:szCs w:val="24"/>
          <w:lang w:val="hy-AM"/>
        </w:rPr>
        <w:t>ԵՆԹԱԲԱԺԻՆ ՀԻՆԳԵՐՈՐԴ</w:t>
      </w:r>
      <w:bookmarkEnd w:id="460"/>
      <w:bookmarkEnd w:id="461"/>
    </w:p>
    <w:p w:rsidR="0088680B" w:rsidRPr="00DB622B" w:rsidRDefault="0088680B" w:rsidP="00460C35">
      <w:pPr>
        <w:pStyle w:val="Heading1"/>
        <w:spacing w:line="360" w:lineRule="auto"/>
        <w:rPr>
          <w:rFonts w:ascii="GHEA Grapalat" w:hAnsi="GHEA Grapalat"/>
          <w:color w:val="000000"/>
          <w:sz w:val="24"/>
          <w:szCs w:val="24"/>
          <w:lang w:val="hy-AM"/>
        </w:rPr>
      </w:pPr>
      <w:bookmarkStart w:id="462" w:name="_Toc419896042"/>
      <w:bookmarkStart w:id="463" w:name="_Toc438308420"/>
      <w:r w:rsidRPr="00DB622B">
        <w:rPr>
          <w:rFonts w:ascii="GHEA Grapalat" w:hAnsi="GHEA Grapalat"/>
          <w:color w:val="000000"/>
          <w:sz w:val="24"/>
          <w:szCs w:val="24"/>
          <w:lang w:val="hy-AM"/>
        </w:rPr>
        <w:t xml:space="preserve">ԱՐԲԻՏՐԱԺԻ ՎՃԻՌԸ </w:t>
      </w:r>
      <w:r w:rsidRPr="00DB622B">
        <w:rPr>
          <w:rFonts w:ascii="GHEA Grapalat" w:hAnsi="GHEA Grapalat"/>
          <w:color w:val="000000"/>
          <w:sz w:val="24"/>
          <w:szCs w:val="24"/>
          <w:shd w:val="clear" w:color="auto" w:fill="FFFFFF"/>
          <w:lang w:val="hy-AM"/>
        </w:rPr>
        <w:t>ՉԵՂՅԱԼ ՃԱՆԱՉԵԼՈՒ</w:t>
      </w:r>
      <w:r w:rsidRPr="00DB622B">
        <w:rPr>
          <w:rFonts w:ascii="GHEA Grapalat" w:hAnsi="GHEA Grapalat"/>
          <w:color w:val="000000"/>
          <w:sz w:val="24"/>
          <w:szCs w:val="24"/>
          <w:lang w:val="hy-AM"/>
        </w:rPr>
        <w:t>, ԱՐԲԻՏՐԱԺԻ ՎՃՌԻ ՀԱՐԿԱԴԻՐ ԿԱՏԱՐՄԱՆ ՀԱՄԱՐ ԿԱՏԱՐՈՂԱԿԱՆ ԹԵՐԹ ՏԱԼՈՒ ԵՎ ՕՏԱՐԵՐԿՐՅԱ ԱՐԲԻՏՐԱԺԱՅԻՆ ՎՃԻՌՆԵՐԻ ՃԱՆԱՉՄԱՆ ԵՎ ՀԱՐԿԱԴԻՐ ԿԱՏԱՐՄԱՆ ՎԵՐԱԲԵՐՅԱԼ ԴԻՄՈՒՄՆԵՐՈՎ ԳՈՐԾԵՐԻ ՎԱՐՈՒՅԹՆԵՐԸ</w:t>
      </w:r>
      <w:bookmarkEnd w:id="462"/>
      <w:bookmarkEnd w:id="463"/>
    </w:p>
    <w:p w:rsidR="0088680B" w:rsidRPr="009D3B74" w:rsidRDefault="0088680B" w:rsidP="001B4479">
      <w:pPr>
        <w:spacing w:after="0" w:line="360" w:lineRule="auto"/>
        <w:jc w:val="center"/>
        <w:rPr>
          <w:rFonts w:ascii="GHEA Grapalat" w:hAnsi="GHEA Grapalat"/>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64" w:name="_Toc438308421"/>
      <w:r w:rsidRPr="009D3B74">
        <w:rPr>
          <w:rFonts w:ascii="GHEA Grapalat" w:hAnsi="GHEA Grapalat"/>
          <w:color w:val="000000"/>
          <w:sz w:val="24"/>
          <w:szCs w:val="24"/>
          <w:lang w:val="hy-AM"/>
        </w:rPr>
        <w:t>ԳԼՈՒԽ 40.</w:t>
      </w:r>
      <w:bookmarkEnd w:id="464"/>
    </w:p>
    <w:p w:rsidR="0088680B" w:rsidRPr="009D3B74" w:rsidRDefault="0088680B" w:rsidP="001B4479">
      <w:pPr>
        <w:pStyle w:val="Heading2"/>
        <w:jc w:val="center"/>
        <w:rPr>
          <w:rFonts w:ascii="GHEA Grapalat" w:hAnsi="GHEA Grapalat"/>
          <w:color w:val="000000"/>
          <w:sz w:val="24"/>
          <w:szCs w:val="24"/>
          <w:lang w:val="hy-AM"/>
        </w:rPr>
      </w:pPr>
      <w:bookmarkStart w:id="465" w:name="_Toc438308422"/>
      <w:r w:rsidRPr="009D3B74">
        <w:rPr>
          <w:rFonts w:ascii="GHEA Grapalat" w:hAnsi="GHEA Grapalat"/>
          <w:color w:val="000000"/>
          <w:sz w:val="24"/>
          <w:szCs w:val="24"/>
          <w:lang w:val="hy-AM"/>
        </w:rPr>
        <w:t>ԸՆԴՀԱՆՈՒՐ ԴՐՈՒՅԹՆԵՐ</w:t>
      </w:r>
      <w:bookmarkEnd w:id="465"/>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277.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Դիմումների քննու</w:t>
      </w:r>
      <w:r w:rsidRPr="00DB622B">
        <w:rPr>
          <w:rFonts w:ascii="GHEA Grapalat" w:hAnsi="GHEA Grapalat"/>
          <w:color w:val="000000"/>
          <w:sz w:val="24"/>
          <w:szCs w:val="24"/>
          <w:lang w:val="hy-AM"/>
        </w:rPr>
        <w:softHyphen/>
        <w:t>թյան կարգը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Արբիտրաժի վճիռը վիճարկելու, արբիտրաժի վճռի հարկադիր կատարման համար կատարողական թերթ տալու և օտարերկրյա արբիտրաժային վճիռները ճանաչելու ու կատարելու վերաբերյալ դիմումներով վարույթներն իրականացվում են սույն օրենսգրքով նախատեսված գործի քննության ընդհանուր կանոնների համաձայն, այն հատուկ կանոնների պահպանմամբ, որոնք սահմանված են սույն ենթաբաժնի դրույթներով:</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460C35">
      <w:pPr>
        <w:shd w:val="clear" w:color="auto" w:fill="FFFFFF"/>
        <w:spacing w:after="0" w:line="360" w:lineRule="auto"/>
        <w:jc w:val="center"/>
        <w:rPr>
          <w:rFonts w:ascii="GHEA Grapalat" w:hAnsi="GHEA Grapalat"/>
          <w:b/>
          <w:color w:val="000000"/>
          <w:sz w:val="24"/>
          <w:szCs w:val="24"/>
          <w:lang w:val="hy-AM"/>
        </w:rPr>
      </w:pPr>
    </w:p>
    <w:p w:rsidR="0088680B" w:rsidRPr="009D3B74" w:rsidRDefault="0088680B" w:rsidP="001B4479">
      <w:pPr>
        <w:pStyle w:val="Heading2"/>
        <w:jc w:val="center"/>
        <w:rPr>
          <w:rFonts w:ascii="GHEA Grapalat" w:hAnsi="GHEA Grapalat"/>
          <w:color w:val="000000"/>
          <w:sz w:val="24"/>
          <w:szCs w:val="24"/>
          <w:lang w:val="hy-AM"/>
        </w:rPr>
      </w:pPr>
      <w:bookmarkStart w:id="466" w:name="_Toc419896043"/>
      <w:bookmarkStart w:id="467" w:name="_Toc438308423"/>
      <w:r w:rsidRPr="009D3B74">
        <w:rPr>
          <w:rFonts w:ascii="GHEA Grapalat" w:hAnsi="GHEA Grapalat"/>
          <w:color w:val="000000"/>
          <w:sz w:val="24"/>
          <w:szCs w:val="24"/>
          <w:shd w:val="clear" w:color="auto" w:fill="FFFFFF"/>
          <w:lang w:val="hy-AM"/>
        </w:rPr>
        <w:t>ԳԼՈՒԽ</w:t>
      </w:r>
      <w:bookmarkEnd w:id="466"/>
      <w:r w:rsidRPr="009D3B74">
        <w:rPr>
          <w:rFonts w:ascii="GHEA Grapalat" w:hAnsi="GHEA Grapalat"/>
          <w:color w:val="000000"/>
          <w:sz w:val="24"/>
          <w:szCs w:val="24"/>
          <w:shd w:val="clear" w:color="auto" w:fill="FFFFFF"/>
          <w:lang w:val="hy-AM"/>
        </w:rPr>
        <w:t xml:space="preserve"> 41.</w:t>
      </w:r>
      <w:bookmarkEnd w:id="467"/>
    </w:p>
    <w:p w:rsidR="0088680B" w:rsidRPr="009D3B74" w:rsidRDefault="0088680B" w:rsidP="001B4479">
      <w:pPr>
        <w:pStyle w:val="Heading2"/>
        <w:jc w:val="center"/>
        <w:rPr>
          <w:rFonts w:ascii="GHEA Grapalat" w:hAnsi="GHEA Grapalat"/>
          <w:color w:val="000000"/>
          <w:sz w:val="24"/>
          <w:szCs w:val="24"/>
          <w:lang w:val="hy-AM"/>
        </w:rPr>
      </w:pPr>
      <w:bookmarkStart w:id="468" w:name="_Toc419896044"/>
      <w:bookmarkStart w:id="469" w:name="_Toc438308424"/>
      <w:r w:rsidRPr="009D3B74">
        <w:rPr>
          <w:rFonts w:ascii="GHEA Grapalat" w:hAnsi="GHEA Grapalat"/>
          <w:color w:val="000000"/>
          <w:sz w:val="24"/>
          <w:szCs w:val="24"/>
          <w:lang w:val="hy-AM"/>
        </w:rPr>
        <w:t xml:space="preserve">ԱՐԲԻՏՐԱԺԻ ՎՃԻՌԸ </w:t>
      </w:r>
      <w:r w:rsidRPr="009D3B74">
        <w:rPr>
          <w:rFonts w:ascii="GHEA Grapalat" w:hAnsi="GHEA Grapalat"/>
          <w:color w:val="000000"/>
          <w:sz w:val="24"/>
          <w:szCs w:val="24"/>
          <w:shd w:val="clear" w:color="auto" w:fill="FFFFFF"/>
          <w:lang w:val="hy-AM"/>
        </w:rPr>
        <w:t xml:space="preserve">ՉԵՂՅԱԼ ՃԱՆԱՉԵԼՈՒ ՎԵՐԱԲԵՐՅԱԼ </w:t>
      </w:r>
      <w:r w:rsidRPr="009D3B74">
        <w:rPr>
          <w:rFonts w:ascii="GHEA Grapalat" w:hAnsi="GHEA Grapalat"/>
          <w:color w:val="000000"/>
          <w:sz w:val="24"/>
          <w:szCs w:val="24"/>
          <w:lang w:val="hy-AM"/>
        </w:rPr>
        <w:t xml:space="preserve">ԴԻՄՈՒՄՆԵՐՈՎ ԳՈՐԾԵՐԻ </w:t>
      </w:r>
      <w:r w:rsidRPr="009D3B74">
        <w:rPr>
          <w:rFonts w:ascii="GHEA Grapalat" w:hAnsi="GHEA Grapalat"/>
          <w:color w:val="000000"/>
          <w:sz w:val="24"/>
          <w:szCs w:val="24"/>
          <w:shd w:val="clear" w:color="auto" w:fill="FFFFFF"/>
          <w:lang w:val="hy-AM"/>
        </w:rPr>
        <w:t>ՎԱՐՈՒՅԹԸ</w:t>
      </w:r>
      <w:bookmarkEnd w:id="468"/>
      <w:bookmarkEnd w:id="469"/>
    </w:p>
    <w:p w:rsidR="0088680B" w:rsidRPr="009D3B74" w:rsidRDefault="0088680B" w:rsidP="00460C35">
      <w:pPr>
        <w:spacing w:after="0" w:line="360" w:lineRule="auto"/>
        <w:jc w:val="both"/>
        <w:rPr>
          <w:rFonts w:ascii="GHEA Grapalat" w:hAnsi="GHEA Grapalat"/>
          <w:b/>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r w:rsidRPr="00DB622B">
        <w:rPr>
          <w:rFonts w:ascii="GHEA Grapalat" w:hAnsi="GHEA Grapalat"/>
          <w:color w:val="000000"/>
          <w:sz w:val="24"/>
          <w:szCs w:val="24"/>
          <w:shd w:val="clear" w:color="auto" w:fill="FFFFFF"/>
          <w:lang w:val="hy-AM"/>
        </w:rPr>
        <w:t>Հոդված 278.</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Արբիտրաժի վճիռը չեղյալ ճանաչելու վերաբերյալ դիմում ներկայացնելը</w:t>
      </w:r>
    </w:p>
    <w:p w:rsidR="0088680B" w:rsidRPr="009D3B74" w:rsidRDefault="0088680B" w:rsidP="003612AA">
      <w:pPr>
        <w:numPr>
          <w:ilvl w:val="0"/>
          <w:numId w:val="91"/>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Հայաստանի Հանրապետության տարածքում կայացված արբիտրաժի վճիռը չեղյալ ճանաչելու մասին դիմում ներկայացնելու միջոցով դատարանում կարող են վիճարկել արբիտրաժային վարույթի մասնակիցները, ինչպես նաև այն անձինք, ում իրավունքների ու պարտականությունների վերաբերյալ արբիտրաժը կայացրել է վճիռ՝ «Առևտրային արբիտրաժի մասին» Հայաստանի Հանրապետության օրենքի համաձայն: </w:t>
      </w:r>
    </w:p>
    <w:p w:rsidR="0088680B" w:rsidRPr="009D3B74" w:rsidRDefault="0088680B" w:rsidP="003612AA">
      <w:pPr>
        <w:numPr>
          <w:ilvl w:val="0"/>
          <w:numId w:val="91"/>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Արբիտրաժի վճիռը չեղյալ ճանաչելու մասին դիմումը ներկայացվում է «Առևտրային արբիտրաժի մասին» Հայաստանի Հանրապետության </w:t>
      </w:r>
      <w:r w:rsidRPr="009D3B74">
        <w:rPr>
          <w:rFonts w:ascii="GHEA Grapalat" w:hAnsi="GHEA Grapalat"/>
          <w:color w:val="000000"/>
          <w:sz w:val="24"/>
          <w:szCs w:val="24"/>
          <w:lang w:val="hy-AM"/>
        </w:rPr>
        <w:t>օրենքով սահմանված</w:t>
      </w:r>
      <w:r w:rsidRPr="009D3B74">
        <w:rPr>
          <w:rFonts w:ascii="GHEA Grapalat" w:hAnsi="GHEA Grapalat"/>
          <w:color w:val="000000"/>
          <w:sz w:val="24"/>
          <w:szCs w:val="24"/>
          <w:shd w:val="clear" w:color="auto" w:fill="FFFFFF"/>
          <w:lang w:val="hy-AM"/>
        </w:rPr>
        <w:t xml:space="preserve"> դատարան, վճիռը ստանալու օրվանից սկսած` եռամսյա ժամկետում, իսկ արբիտրաժի կողմից «Առևտրային արբիտրաժի մասին» Հայաստանի Հանրապետության </w:t>
      </w:r>
      <w:r w:rsidRPr="009D3B74">
        <w:rPr>
          <w:rFonts w:ascii="GHEA Grapalat" w:hAnsi="GHEA Grapalat"/>
          <w:color w:val="000000"/>
          <w:sz w:val="24"/>
          <w:szCs w:val="24"/>
          <w:lang w:val="hy-AM"/>
        </w:rPr>
        <w:t>օրենքով սահմանված դեպքերում և կարգով</w:t>
      </w:r>
      <w:r w:rsidRPr="009D3B74">
        <w:rPr>
          <w:rFonts w:ascii="GHEA Grapalat" w:hAnsi="GHEA Grapalat"/>
          <w:color w:val="000000"/>
          <w:sz w:val="24"/>
          <w:szCs w:val="24"/>
          <w:shd w:val="clear" w:color="auto" w:fill="FFFFFF"/>
          <w:lang w:val="hy-AM"/>
        </w:rPr>
        <w:t xml:space="preserve"> լրացուցիչ վճիռ կայացնելու դեպքում</w:t>
      </w:r>
      <w:r w:rsidRPr="009D3B74">
        <w:rPr>
          <w:rFonts w:ascii="GHEA Grapalat" w:hAnsi="GHEA Grapalat"/>
          <w:color w:val="000000"/>
          <w:sz w:val="24"/>
          <w:szCs w:val="24"/>
          <w:lang w:val="hy-AM"/>
        </w:rPr>
        <w:t xml:space="preserve">` այն ստանալու օրվանից սկսած` եռամսյա ժամկետում, եթե </w:t>
      </w:r>
      <w:r w:rsidRPr="009D3B74">
        <w:rPr>
          <w:rFonts w:ascii="GHEA Grapalat" w:hAnsi="GHEA Grapalat"/>
          <w:color w:val="000000"/>
          <w:sz w:val="24"/>
          <w:szCs w:val="24"/>
          <w:shd w:val="clear" w:color="auto" w:fill="FFFFFF"/>
          <w:lang w:val="hy-AM"/>
        </w:rPr>
        <w:t>Հայաստանի Հանրապետության</w:t>
      </w:r>
      <w:r w:rsidRPr="009D3B74">
        <w:rPr>
          <w:rFonts w:ascii="GHEA Grapalat" w:hAnsi="GHEA Grapalat"/>
          <w:color w:val="000000"/>
          <w:sz w:val="24"/>
          <w:szCs w:val="24"/>
          <w:lang w:val="hy-AM"/>
        </w:rPr>
        <w:t xml:space="preserve"> միջազգային պայմանագրով այլ բան նախատեսված չէ։</w:t>
      </w:r>
    </w:p>
    <w:p w:rsidR="0088680B" w:rsidRPr="009D3B74" w:rsidRDefault="0088680B" w:rsidP="003612AA">
      <w:pPr>
        <w:numPr>
          <w:ilvl w:val="0"/>
          <w:numId w:val="91"/>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lang w:val="hy-AM"/>
        </w:rPr>
        <w:t xml:space="preserve">Այն անձինք, </w:t>
      </w:r>
      <w:r w:rsidRPr="009D3B74">
        <w:rPr>
          <w:rFonts w:ascii="GHEA Grapalat" w:hAnsi="GHEA Grapalat"/>
          <w:color w:val="000000"/>
          <w:sz w:val="24"/>
          <w:szCs w:val="24"/>
          <w:shd w:val="clear" w:color="auto" w:fill="FFFFFF"/>
          <w:lang w:val="hy-AM"/>
        </w:rPr>
        <w:t>ում իրավունքների ու պարտականությունների վերաբերյալ արբիտրաժը կայացրել է վճիռ, կարող են ներկայացնել արբիտրաժի վճիռը չեղյալ ճանաչելու մասին դիմում երեք ամսվա ընթացքում՝ սկսած այն օրվանից, երբ իմացել են այդ վճռի կայացման մասին:</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460C35">
      <w:pPr>
        <w:pStyle w:val="Heading3"/>
        <w:rPr>
          <w:rFonts w:ascii="GHEA Grapalat" w:hAnsi="GHEA Grapalat"/>
          <w:b w:val="0"/>
          <w:color w:val="000000"/>
          <w:sz w:val="24"/>
          <w:szCs w:val="24"/>
          <w:shd w:val="clear" w:color="auto" w:fill="FFFFFF"/>
        </w:rPr>
      </w:pPr>
      <w:r w:rsidRPr="009D3B74">
        <w:rPr>
          <w:rFonts w:ascii="GHEA Grapalat" w:hAnsi="GHEA Grapalat"/>
          <w:color w:val="000000"/>
          <w:sz w:val="24"/>
          <w:szCs w:val="24"/>
          <w:shd w:val="clear" w:color="auto" w:fill="FFFFFF"/>
        </w:rPr>
        <w:t xml:space="preserve">Հոդված 279. Դիմումին ներկայացվող պահանջները </w:t>
      </w:r>
    </w:p>
    <w:p w:rsidR="0088680B" w:rsidRPr="009D3B74" w:rsidRDefault="0088680B" w:rsidP="003612AA">
      <w:pPr>
        <w:numPr>
          <w:ilvl w:val="0"/>
          <w:numId w:val="94"/>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Արբիտրաժի վճիռը չեղյալ ճանաչելու մասին դիմումի մեջ պետք է նշվեն՝</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դատարանի անվանումը, որին ներկայացվում է դիմումը.</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վճիռը կայացրած արբիտրաժի  անվանումը,  վայրը  (եթե կիրառելի է) և կազմը.</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lang w:val="hy-AM"/>
        </w:rPr>
        <w:t>արբիտրաժային վարույթի մասնակիցների անունները (անվանումները), նրանց հաշվառման (գտնվելու) վայրի հասցեն, դիմող քաղաքացու անձնագրային տվյալները, դիմող իրավաբանական անձի պետական գրանցման համարը</w:t>
      </w:r>
      <w:r w:rsidRPr="009D3B74">
        <w:rPr>
          <w:rFonts w:ascii="GHEA Grapalat" w:hAnsi="GHEA Grapalat"/>
          <w:color w:val="000000"/>
          <w:sz w:val="24"/>
          <w:szCs w:val="24"/>
          <w:shd w:val="clear" w:color="auto" w:fill="FFFFFF"/>
          <w:lang w:val="hy-AM"/>
        </w:rPr>
        <w:t>.</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արբիտրաժի վճռի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վայրը և համարը (առկայության դեպքում).</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արբիտրաժի  վճիռը դիմողի </w:t>
      </w:r>
      <w:r w:rsidRPr="009D3B74">
        <w:rPr>
          <w:rFonts w:ascii="GHEA Grapalat" w:hAnsi="GHEA Grapalat"/>
          <w:color w:val="000000"/>
          <w:sz w:val="24"/>
          <w:szCs w:val="24"/>
          <w:lang w:val="hy-AM"/>
        </w:rPr>
        <w:t xml:space="preserve"> կողմից ստանալու ամսաթիվը</w:t>
      </w:r>
      <w:r w:rsidRPr="009D3B74">
        <w:rPr>
          <w:rFonts w:ascii="GHEA Grapalat" w:hAnsi="GHEA Grapalat"/>
          <w:color w:val="000000"/>
          <w:sz w:val="24"/>
          <w:szCs w:val="24"/>
          <w:shd w:val="clear" w:color="auto" w:fill="FFFFFF"/>
          <w:lang w:val="hy-AM"/>
        </w:rPr>
        <w:t>.</w:t>
      </w:r>
    </w:p>
    <w:p w:rsidR="0088680B" w:rsidRPr="009D3B74" w:rsidRDefault="0088680B" w:rsidP="003612AA">
      <w:pPr>
        <w:numPr>
          <w:ilvl w:val="0"/>
          <w:numId w:val="92"/>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դիմողի պահանջը և վիճարկման հիմքերը:</w:t>
      </w:r>
    </w:p>
    <w:p w:rsidR="0088680B" w:rsidRPr="009D3B74" w:rsidRDefault="0088680B" w:rsidP="003612AA">
      <w:pPr>
        <w:numPr>
          <w:ilvl w:val="0"/>
          <w:numId w:val="94"/>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Արբիտրաժի վճիռը չեղյալ ճանաչելու վերաբերյալ դիմումին կից ներկայացվում են՝</w:t>
      </w:r>
    </w:p>
    <w:p w:rsidR="0088680B" w:rsidRPr="009D3B74" w:rsidRDefault="0088680B" w:rsidP="003612AA">
      <w:pPr>
        <w:numPr>
          <w:ilvl w:val="0"/>
          <w:numId w:val="93"/>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արբիտրաժի վճռի բնօրինակը կամ դրա պատշաճ ձևով վավերացրած պատճենը: Մշտապես գործող արբիտրաժի կողմից կայացրած վճռի պատճենը կարող է վավերացվել դրա նախագահի կողմից, իսկ կոնկրետ վեճը լուծելու համար կազմված արբիտրաժի (ad hoc, ադ հոք)</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կողմից կայացրած վճռի պատճենը պետք է վավերացվի նոտարական կարգով</w:t>
      </w:r>
      <w:r w:rsidRPr="009D3B74">
        <w:rPr>
          <w:rFonts w:ascii="GHEA Grapalat" w:hAnsi="GHEA Grapalat"/>
          <w:color w:val="000000"/>
          <w:sz w:val="24"/>
          <w:szCs w:val="24"/>
          <w:lang w:val="hy-AM"/>
        </w:rPr>
        <w:t>.</w:t>
      </w:r>
    </w:p>
    <w:p w:rsidR="0088680B" w:rsidRPr="009D3B74" w:rsidRDefault="0088680B" w:rsidP="003612AA">
      <w:pPr>
        <w:numPr>
          <w:ilvl w:val="0"/>
          <w:numId w:val="93"/>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արբիտրաժային համաձայնության բնօրինակը կամ դրա պատշաճ ձևով վավերացված պատճենը, իսկ </w:t>
      </w:r>
      <w:r w:rsidRPr="009D3B74">
        <w:rPr>
          <w:rFonts w:ascii="GHEA Grapalat" w:hAnsi="GHEA Grapalat"/>
          <w:color w:val="000000"/>
          <w:sz w:val="24"/>
          <w:szCs w:val="24"/>
          <w:lang w:val="hy-AM"/>
        </w:rPr>
        <w:t xml:space="preserve">«Առևտրային արբիտրաժի մասին» </w:t>
      </w:r>
      <w:r w:rsidRPr="009D3B74">
        <w:rPr>
          <w:rFonts w:ascii="GHEA Grapalat" w:hAnsi="GHEA Grapalat"/>
          <w:color w:val="000000"/>
          <w:sz w:val="24"/>
          <w:szCs w:val="24"/>
          <w:shd w:val="clear" w:color="auto" w:fill="FFFFFF"/>
          <w:lang w:val="hy-AM"/>
        </w:rPr>
        <w:t>Հայաստանի Հանրապետության</w:t>
      </w:r>
      <w:r w:rsidRPr="009D3B74">
        <w:rPr>
          <w:rFonts w:ascii="GHEA Grapalat" w:hAnsi="GHEA Grapalat"/>
          <w:color w:val="000000"/>
          <w:sz w:val="24"/>
          <w:szCs w:val="24"/>
          <w:lang w:val="hy-AM"/>
        </w:rPr>
        <w:t xml:space="preserve"> օրենքով սահմանված ձևերից մեկով արբիտրաժային համաձայնություն կնքելու դեպքում` դրա կնքված լինելու մասին ապացույցի բնօրինակը կամ պատշաճ ձևով վավերացված պատճենը։ </w:t>
      </w:r>
    </w:p>
    <w:p w:rsidR="0088680B" w:rsidRPr="009D3B74" w:rsidRDefault="0088680B" w:rsidP="003612AA">
      <w:pPr>
        <w:numPr>
          <w:ilvl w:val="0"/>
          <w:numId w:val="93"/>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օրենքով սահմանված կարգով և չափով պետական տուրքի վճարված լինելը հավաստող փաստաթուղթ,</w:t>
      </w:r>
    </w:p>
    <w:p w:rsidR="0088680B" w:rsidRPr="009D3B74" w:rsidRDefault="0088680B" w:rsidP="003612AA">
      <w:pPr>
        <w:numPr>
          <w:ilvl w:val="0"/>
          <w:numId w:val="93"/>
        </w:numPr>
        <w:shd w:val="clear" w:color="auto" w:fill="FFFFFF"/>
        <w:tabs>
          <w:tab w:val="clear" w:pos="720"/>
          <w:tab w:val="num"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արբիտրաժի վճիռը չեղյալ ճանաչելու վերաբերյալ դիմումի պատճենը արբիտրաժային վարույթի մյուս կողմին հանձնելը կամ ուղարկելը հավաստող փաստաթուղթ։</w:t>
      </w:r>
    </w:p>
    <w:p w:rsidR="0088680B" w:rsidRPr="009D3B74" w:rsidRDefault="0088680B" w:rsidP="003612AA">
      <w:pPr>
        <w:numPr>
          <w:ilvl w:val="0"/>
          <w:numId w:val="94"/>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Սույն օրենսգրքի </w:t>
      </w:r>
      <w:r w:rsidRPr="009D3B74">
        <w:rPr>
          <w:rFonts w:ascii="GHEA Grapalat" w:hAnsi="GHEA Grapalat" w:cs="Tahoma"/>
          <w:color w:val="000000"/>
          <w:sz w:val="24"/>
          <w:szCs w:val="24"/>
          <w:lang w:val="hy-AM"/>
        </w:rPr>
        <w:t>278</w:t>
      </w:r>
      <w:r w:rsidRPr="009D3B74">
        <w:rPr>
          <w:rFonts w:ascii="GHEA Grapalat" w:hAnsi="GHEA Grapalat"/>
          <w:color w:val="000000"/>
          <w:sz w:val="24"/>
          <w:szCs w:val="24"/>
          <w:lang w:val="hy-AM"/>
        </w:rPr>
        <w:t>-րդ հոդվածի, ինչպես նաև սույն հոդվածով սահմանված պահանջների խախտմամբ ներկայացված դիմումը ենթակա է վերադարձման այն ներկայացրած անձին:</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Հոդված 280.</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Դիմումի քննությունը</w:t>
      </w:r>
    </w:p>
    <w:p w:rsidR="0088680B" w:rsidRPr="009D3B74" w:rsidRDefault="0088680B" w:rsidP="003612AA">
      <w:pPr>
        <w:pStyle w:val="ColorfulShading-Accent31"/>
        <w:numPr>
          <w:ilvl w:val="0"/>
          <w:numId w:val="101"/>
        </w:numPr>
        <w:tabs>
          <w:tab w:val="clear" w:pos="720"/>
          <w:tab w:val="num" w:pos="360"/>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Արբիտրաժի վճիռը չեղյալ ճանաչելու վերաբերյալ դիմումը քննվում և դրա վերաբերյալ որոշում է կայացվում դիմումը վարույթ ընդունելու օրվանից երեք ամսվա ընթացքում:</w:t>
      </w:r>
    </w:p>
    <w:p w:rsidR="0088680B" w:rsidRPr="009D3B74" w:rsidRDefault="0088680B" w:rsidP="003612AA">
      <w:pPr>
        <w:pStyle w:val="ColorfulShading-Accent31"/>
        <w:numPr>
          <w:ilvl w:val="0"/>
          <w:numId w:val="101"/>
        </w:numPr>
        <w:tabs>
          <w:tab w:val="clear" w:pos="720"/>
          <w:tab w:val="num" w:pos="360"/>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Դատարանը ծանուցում է գործին մասնակցող անձանց դատական նիստի </w:t>
      </w:r>
      <w:r w:rsidRPr="009D3B74">
        <w:rPr>
          <w:rFonts w:ascii="GHEA Grapalat" w:hAnsi="GHEA Grapalat" w:cs="Sylfaen"/>
          <w:color w:val="000000"/>
          <w:sz w:val="24"/>
          <w:szCs w:val="24"/>
          <w:shd w:val="clear" w:color="auto" w:fill="FFFFFF"/>
          <w:lang w:val="hy-AM"/>
        </w:rPr>
        <w:t>ժամանակի</w:t>
      </w:r>
      <w:r w:rsidRPr="009D3B74">
        <w:rPr>
          <w:rFonts w:ascii="GHEA Grapalat" w:hAnsi="GHEA Grapalat"/>
          <w:color w:val="000000"/>
          <w:sz w:val="24"/>
          <w:szCs w:val="24"/>
          <w:shd w:val="clear" w:color="auto" w:fill="FFFFFF"/>
          <w:lang w:val="hy-AM"/>
        </w:rPr>
        <w:t xml:space="preserve"> և վայրի մասին: Դատական նիստի ժամի և վայրի մասին ծանուցված անձանց չներկայանալն արգելք չէ գործի քննության համար:</w:t>
      </w:r>
    </w:p>
    <w:p w:rsidR="0088680B" w:rsidRPr="009D3B74" w:rsidRDefault="0088680B" w:rsidP="003612AA">
      <w:pPr>
        <w:pStyle w:val="ColorfulShading-Accent31"/>
        <w:numPr>
          <w:ilvl w:val="0"/>
          <w:numId w:val="101"/>
        </w:numPr>
        <w:tabs>
          <w:tab w:val="clear" w:pos="720"/>
          <w:tab w:val="num" w:pos="360"/>
          <w:tab w:val="left"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Գործը դատաքննության նախապատրաստելիս </w:t>
      </w:r>
      <w:r w:rsidRPr="009D3B74">
        <w:rPr>
          <w:rFonts w:ascii="GHEA Grapalat" w:hAnsi="GHEA Grapalat"/>
          <w:color w:val="000000"/>
          <w:sz w:val="24"/>
          <w:szCs w:val="24"/>
          <w:shd w:val="clear" w:color="auto" w:fill="FFFFFF"/>
          <w:lang w:val="hy-AM"/>
        </w:rPr>
        <w:t>դատարանը կարող է արբիտրաժից պահանջել այն գործով նյութերը, որով կայացված</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վճիռը վիճարկվում է դատարանում: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Դատարանը գործի քննության ժամանակ իր նախաձեռնությամբ պարզում է արբիտրաժի վճիռը չեղյալ ճանաչելու՝ «Առևտրային արբիտրաժի մասին» Հայաստանի Հանրապետության օրենքով նախատեսված պարտադիր հիմքերի առկայությունը կամ բացակայությունը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r w:rsidRPr="00DB622B">
        <w:rPr>
          <w:rFonts w:ascii="GHEA Grapalat" w:hAnsi="GHEA Grapalat"/>
          <w:color w:val="000000"/>
          <w:sz w:val="24"/>
          <w:szCs w:val="24"/>
          <w:shd w:val="clear" w:color="auto" w:fill="FFFFFF"/>
          <w:lang w:val="hy-AM"/>
        </w:rPr>
        <w:t xml:space="preserve">Հոդված </w:t>
      </w:r>
      <w:r w:rsidRPr="00DB622B">
        <w:rPr>
          <w:rFonts w:ascii="GHEA Grapalat" w:hAnsi="GHEA Grapalat" w:cs="Arial"/>
          <w:color w:val="000000"/>
          <w:sz w:val="24"/>
          <w:szCs w:val="24"/>
          <w:shd w:val="clear" w:color="auto" w:fill="FFFFFF"/>
          <w:lang w:val="hy-AM"/>
        </w:rPr>
        <w:t>281</w:t>
      </w:r>
      <w:r w:rsidRPr="00DB622B">
        <w:rPr>
          <w:rFonts w:ascii="GHEA Grapalat" w:hAnsi="GHEA Grapalat"/>
          <w:color w:val="000000"/>
          <w:sz w:val="24"/>
          <w:szCs w:val="24"/>
          <w:shd w:val="clear" w:color="auto" w:fill="FFFFFF"/>
          <w:lang w:val="hy-AM"/>
        </w:rPr>
        <w:t>.</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Արբիտրաժի վճիռը չեղյալ ճանաչելու հիմքերը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Արբիտրաժի վճիռը դատարանի կողմից կարող է չեղյալ ճանաչվել բացառապես «Առևտրային արբիտրաժի մասին» </w:t>
      </w:r>
      <w:r w:rsidRPr="009D3B74">
        <w:rPr>
          <w:rFonts w:ascii="GHEA Grapalat" w:hAnsi="GHEA Grapalat"/>
          <w:color w:val="000000"/>
          <w:sz w:val="24"/>
          <w:szCs w:val="24"/>
          <w:lang w:val="hy-AM"/>
        </w:rPr>
        <w:t>Հայաստանի Հանրապետության</w:t>
      </w:r>
      <w:r w:rsidRPr="009D3B74">
        <w:rPr>
          <w:rFonts w:ascii="GHEA Grapalat" w:hAnsi="GHEA Grapalat"/>
          <w:color w:val="000000"/>
          <w:sz w:val="24"/>
          <w:szCs w:val="24"/>
          <w:shd w:val="clear" w:color="auto" w:fill="FFFFFF"/>
          <w:lang w:val="hy-AM"/>
        </w:rPr>
        <w:t xml:space="preserve"> օրենքով սահմանված հիմքերով։ </w:t>
      </w: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shd w:val="clear" w:color="auto" w:fill="FFFFFF"/>
          <w:lang w:val="hy-AM"/>
        </w:rPr>
        <w:t xml:space="preserve">Հոդված </w:t>
      </w:r>
      <w:r w:rsidRPr="00DB622B">
        <w:rPr>
          <w:rFonts w:ascii="GHEA Grapalat" w:hAnsi="GHEA Grapalat" w:cs="Arial"/>
          <w:color w:val="000000"/>
          <w:sz w:val="24"/>
          <w:szCs w:val="24"/>
          <w:shd w:val="clear" w:color="auto" w:fill="FFFFFF"/>
          <w:lang w:val="hy-AM"/>
        </w:rPr>
        <w:t>282</w:t>
      </w:r>
      <w:r w:rsidRPr="00DB622B">
        <w:rPr>
          <w:rFonts w:ascii="GHEA Grapalat" w:hAnsi="GHEA Grapalat"/>
          <w:color w:val="000000"/>
          <w:sz w:val="24"/>
          <w:szCs w:val="24"/>
          <w:shd w:val="clear" w:color="auto" w:fill="FFFFFF"/>
          <w:lang w:val="hy-AM"/>
        </w:rPr>
        <w:t>.</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Արբիտրաժի վճիռը չեղյալ ճանաչելու գործով դատարանի որոշումը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Արբիտրաժի վճիռը չեղյալ ճանաչելու վերաբերյալ դիմումի քննության արդյունքում դատարանը կայացնում է որոշում, որը</w:t>
      </w:r>
      <w:r w:rsidRPr="009D3B74">
        <w:rPr>
          <w:rFonts w:ascii="GHEA Grapalat" w:hAnsi="GHEA Grapalat"/>
          <w:color w:val="000000"/>
          <w:sz w:val="24"/>
          <w:szCs w:val="24"/>
          <w:lang w:val="hy-AM"/>
        </w:rPr>
        <w:t xml:space="preserve"> պետք է բավարարի սույն օրենսգրքի 185-րդ հոդվածի 3-րդ մասի և 186-րդ հոդվածով սահմանված պահանջներին: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Դատարանի որոշման մեջ պետք է նշվեն՝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վիճարկվող վճիռը կայացրած արբիտրաժի անվանումը, վայրը (եթե կիրառելի է)</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և կազմը.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վիճարկվող վճռի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xml:space="preserve"> և վայրը.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գործին մասնակցող անձանց անունները (անվանումները), նրանց բնակության (գտնվելու)</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վայրը.</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դատարանի եզրահանգումը՝ արբիտրաժի վճիռն ամբողջությամբ կամ մասնակիորեն չեղյալ ճանաչելու կամ դիմողի պահանջն ամբողջությամբ մերժելու վերաբերյալ:</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Դ</w:t>
      </w:r>
      <w:r w:rsidRPr="009D3B74">
        <w:rPr>
          <w:rFonts w:ascii="GHEA Grapalat" w:hAnsi="GHEA Grapalat"/>
          <w:color w:val="000000"/>
          <w:sz w:val="24"/>
          <w:szCs w:val="24"/>
          <w:lang w:val="hy-AM"/>
        </w:rPr>
        <w:t>ատարանի որոշումը հրապարակվում է դատական նիստում՝ վճռի հրապարակման կանոնների պահպանմամբ, և օրինական ուժի մեջ է մտնում հրապարակման պահից տասնհինգ օր հետո:</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Դ</w:t>
      </w:r>
      <w:r w:rsidRPr="009D3B74">
        <w:rPr>
          <w:rFonts w:ascii="GHEA Grapalat" w:hAnsi="GHEA Grapalat"/>
          <w:color w:val="000000"/>
          <w:sz w:val="24"/>
          <w:szCs w:val="24"/>
          <w:lang w:val="hy-AM"/>
        </w:rPr>
        <w:t>ատարանի որոշումը հրապարակվելուց հետո անհապաղ հանձնվում է գործին մասնակցող անձանց: Գործին մասնակցող անձանցից որևէ մեկի չներկայանալու դեպքում որոշման oրինակը ոչ ուշ, քան հաջորդ oրը նրան է ուղարկվում պատվիրված նամակով՝ հանձնման մասին ծանուցմամբ:</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5.</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Դատարանի կայացրած որոշումը կարող է բողոքարկվել վերաքննիչ դատարան դրա հրապարակման պահից տասնհինգ օրյա ժամկետում: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6.</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Արբիտրաժի վճռի չեղյալ ճանաչելը խոչընդոտ չէ կրկին արբիտրաժ դիմելու համար, եթե արբիտրաժ դիմելու հնարավորությունը սպառված չէ: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7.</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Այն դեպքում, երբ արբիտրաժի վճիռն ամբողջությամբ կամ մասնակիորեն չեղյալ է ճանաչվում արբիտրաժային համաձայնության անվավերության հետևանքով, կամ եթե նման վճիռը կայացվել է արբիտրաժային համաձայնությամբ արբիտրաժին չվերապահված վեճի վերաբերյալ կամ չի համապատասխանում դրա պայմաններին, կամ արբիտրաժային համաձայնությամբ չնախատեսված հարցերով որոշումներ է պարունակում, արբիտրաժային վարույթի կողմերն իրենց վեճը լուծելու համար կարող են դիմել դատարան՝ սույն օրենսգրքով նախատեսված ընդհանուր կանոնների պահպանմամբ:</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460C35">
      <w:pPr>
        <w:spacing w:after="0" w:line="360" w:lineRule="auto"/>
        <w:jc w:val="both"/>
        <w:rPr>
          <w:rFonts w:ascii="GHEA Grapalat" w:hAnsi="GHEA Grapalat"/>
          <w:color w:val="000000"/>
          <w:sz w:val="24"/>
          <w:szCs w:val="24"/>
          <w:shd w:val="clear" w:color="auto" w:fill="FFFFFF"/>
          <w:lang w:val="hy-AM"/>
        </w:rPr>
      </w:pPr>
    </w:p>
    <w:p w:rsidR="0088680B" w:rsidRPr="009D3B74" w:rsidRDefault="0088680B" w:rsidP="00FF6D40">
      <w:pPr>
        <w:pStyle w:val="Heading2"/>
        <w:jc w:val="center"/>
        <w:rPr>
          <w:rFonts w:ascii="GHEA Grapalat" w:hAnsi="GHEA Grapalat"/>
          <w:color w:val="000000"/>
          <w:sz w:val="24"/>
          <w:szCs w:val="24"/>
          <w:shd w:val="clear" w:color="auto" w:fill="FFFFFF"/>
          <w:lang w:val="hy-AM"/>
        </w:rPr>
      </w:pPr>
      <w:bookmarkStart w:id="470" w:name="_Toc419896045"/>
      <w:bookmarkStart w:id="471" w:name="_Toc438308425"/>
      <w:r w:rsidRPr="009D3B74">
        <w:rPr>
          <w:rFonts w:ascii="GHEA Grapalat" w:hAnsi="GHEA Grapalat"/>
          <w:color w:val="000000"/>
          <w:sz w:val="24"/>
          <w:szCs w:val="24"/>
          <w:shd w:val="clear" w:color="auto" w:fill="FFFFFF"/>
          <w:lang w:val="hy-AM"/>
        </w:rPr>
        <w:t>ԳԼՈՒԽ</w:t>
      </w:r>
      <w:bookmarkEnd w:id="470"/>
      <w:r w:rsidRPr="009D3B74">
        <w:rPr>
          <w:rFonts w:ascii="GHEA Grapalat" w:hAnsi="GHEA Grapalat"/>
          <w:color w:val="000000"/>
          <w:sz w:val="24"/>
          <w:szCs w:val="24"/>
          <w:shd w:val="clear" w:color="auto" w:fill="FFFFFF"/>
          <w:lang w:val="hy-AM"/>
        </w:rPr>
        <w:t xml:space="preserve"> 42.</w:t>
      </w:r>
      <w:bookmarkEnd w:id="471"/>
    </w:p>
    <w:p w:rsidR="0088680B" w:rsidRPr="009D3B74" w:rsidRDefault="0088680B" w:rsidP="00FF6D40">
      <w:pPr>
        <w:pStyle w:val="Heading2"/>
        <w:jc w:val="center"/>
        <w:rPr>
          <w:rFonts w:ascii="GHEA Grapalat" w:hAnsi="GHEA Grapalat"/>
          <w:color w:val="000000"/>
          <w:sz w:val="24"/>
          <w:szCs w:val="24"/>
          <w:shd w:val="clear" w:color="auto" w:fill="FFFFFF"/>
          <w:lang w:val="hy-AM"/>
        </w:rPr>
      </w:pPr>
      <w:bookmarkStart w:id="472" w:name="_Toc419896046"/>
      <w:bookmarkStart w:id="473" w:name="_Toc438308426"/>
      <w:r w:rsidRPr="009D3B74">
        <w:rPr>
          <w:rFonts w:ascii="GHEA Grapalat" w:hAnsi="GHEA Grapalat"/>
          <w:color w:val="000000"/>
          <w:sz w:val="24"/>
          <w:szCs w:val="24"/>
          <w:shd w:val="clear" w:color="auto" w:fill="FFFFFF"/>
          <w:lang w:val="hy-AM"/>
        </w:rPr>
        <w:t>ԱՐԲԻՏՐԱԺԻ ՎՃՌԻ ՀԱՐԿԱԴԻՐ ԿԱՏԱՐՄԱՆ ՀԱՄԱՐ ԿԱՏԱՐՈՂԱԿԱՆ ԹԵՐԹ ՏԱԼՈՒ ՎԵՐԱԲԵՐՅԱԼ ԴԻՄՈՒՄՆԵՐՈՎ ԳՈՐԾԵՐԻ ՎԱՐՈՒՅԹԸ</w:t>
      </w:r>
      <w:bookmarkEnd w:id="472"/>
      <w:bookmarkEnd w:id="473"/>
    </w:p>
    <w:p w:rsidR="0088680B" w:rsidRPr="009D3B74" w:rsidRDefault="0088680B" w:rsidP="00460C35">
      <w:pPr>
        <w:pStyle w:val="Normal1"/>
        <w:spacing w:line="360" w:lineRule="auto"/>
        <w:jc w:val="both"/>
        <w:rPr>
          <w:rFonts w:ascii="GHEA Grapalat" w:hAnsi="GHEA Grapalat"/>
          <w:b/>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r w:rsidRPr="00DB622B">
        <w:rPr>
          <w:rFonts w:ascii="GHEA Grapalat" w:hAnsi="GHEA Grapalat"/>
          <w:color w:val="000000"/>
          <w:sz w:val="24"/>
          <w:szCs w:val="24"/>
          <w:lang w:val="hy-AM"/>
        </w:rPr>
        <w:t>Հոդված 283.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Արբիտրաժի վճռի հարկադիր կատարման համար կատարողական թերթ տալը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Արբիտրաժի վճռի հարկադիր կատարման համար կատարողական թերթ տալու վերաբերյալ դիմումը դատարանը քննում է այն դեպքում, երբ արբիտրաժի վայր է հանդիսացել </w:t>
      </w:r>
      <w:r w:rsidRPr="009D3B74">
        <w:rPr>
          <w:rFonts w:ascii="GHEA Grapalat" w:hAnsi="GHEA Grapalat"/>
          <w:sz w:val="24"/>
          <w:szCs w:val="24"/>
          <w:shd w:val="clear" w:color="auto" w:fill="FFFFFF"/>
          <w:lang w:val="hy-AM"/>
        </w:rPr>
        <w:t>Հայաստանի Հանրապետության</w:t>
      </w:r>
      <w:r w:rsidRPr="009D3B74">
        <w:rPr>
          <w:rFonts w:ascii="GHEA Grapalat" w:hAnsi="GHEA Grapalat"/>
          <w:sz w:val="24"/>
          <w:szCs w:val="24"/>
          <w:lang w:val="hy-AM"/>
        </w:rPr>
        <w:t xml:space="preserve"> տարածքը: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հարցը դատարանը քննում է այն անձի դիմումի հիման վրա, որի օգտին կայացվել է արբիտրաժի վճիռը: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վերաբերյալ դիմումը ներկայացվում է «Առևտրային արբիտրաժի մասին» Հայաստանի Հանրապետության օրենքով</w:t>
      </w:r>
      <w:r w:rsidRPr="009D3B74">
        <w:rPr>
          <w:rFonts w:ascii="GHEA Grapalat" w:hAnsi="GHEA Grapalat"/>
          <w:sz w:val="24"/>
          <w:szCs w:val="24"/>
          <w:shd w:val="clear" w:color="auto" w:fill="FFFFFF"/>
          <w:lang w:val="hy-AM"/>
        </w:rPr>
        <w:t xml:space="preserve"> նախատեսված դատարան:</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վերաբերյալ դիմումը կարող է ներկայացվել դատարան արբիտրաժի վճռի ստանալու պահից երեք տարվա ընթացքում:</w:t>
      </w:r>
    </w:p>
    <w:p w:rsidR="0088680B" w:rsidRPr="009D3B74" w:rsidRDefault="0088680B" w:rsidP="00460C35">
      <w:pPr>
        <w:pStyle w:val="Normal1"/>
        <w:spacing w:line="360" w:lineRule="auto"/>
        <w:jc w:val="both"/>
        <w:rPr>
          <w:rFonts w:ascii="GHEA Grapalat" w:hAnsi="GHEA Grapalat"/>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r w:rsidRPr="00DB622B">
        <w:rPr>
          <w:rFonts w:ascii="GHEA Grapalat" w:hAnsi="GHEA Grapalat"/>
          <w:color w:val="000000"/>
          <w:sz w:val="24"/>
          <w:szCs w:val="24"/>
          <w:lang w:val="hy-AM"/>
        </w:rPr>
        <w:t>Հոդված 284.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Դիմումին ներկայացվող պահանջները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վերաբերյալ դիմումի մեջ պետք է նշվեն՝</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դատարանի անվանումը, որին ներկայացվում է դիմումը.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վճիռը կայացրած արբիտրաժի անվանումը, գտնվելու վայրը (եթե կիրառելի է), դատարանի կազմը.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sz w:val="24"/>
          <w:szCs w:val="24"/>
          <w:lang w:val="hy-AM"/>
        </w:rPr>
        <w:t>արբիտրաժային վարույթի մասնակիցների անունները (անվանումները), նրանց հաշվառման (գտնվելու) վայրի հասցեն, դիմող քաղաքացու անձնագրային տվյալները, դիմող իրավաբանական անձի պետական գրանցման համարը.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կայացման տարին, ամիuը, ամuաթիվը</w:t>
      </w:r>
      <w:r w:rsidRPr="009D3B74">
        <w:rPr>
          <w:rFonts w:ascii="GHEA Grapalat" w:hAnsi="GHEA Grapalat"/>
          <w:sz w:val="24"/>
          <w:szCs w:val="24"/>
          <w:shd w:val="clear" w:color="auto" w:fill="FFFFFF"/>
          <w:lang w:val="hy-AM"/>
        </w:rPr>
        <w:t>, վայրը և համարը</w:t>
      </w:r>
      <w:r w:rsidRPr="009D3B74">
        <w:rPr>
          <w:rFonts w:ascii="GHEA Grapalat" w:hAnsi="GHEA Grapalat"/>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5)</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մասին պահանջ:</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մասին դիմումին կից ներկայացվում են՝</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shd w:val="clear" w:color="auto" w:fill="FFFFFF"/>
          <w:lang w:val="hy-AM"/>
        </w:rPr>
        <w:t>արբիտրաժի վճռի բնօրինակը կամ դրա պատշաճ ձևով վավերացրած պատճենը: Մշտապես գործող արբիտրաժի կողմից կայացրած վճռի պատճենը կարող է վավերացվել դրա նախագահի կողմից, իսկ կոնկրետ վեճը լուծելու համար կազմված արբիտրաժի (ad hoc, ադ հոք)</w:t>
      </w:r>
      <w:r w:rsidRPr="009D3B74">
        <w:rPr>
          <w:rFonts w:ascii="Courier New" w:hAnsi="Courier New" w:cs="Courier New"/>
          <w:sz w:val="24"/>
          <w:szCs w:val="24"/>
          <w:shd w:val="clear" w:color="auto" w:fill="FFFFFF"/>
          <w:lang w:val="hy-AM"/>
        </w:rPr>
        <w:t> </w:t>
      </w:r>
      <w:r w:rsidRPr="009D3B74">
        <w:rPr>
          <w:rFonts w:ascii="GHEA Grapalat" w:hAnsi="GHEA Grapalat"/>
          <w:sz w:val="24"/>
          <w:szCs w:val="24"/>
          <w:shd w:val="clear" w:color="auto" w:fill="FFFFFF"/>
          <w:lang w:val="hy-AM"/>
        </w:rPr>
        <w:t>կողմից կայացրած վճռի պատճենը պետք է վավերացվի նոտարական կարգով</w:t>
      </w:r>
      <w:r w:rsidRPr="009D3B74">
        <w:rPr>
          <w:rFonts w:ascii="GHEA Grapalat" w:hAnsi="GHEA Grapalat"/>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արբիտրաժային համաձայնության բնօրինակը կամ դրա պատշաճ ձևով վավերացված պատճենը.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sz w:val="24"/>
          <w:szCs w:val="24"/>
          <w:lang w:val="hy-AM"/>
        </w:rPr>
        <w:t>օրենքով սահմանված կարգով և չափով պետական տուրքը վճարելը հավաստող փաստաթուղթ.</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արբիտրաժի վճռի հարկադիր կատարման համար կատարողական թերթ տալու մասին դիմումի պատճենը </w:t>
      </w:r>
      <w:r w:rsidRPr="009D3B74">
        <w:rPr>
          <w:rFonts w:ascii="GHEA Grapalat" w:hAnsi="GHEA Grapalat"/>
          <w:sz w:val="24"/>
          <w:szCs w:val="24"/>
          <w:shd w:val="clear" w:color="auto" w:fill="FFFFFF"/>
          <w:lang w:val="hy-AM"/>
        </w:rPr>
        <w:t>արբիտրաժային վարույթի մյուս կողմին հանձնելը կամ ուղարկելը հավաստող փաստաթուղթ</w:t>
      </w:r>
      <w:r w:rsidRPr="009D3B74">
        <w:rPr>
          <w:rFonts w:ascii="GHEA Grapalat" w:hAnsi="GHEA Grapalat"/>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3.Դիմումում կարող են ներառվել կամ դրան կարող են կցվել դիմողի միջնորդությունները, այդ թվում՝ արբիտրաժի վճռի կատարումն ապահովելու վերաբերյալ:</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Սույն օրենսգրքի </w:t>
      </w:r>
      <w:r w:rsidRPr="009D3B74">
        <w:rPr>
          <w:rFonts w:ascii="GHEA Grapalat" w:hAnsi="GHEA Grapalat" w:cs="Tahoma"/>
          <w:sz w:val="24"/>
          <w:szCs w:val="24"/>
          <w:lang w:val="hy-AM"/>
        </w:rPr>
        <w:t>283</w:t>
      </w:r>
      <w:r w:rsidRPr="009D3B74">
        <w:rPr>
          <w:rFonts w:ascii="GHEA Grapalat" w:hAnsi="GHEA Grapalat"/>
          <w:sz w:val="24"/>
          <w:szCs w:val="24"/>
          <w:lang w:val="hy-AM"/>
        </w:rPr>
        <w:t>-րդ հոդվածի, ինչպես նաև սույն հոդվածով սահմանված պահանջների խախտմամբ ներկայացված դիմումը ենթակա է վերադարձման այն ներկայացրած անձին:</w:t>
      </w:r>
    </w:p>
    <w:p w:rsidR="0088680B" w:rsidRPr="009D3B74" w:rsidRDefault="0088680B" w:rsidP="00460C35">
      <w:pPr>
        <w:pStyle w:val="Normal1"/>
        <w:spacing w:line="360" w:lineRule="auto"/>
        <w:jc w:val="both"/>
        <w:rPr>
          <w:rFonts w:ascii="GHEA Grapalat" w:hAnsi="GHEA Grapalat"/>
          <w:sz w:val="24"/>
          <w:szCs w:val="24"/>
          <w:lang w:val="hy-AM"/>
        </w:rPr>
      </w:pPr>
    </w:p>
    <w:p w:rsidR="0088680B" w:rsidRPr="009D3B74" w:rsidRDefault="0088680B" w:rsidP="00460C35">
      <w:pPr>
        <w:pStyle w:val="Heading3"/>
        <w:rPr>
          <w:rFonts w:ascii="GHEA Grapalat" w:hAnsi="GHEA Grapalat"/>
          <w:b w:val="0"/>
          <w:color w:val="000000"/>
          <w:sz w:val="24"/>
          <w:szCs w:val="24"/>
        </w:rPr>
      </w:pPr>
      <w:r w:rsidRPr="009D3B74">
        <w:rPr>
          <w:rFonts w:ascii="GHEA Grapalat" w:hAnsi="GHEA Grapalat"/>
          <w:color w:val="000000"/>
          <w:sz w:val="24"/>
          <w:szCs w:val="24"/>
        </w:rPr>
        <w:t>Հոդված 285. Դիմումի քննությունը</w:t>
      </w:r>
    </w:p>
    <w:p w:rsidR="0088680B" w:rsidRPr="009D3B74" w:rsidRDefault="0088680B" w:rsidP="003612AA">
      <w:pPr>
        <w:pStyle w:val="ColorfulShading-Accent31"/>
        <w:numPr>
          <w:ilvl w:val="0"/>
          <w:numId w:val="102"/>
        </w:numPr>
        <w:tabs>
          <w:tab w:val="clear" w:pos="720"/>
          <w:tab w:val="left" w:pos="851"/>
          <w:tab w:val="num" w:pos="1134"/>
        </w:tabs>
        <w:spacing w:after="0" w:line="360" w:lineRule="auto"/>
        <w:ind w:left="0" w:firstLine="556"/>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Արբիտրաժի վճռի հարկադիր կատարման համար կատարողական թերթ տալու</w:t>
      </w:r>
      <w:r w:rsidRPr="009D3B74">
        <w:rPr>
          <w:rFonts w:ascii="GHEA Grapalat" w:hAnsi="GHEA Grapalat"/>
          <w:b/>
          <w:color w:val="000000"/>
          <w:sz w:val="24"/>
          <w:szCs w:val="24"/>
          <w:lang w:val="hy-AM"/>
        </w:rPr>
        <w:t xml:space="preserve"> </w:t>
      </w:r>
      <w:r w:rsidRPr="009D3B74">
        <w:rPr>
          <w:rFonts w:ascii="GHEA Grapalat" w:hAnsi="GHEA Grapalat"/>
          <w:color w:val="000000"/>
          <w:sz w:val="24"/>
          <w:szCs w:val="24"/>
          <w:shd w:val="clear" w:color="auto" w:fill="FFFFFF"/>
          <w:lang w:val="hy-AM"/>
        </w:rPr>
        <w:t>վերաբերյալ դիմումը քննվում և դրա վերաբերյալ որոշում է կայացվում դիմումը վարույթ ընդունելու օրվանից երեք ամսվա ընթացքում:</w:t>
      </w:r>
    </w:p>
    <w:p w:rsidR="0088680B" w:rsidRPr="009D3B74" w:rsidRDefault="0088680B" w:rsidP="003612AA">
      <w:pPr>
        <w:pStyle w:val="ColorfulShading-Accent31"/>
        <w:numPr>
          <w:ilvl w:val="0"/>
          <w:numId w:val="102"/>
        </w:numPr>
        <w:tabs>
          <w:tab w:val="clear" w:pos="720"/>
          <w:tab w:val="left" w:pos="851"/>
          <w:tab w:val="num" w:pos="1134"/>
        </w:tabs>
        <w:spacing w:after="0" w:line="360" w:lineRule="auto"/>
        <w:ind w:left="0" w:firstLine="556"/>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Դատարանը ծանուցում է գործին մասնակցող անձանց դատական նիստի </w:t>
      </w:r>
      <w:r w:rsidRPr="009D3B74">
        <w:rPr>
          <w:rFonts w:ascii="GHEA Grapalat" w:hAnsi="GHEA Grapalat" w:cs="Sylfaen"/>
          <w:color w:val="000000"/>
          <w:sz w:val="24"/>
          <w:szCs w:val="24"/>
          <w:shd w:val="clear" w:color="auto" w:fill="FFFFFF"/>
          <w:lang w:val="hy-AM"/>
        </w:rPr>
        <w:t>ժամանակի</w:t>
      </w:r>
      <w:r w:rsidRPr="009D3B74">
        <w:rPr>
          <w:rFonts w:ascii="GHEA Grapalat" w:hAnsi="GHEA Grapalat"/>
          <w:color w:val="000000"/>
          <w:sz w:val="24"/>
          <w:szCs w:val="24"/>
          <w:shd w:val="clear" w:color="auto" w:fill="FFFFFF"/>
          <w:lang w:val="hy-AM"/>
        </w:rPr>
        <w:t xml:space="preserve"> և վայրի մասին: Դատական նիստի ժամանակի և վայրի մասին ծանուցված անձանց չներկայանալն արգելք չէ գործի քննության համար:</w:t>
      </w:r>
    </w:p>
    <w:p w:rsidR="0088680B" w:rsidRPr="009D3B74" w:rsidRDefault="0088680B" w:rsidP="00460C35">
      <w:pPr>
        <w:pStyle w:val="Normal1"/>
        <w:spacing w:line="360" w:lineRule="auto"/>
        <w:ind w:firstLine="567"/>
        <w:jc w:val="both"/>
        <w:rPr>
          <w:rFonts w:ascii="GHEA Grapalat" w:hAnsi="GHEA Grapalat" w:cs="Calibri"/>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cs="Sylfaen"/>
          <w:sz w:val="24"/>
          <w:szCs w:val="24"/>
          <w:lang w:val="hy-AM"/>
        </w:rPr>
        <w:t>Գործը</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քննության</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նախապատրաստելիս</w:t>
      </w:r>
      <w:r w:rsidRPr="009D3B74">
        <w:rPr>
          <w:rFonts w:ascii="GHEA Grapalat" w:hAnsi="GHEA Grapalat" w:cs="Calibri"/>
          <w:sz w:val="24"/>
          <w:szCs w:val="24"/>
          <w:lang w:val="hy-AM"/>
        </w:rPr>
        <w:t xml:space="preserve"> </w:t>
      </w:r>
      <w:r w:rsidRPr="009D3B74">
        <w:rPr>
          <w:rFonts w:ascii="GHEA Grapalat" w:hAnsi="GHEA Grapalat" w:cs="Sylfaen"/>
          <w:sz w:val="24"/>
          <w:szCs w:val="24"/>
          <w:shd w:val="clear" w:color="auto" w:fill="FFFFFF"/>
          <w:lang w:val="hy-AM"/>
        </w:rPr>
        <w:t>դատարանը</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կարող</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է</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արբիտրաժից</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պահանջել</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այն</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գործով</w:t>
      </w:r>
      <w:r w:rsidRPr="009D3B74">
        <w:rPr>
          <w:rFonts w:ascii="GHEA Grapalat" w:hAnsi="GHEA Grapalat" w:cs="Calibri"/>
          <w:sz w:val="24"/>
          <w:szCs w:val="24"/>
          <w:shd w:val="clear" w:color="auto" w:fill="FFFFFF"/>
          <w:lang w:val="hy-AM"/>
        </w:rPr>
        <w:t xml:space="preserve"> </w:t>
      </w:r>
      <w:r w:rsidRPr="009D3B74">
        <w:rPr>
          <w:rFonts w:ascii="GHEA Grapalat" w:hAnsi="GHEA Grapalat" w:cs="Sylfaen"/>
          <w:sz w:val="24"/>
          <w:szCs w:val="24"/>
          <w:shd w:val="clear" w:color="auto" w:fill="FFFFFF"/>
          <w:lang w:val="hy-AM"/>
        </w:rPr>
        <w:t>նյութերը</w:t>
      </w:r>
      <w:r w:rsidRPr="009D3B74">
        <w:rPr>
          <w:rFonts w:ascii="GHEA Grapalat" w:hAnsi="GHEA Grapalat" w:cs="Calibri"/>
          <w:sz w:val="24"/>
          <w:szCs w:val="24"/>
          <w:shd w:val="clear" w:color="auto" w:fill="FFFFFF"/>
          <w:lang w:val="hy-AM"/>
        </w:rPr>
        <w:t>,</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որի</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կապակցությամբ</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կատարողական</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թերթ</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է</w:t>
      </w:r>
      <w:r w:rsidRPr="009D3B74">
        <w:rPr>
          <w:rFonts w:ascii="GHEA Grapalat" w:hAnsi="GHEA Grapalat" w:cs="Calibri"/>
          <w:sz w:val="24"/>
          <w:szCs w:val="24"/>
          <w:lang w:val="hy-AM"/>
        </w:rPr>
        <w:t xml:space="preserve"> </w:t>
      </w:r>
      <w:r w:rsidRPr="009D3B74">
        <w:rPr>
          <w:rFonts w:ascii="GHEA Grapalat" w:hAnsi="GHEA Grapalat" w:cs="Sylfaen"/>
          <w:sz w:val="24"/>
          <w:szCs w:val="24"/>
          <w:lang w:val="hy-AM"/>
        </w:rPr>
        <w:t>հայցվում</w:t>
      </w:r>
      <w:r w:rsidRPr="009D3B74">
        <w:rPr>
          <w:rFonts w:ascii="GHEA Grapalat" w:hAnsi="GHEA Grapalat" w:cs="Calibri"/>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lang w:val="hy-AM"/>
        </w:rPr>
        <w:t>Գործի դատաքննության ժամանակ դատարանը պարզում է «Առևտրային արբիտրաժի մասին» Հայաստանի Հանրապետության օրենքով նախատեսված արբիտրաժի վճռի հարկադիր կատարման համար կատարողական թերթ տալու հիմքերի առկայությունը կամ բացակայությունը: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5.</w:t>
      </w:r>
      <w:r w:rsidRPr="009D3B74">
        <w:rPr>
          <w:rFonts w:ascii="Courier New" w:hAnsi="Courier New" w:cs="Courier New"/>
          <w:sz w:val="24"/>
          <w:szCs w:val="24"/>
          <w:lang w:val="hy-AM"/>
        </w:rPr>
        <w:t> </w:t>
      </w:r>
      <w:r w:rsidRPr="009D3B74">
        <w:rPr>
          <w:rFonts w:ascii="GHEA Grapalat" w:hAnsi="GHEA Grapalat"/>
          <w:sz w:val="24"/>
          <w:szCs w:val="24"/>
          <w:lang w:val="hy-AM"/>
        </w:rPr>
        <w:t>Եթե արբիտրաժի վճռի հարկադիր կատարման համար կատարողական թերթ տալու վերաբերյալ դիմումը քննելիս պարզվում է, որ դատարանի վարույթում առկա է արբիտրաժի վճիռը չեղյալ ճանաչելու վերաբերյալ դիմում, ապա դատարանը կասեցնում է վճիռը հարկադիր կատարելու համար կատարողական թերթ տալու վերաբերյալ դիմումի քննությունը: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6.</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տալուց հետո արգելվում է արբիտրաժի վճիռը չեղյալ ճանաչելու վերաբերյալ դիմում ներկայացնելը, բացառությամբ այն դեպքի, երբ վճիռը չեղյալ ճանաչելու վերաբերյալ դիմում ներկայացրած անձը հիմնավորում է արբիտրաժի վճռի հարկադիր կատարման համար կատարողական թերթ տալու վերաբերյալ դիմումով վարույթի ընթացքում նման դիմում ներկայացնելու անհնարինությունը՝ իրենից անկախ պատճառներով:</w:t>
      </w:r>
    </w:p>
    <w:p w:rsidR="0088680B" w:rsidRPr="009D3B74" w:rsidRDefault="0088680B" w:rsidP="00460C35">
      <w:pPr>
        <w:pStyle w:val="Normal1"/>
        <w:spacing w:line="360" w:lineRule="auto"/>
        <w:jc w:val="both"/>
        <w:rPr>
          <w:rFonts w:ascii="GHEA Grapalat" w:hAnsi="GHEA Grapalat"/>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r w:rsidRPr="00DB622B">
        <w:rPr>
          <w:rFonts w:ascii="GHEA Grapalat" w:hAnsi="GHEA Grapalat"/>
          <w:color w:val="000000"/>
          <w:sz w:val="24"/>
          <w:szCs w:val="24"/>
          <w:lang w:val="hy-AM"/>
        </w:rPr>
        <w:t>Հոդված 286.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Արբիտրաժի վճռի հարկադիր կատարման համար կատարողական թերթ տալը մերժելու հիմքերը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կատարումը մերժվում է «Առևտրային արբիտրաժի մասին» Հայաստանի Հանրապետության օրենքով սահմանված հիմքերի առկայության դեպքում:</w:t>
      </w:r>
    </w:p>
    <w:p w:rsidR="0088680B" w:rsidRPr="009D3B74" w:rsidRDefault="0088680B" w:rsidP="00460C35">
      <w:pPr>
        <w:pStyle w:val="Normal1"/>
        <w:spacing w:line="360" w:lineRule="auto"/>
        <w:jc w:val="both"/>
        <w:rPr>
          <w:rFonts w:ascii="GHEA Grapalat" w:hAnsi="GHEA Grapalat"/>
          <w:b/>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287.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Արբիտրաժի վճռի հարկադիր կատարման համար կատարողական թերթ տալու մասին գործով դատարանի որոշումը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տալու վերաբերյալ դիմումի քննության արդյունքում դատարանը կայացնում է որոշում</w:t>
      </w:r>
      <w:r w:rsidRPr="009D3B74">
        <w:rPr>
          <w:rFonts w:ascii="GHEA Grapalat" w:hAnsi="GHEA Grapalat"/>
          <w:sz w:val="24"/>
          <w:szCs w:val="24"/>
          <w:shd w:val="clear" w:color="auto" w:fill="FFFFFF"/>
          <w:lang w:val="hy-AM"/>
        </w:rPr>
        <w:t>, որը</w:t>
      </w:r>
      <w:r w:rsidRPr="009D3B74">
        <w:rPr>
          <w:rFonts w:ascii="GHEA Grapalat" w:hAnsi="GHEA Grapalat"/>
          <w:sz w:val="24"/>
          <w:szCs w:val="24"/>
          <w:lang w:val="hy-AM"/>
        </w:rPr>
        <w:t xml:space="preserve"> պետք է բավարարի սույն օրենսգրքի 185-րդ հոդվածի 3-րդ մասի և 186-րդ հոդվածով սահմանված պահանջներին:</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Դատարանի որոշման </w:t>
      </w:r>
      <w:r w:rsidRPr="009D3B74">
        <w:rPr>
          <w:rFonts w:ascii="GHEA Grapalat" w:hAnsi="GHEA Grapalat"/>
          <w:sz w:val="24"/>
          <w:szCs w:val="24"/>
          <w:shd w:val="clear" w:color="auto" w:fill="FFFFFF"/>
          <w:lang w:val="hy-AM"/>
        </w:rPr>
        <w:t>մեջ պետք է նշվեն</w:t>
      </w:r>
      <w:r w:rsidRPr="009D3B74">
        <w:rPr>
          <w:rFonts w:ascii="GHEA Grapalat" w:hAnsi="GHEA Grapalat"/>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shd w:val="clear" w:color="auto" w:fill="FFFFFF"/>
          <w:lang w:val="hy-AM"/>
        </w:rPr>
        <w:t>վճիռը կայացրած արբիտրաժի անվանումը, գտնվելու վայրը (եթե կիրառելի է)</w:t>
      </w:r>
      <w:r w:rsidRPr="009D3B74">
        <w:rPr>
          <w:rFonts w:ascii="Courier New" w:hAnsi="Courier New" w:cs="Courier New"/>
          <w:sz w:val="24"/>
          <w:szCs w:val="24"/>
          <w:shd w:val="clear" w:color="auto" w:fill="FFFFFF"/>
          <w:lang w:val="hy-AM"/>
        </w:rPr>
        <w:t> </w:t>
      </w:r>
      <w:r w:rsidRPr="009D3B74">
        <w:rPr>
          <w:rFonts w:ascii="GHEA Grapalat" w:hAnsi="GHEA Grapalat"/>
          <w:sz w:val="24"/>
          <w:szCs w:val="24"/>
          <w:shd w:val="clear" w:color="auto" w:fill="FFFFFF"/>
          <w:lang w:val="hy-AM"/>
        </w:rPr>
        <w:t>և կազմը.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արբիտրաժային վարույթի կողմերի </w:t>
      </w:r>
      <w:r w:rsidRPr="009D3B74">
        <w:rPr>
          <w:rFonts w:ascii="GHEA Grapalat" w:hAnsi="GHEA Grapalat"/>
          <w:sz w:val="24"/>
          <w:szCs w:val="24"/>
          <w:shd w:val="clear" w:color="auto" w:fill="FFFFFF"/>
          <w:lang w:val="hy-AM"/>
        </w:rPr>
        <w:t>անունները (անվանումները), նրանց բնակության (գտնվելու)</w:t>
      </w:r>
      <w:r w:rsidRPr="009D3B74">
        <w:rPr>
          <w:rFonts w:ascii="Courier New" w:hAnsi="Courier New" w:cs="Courier New"/>
          <w:sz w:val="24"/>
          <w:szCs w:val="24"/>
          <w:shd w:val="clear" w:color="auto" w:fill="FFFFFF"/>
          <w:lang w:val="hy-AM"/>
        </w:rPr>
        <w:t> </w:t>
      </w:r>
      <w:r w:rsidRPr="009D3B74">
        <w:rPr>
          <w:rFonts w:ascii="GHEA Grapalat" w:hAnsi="GHEA Grapalat"/>
          <w:sz w:val="24"/>
          <w:szCs w:val="24"/>
          <w:shd w:val="clear" w:color="auto" w:fill="FFFFFF"/>
          <w:lang w:val="hy-AM"/>
        </w:rPr>
        <w:t>վայրը</w:t>
      </w:r>
      <w:r w:rsidRPr="009D3B74">
        <w:rPr>
          <w:rFonts w:ascii="GHEA Grapalat" w:hAnsi="GHEA Grapalat"/>
          <w:sz w:val="24"/>
          <w:szCs w:val="24"/>
          <w:lang w:val="hy-AM"/>
        </w:rPr>
        <w:t>.</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sz w:val="24"/>
          <w:szCs w:val="24"/>
          <w:lang w:val="hy-AM"/>
        </w:rPr>
        <w:t xml:space="preserve">արբիտրաժի </w:t>
      </w:r>
      <w:r w:rsidRPr="009D3B74">
        <w:rPr>
          <w:rFonts w:ascii="GHEA Grapalat" w:hAnsi="GHEA Grapalat"/>
          <w:sz w:val="24"/>
          <w:szCs w:val="24"/>
          <w:shd w:val="clear" w:color="auto" w:fill="FFFFFF"/>
          <w:lang w:val="hy-AM"/>
        </w:rPr>
        <w:t xml:space="preserve">վճռի կայացման </w:t>
      </w:r>
      <w:r w:rsidRPr="009D3B74">
        <w:rPr>
          <w:rFonts w:ascii="GHEA Grapalat" w:hAnsi="GHEA Grapalat"/>
          <w:sz w:val="24"/>
          <w:szCs w:val="24"/>
          <w:lang w:val="hy-AM"/>
        </w:rPr>
        <w:t>տարին, ամիuը, ամuաթիվը</w:t>
      </w:r>
      <w:r w:rsidRPr="009D3B74">
        <w:rPr>
          <w:rFonts w:ascii="GHEA Grapalat" w:hAnsi="GHEA Grapalat"/>
          <w:sz w:val="24"/>
          <w:szCs w:val="24"/>
          <w:shd w:val="clear" w:color="auto" w:fill="FFFFFF"/>
          <w:lang w:val="hy-AM"/>
        </w:rPr>
        <w:t xml:space="preserve"> և վայրը.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4)</w:t>
      </w:r>
      <w:r w:rsidRPr="009D3B74">
        <w:rPr>
          <w:rFonts w:ascii="Courier New" w:hAnsi="Courier New" w:cs="Courier New"/>
          <w:sz w:val="24"/>
          <w:szCs w:val="24"/>
          <w:lang w:val="hy-AM"/>
        </w:rPr>
        <w:t> </w:t>
      </w:r>
      <w:r w:rsidRPr="009D3B74">
        <w:rPr>
          <w:rFonts w:ascii="GHEA Grapalat" w:hAnsi="GHEA Grapalat"/>
          <w:sz w:val="24"/>
          <w:szCs w:val="24"/>
          <w:shd w:val="clear" w:color="auto" w:fill="FFFFFF"/>
          <w:lang w:val="hy-AM"/>
        </w:rPr>
        <w:t xml:space="preserve">դատարանի եզրահանգումը՝ </w:t>
      </w:r>
      <w:r w:rsidRPr="009D3B74">
        <w:rPr>
          <w:rFonts w:ascii="GHEA Grapalat" w:hAnsi="GHEA Grapalat"/>
          <w:sz w:val="24"/>
          <w:szCs w:val="24"/>
          <w:lang w:val="hy-AM"/>
        </w:rPr>
        <w:t>արբիտրաժի վճռի հարկադիր կատարման համար կատարողական թերթ տալու կամ կատարողական թերթ տալը մերժելու մասին:</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Դատարանի որոշումը հրապարակվում է դատական նիստում՝ վճռի հրապարակման կանոնների պահպանմամբ, և օրինական ուժի մեջ է մտնում հրապարակման պահից տասնհինգ օր հետո:</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որոշումը հրապարակվելուց հետո անհապաղ հանձնվում է գործին մասնակցող անձանց: Գործին մասնակցող անձանցից որևէ մեկի չներկայանալու դեպքում որոշման oրինակը ոչ ուշ, քան հաջորդ oրը նրան է ուղարկվում պատվիրված նամակով՝ հանձնման մասին ծանուցմամբ:</w:t>
      </w:r>
    </w:p>
    <w:p w:rsidR="0088680B" w:rsidRPr="009D3B74" w:rsidRDefault="0088680B" w:rsidP="00460C35">
      <w:pPr>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5.</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lang w:val="hy-AM"/>
        </w:rPr>
        <w:t>Դ</w:t>
      </w:r>
      <w:r w:rsidRPr="009D3B74">
        <w:rPr>
          <w:rFonts w:ascii="GHEA Grapalat" w:hAnsi="GHEA Grapalat"/>
          <w:color w:val="000000"/>
          <w:sz w:val="24"/>
          <w:szCs w:val="24"/>
          <w:shd w:val="clear" w:color="auto" w:fill="FFFFFF"/>
          <w:lang w:val="hy-AM"/>
        </w:rPr>
        <w:t>ատարանի կայացրած որոշումը կարող է բողոքարկվել վերաքննիչ դատարան դրա հրապարակման պահից տասնհինգ օրվա ընթացքում:</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6.</w:t>
      </w:r>
      <w:r w:rsidRPr="009D3B74">
        <w:rPr>
          <w:rFonts w:ascii="Courier New" w:hAnsi="Courier New" w:cs="Courier New"/>
          <w:sz w:val="24"/>
          <w:szCs w:val="24"/>
          <w:lang w:val="hy-AM"/>
        </w:rPr>
        <w:t> </w:t>
      </w:r>
      <w:r w:rsidRPr="009D3B74">
        <w:rPr>
          <w:rFonts w:ascii="GHEA Grapalat" w:hAnsi="GHEA Grapalat"/>
          <w:sz w:val="24"/>
          <w:szCs w:val="24"/>
          <w:lang w:val="hy-AM"/>
        </w:rPr>
        <w:t>Արբիտրաժի վճռի հարկադիր կատարման համար կատարողական թերթ տալը մերժելը խոչընդոտ չէ արբիտրաժին կրկին դիմելու համար, եթե արբիտրաժին դիմելու հնարավորությունը սպառված չէ:</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7.</w:t>
      </w:r>
      <w:r w:rsidRPr="009D3B74">
        <w:rPr>
          <w:rFonts w:ascii="Courier New" w:hAnsi="Courier New" w:cs="Courier New"/>
          <w:sz w:val="24"/>
          <w:szCs w:val="24"/>
          <w:lang w:val="hy-AM"/>
        </w:rPr>
        <w:t> </w:t>
      </w:r>
      <w:r w:rsidRPr="009D3B74">
        <w:rPr>
          <w:rFonts w:ascii="GHEA Grapalat" w:hAnsi="GHEA Grapalat"/>
          <w:sz w:val="24"/>
          <w:szCs w:val="24"/>
          <w:lang w:val="hy-AM"/>
        </w:rPr>
        <w:t>Այն դեպքում, երբ դատարանը ամբողջությամբ կամ մասնակիորեն մերժում է արբիտրաժի վճռի հարկադիր կատարման համար կատարողական թերթ տալը արբիտրաժային համաձայնությունն անվավեր ճանաչելու հետևանքով, կամ այն հիմքով, որ վճիռ է կայացվել այնպիսի վեճի կապակցությամբ, որը նախատեսված չէր արբիտրաժային համաձայնությամբ կամ չի համապատասխանում նրա պայմաններին կամ որոշում է այնպիսի հարցեր, որոնք դուրս են արբիտրաժային համաձայնության սահմաններից, արբիտրաժային վարույթի կողմերը կարող են դիմել դատարան՝ իրենց մեջ առկա վեճը սույն օրենսգրքով նախատեսված ընդհանուր կանոնների համաձայն լուծելու համար:</w:t>
      </w:r>
    </w:p>
    <w:p w:rsidR="0088680B" w:rsidRPr="009D3B74" w:rsidRDefault="0088680B" w:rsidP="00460C35">
      <w:pPr>
        <w:pStyle w:val="Normal1"/>
        <w:spacing w:line="360" w:lineRule="auto"/>
        <w:jc w:val="both"/>
        <w:rPr>
          <w:rFonts w:ascii="GHEA Grapalat" w:hAnsi="GHEA Grapalat"/>
          <w:b/>
          <w:sz w:val="24"/>
          <w:szCs w:val="24"/>
          <w:lang w:val="hy-AM"/>
        </w:rPr>
      </w:pPr>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shd w:val="clear" w:color="auto" w:fill="FFFFFF"/>
          <w:lang w:val="hy-AM"/>
        </w:rPr>
      </w:pPr>
      <w:bookmarkStart w:id="474" w:name="_Toc419896047"/>
    </w:p>
    <w:p w:rsidR="0088680B" w:rsidRPr="009D3B74" w:rsidRDefault="0088680B" w:rsidP="00FF6D40">
      <w:pPr>
        <w:pStyle w:val="Heading2"/>
        <w:jc w:val="center"/>
        <w:rPr>
          <w:rFonts w:ascii="GHEA Grapalat" w:hAnsi="GHEA Grapalat"/>
          <w:color w:val="000000"/>
          <w:sz w:val="24"/>
          <w:szCs w:val="24"/>
          <w:shd w:val="clear" w:color="auto" w:fill="FFFFFF"/>
          <w:lang w:val="hy-AM"/>
        </w:rPr>
      </w:pPr>
      <w:bookmarkStart w:id="475" w:name="_Toc438308427"/>
      <w:r w:rsidRPr="009D3B74">
        <w:rPr>
          <w:rFonts w:ascii="GHEA Grapalat" w:hAnsi="GHEA Grapalat"/>
          <w:color w:val="000000"/>
          <w:sz w:val="24"/>
          <w:szCs w:val="24"/>
          <w:shd w:val="clear" w:color="auto" w:fill="FFFFFF"/>
          <w:lang w:val="hy-AM"/>
        </w:rPr>
        <w:t>ԳԼՈՒԽ 43.</w:t>
      </w:r>
      <w:bookmarkEnd w:id="475"/>
    </w:p>
    <w:p w:rsidR="0088680B" w:rsidRPr="009D3B74" w:rsidRDefault="0088680B" w:rsidP="00FF6D40">
      <w:pPr>
        <w:pStyle w:val="Heading2"/>
        <w:jc w:val="center"/>
        <w:rPr>
          <w:rFonts w:ascii="GHEA Grapalat" w:hAnsi="GHEA Grapalat"/>
          <w:b w:val="0"/>
          <w:color w:val="000000"/>
          <w:sz w:val="24"/>
          <w:szCs w:val="24"/>
          <w:lang w:val="hy-AM"/>
        </w:rPr>
      </w:pPr>
      <w:bookmarkStart w:id="476" w:name="_Toc438308428"/>
      <w:r w:rsidRPr="009D3B74">
        <w:rPr>
          <w:rFonts w:ascii="GHEA Grapalat" w:hAnsi="GHEA Grapalat"/>
          <w:color w:val="000000"/>
          <w:sz w:val="24"/>
          <w:szCs w:val="24"/>
          <w:lang w:val="hy-AM"/>
        </w:rPr>
        <w:t>ՕՏԱՐԵՐԿՐՅԱ ԱՐԲԻՏՐԱԺԱՅԻՆ ՎՃԻՌՆԵՐԻ ՃԱՆԱՉՄԱՆ ԵՎ ՀԱՐԿԱԴԻՐ ԿԱՏԱՐՄԱՆ ՎԵՐԱԲԵՐՅԱԼ ԴԻՄՈՒՄՆԵՐՈՎ ԳՈՐԾԵՐԻ ՎԱՐՈՒՅԹԸ</w:t>
      </w:r>
      <w:bookmarkEnd w:id="474"/>
      <w:bookmarkEnd w:id="476"/>
    </w:p>
    <w:p w:rsidR="0088680B" w:rsidRPr="009D3B74" w:rsidRDefault="0088680B" w:rsidP="00FF6D40">
      <w:pPr>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b w:val="0"/>
          <w:color w:val="000000"/>
          <w:sz w:val="24"/>
          <w:szCs w:val="24"/>
          <w:lang w:val="hy-AM"/>
        </w:rPr>
      </w:pPr>
      <w:r w:rsidRPr="00DB622B">
        <w:rPr>
          <w:rFonts w:ascii="GHEA Grapalat" w:hAnsi="GHEA Grapalat"/>
          <w:color w:val="000000"/>
          <w:sz w:val="24"/>
          <w:szCs w:val="24"/>
          <w:lang w:val="hy-AM"/>
        </w:rPr>
        <w:t>Հոդված 288.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Օտարերկրյա արբիտրաժային վճիռների ճանաչումը և կատարումը</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1.</w:t>
      </w:r>
      <w:r w:rsidRPr="009D3B74">
        <w:rPr>
          <w:rFonts w:ascii="Courier New" w:hAnsi="Courier New" w:cs="Courier New"/>
          <w:sz w:val="24"/>
          <w:szCs w:val="24"/>
          <w:lang w:val="hy-AM"/>
        </w:rPr>
        <w:t> </w:t>
      </w:r>
      <w:r w:rsidRPr="009D3B74">
        <w:rPr>
          <w:rFonts w:ascii="GHEA Grapalat" w:hAnsi="GHEA Grapalat"/>
          <w:sz w:val="24"/>
          <w:szCs w:val="24"/>
          <w:lang w:val="hy-AM"/>
        </w:rPr>
        <w:t>Օտարերկրյա պետությունների տարածքում կայացրած արբիտրաժների և միջազգային առևտրային արբիտրաժների վճիռների (օտարերկրյա արբիտրաժային վճիռներ)</w:t>
      </w:r>
      <w:r w:rsidRPr="009D3B74">
        <w:rPr>
          <w:rFonts w:ascii="Courier New" w:hAnsi="Courier New" w:cs="Courier New"/>
          <w:sz w:val="24"/>
          <w:szCs w:val="24"/>
          <w:lang w:val="hy-AM"/>
        </w:rPr>
        <w:t> </w:t>
      </w:r>
      <w:r w:rsidRPr="009D3B74">
        <w:rPr>
          <w:rFonts w:ascii="GHEA Grapalat" w:hAnsi="GHEA Grapalat"/>
          <w:sz w:val="24"/>
          <w:szCs w:val="24"/>
          <w:lang w:val="hy-AM"/>
        </w:rPr>
        <w:t>ճանաչումն ու կատարումն իրականացնում է «Առևտրային արբիտրաժի մասին» Հայաստանի Հանրապետության օրենքով նախատեսված դատարանը, եթե այդպիսի վճիռների ճանաչումն ու կատարումը նախատեսված է Հայաստանի Հանրապետության միջազգային պայմանագրով կամ օրենքով:</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2.</w:t>
      </w:r>
      <w:r w:rsidRPr="009D3B74">
        <w:rPr>
          <w:rFonts w:ascii="Courier New" w:hAnsi="Courier New" w:cs="Courier New"/>
          <w:sz w:val="24"/>
          <w:szCs w:val="24"/>
          <w:lang w:val="hy-AM"/>
        </w:rPr>
        <w:t> </w:t>
      </w:r>
      <w:r w:rsidRPr="009D3B74">
        <w:rPr>
          <w:rFonts w:ascii="GHEA Grapalat" w:hAnsi="GHEA Grapalat"/>
          <w:sz w:val="24"/>
          <w:szCs w:val="24"/>
          <w:lang w:val="hy-AM"/>
        </w:rPr>
        <w:t>Օտարերկրյա արբիտրաժային վճռի ճանաչման և հարկադիր կատարման հարցերը քննվում են օտարերկրյա արբիտրաժի կողմի դիմումի հիման վրա:</w:t>
      </w:r>
    </w:p>
    <w:p w:rsidR="0088680B" w:rsidRPr="009D3B74" w:rsidRDefault="0088680B" w:rsidP="00460C35">
      <w:pPr>
        <w:pStyle w:val="Normal1"/>
        <w:spacing w:line="360" w:lineRule="auto"/>
        <w:ind w:firstLine="567"/>
        <w:jc w:val="both"/>
        <w:rPr>
          <w:rFonts w:ascii="GHEA Grapalat" w:hAnsi="GHEA Grapalat"/>
          <w:sz w:val="24"/>
          <w:szCs w:val="24"/>
          <w:lang w:val="hy-AM"/>
        </w:rPr>
      </w:pPr>
      <w:r w:rsidRPr="009D3B74">
        <w:rPr>
          <w:rFonts w:ascii="GHEA Grapalat" w:hAnsi="GHEA Grapalat"/>
          <w:sz w:val="24"/>
          <w:szCs w:val="24"/>
          <w:lang w:val="hy-AM"/>
        </w:rPr>
        <w:t>3.</w:t>
      </w:r>
      <w:r w:rsidRPr="009D3B74">
        <w:rPr>
          <w:rFonts w:ascii="Courier New" w:hAnsi="Courier New" w:cs="Courier New"/>
          <w:sz w:val="24"/>
          <w:szCs w:val="24"/>
          <w:lang w:val="hy-AM"/>
        </w:rPr>
        <w:t> </w:t>
      </w:r>
      <w:r w:rsidRPr="009D3B74">
        <w:rPr>
          <w:rFonts w:ascii="GHEA Grapalat" w:hAnsi="GHEA Grapalat"/>
          <w:sz w:val="24"/>
          <w:szCs w:val="24"/>
          <w:lang w:val="hy-AM"/>
        </w:rPr>
        <w:t>Կողմը կարող է դիմել դատարան միայն արբիտրաժի վճիռը ճանաչելու համար՝ կախված նման վճռի բնույթից:</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s="Arial"/>
          <w:color w:val="000000"/>
          <w:sz w:val="24"/>
          <w:szCs w:val="24"/>
          <w:lang w:val="hy-AM"/>
        </w:rPr>
        <w:t>4</w:t>
      </w:r>
      <w:r w:rsidRPr="009D3B74">
        <w:rPr>
          <w:rFonts w:ascii="MS Mincho" w:eastAsia="MS Mincho" w:hAnsi="MS Mincho" w:cs="MS Mincho" w:hint="eastAsia"/>
          <w:color w:val="000000"/>
          <w:sz w:val="24"/>
          <w:szCs w:val="24"/>
          <w:lang w:val="hy-AM"/>
        </w:rPr>
        <w:t>․</w:t>
      </w:r>
      <w:r w:rsidRPr="009D3B74">
        <w:rPr>
          <w:rFonts w:ascii="GHEA Grapalat" w:hAnsi="GHEA Grapalat" w:cs="Arial"/>
          <w:color w:val="000000"/>
          <w:sz w:val="24"/>
          <w:szCs w:val="24"/>
          <w:lang w:val="hy-AM"/>
        </w:rPr>
        <w:t xml:space="preserve"> Կատարում պահանջող օտարերկրյա արբիտրաժի վճիռը ճանաչելու և</w:t>
      </w:r>
      <w:r w:rsidRPr="009D3B74">
        <w:rPr>
          <w:rFonts w:ascii="GHEA Grapalat" w:hAnsi="GHEA Grapalat"/>
          <w:color w:val="000000"/>
          <w:sz w:val="24"/>
          <w:szCs w:val="24"/>
          <w:lang w:val="hy-AM"/>
        </w:rPr>
        <w:t xml:space="preserve"> կատարելու վերաբերյալ դիմումը կարող է ներկայացվել օտարերկրյա արբիտրաժի վճռի հարկադիր կատարման` դրա ուժի մեջ մտնելու օրվանից երեք տարվա ընթացքում:</w:t>
      </w:r>
    </w:p>
    <w:p w:rsidR="0088680B" w:rsidRPr="009D3B74" w:rsidRDefault="0088680B" w:rsidP="00460C35">
      <w:pPr>
        <w:spacing w:after="0" w:line="360" w:lineRule="auto"/>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289.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Դիմումին ներկայացվող պահանջները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արբիտրաժային վճռի ճանաչման և հարկադիր կատարման վերաբերյալ դիմումի մեջ պետք է նշվեն՝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դատարանի անվանումը, որին ներկայացվում է դիմումը</w:t>
      </w:r>
      <w:r w:rsidRPr="009D3B74">
        <w:rPr>
          <w:rFonts w:ascii="GHEA Grapalat" w:hAnsi="GHEA Grapalat"/>
          <w:color w:val="000000"/>
          <w:sz w:val="24"/>
          <w:szCs w:val="24"/>
          <w:lang w:val="hy-AM"/>
        </w:rPr>
        <w:t>.</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կայացրած օտարերկրյա արբիտրաժի անվանումը, վայրը (եթե կիրառելի է)</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և</w:t>
      </w:r>
      <w:r w:rsidRPr="009D3B74" w:rsidDel="005C37E9">
        <w:rPr>
          <w:rFonts w:ascii="GHEA Grapalat" w:hAnsi="GHEA Grapalat"/>
          <w:color w:val="000000"/>
          <w:sz w:val="24"/>
          <w:szCs w:val="24"/>
          <w:lang w:val="hy-AM"/>
        </w:rPr>
        <w:t xml:space="preserve"> </w:t>
      </w:r>
      <w:r w:rsidRPr="009D3B74">
        <w:rPr>
          <w:rFonts w:ascii="GHEA Grapalat" w:hAnsi="GHEA Grapalat"/>
          <w:color w:val="000000"/>
          <w:sz w:val="24"/>
          <w:szCs w:val="24"/>
          <w:lang w:val="hy-AM"/>
        </w:rPr>
        <w:t>կազմը.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պահանջատիրոջ անունը (անվանումը), նրա բնակության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վայրը.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պարտապանի անունը (անվանումը), նրա բնակության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վայրը.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 xml:space="preserve">արբիտրաժի վճռի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xml:space="preserve"> և համարը (առկայության դեպքում)</w:t>
      </w:r>
      <w:r w:rsidRPr="009D3B74">
        <w:rPr>
          <w:rFonts w:ascii="GHEA Grapalat" w:hAnsi="GHEA Grapalat"/>
          <w:color w:val="000000"/>
          <w:sz w:val="24"/>
          <w:szCs w:val="24"/>
          <w:lang w:val="hy-AM"/>
        </w:rPr>
        <w:t>.</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դիմողի պահանջը՝ օտարերկրյա արբիտրաժի վճիռը ճանաչելու և կատարելու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կից ներկայացվող փաստաթղթերի ցանկը: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արբիտրաժային վճռի ճանաչման և հարկադիր կատարման վերաբերյալ դիմումին կից ներկայացվում 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s="Sylfaen"/>
          <w:color w:val="000000"/>
          <w:sz w:val="24"/>
          <w:szCs w:val="24"/>
          <w:shd w:val="clear" w:color="auto" w:fill="FFFFFF"/>
          <w:lang w:val="hy-AM"/>
        </w:rPr>
        <w:t>ա</w:t>
      </w:r>
      <w:r w:rsidRPr="009D3B74">
        <w:rPr>
          <w:rFonts w:ascii="GHEA Grapalat" w:hAnsi="GHEA Grapalat" w:cs="Verdana"/>
          <w:color w:val="000000"/>
          <w:sz w:val="24"/>
          <w:szCs w:val="24"/>
          <w:shd w:val="clear" w:color="auto" w:fill="FFFFFF"/>
          <w:lang w:val="hy-AM"/>
        </w:rPr>
        <w:t>ր</w:t>
      </w:r>
      <w:r w:rsidRPr="009D3B74">
        <w:rPr>
          <w:rFonts w:ascii="GHEA Grapalat" w:hAnsi="GHEA Grapalat" w:cs="Sylfaen"/>
          <w:color w:val="000000"/>
          <w:sz w:val="24"/>
          <w:szCs w:val="24"/>
          <w:shd w:val="clear" w:color="auto" w:fill="FFFFFF"/>
          <w:lang w:val="hy-AM"/>
        </w:rPr>
        <w:t>բիտ</w:t>
      </w:r>
      <w:r w:rsidRPr="009D3B74">
        <w:rPr>
          <w:rFonts w:ascii="GHEA Grapalat" w:hAnsi="GHEA Grapalat" w:cs="Verdana"/>
          <w:color w:val="000000"/>
          <w:sz w:val="24"/>
          <w:szCs w:val="24"/>
          <w:shd w:val="clear" w:color="auto" w:fill="FFFFFF"/>
          <w:lang w:val="hy-AM"/>
        </w:rPr>
        <w:t>րա</w:t>
      </w:r>
      <w:r w:rsidRPr="009D3B74">
        <w:rPr>
          <w:rFonts w:ascii="GHEA Grapalat" w:hAnsi="GHEA Grapalat" w:cs="Sylfaen"/>
          <w:color w:val="000000"/>
          <w:sz w:val="24"/>
          <w:szCs w:val="24"/>
          <w:shd w:val="clear" w:color="auto" w:fill="FFFFFF"/>
          <w:lang w:val="hy-AM"/>
        </w:rPr>
        <w:t>ժի</w:t>
      </w:r>
      <w:r w:rsidRPr="009D3B74">
        <w:rPr>
          <w:rFonts w:ascii="GHEA Grapalat" w:hAnsi="GHEA Grapalat"/>
          <w:color w:val="000000"/>
          <w:sz w:val="24"/>
          <w:szCs w:val="24"/>
          <w:shd w:val="clear" w:color="auto" w:fill="FFFFFF"/>
          <w:lang w:val="hy-AM"/>
        </w:rPr>
        <w:t xml:space="preserve"> վճռի բնօրինակը կամ դրա պատշաճ ձևով վավերացրած </w:t>
      </w:r>
      <w:r w:rsidRPr="009D3B74">
        <w:rPr>
          <w:rFonts w:ascii="GHEA Grapalat" w:hAnsi="GHEA Grapalat"/>
          <w:color w:val="000000"/>
          <w:sz w:val="24"/>
          <w:szCs w:val="24"/>
          <w:lang w:val="hy-AM"/>
        </w:rPr>
        <w:t>կրկնօրինակը.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արբիտրաժային համաձայնության բնօրինակը կամ դրա պատշաճ ձևով վավերացված կրկնօրինակը: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արբիտրաժային դատարանի վճռի ճանաչման և հարկադիր կատարման վերաբերյալ դիմումին կից նաև ներկայացվում են պետական տուրքը վճարված լինելը հավաստող փաստաթուղթ՝ արբիտրաժային դատարանի վճիռը կատարելու համար կատարողական թերթ տալու մասին դատարան դիմում ներկայացնելու համար «Պետական տուրքի մասին» Հայաստանի Հանրապետության օրենքով նախատեսված կարգով և չափով:</w:t>
      </w:r>
    </w:p>
    <w:p w:rsidR="0088680B" w:rsidRPr="009D3B74" w:rsidRDefault="0088680B" w:rsidP="003612AA">
      <w:pPr>
        <w:numPr>
          <w:ilvl w:val="0"/>
          <w:numId w:val="94"/>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Սույն օրենսգրքի </w:t>
      </w:r>
      <w:r w:rsidRPr="009D3B74">
        <w:rPr>
          <w:rFonts w:ascii="GHEA Grapalat" w:hAnsi="GHEA Grapalat" w:cs="Tahoma"/>
          <w:color w:val="000000"/>
          <w:sz w:val="24"/>
          <w:szCs w:val="24"/>
          <w:lang w:val="hy-AM"/>
        </w:rPr>
        <w:t>288</w:t>
      </w:r>
      <w:r w:rsidRPr="009D3B74">
        <w:rPr>
          <w:rFonts w:ascii="GHEA Grapalat" w:hAnsi="GHEA Grapalat"/>
          <w:color w:val="000000"/>
          <w:sz w:val="24"/>
          <w:szCs w:val="24"/>
          <w:lang w:val="hy-AM"/>
        </w:rPr>
        <w:t>-րդ հոդվածի, ինչպես նաև սույն հոդվածով սահմանված պահանջների խախտմամբ ներկայացված դիմումը ենթակա է վերադարձման այն ներկայացրած անձին: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9D3B74" w:rsidRDefault="0088680B" w:rsidP="00460C35">
      <w:pPr>
        <w:pStyle w:val="Heading3"/>
        <w:rPr>
          <w:rFonts w:ascii="GHEA Grapalat" w:hAnsi="GHEA Grapalat"/>
          <w:b w:val="0"/>
          <w:color w:val="000000"/>
          <w:sz w:val="24"/>
          <w:szCs w:val="24"/>
        </w:rPr>
      </w:pPr>
      <w:r w:rsidRPr="009D3B74">
        <w:rPr>
          <w:rFonts w:ascii="GHEA Grapalat" w:hAnsi="GHEA Grapalat"/>
          <w:color w:val="000000"/>
          <w:sz w:val="24"/>
          <w:szCs w:val="24"/>
        </w:rPr>
        <w:t>Հոդված 290.</w:t>
      </w:r>
      <w:r w:rsidRPr="009D3B74">
        <w:rPr>
          <w:rFonts w:ascii="Courier New" w:hAnsi="Courier New" w:cs="Courier New"/>
          <w:color w:val="000000"/>
          <w:sz w:val="24"/>
          <w:szCs w:val="24"/>
        </w:rPr>
        <w:t> </w:t>
      </w:r>
      <w:r w:rsidRPr="009D3B74">
        <w:rPr>
          <w:rFonts w:ascii="GHEA Grapalat" w:hAnsi="GHEA Grapalat"/>
          <w:color w:val="000000"/>
          <w:sz w:val="24"/>
          <w:szCs w:val="24"/>
          <w:shd w:val="clear" w:color="auto" w:fill="FFFFFF"/>
        </w:rPr>
        <w:t>Դիմումի քննությունը</w:t>
      </w:r>
    </w:p>
    <w:p w:rsidR="0088680B" w:rsidRPr="009D3B74" w:rsidRDefault="0088680B" w:rsidP="003612AA">
      <w:pPr>
        <w:pStyle w:val="ColorfulShading-Accent31"/>
        <w:numPr>
          <w:ilvl w:val="0"/>
          <w:numId w:val="103"/>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 xml:space="preserve">Օտարերկրյա արբիտրաժային դատարանի վճռի ճանաչման և հարկադիր կատարման վերաբերյալ դիմումը </w:t>
      </w:r>
      <w:r w:rsidRPr="009D3B74">
        <w:rPr>
          <w:rFonts w:ascii="GHEA Grapalat" w:hAnsi="GHEA Grapalat"/>
          <w:color w:val="000000"/>
          <w:sz w:val="24"/>
          <w:szCs w:val="24"/>
          <w:shd w:val="clear" w:color="auto" w:fill="FFFFFF"/>
          <w:lang w:val="hy-AM"/>
        </w:rPr>
        <w:t xml:space="preserve">քննվում և դրա վերաբերյալ որոշում է կայացվում դիմումը վարույթ ընդունելու օրվանից երեք ամսվա ընթացքում, եթե այլ բան նախատեսված չէ </w:t>
      </w:r>
      <w:r w:rsidRPr="009D3B74">
        <w:rPr>
          <w:rFonts w:ascii="GHEA Grapalat" w:hAnsi="GHEA Grapalat"/>
          <w:color w:val="000000"/>
          <w:sz w:val="24"/>
          <w:szCs w:val="24"/>
          <w:lang w:val="hy-AM"/>
        </w:rPr>
        <w:t>Հայաստանի Հանրապետության</w:t>
      </w:r>
      <w:r w:rsidRPr="009D3B74">
        <w:rPr>
          <w:rFonts w:ascii="GHEA Grapalat" w:hAnsi="GHEA Grapalat"/>
          <w:color w:val="000000"/>
          <w:sz w:val="24"/>
          <w:szCs w:val="24"/>
          <w:shd w:val="clear" w:color="auto" w:fill="FFFFFF"/>
          <w:lang w:val="hy-AM"/>
        </w:rPr>
        <w:t xml:space="preserve"> միջազգային պայմանագրերով:</w:t>
      </w:r>
    </w:p>
    <w:p w:rsidR="0088680B" w:rsidRPr="009D3B74" w:rsidRDefault="0088680B" w:rsidP="003612AA">
      <w:pPr>
        <w:pStyle w:val="ColorfulShading-Accent31"/>
        <w:numPr>
          <w:ilvl w:val="0"/>
          <w:numId w:val="103"/>
        </w:numPr>
        <w:tabs>
          <w:tab w:val="clear" w:pos="720"/>
          <w:tab w:val="num" w:pos="851"/>
        </w:tabs>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Դատարանը ծանուցում է գործին մասնակցող անձանց դատական նիստի </w:t>
      </w:r>
      <w:r w:rsidRPr="009D3B74">
        <w:rPr>
          <w:rFonts w:ascii="GHEA Grapalat" w:hAnsi="GHEA Grapalat" w:cs="Sylfaen"/>
          <w:color w:val="000000"/>
          <w:sz w:val="24"/>
          <w:szCs w:val="24"/>
          <w:lang w:val="hy-AM"/>
        </w:rPr>
        <w:t>ժամանակի</w:t>
      </w:r>
      <w:r w:rsidRPr="009D3B74">
        <w:rPr>
          <w:rFonts w:ascii="GHEA Grapalat" w:hAnsi="GHEA Grapalat"/>
          <w:color w:val="000000"/>
          <w:sz w:val="24"/>
          <w:szCs w:val="24"/>
          <w:lang w:val="hy-AM"/>
        </w:rPr>
        <w:t xml:space="preserve"> և վայրի մասին: Դատական նիստի ժամի և վայրի մասին ծանուցված անձանց չներկայանալն արգելք չէ գործի քննության համար:</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 xml:space="preserve">Դատարանը գործի քննության ժամանակ պարզում է </w:t>
      </w:r>
      <w:r w:rsidRPr="009D3B74">
        <w:rPr>
          <w:rFonts w:ascii="GHEA Grapalat" w:hAnsi="GHEA Grapalat"/>
          <w:color w:val="000000"/>
          <w:sz w:val="24"/>
          <w:szCs w:val="24"/>
          <w:lang w:val="hy-AM"/>
        </w:rPr>
        <w:t>«Առևտրային արբիտրաժի մասին» Հայաստանի Հանրապետության օրենքով նախատեսված օտարերկրյա արբիտրաժային դատարանի վճռի ճանաչման և կատարման հիմքերի առկայությունը կամ բացակայությունը: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քննելիս դատարանը իրավասու չէ վերանայել օտարերկրյա արբիտրաժային դատարանի վճիռն ըստ էության։</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291.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Օտարերկրյա արբիտրաժային դատարանի վճռի ճանաչումը և հարկադիր կատարումը մերժելու հիմքերը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արբիտրաժային վճռի ճանաչումը և հարկադիր կատարումը մերժելու հիմքերը նախատեսված են «Առևտրային արբիտրաժի մասին» Հայաստանի Հանրապետության օրենքով:</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292.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Օտարերկրյա արբիտրաժային վճռի ճանաչման և հարկադիր կատարման գործով դատարանի որոշումը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Օտարերկրյա արբիտրաժային վճռի ճանաչման և հարկադիր կատարման վերաբերյալ դիմումի քննության արդյունքում դատարանը կայացնում է </w:t>
      </w:r>
      <w:r w:rsidRPr="009D3B74">
        <w:rPr>
          <w:rFonts w:ascii="GHEA Grapalat" w:hAnsi="GHEA Grapalat"/>
          <w:color w:val="000000"/>
          <w:sz w:val="24"/>
          <w:szCs w:val="24"/>
          <w:shd w:val="clear" w:color="auto" w:fill="FFFFFF"/>
          <w:lang w:val="hy-AM"/>
        </w:rPr>
        <w:t>որոշում, որը</w:t>
      </w:r>
      <w:r w:rsidRPr="009D3B74">
        <w:rPr>
          <w:rFonts w:ascii="GHEA Grapalat" w:hAnsi="GHEA Grapalat"/>
          <w:color w:val="000000"/>
          <w:sz w:val="24"/>
          <w:szCs w:val="24"/>
          <w:lang w:val="hy-AM"/>
        </w:rPr>
        <w:t xml:space="preserve"> պետք է բավարարի սույն օրենսգրքի 185-րդ հոդվածի 3-րդ մասի և 186-րդ հոդվածով սահմանված պահանջներին: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որոշման մեջ պետք է նշվեն՝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կայացրած օտարերկրյա արբիտրաժային դատարանի կամ միջազգային առևտրային արբիտրաժի անվանումը, վայրը (եթե կիրառելի է) և կազմը.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պահանջատիրոջ և պարտապանի անվանումները.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օտարերկրյա </w:t>
      </w:r>
      <w:r w:rsidRPr="009D3B74">
        <w:rPr>
          <w:rFonts w:ascii="GHEA Grapalat" w:hAnsi="GHEA Grapalat"/>
          <w:color w:val="000000"/>
          <w:sz w:val="24"/>
          <w:szCs w:val="24"/>
          <w:shd w:val="clear" w:color="auto" w:fill="FFFFFF"/>
          <w:lang w:val="hy-AM"/>
        </w:rPr>
        <w:t xml:space="preserve">վճռի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xml:space="preserve"> և վայրը</w:t>
      </w:r>
      <w:r w:rsidRPr="009D3B74">
        <w:rPr>
          <w:rFonts w:ascii="GHEA Grapalat" w:hAnsi="GHEA Grapalat"/>
          <w:color w:val="000000"/>
          <w:sz w:val="24"/>
          <w:szCs w:val="24"/>
          <w:lang w:val="hy-AM"/>
        </w:rPr>
        <w:t>.</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 xml:space="preserve">դատարանի եզրահանգումը՝ </w:t>
      </w:r>
      <w:r w:rsidRPr="009D3B74">
        <w:rPr>
          <w:rFonts w:ascii="GHEA Grapalat" w:hAnsi="GHEA Grapalat"/>
          <w:color w:val="000000"/>
          <w:sz w:val="24"/>
          <w:szCs w:val="24"/>
          <w:lang w:val="hy-AM"/>
        </w:rPr>
        <w:t>օտարերկրյա արբիտրաժի վճիռը ճանաչելու և հարկադիր կատարելու կամ օտարերկրյա արբիտրաժի վճռի ճանաչումը և հարկադիր կատարումը մերժելու մասին:</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որոշումը հրապարակվում է դատական նիստում՝ վճռի հրապարակման կանոնների պահպանմամբ, և օրինական ուժի մեջ է մտնում հրապարակման պահից տասնհինգ օր հետո:</w:t>
      </w:r>
    </w:p>
    <w:p w:rsidR="0088680B" w:rsidRPr="009D3B74" w:rsidRDefault="0088680B" w:rsidP="00460C35">
      <w:pPr>
        <w:shd w:val="clear" w:color="auto" w:fill="FFFFFF"/>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որոշումը հրապարակվելուց հետո անհապաղ հանձնվում է գործին մասնակցող անձանց, իսկ դրա անհնարինության դեպքում նրանց է ուղարկվում պատվիրված նամակով՝ հանձնման մասին ծանուցմամբ ոչ ուշ, քան հաջորդ օրը: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5.</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lang w:val="hy-AM"/>
        </w:rPr>
        <w:t xml:space="preserve">Դատարանի որոշումը </w:t>
      </w:r>
      <w:r w:rsidRPr="009D3B74">
        <w:rPr>
          <w:rFonts w:ascii="GHEA Grapalat" w:hAnsi="GHEA Grapalat"/>
          <w:color w:val="000000"/>
          <w:sz w:val="24"/>
          <w:szCs w:val="24"/>
          <w:shd w:val="clear" w:color="auto" w:fill="FFFFFF"/>
          <w:lang w:val="hy-AM"/>
        </w:rPr>
        <w:t>կարող է բողոքարկվել վերաքննիչ դատարան դրա հրապարակման պահից տասնհինգ օրվա ընթացքում:</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293.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Օտարերկրյա արբիտրաժային դատարանի վճռի հարկադիր կատարումը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Օտարերկրյա արբիտրաժային դատարանի վճիռը կատարվում է օտարերկրյա արբիտրաժի վճիռը ճանաչելու և հարկադիր կատարելու մասին վճիռ կայացրած դատարանի կողմից տրված կատարողական թերթի հիման վրա՝ սույն օրենսգրքի և «Դատական ակտերի հարկադիր կատարման մասին» </w:t>
      </w:r>
      <w:r w:rsidRPr="009D3B74">
        <w:rPr>
          <w:rFonts w:ascii="GHEA Grapalat" w:hAnsi="GHEA Grapalat"/>
          <w:color w:val="000000"/>
          <w:sz w:val="24"/>
          <w:szCs w:val="24"/>
          <w:shd w:val="clear" w:color="auto" w:fill="FFFFFF"/>
          <w:lang w:val="hy-AM"/>
        </w:rPr>
        <w:t>Հայաստանի Հանրապետության</w:t>
      </w:r>
      <w:r w:rsidRPr="009D3B74">
        <w:rPr>
          <w:rFonts w:ascii="GHEA Grapalat" w:hAnsi="GHEA Grapalat"/>
          <w:color w:val="000000"/>
          <w:sz w:val="24"/>
          <w:szCs w:val="24"/>
          <w:lang w:val="hy-AM"/>
        </w:rPr>
        <w:t xml:space="preserve"> օրենքին համաձայն:</w:t>
      </w:r>
    </w:p>
    <w:p w:rsidR="0088680B" w:rsidRPr="009D3B74" w:rsidRDefault="0088680B" w:rsidP="00460C35">
      <w:pPr>
        <w:spacing w:line="360" w:lineRule="auto"/>
        <w:rPr>
          <w:rFonts w:ascii="GHEA Grapalat" w:hAnsi="GHEA Grapalat"/>
          <w:color w:val="000000"/>
          <w:sz w:val="24"/>
          <w:szCs w:val="24"/>
          <w:lang w:val="hy-AM"/>
        </w:rPr>
      </w:pPr>
      <w:bookmarkStart w:id="477" w:name="_Toc419896048"/>
    </w:p>
    <w:p w:rsidR="0088680B" w:rsidRPr="00DB622B" w:rsidRDefault="0088680B" w:rsidP="00460C35">
      <w:pPr>
        <w:pStyle w:val="Heading1"/>
        <w:spacing w:line="360" w:lineRule="auto"/>
        <w:rPr>
          <w:rFonts w:ascii="GHEA Grapalat" w:hAnsi="GHEA Grapalat"/>
          <w:b w:val="0"/>
          <w:color w:val="000000"/>
          <w:sz w:val="24"/>
          <w:szCs w:val="24"/>
          <w:lang w:val="hy-AM"/>
        </w:rPr>
      </w:pPr>
      <w:bookmarkStart w:id="478" w:name="_Toc438308429"/>
      <w:r w:rsidRPr="00DB622B">
        <w:rPr>
          <w:rFonts w:ascii="GHEA Grapalat" w:hAnsi="GHEA Grapalat"/>
          <w:color w:val="000000"/>
          <w:sz w:val="24"/>
          <w:szCs w:val="24"/>
          <w:lang w:val="hy-AM"/>
        </w:rPr>
        <w:t>ԵՆԹԱԲԱԺԻՆ ՎԵՑԵՐՈՐԴ</w:t>
      </w:r>
      <w:bookmarkEnd w:id="477"/>
      <w:bookmarkEnd w:id="478"/>
    </w:p>
    <w:p w:rsidR="0088680B" w:rsidRPr="00DB622B" w:rsidRDefault="0088680B" w:rsidP="00460C35">
      <w:pPr>
        <w:pStyle w:val="Heading1"/>
        <w:spacing w:line="360" w:lineRule="auto"/>
        <w:rPr>
          <w:rFonts w:ascii="GHEA Grapalat" w:hAnsi="GHEA Grapalat"/>
          <w:color w:val="000000"/>
          <w:sz w:val="24"/>
          <w:szCs w:val="24"/>
          <w:lang w:val="hy-AM"/>
        </w:rPr>
      </w:pPr>
      <w:bookmarkStart w:id="479" w:name="_Toc438308430"/>
      <w:r w:rsidRPr="00DB622B">
        <w:rPr>
          <w:rFonts w:ascii="GHEA Grapalat" w:hAnsi="GHEA Grapalat"/>
          <w:color w:val="000000"/>
          <w:sz w:val="24"/>
          <w:szCs w:val="24"/>
          <w:lang w:val="hy-AM"/>
        </w:rPr>
        <w:t>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w:t>
      </w:r>
      <w:bookmarkEnd w:id="479"/>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FF6D40">
      <w:pPr>
        <w:pStyle w:val="Heading2"/>
        <w:jc w:val="center"/>
        <w:rPr>
          <w:rFonts w:ascii="GHEA Grapalat" w:hAnsi="GHEA Grapalat"/>
          <w:color w:val="000000"/>
          <w:sz w:val="24"/>
          <w:szCs w:val="24"/>
          <w:lang w:val="hy-AM"/>
        </w:rPr>
      </w:pPr>
      <w:bookmarkStart w:id="480" w:name="_Toc438308431"/>
      <w:r w:rsidRPr="009D3B74">
        <w:rPr>
          <w:rFonts w:ascii="GHEA Grapalat" w:hAnsi="GHEA Grapalat"/>
          <w:color w:val="000000"/>
          <w:sz w:val="24"/>
          <w:szCs w:val="24"/>
          <w:lang w:val="hy-AM"/>
        </w:rPr>
        <w:t>ԳԼՈՒԽ 44.</w:t>
      </w:r>
      <w:bookmarkEnd w:id="480"/>
    </w:p>
    <w:p w:rsidR="0088680B" w:rsidRPr="009D3B74" w:rsidRDefault="0088680B" w:rsidP="00FF6D40">
      <w:pPr>
        <w:pStyle w:val="Heading2"/>
        <w:jc w:val="center"/>
        <w:rPr>
          <w:rFonts w:ascii="GHEA Grapalat" w:hAnsi="GHEA Grapalat"/>
          <w:color w:val="000000"/>
          <w:sz w:val="24"/>
          <w:szCs w:val="24"/>
          <w:lang w:val="hy-AM"/>
        </w:rPr>
      </w:pPr>
      <w:bookmarkStart w:id="481" w:name="_Toc438308432"/>
      <w:r w:rsidRPr="009D3B74">
        <w:rPr>
          <w:rFonts w:ascii="GHEA Grapalat" w:hAnsi="GHEA Grapalat"/>
          <w:color w:val="000000"/>
          <w:sz w:val="24"/>
          <w:szCs w:val="24"/>
          <w:lang w:val="hy-AM"/>
        </w:rPr>
        <w:t>ԸՆԴՀԱՆՈՒՐ ԴՐՈՒՅԹՆԵՐ</w:t>
      </w:r>
      <w:bookmarkEnd w:id="481"/>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294.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Դիմումների քննու</w:t>
      </w:r>
      <w:r w:rsidRPr="00DB622B">
        <w:rPr>
          <w:rFonts w:ascii="GHEA Grapalat" w:hAnsi="GHEA Grapalat"/>
          <w:color w:val="000000"/>
          <w:sz w:val="24"/>
          <w:szCs w:val="24"/>
          <w:lang w:val="hy-AM"/>
        </w:rPr>
        <w:softHyphen/>
        <w:t>թյան կարգը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Ֆինանսական համակարգի հաշտարարի որոշումը չեղյալ ճանաչելու և ֆինանսական համակարգի հաշտարարի որոշման հարկադիր կատարման համար կատարողական թերթ տալու վերաբերյալ դիմումներով վարույթներն իրականացվում են սույն օրենսգրքով նախատեսված գործի քննության ընդհանուր կանոնների համաձայն, այն հատուկ կանոնների պահպանմամբ, որոնք սահմանված են սույն ենթաբաժնի դրույթներով:</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460C35">
      <w:pPr>
        <w:spacing w:line="360" w:lineRule="auto"/>
        <w:rPr>
          <w:rFonts w:ascii="GHEA Grapalat" w:hAnsi="GHEA Grapalat"/>
          <w:color w:val="000000"/>
          <w:sz w:val="24"/>
          <w:szCs w:val="24"/>
          <w:shd w:val="clear" w:color="auto" w:fill="FFFFFF"/>
          <w:lang w:val="hy-AM"/>
        </w:rPr>
      </w:pPr>
    </w:p>
    <w:p w:rsidR="0088680B" w:rsidRPr="009D3B74" w:rsidRDefault="0088680B" w:rsidP="00FF6D40">
      <w:pPr>
        <w:pStyle w:val="Heading2"/>
        <w:jc w:val="center"/>
        <w:rPr>
          <w:rFonts w:ascii="GHEA Grapalat" w:hAnsi="GHEA Grapalat"/>
          <w:color w:val="000000"/>
          <w:sz w:val="24"/>
          <w:szCs w:val="24"/>
          <w:lang w:val="hy-AM"/>
        </w:rPr>
      </w:pPr>
      <w:bookmarkStart w:id="482" w:name="_Toc438308433"/>
      <w:r w:rsidRPr="009D3B74">
        <w:rPr>
          <w:rFonts w:ascii="GHEA Grapalat" w:hAnsi="GHEA Grapalat"/>
          <w:color w:val="000000"/>
          <w:sz w:val="24"/>
          <w:szCs w:val="24"/>
          <w:shd w:val="clear" w:color="auto" w:fill="FFFFFF"/>
          <w:lang w:val="hy-AM"/>
        </w:rPr>
        <w:t>ԳԼՈՒԽ 45.</w:t>
      </w:r>
      <w:bookmarkEnd w:id="482"/>
    </w:p>
    <w:p w:rsidR="0088680B" w:rsidRPr="009D3B74" w:rsidRDefault="0088680B" w:rsidP="00FF6D40">
      <w:pPr>
        <w:pStyle w:val="Heading2"/>
        <w:jc w:val="center"/>
        <w:rPr>
          <w:rFonts w:ascii="GHEA Grapalat" w:hAnsi="GHEA Grapalat"/>
          <w:color w:val="000000"/>
          <w:sz w:val="24"/>
          <w:szCs w:val="24"/>
          <w:lang w:val="hy-AM"/>
        </w:rPr>
      </w:pPr>
      <w:bookmarkStart w:id="483" w:name="_Toc438308434"/>
      <w:r w:rsidRPr="009D3B74">
        <w:rPr>
          <w:rFonts w:ascii="GHEA Grapalat" w:hAnsi="GHEA Grapalat"/>
          <w:color w:val="000000"/>
          <w:sz w:val="24"/>
          <w:szCs w:val="24"/>
          <w:lang w:val="hy-AM"/>
        </w:rPr>
        <w:t xml:space="preserve">ՖԻՆԱՆՍԱԿԱՆ ՀԱՄԱԿԱՐԳԻ ՀԱՇՏԱՐԱՐԻ ՈՐՈՇՈՒՄԸ </w:t>
      </w:r>
      <w:r w:rsidRPr="009D3B74">
        <w:rPr>
          <w:rFonts w:ascii="GHEA Grapalat" w:hAnsi="GHEA Grapalat"/>
          <w:color w:val="000000"/>
          <w:sz w:val="24"/>
          <w:szCs w:val="24"/>
          <w:shd w:val="clear" w:color="auto" w:fill="FFFFFF"/>
          <w:lang w:val="hy-AM"/>
        </w:rPr>
        <w:t>ՉԵՂՅԱԼ ՃԱՆԱՉԵԼՈՒ ՎԵՐԱԲԵՐՅԱԼ</w:t>
      </w:r>
      <w:r w:rsidRPr="009D3B74">
        <w:rPr>
          <w:rFonts w:ascii="GHEA Grapalat" w:hAnsi="GHEA Grapalat"/>
          <w:color w:val="000000"/>
          <w:sz w:val="24"/>
          <w:szCs w:val="24"/>
          <w:lang w:val="hy-AM"/>
        </w:rPr>
        <w:t xml:space="preserve"> ԴԻՄՈՒՄՆԵՐՈՎ ԳՈՐԾԵՐԻ </w:t>
      </w:r>
      <w:r w:rsidRPr="009D3B74">
        <w:rPr>
          <w:rFonts w:ascii="GHEA Grapalat" w:hAnsi="GHEA Grapalat"/>
          <w:color w:val="000000"/>
          <w:sz w:val="24"/>
          <w:szCs w:val="24"/>
          <w:shd w:val="clear" w:color="auto" w:fill="FFFFFF"/>
          <w:lang w:val="hy-AM"/>
        </w:rPr>
        <w:t>ՎԱՐՈՒՅԹԸ</w:t>
      </w:r>
      <w:bookmarkEnd w:id="483"/>
    </w:p>
    <w:p w:rsidR="0088680B" w:rsidRPr="009D3B74" w:rsidRDefault="0088680B" w:rsidP="00460C35">
      <w:pPr>
        <w:widowControl w:val="0"/>
        <w:spacing w:after="0" w:line="360" w:lineRule="auto"/>
        <w:jc w:val="both"/>
        <w:rPr>
          <w:rFonts w:ascii="GHEA Grapalat" w:hAnsi="GHEA Grapalat"/>
          <w:b/>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r w:rsidRPr="00DB622B">
        <w:rPr>
          <w:rFonts w:ascii="GHEA Grapalat" w:hAnsi="GHEA Grapalat"/>
          <w:color w:val="000000"/>
          <w:sz w:val="24"/>
          <w:szCs w:val="24"/>
          <w:shd w:val="clear" w:color="auto" w:fill="FFFFFF"/>
          <w:lang w:val="hy-AM"/>
        </w:rPr>
        <w:t xml:space="preserve">Հոդված </w:t>
      </w:r>
      <w:r w:rsidRPr="00DB622B">
        <w:rPr>
          <w:rFonts w:ascii="GHEA Grapalat" w:hAnsi="GHEA Grapalat" w:cs="Arial"/>
          <w:color w:val="000000"/>
          <w:sz w:val="24"/>
          <w:szCs w:val="24"/>
          <w:shd w:val="clear" w:color="auto" w:fill="FFFFFF"/>
          <w:lang w:val="hy-AM"/>
        </w:rPr>
        <w:t>295</w:t>
      </w:r>
      <w:r w:rsidRPr="00DB622B">
        <w:rPr>
          <w:rFonts w:ascii="GHEA Grapalat" w:hAnsi="GHEA Grapalat"/>
          <w:color w:val="000000"/>
          <w:sz w:val="24"/>
          <w:szCs w:val="24"/>
          <w:shd w:val="clear" w:color="auto" w:fill="FFFFFF"/>
          <w:lang w:val="hy-AM"/>
        </w:rPr>
        <w:t>.</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 xml:space="preserve">Ֆինանսական համակարգի հաշտարարի որոշումը չեղյալ ճանաչելու վերաբերյալ դիմում ներկայացնելը </w:t>
      </w:r>
    </w:p>
    <w:p w:rsidR="0088680B" w:rsidRPr="009D3B74" w:rsidRDefault="0088680B" w:rsidP="003612AA">
      <w:pPr>
        <w:widowControl w:val="0"/>
        <w:numPr>
          <w:ilvl w:val="0"/>
          <w:numId w:val="104"/>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որոշումը կողմերը կարող են վիճարկել դատարան ֆինանսա</w:t>
      </w:r>
      <w:r w:rsidRPr="009D3B74">
        <w:rPr>
          <w:rFonts w:ascii="GHEA Grapalat" w:hAnsi="GHEA Grapalat"/>
          <w:color w:val="000000"/>
          <w:sz w:val="24"/>
          <w:szCs w:val="24"/>
          <w:shd w:val="clear" w:color="auto" w:fill="FFFFFF"/>
          <w:lang w:val="hy-AM"/>
        </w:rPr>
        <w:softHyphen/>
        <w:t>կան համակարգի հաշտարարի որոշումը չեղյալ ճանաչելու վերաբերյալ դիմում ներկայացնելու միջոցով:</w:t>
      </w:r>
    </w:p>
    <w:p w:rsidR="0088680B" w:rsidRPr="009D3B74" w:rsidRDefault="0088680B" w:rsidP="003612AA">
      <w:pPr>
        <w:widowControl w:val="0"/>
        <w:numPr>
          <w:ilvl w:val="0"/>
          <w:numId w:val="104"/>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որոշումը չի կարող վիճարկել այն կազմակերպությունը, որը ֆինանսական համակարգի հաշտարարի գրասենյակի հետ կնքված համաձայնագրով հրաժարվել է ֆինանսական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համակարգի</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հաշտարարի որոշումները վիճարկելու իրավունքից:</w:t>
      </w:r>
    </w:p>
    <w:p w:rsidR="0088680B" w:rsidRPr="009D3B74" w:rsidRDefault="0088680B" w:rsidP="003612AA">
      <w:pPr>
        <w:widowControl w:val="0"/>
        <w:numPr>
          <w:ilvl w:val="0"/>
          <w:numId w:val="104"/>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որոշումը չեղյալ ճանաչելու վերաբերյալ դիմումը ներկայացվում է հաճախորդի բնակության վայրի առաջին ատյանի դատարան:</w:t>
      </w:r>
    </w:p>
    <w:p w:rsidR="0088680B" w:rsidRPr="009D3B74" w:rsidRDefault="0088680B" w:rsidP="003612AA">
      <w:pPr>
        <w:widowControl w:val="0"/>
        <w:numPr>
          <w:ilvl w:val="0"/>
          <w:numId w:val="104"/>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որոշումը չեղյալ ճանաչելու վերաբերյալ դիմումը դատարան կարող է ներկայացվել «Ֆինանսական համակարգի հաշտարարի մասին» Հայաստանի Հանրապետության օրենքով նախատեսված ծանուցումն ստանալուց հետո` մեկ ամսվա ընթացքում:</w:t>
      </w:r>
    </w:p>
    <w:p w:rsidR="0088680B" w:rsidRPr="009D3B74" w:rsidRDefault="0088680B" w:rsidP="00460C35">
      <w:pPr>
        <w:widowControl w:val="0"/>
        <w:spacing w:after="0" w:line="360" w:lineRule="auto"/>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Հոդված 296.</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 xml:space="preserve">Դիմումին ներկայացվող պահանջները </w:t>
      </w:r>
    </w:p>
    <w:p w:rsidR="0088680B" w:rsidRPr="009D3B74" w:rsidRDefault="0088680B" w:rsidP="003612AA">
      <w:pPr>
        <w:widowControl w:val="0"/>
        <w:numPr>
          <w:ilvl w:val="0"/>
          <w:numId w:val="109"/>
        </w:numPr>
        <w:shd w:val="clear" w:color="auto" w:fill="FFFFFF"/>
        <w:tabs>
          <w:tab w:val="left" w:pos="851"/>
        </w:tabs>
        <w:spacing w:after="0" w:line="360" w:lineRule="auto"/>
        <w:ind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որոշումը չեղյալ ճանաչելու վերաբերյալ դիմումում պետք է նշվեն՝</w:t>
      </w:r>
    </w:p>
    <w:p w:rsidR="0088680B" w:rsidRPr="009D3B74" w:rsidRDefault="0088680B" w:rsidP="003612AA">
      <w:pPr>
        <w:widowControl w:val="0"/>
        <w:numPr>
          <w:ilvl w:val="0"/>
          <w:numId w:val="110"/>
        </w:numPr>
        <w:shd w:val="clear" w:color="auto" w:fill="FFFFFF"/>
        <w:tabs>
          <w:tab w:val="clear" w:pos="360"/>
          <w:tab w:val="num" w:pos="709"/>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դատարանի անվանումը, որին ներկայացվում է դիմումը.</w:t>
      </w:r>
    </w:p>
    <w:p w:rsidR="0088680B" w:rsidRPr="009D3B74" w:rsidRDefault="0088680B" w:rsidP="003612AA">
      <w:pPr>
        <w:widowControl w:val="0"/>
        <w:numPr>
          <w:ilvl w:val="0"/>
          <w:numId w:val="110"/>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lang w:val="hy-AM"/>
        </w:rPr>
        <w:t>կողմերի անունները (անվանումները), բնակության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վայրի </w:t>
      </w:r>
      <w:r w:rsidRPr="009D3B74">
        <w:rPr>
          <w:rFonts w:ascii="GHEA Grapalat" w:hAnsi="GHEA Grapalat"/>
          <w:color w:val="000000"/>
          <w:sz w:val="24"/>
          <w:szCs w:val="24"/>
          <w:shd w:val="clear" w:color="auto" w:fill="FFFFFF"/>
          <w:lang w:val="hy-AM"/>
        </w:rPr>
        <w:t>հասցեները.</w:t>
      </w:r>
    </w:p>
    <w:p w:rsidR="0088680B" w:rsidRPr="009D3B74" w:rsidRDefault="0088680B" w:rsidP="003612AA">
      <w:pPr>
        <w:widowControl w:val="0"/>
        <w:numPr>
          <w:ilvl w:val="0"/>
          <w:numId w:val="110"/>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վիճարկվող որոշման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վայրը և համարը.</w:t>
      </w:r>
    </w:p>
    <w:p w:rsidR="0088680B" w:rsidRPr="009D3B74" w:rsidRDefault="0088680B" w:rsidP="003612AA">
      <w:pPr>
        <w:widowControl w:val="0"/>
        <w:numPr>
          <w:ilvl w:val="0"/>
          <w:numId w:val="110"/>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վիճարկվող որոշումը կողմերի համար պարտադիր դառնալու ամսաթիվը.</w:t>
      </w:r>
    </w:p>
    <w:p w:rsidR="0088680B" w:rsidRPr="009D3B74" w:rsidRDefault="0088680B" w:rsidP="003612AA">
      <w:pPr>
        <w:widowControl w:val="0"/>
        <w:numPr>
          <w:ilvl w:val="0"/>
          <w:numId w:val="110"/>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որոշումը վիճարկելու հիմքերն ու հիմնավորումները.</w:t>
      </w:r>
    </w:p>
    <w:p w:rsidR="0088680B" w:rsidRPr="009D3B74" w:rsidRDefault="0088680B" w:rsidP="003612AA">
      <w:pPr>
        <w:widowControl w:val="0"/>
        <w:numPr>
          <w:ilvl w:val="0"/>
          <w:numId w:val="110"/>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վիճարկվող որոշումը չեղյալ ճանաչելու վերաբերյալ պահանջը:</w:t>
      </w:r>
    </w:p>
    <w:p w:rsidR="0088680B" w:rsidRPr="009D3B74" w:rsidRDefault="0088680B" w:rsidP="003612AA">
      <w:pPr>
        <w:widowControl w:val="0"/>
        <w:numPr>
          <w:ilvl w:val="0"/>
          <w:numId w:val="109"/>
        </w:numPr>
        <w:shd w:val="clear" w:color="auto" w:fill="FFFFFF"/>
        <w:tabs>
          <w:tab w:val="left" w:pos="851"/>
        </w:tabs>
        <w:spacing w:after="0" w:line="360" w:lineRule="auto"/>
        <w:ind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որոշումը չեղյալ ճանաչելու վերաբերյալ դիմումին կցվում են՝</w:t>
      </w:r>
    </w:p>
    <w:p w:rsidR="0088680B" w:rsidRPr="009D3B74" w:rsidRDefault="0088680B" w:rsidP="003612AA">
      <w:pPr>
        <w:widowControl w:val="0"/>
        <w:numPr>
          <w:ilvl w:val="0"/>
          <w:numId w:val="111"/>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ֆինանսական համակարգի հաշտարարի վիճարկվող որոշման օրինակը.</w:t>
      </w:r>
    </w:p>
    <w:p w:rsidR="0088680B" w:rsidRPr="009D3B74" w:rsidRDefault="0088680B" w:rsidP="003612AA">
      <w:pPr>
        <w:widowControl w:val="0"/>
        <w:numPr>
          <w:ilvl w:val="0"/>
          <w:numId w:val="111"/>
        </w:numPr>
        <w:shd w:val="clear" w:color="auto" w:fill="FFFFFF"/>
        <w:tabs>
          <w:tab w:val="clear" w:pos="720"/>
          <w:tab w:val="left" w:pos="851"/>
          <w:tab w:val="num" w:pos="993"/>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s="Thonburi Light"/>
          <w:color w:val="000000"/>
          <w:sz w:val="24"/>
          <w:szCs w:val="24"/>
          <w:shd w:val="clear" w:color="auto" w:fill="FFFFFF"/>
          <w:lang w:val="hy-AM"/>
        </w:rPr>
        <w:t xml:space="preserve">օրենքով սահմանված կարգով և չափով </w:t>
      </w:r>
      <w:r w:rsidRPr="009D3B74">
        <w:rPr>
          <w:rFonts w:ascii="GHEA Grapalat" w:hAnsi="GHEA Grapalat"/>
          <w:color w:val="000000"/>
          <w:sz w:val="24"/>
          <w:szCs w:val="24"/>
          <w:shd w:val="clear" w:color="auto" w:fill="FFFFFF"/>
          <w:lang w:val="hy-AM"/>
        </w:rPr>
        <w:t>պետական տուրքի վճարման փաստը հավաստող փաստաթուղթը.</w:t>
      </w:r>
    </w:p>
    <w:p w:rsidR="0088680B" w:rsidRPr="009D3B74" w:rsidRDefault="0088680B" w:rsidP="003612AA">
      <w:pPr>
        <w:widowControl w:val="0"/>
        <w:numPr>
          <w:ilvl w:val="0"/>
          <w:numId w:val="111"/>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դիմումը և դրան կից փաստաթղթերը մյուս կողմին և ֆինանսական համակարգի </w:t>
      </w:r>
      <w:r w:rsidRPr="009D3B74">
        <w:rPr>
          <w:rFonts w:ascii="GHEA Grapalat" w:hAnsi="GHEA Grapalat" w:cs="Verdana"/>
          <w:color w:val="000000"/>
          <w:sz w:val="24"/>
          <w:szCs w:val="24"/>
          <w:shd w:val="clear" w:color="auto" w:fill="FFFFFF"/>
          <w:lang w:val="hy-AM"/>
        </w:rPr>
        <w:t>հաշտարարին</w:t>
      </w:r>
      <w:r w:rsidRPr="009D3B74">
        <w:rPr>
          <w:rFonts w:ascii="GHEA Grapalat" w:hAnsi="GHEA Grapalat"/>
          <w:color w:val="000000"/>
          <w:sz w:val="24"/>
          <w:szCs w:val="24"/>
          <w:shd w:val="clear" w:color="auto" w:fill="FFFFFF"/>
          <w:lang w:val="hy-AM"/>
        </w:rPr>
        <w:t xml:space="preserve"> ուղարկելը հավաստող փաստաթուղթը:</w:t>
      </w:r>
    </w:p>
    <w:p w:rsidR="0088680B" w:rsidRPr="009D3B74" w:rsidRDefault="0088680B" w:rsidP="003612AA">
      <w:pPr>
        <w:widowControl w:val="0"/>
        <w:numPr>
          <w:ilvl w:val="0"/>
          <w:numId w:val="109"/>
        </w:numPr>
        <w:shd w:val="clear" w:color="auto" w:fill="FFFFFF"/>
        <w:tabs>
          <w:tab w:val="left" w:pos="851"/>
        </w:tabs>
        <w:spacing w:after="0" w:line="360" w:lineRule="auto"/>
        <w:ind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Դատարանը վերադարձնում է ֆինանսական համակարգի հաշտարարի որոշումը չեղյալ ճանաչելու վերաբերյալ դիմումը, եթե այն ներկայացվել է սույն օրենսգրքի </w:t>
      </w:r>
      <w:r w:rsidRPr="009D3B74">
        <w:rPr>
          <w:rFonts w:ascii="GHEA Grapalat" w:hAnsi="GHEA Grapalat" w:cs="Thonburi Light"/>
          <w:color w:val="000000"/>
          <w:sz w:val="24"/>
          <w:szCs w:val="24"/>
          <w:shd w:val="clear" w:color="auto" w:fill="FFFFFF"/>
          <w:lang w:val="hy-AM"/>
        </w:rPr>
        <w:t>296</w:t>
      </w:r>
      <w:r w:rsidRPr="009D3B74">
        <w:rPr>
          <w:rFonts w:ascii="GHEA Grapalat" w:hAnsi="GHEA Grapalat"/>
          <w:color w:val="000000"/>
          <w:sz w:val="24"/>
          <w:szCs w:val="24"/>
          <w:shd w:val="clear" w:color="auto" w:fill="FFFFFF"/>
          <w:lang w:val="hy-AM"/>
        </w:rPr>
        <w:t>-րդ հոդվածի, ինչպես նաև սույն հոդվածի պահանջների խախտմամբ:</w:t>
      </w:r>
    </w:p>
    <w:p w:rsidR="0088680B" w:rsidRPr="009D3B74" w:rsidRDefault="0088680B" w:rsidP="00460C35">
      <w:pPr>
        <w:widowControl w:val="0"/>
        <w:shd w:val="clear" w:color="auto" w:fill="FFFFFF"/>
        <w:tabs>
          <w:tab w:val="left" w:pos="851"/>
        </w:tabs>
        <w:spacing w:after="0" w:line="360" w:lineRule="auto"/>
        <w:jc w:val="both"/>
        <w:textAlignment w:val="baseline"/>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r w:rsidRPr="00DB622B">
        <w:rPr>
          <w:rFonts w:ascii="GHEA Grapalat" w:hAnsi="GHEA Grapalat"/>
          <w:color w:val="000000"/>
          <w:sz w:val="24"/>
          <w:szCs w:val="24"/>
          <w:shd w:val="clear" w:color="auto" w:fill="FFFFFF"/>
          <w:lang w:val="hy-AM"/>
        </w:rPr>
        <w:t>Հոդված 297.</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Դիմումի քննությունը</w:t>
      </w:r>
    </w:p>
    <w:p w:rsidR="0088680B" w:rsidRPr="009D3B74" w:rsidRDefault="0088680B" w:rsidP="00460C35">
      <w:pPr>
        <w:widowControl w:val="0"/>
        <w:tabs>
          <w:tab w:val="left" w:pos="851"/>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Ֆինանսական համակարգի հաշտարարի որոշումը չեղյալ ճանաչելու վերաբերյալ դիմումն առաջին ատյանի դատարանը քննում է դիմումը վարույթ ընդունելու օրվանից մեկամսյա ժամկետում՝ գործերի քննության՝ սույն օրենսգրքով նախատեսված ընդհանուր կանոնների պահպանմամբ, այն բացառություններով, որոնք սահմանված են սույն գլխի դրույթներով:</w:t>
      </w:r>
    </w:p>
    <w:p w:rsidR="0088680B" w:rsidRPr="009D3B74" w:rsidRDefault="0088680B" w:rsidP="00460C35">
      <w:pPr>
        <w:widowControl w:val="0"/>
        <w:tabs>
          <w:tab w:val="left" w:pos="851"/>
        </w:tabs>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Կողմերը՝ հաճախորդը և կազմակերպությունը, ինչպես նաև Ֆինանսական համակարգի </w:t>
      </w:r>
      <w:r w:rsidRPr="009D3B74">
        <w:rPr>
          <w:rFonts w:ascii="GHEA Grapalat" w:hAnsi="GHEA Grapalat" w:cs="Thonburi Light"/>
          <w:color w:val="000000"/>
          <w:sz w:val="24"/>
          <w:szCs w:val="24"/>
          <w:shd w:val="clear" w:color="auto" w:fill="FFFFFF"/>
          <w:lang w:val="hy-AM"/>
        </w:rPr>
        <w:t xml:space="preserve">հաշտարարը </w:t>
      </w:r>
      <w:r w:rsidRPr="009D3B74">
        <w:rPr>
          <w:rFonts w:ascii="GHEA Grapalat" w:hAnsi="GHEA Grapalat" w:cs="Sylfaen"/>
          <w:color w:val="000000"/>
          <w:sz w:val="24"/>
          <w:szCs w:val="24"/>
          <w:shd w:val="clear" w:color="auto" w:fill="FFFFFF"/>
          <w:lang w:val="hy-AM"/>
        </w:rPr>
        <w:t>ծանուցվում</w:t>
      </w:r>
      <w:r w:rsidRPr="009D3B74">
        <w:rPr>
          <w:rFonts w:ascii="GHEA Grapalat" w:hAnsi="GHEA Grapalat"/>
          <w:color w:val="000000"/>
          <w:sz w:val="24"/>
          <w:szCs w:val="24"/>
          <w:shd w:val="clear" w:color="auto" w:fill="FFFFFF"/>
          <w:lang w:val="hy-AM"/>
        </w:rPr>
        <w:t xml:space="preserve"> են դատական նիստի </w:t>
      </w:r>
      <w:r w:rsidRPr="009D3B74">
        <w:rPr>
          <w:rFonts w:ascii="GHEA Grapalat" w:hAnsi="GHEA Grapalat" w:cs="Sylfaen"/>
          <w:color w:val="000000"/>
          <w:sz w:val="24"/>
          <w:szCs w:val="24"/>
          <w:shd w:val="clear" w:color="auto" w:fill="FFFFFF"/>
          <w:lang w:val="hy-AM"/>
        </w:rPr>
        <w:t>ժամանակի</w:t>
      </w:r>
      <w:r w:rsidRPr="009D3B74">
        <w:rPr>
          <w:rFonts w:ascii="GHEA Grapalat" w:hAnsi="GHEA Grapalat"/>
          <w:color w:val="000000"/>
          <w:sz w:val="24"/>
          <w:szCs w:val="24"/>
          <w:shd w:val="clear" w:color="auto" w:fill="FFFFFF"/>
          <w:lang w:val="hy-AM"/>
        </w:rPr>
        <w:t xml:space="preserve"> և վայրի մասին: Դատական նիստի ժամանակի և վայրի մասին ծանուցված անձանց չներկայանալն արգելք չէ գործի քննության համար:</w:t>
      </w:r>
    </w:p>
    <w:p w:rsidR="0088680B" w:rsidRPr="009D3B74" w:rsidRDefault="0088680B" w:rsidP="00460C35">
      <w:pPr>
        <w:widowControl w:val="0"/>
        <w:tabs>
          <w:tab w:val="left" w:pos="851"/>
        </w:tabs>
        <w:spacing w:after="0" w:line="360" w:lineRule="auto"/>
        <w:ind w:firstLine="567"/>
        <w:jc w:val="both"/>
        <w:rPr>
          <w:rFonts w:ascii="GHEA Grapalat" w:hAnsi="GHEA Grapalat" w:cs="Courier New"/>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3. Ֆինանսական համակարգի հաշտարարի ներկայացուցիչ սույն գլխով նախատեսված վարույթում կարող է հանդես գալ ֆինանսական համակարգի հաշտարարի գրասենյակի աշխատակիցը՝ Ֆինանսական համակարգի հաշտարարի գրավոր ձևով տրված լիազորագրի հիման վրա:</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 xml:space="preserve">4. </w:t>
      </w:r>
      <w:r w:rsidRPr="009D3B74">
        <w:rPr>
          <w:rFonts w:ascii="GHEA Grapalat" w:hAnsi="GHEA Grapalat" w:cs="Calibri"/>
          <w:color w:val="000000"/>
          <w:sz w:val="24"/>
          <w:szCs w:val="24"/>
          <w:shd w:val="clear" w:color="auto" w:fill="FFFFFF"/>
          <w:lang w:val="hy-AM"/>
        </w:rPr>
        <w:t xml:space="preserve"> </w:t>
      </w:r>
      <w:r w:rsidRPr="009D3B74">
        <w:rPr>
          <w:rFonts w:ascii="GHEA Grapalat" w:hAnsi="GHEA Grapalat"/>
          <w:color w:val="000000"/>
          <w:sz w:val="24"/>
          <w:szCs w:val="24"/>
          <w:lang w:val="hy-AM"/>
        </w:rPr>
        <w:t>Գործը դատաքննության նախապատրաստելիս դ</w:t>
      </w:r>
      <w:r w:rsidRPr="009D3B74">
        <w:rPr>
          <w:rFonts w:ascii="GHEA Grapalat" w:hAnsi="GHEA Grapalat"/>
          <w:color w:val="000000"/>
          <w:sz w:val="24"/>
          <w:szCs w:val="24"/>
          <w:shd w:val="clear" w:color="auto" w:fill="FFFFFF"/>
          <w:lang w:val="hy-AM"/>
        </w:rPr>
        <w:t xml:space="preserve">ատարանը կարող է իր նախաձեռնությամբ կամ դիմողի միջնորդությամբ ֆինանսական համակարգի </w:t>
      </w:r>
      <w:r w:rsidRPr="009D3B74">
        <w:rPr>
          <w:rFonts w:ascii="GHEA Grapalat" w:hAnsi="GHEA Grapalat" w:cs="Thonburi Light"/>
          <w:color w:val="000000"/>
          <w:sz w:val="24"/>
          <w:szCs w:val="24"/>
          <w:shd w:val="clear" w:color="auto" w:fill="FFFFFF"/>
          <w:lang w:val="hy-AM"/>
        </w:rPr>
        <w:t>հաշտարարից</w:t>
      </w:r>
      <w:r w:rsidRPr="009D3B74">
        <w:rPr>
          <w:rFonts w:ascii="GHEA Grapalat" w:hAnsi="GHEA Grapalat"/>
          <w:color w:val="000000"/>
          <w:sz w:val="24"/>
          <w:szCs w:val="24"/>
          <w:shd w:val="clear" w:color="auto" w:fill="FFFFFF"/>
          <w:lang w:val="hy-AM"/>
        </w:rPr>
        <w:t xml:space="preserve"> պահանջել այն գործով նյութերը, որով կայացված որոշումը վիճարկվում է դատարանում: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lang w:val="hy-AM"/>
        </w:rPr>
      </w:pPr>
      <w:r w:rsidRPr="009D3B74">
        <w:rPr>
          <w:rFonts w:ascii="GHEA Grapalat" w:hAnsi="GHEA Grapalat" w:cs="Arial"/>
          <w:color w:val="000000"/>
          <w:sz w:val="24"/>
          <w:szCs w:val="24"/>
          <w:shd w:val="clear" w:color="auto" w:fill="FFFFFF"/>
          <w:lang w:val="hy-AM"/>
        </w:rPr>
        <w:t>5</w:t>
      </w:r>
      <w:r w:rsidRPr="009D3B74">
        <w:rPr>
          <w:rFonts w:ascii="GHEA Grapalat" w:hAnsi="GHEA Grapalat"/>
          <w:color w:val="000000"/>
          <w:sz w:val="24"/>
          <w:szCs w:val="24"/>
          <w:shd w:val="clear" w:color="auto" w:fill="FFFFFF"/>
          <w:lang w:val="hy-AM"/>
        </w:rPr>
        <w:t>.</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Դատարանը դիմումի քննության ժամանակ պարզում է ֆինանսական համակարգի հաշտարարի որոշումը չեղյալ ճանաչելու «Ֆինանսական համակարգի հաշտարարի մասին» Հայաստանի Հանրապետության օրենքով նախատեսված հիմքերի առկայությունը կամ բացակայությունը:</w:t>
      </w:r>
    </w:p>
    <w:p w:rsidR="0088680B" w:rsidRPr="009D3B74" w:rsidRDefault="0088680B" w:rsidP="00460C35">
      <w:pPr>
        <w:widowControl w:val="0"/>
        <w:spacing w:after="0" w:line="360" w:lineRule="auto"/>
        <w:rPr>
          <w:rFonts w:ascii="GHEA Grapalat" w:hAnsi="GHEA Grapalat"/>
          <w:color w:val="000000"/>
          <w:sz w:val="24"/>
          <w:szCs w:val="24"/>
          <w:lang w:val="hy-AM"/>
        </w:rPr>
      </w:pPr>
    </w:p>
    <w:p w:rsidR="0088680B" w:rsidRPr="009D3B74" w:rsidRDefault="0088680B" w:rsidP="00460C35">
      <w:pPr>
        <w:pStyle w:val="Heading3"/>
        <w:rPr>
          <w:rFonts w:ascii="GHEA Grapalat" w:hAnsi="GHEA Grapalat"/>
          <w:color w:val="000000"/>
          <w:sz w:val="24"/>
          <w:szCs w:val="24"/>
        </w:rPr>
      </w:pPr>
      <w:r w:rsidRPr="009D3B74">
        <w:rPr>
          <w:rFonts w:ascii="GHEA Grapalat" w:hAnsi="GHEA Grapalat"/>
          <w:color w:val="000000"/>
          <w:sz w:val="24"/>
          <w:szCs w:val="24"/>
          <w:shd w:val="clear" w:color="auto" w:fill="FFFFFF"/>
        </w:rPr>
        <w:t xml:space="preserve">Հոդված </w:t>
      </w:r>
      <w:r w:rsidRPr="009D3B74">
        <w:rPr>
          <w:rFonts w:ascii="GHEA Grapalat" w:hAnsi="GHEA Grapalat" w:cs="Arial"/>
          <w:color w:val="000000"/>
          <w:sz w:val="24"/>
          <w:szCs w:val="24"/>
          <w:shd w:val="clear" w:color="auto" w:fill="FFFFFF"/>
        </w:rPr>
        <w:t>298.</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Դատարանի որոշումը</w:t>
      </w:r>
    </w:p>
    <w:p w:rsidR="0088680B" w:rsidRPr="009D3B74" w:rsidRDefault="0088680B" w:rsidP="003612AA">
      <w:pPr>
        <w:pStyle w:val="ColorfulShading-Accent31"/>
        <w:widowControl w:val="0"/>
        <w:numPr>
          <w:ilvl w:val="1"/>
          <w:numId w:val="109"/>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Դիմումի քննության արդյունքում դատարանը կայացնում է որոշում՝ դիմումն ամբողջությամբ կամ մասնակիորեն բավարարելու և ֆինանսական համակարգի հաշտարարի՝ կողմերի համար պարտադիր դարձած որոշումն ամբողջությամբ կամ մասնակիորեն չեղյալ ճանաչելու կամ դիմումն ամբողջությամբ մերժելու մասին:</w:t>
      </w:r>
    </w:p>
    <w:p w:rsidR="0088680B" w:rsidRPr="009D3B74" w:rsidRDefault="0088680B" w:rsidP="003612AA">
      <w:pPr>
        <w:pStyle w:val="ColorfulShading-Accent31"/>
        <w:widowControl w:val="0"/>
        <w:numPr>
          <w:ilvl w:val="1"/>
          <w:numId w:val="109"/>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Դատարանի որոշումը պետք է բավարարի սույն օրենսգրքի 185-րդ հոդվածի 3-րդ մասի և 186-րդ հոդվածով սահմանված պահանջներին:</w:t>
      </w:r>
    </w:p>
    <w:p w:rsidR="0088680B" w:rsidRPr="009D3B74" w:rsidRDefault="0088680B" w:rsidP="003612AA">
      <w:pPr>
        <w:pStyle w:val="ColorfulShading-Accent31"/>
        <w:widowControl w:val="0"/>
        <w:numPr>
          <w:ilvl w:val="1"/>
          <w:numId w:val="109"/>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Դատարանի որոշումը հրապարակվում է դատական նիստում՝ վճռի հրապարակման կանոնների պահպանմամբ, և օրինական ուժի մեջ է մտնում հրապարակման պահից մեկ ամիս հետո:</w:t>
      </w:r>
    </w:p>
    <w:p w:rsidR="0088680B" w:rsidRPr="009D3B74" w:rsidRDefault="0088680B" w:rsidP="003612AA">
      <w:pPr>
        <w:pStyle w:val="ColorfulShading-Accent31"/>
        <w:widowControl w:val="0"/>
        <w:numPr>
          <w:ilvl w:val="1"/>
          <w:numId w:val="109"/>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Դատարանի որոշումը հրապարակվելուց հետո անհապաղ հանձնվում է գործին մասնակցող անձանց, իսկ դրա անհնարինության դեպքում նրանց է ուղարկվում պատվիրված նամակով՝ հանձնման մասին ծանուցմամբ ոչ ուշ, քան հաջորդ օրը:</w:t>
      </w:r>
    </w:p>
    <w:p w:rsidR="0088680B" w:rsidRPr="009D3B74" w:rsidRDefault="0088680B" w:rsidP="003612AA">
      <w:pPr>
        <w:pStyle w:val="ColorfulShading-Accent31"/>
        <w:widowControl w:val="0"/>
        <w:numPr>
          <w:ilvl w:val="1"/>
          <w:numId w:val="109"/>
        </w:numPr>
        <w:tabs>
          <w:tab w:val="clear" w:pos="720"/>
          <w:tab w:val="num" w:pos="851"/>
        </w:tabs>
        <w:spacing w:after="0" w:line="360" w:lineRule="auto"/>
        <w:ind w:left="0"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Դատարանի կայացրած որոշումը կարող է բողոքարկվել վերաքննիչ դատարան դրա հրապարակման պահից մեկ ամսվա ընթացքում:</w:t>
      </w:r>
    </w:p>
    <w:p w:rsidR="0088680B" w:rsidRPr="009D3B74" w:rsidRDefault="0088680B" w:rsidP="00460C35">
      <w:pPr>
        <w:widowControl w:val="0"/>
        <w:spacing w:after="0" w:line="360" w:lineRule="auto"/>
        <w:rPr>
          <w:rFonts w:ascii="GHEA Grapalat" w:hAnsi="GHEA Grapalat"/>
          <w:color w:val="000000"/>
          <w:sz w:val="24"/>
          <w:szCs w:val="24"/>
          <w:lang w:val="hy-AM"/>
        </w:rPr>
      </w:pPr>
    </w:p>
    <w:p w:rsidR="0088680B" w:rsidRPr="009D3B74" w:rsidRDefault="0088680B" w:rsidP="00FF6D40">
      <w:pPr>
        <w:pStyle w:val="Heading2"/>
        <w:jc w:val="center"/>
        <w:rPr>
          <w:rFonts w:ascii="GHEA Grapalat" w:hAnsi="GHEA Grapalat"/>
          <w:color w:val="000000"/>
          <w:sz w:val="24"/>
          <w:szCs w:val="24"/>
          <w:shd w:val="clear" w:color="auto" w:fill="FFFFFF"/>
          <w:lang w:val="hy-AM"/>
        </w:rPr>
      </w:pPr>
      <w:bookmarkStart w:id="484" w:name="_Toc438308435"/>
      <w:r w:rsidRPr="009D3B74">
        <w:rPr>
          <w:rFonts w:ascii="GHEA Grapalat" w:hAnsi="GHEA Grapalat"/>
          <w:color w:val="000000"/>
          <w:sz w:val="24"/>
          <w:szCs w:val="24"/>
          <w:shd w:val="clear" w:color="auto" w:fill="FFFFFF"/>
          <w:lang w:val="hy-AM"/>
        </w:rPr>
        <w:t>ԳԼՈՒԽ 46.</w:t>
      </w:r>
      <w:bookmarkEnd w:id="484"/>
    </w:p>
    <w:p w:rsidR="0088680B" w:rsidRPr="009D3B74" w:rsidRDefault="0088680B" w:rsidP="00FF6D40">
      <w:pPr>
        <w:pStyle w:val="Heading2"/>
        <w:jc w:val="center"/>
        <w:rPr>
          <w:rFonts w:ascii="GHEA Grapalat" w:hAnsi="GHEA Grapalat"/>
          <w:color w:val="000000"/>
          <w:sz w:val="24"/>
          <w:szCs w:val="24"/>
          <w:shd w:val="clear" w:color="auto" w:fill="FFFFFF"/>
          <w:lang w:val="hy-AM"/>
        </w:rPr>
      </w:pPr>
      <w:bookmarkStart w:id="485" w:name="_Toc438308436"/>
      <w:r w:rsidRPr="009D3B74">
        <w:rPr>
          <w:rFonts w:ascii="GHEA Grapalat" w:hAnsi="GHEA Grapalat"/>
          <w:color w:val="000000"/>
          <w:sz w:val="24"/>
          <w:szCs w:val="24"/>
          <w:shd w:val="clear" w:color="auto" w:fill="FFFFFF"/>
          <w:lang w:val="hy-AM"/>
        </w:rPr>
        <w:t>ՖԻՆԱՆՍԱԿԱՆ ՀԱՄԱԿԱՐԳԻ ՀԱՇՏԱՐԱՐԻ ՈՐՈՇՄԱՆ ՀԱՐԿԱԴԻՐ ԿԱՏԱՐՄԱՆ ՀԱՄԱՐ ԿԱՏԱՐՈՂԱԿԱՆ ԹԵՐԹ ՏԱԼՈՒ ՎԵՐԱԲԵՐՅԱԼ ԴԻՄՈՒՄՆԵՐՈՎ ԳՈՐԾԵՐԻ ՎԱՐՈՒՅԹԸ</w:t>
      </w:r>
      <w:bookmarkEnd w:id="485"/>
    </w:p>
    <w:p w:rsidR="0088680B" w:rsidRPr="009D3B74" w:rsidRDefault="0088680B" w:rsidP="00460C35">
      <w:pPr>
        <w:pStyle w:val="Normal1"/>
        <w:widowControl w:val="0"/>
        <w:spacing w:line="360" w:lineRule="auto"/>
        <w:jc w:val="both"/>
        <w:rPr>
          <w:rFonts w:ascii="GHEA Grapalat" w:hAnsi="GHEA Grapalat"/>
          <w:b/>
          <w:sz w:val="24"/>
          <w:szCs w:val="24"/>
          <w:lang w:val="hy-AM"/>
        </w:rPr>
      </w:pPr>
    </w:p>
    <w:p w:rsidR="0088680B" w:rsidRPr="00DB622B" w:rsidRDefault="0088680B" w:rsidP="00460C35">
      <w:pPr>
        <w:pStyle w:val="Heading3"/>
        <w:rPr>
          <w:rFonts w:ascii="GHEA Grapalat" w:hAnsi="GHEA Grapalat"/>
          <w:color w:val="000000"/>
          <w:sz w:val="24"/>
          <w:szCs w:val="24"/>
          <w:shd w:val="clear" w:color="auto" w:fill="FFFFFF"/>
          <w:lang w:val="hy-AM"/>
        </w:rPr>
      </w:pPr>
      <w:r w:rsidRPr="00DB622B">
        <w:rPr>
          <w:rFonts w:ascii="GHEA Grapalat" w:hAnsi="GHEA Grapalat"/>
          <w:color w:val="000000"/>
          <w:sz w:val="24"/>
          <w:szCs w:val="24"/>
          <w:shd w:val="clear" w:color="auto" w:fill="FFFFFF"/>
          <w:lang w:val="hy-AM"/>
        </w:rPr>
        <w:t xml:space="preserve">Հոդված </w:t>
      </w:r>
      <w:r w:rsidRPr="00DB622B">
        <w:rPr>
          <w:rFonts w:ascii="GHEA Grapalat" w:hAnsi="GHEA Grapalat" w:cs="Arial"/>
          <w:color w:val="000000"/>
          <w:sz w:val="24"/>
          <w:szCs w:val="24"/>
          <w:shd w:val="clear" w:color="auto" w:fill="FFFFFF"/>
          <w:lang w:val="hy-AM"/>
        </w:rPr>
        <w:t>299</w:t>
      </w:r>
      <w:r w:rsidRPr="00DB622B">
        <w:rPr>
          <w:rFonts w:ascii="GHEA Grapalat" w:hAnsi="GHEA Grapalat"/>
          <w:color w:val="000000"/>
          <w:sz w:val="24"/>
          <w:szCs w:val="24"/>
          <w:shd w:val="clear" w:color="auto" w:fill="FFFFFF"/>
          <w:lang w:val="hy-AM"/>
        </w:rPr>
        <w:t>.</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Ֆինանսական համակարգի հաշտարարի որոշման հարկադիր կատարման համար կատարողական թերթ տալու վերաբերյալ դիմում ներկայացնելը</w:t>
      </w:r>
    </w:p>
    <w:p w:rsidR="0088680B" w:rsidRPr="009D3B74" w:rsidRDefault="0088680B" w:rsidP="003612AA">
      <w:pPr>
        <w:widowControl w:val="0"/>
        <w:numPr>
          <w:ilvl w:val="0"/>
          <w:numId w:val="105"/>
        </w:numPr>
        <w:shd w:val="clear" w:color="auto" w:fill="FFFFFF"/>
        <w:tabs>
          <w:tab w:val="clear" w:pos="720"/>
          <w:tab w:val="num" w:pos="426"/>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որոշման հարկադիր կատարման համար կատարողական թերթ տալու վերաբերյալ</w:t>
      </w:r>
      <w:r w:rsidRPr="009D3B74">
        <w:rPr>
          <w:rFonts w:ascii="GHEA Grapalat" w:hAnsi="GHEA Grapalat"/>
          <w:b/>
          <w:color w:val="000000"/>
          <w:sz w:val="24"/>
          <w:szCs w:val="24"/>
          <w:shd w:val="clear" w:color="auto" w:fill="FFFFFF"/>
          <w:lang w:val="hy-AM"/>
        </w:rPr>
        <w:t xml:space="preserve"> </w:t>
      </w:r>
      <w:r w:rsidRPr="009D3B74">
        <w:rPr>
          <w:rFonts w:ascii="GHEA Grapalat" w:hAnsi="GHEA Grapalat"/>
          <w:color w:val="000000"/>
          <w:sz w:val="24"/>
          <w:szCs w:val="24"/>
          <w:shd w:val="clear" w:color="auto" w:fill="FFFFFF"/>
          <w:lang w:val="hy-AM"/>
        </w:rPr>
        <w:t>դիմում կարող է ներկայացնել հաճախորդը՝ «Ֆինանսական համակարգի հաշտարարի մասին» Հայաստանի Հանրապետության օրենքով նախատեսված դեպքերում:</w:t>
      </w:r>
    </w:p>
    <w:p w:rsidR="0088680B" w:rsidRPr="009D3B74" w:rsidRDefault="0088680B" w:rsidP="003612AA">
      <w:pPr>
        <w:widowControl w:val="0"/>
        <w:numPr>
          <w:ilvl w:val="0"/>
          <w:numId w:val="105"/>
        </w:numPr>
        <w:shd w:val="clear" w:color="auto" w:fill="FFFFFF"/>
        <w:tabs>
          <w:tab w:val="clear" w:pos="720"/>
          <w:tab w:val="num" w:pos="0"/>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որոշման հարկադիր կատարման համար կատարողական թերթ տալու վերաբերյալ դիմումը ներկայացվում է հաճախորդի բնակության վայրի առաջին ատյանի դատարան:</w:t>
      </w:r>
    </w:p>
    <w:p w:rsidR="0088680B" w:rsidRPr="009D3B74" w:rsidRDefault="0088680B" w:rsidP="00460C35">
      <w:pPr>
        <w:widowControl w:val="0"/>
        <w:shd w:val="clear" w:color="auto" w:fill="FFFFFF"/>
        <w:tabs>
          <w:tab w:val="left" w:pos="851"/>
        </w:tabs>
        <w:spacing w:after="0" w:line="360" w:lineRule="auto"/>
        <w:jc w:val="both"/>
        <w:textAlignment w:val="baseline"/>
        <w:rPr>
          <w:rFonts w:ascii="GHEA Grapalat" w:hAnsi="GHEA Grapalat"/>
          <w:color w:val="000000"/>
          <w:sz w:val="24"/>
          <w:szCs w:val="24"/>
          <w:shd w:val="clear" w:color="auto" w:fill="FFFFFF"/>
          <w:lang w:val="hy-AM"/>
        </w:rPr>
      </w:pPr>
    </w:p>
    <w:p w:rsidR="0088680B" w:rsidRPr="009D3B74" w:rsidRDefault="0088680B" w:rsidP="00460C35">
      <w:pPr>
        <w:pStyle w:val="Heading3"/>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Հոդված 300.</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 xml:space="preserve">Դիմումին ներկայացվող պահանջները </w:t>
      </w:r>
    </w:p>
    <w:p w:rsidR="0088680B" w:rsidRPr="009D3B74" w:rsidRDefault="0088680B" w:rsidP="003612AA">
      <w:pPr>
        <w:widowControl w:val="0"/>
        <w:numPr>
          <w:ilvl w:val="0"/>
          <w:numId w:val="108"/>
        </w:numPr>
        <w:shd w:val="clear" w:color="auto" w:fill="FFFFFF"/>
        <w:tabs>
          <w:tab w:val="clear" w:pos="720"/>
          <w:tab w:val="num" w:pos="426"/>
          <w:tab w:val="left" w:pos="851"/>
        </w:tabs>
        <w:spacing w:after="0" w:line="360" w:lineRule="auto"/>
        <w:ind w:left="0" w:firstLine="567"/>
        <w:jc w:val="both"/>
        <w:textAlignment w:val="baseline"/>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որոշման հարկադիր կատարման համար կատարողական թերթ տալու վերաբերյալ դիմումում պետք է նշվեն՝</w:t>
      </w:r>
    </w:p>
    <w:p w:rsidR="0088680B" w:rsidRPr="009D3B74" w:rsidRDefault="0088680B" w:rsidP="003612AA">
      <w:pPr>
        <w:widowControl w:val="0"/>
        <w:numPr>
          <w:ilvl w:val="0"/>
          <w:numId w:val="106"/>
        </w:numPr>
        <w:shd w:val="clear" w:color="auto" w:fill="FFFFFF"/>
        <w:tabs>
          <w:tab w:val="clear" w:pos="720"/>
          <w:tab w:val="num" w:pos="284"/>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դատարանի անվանումը, որին ներկայացվում է դիմումը,</w:t>
      </w:r>
    </w:p>
    <w:p w:rsidR="0088680B" w:rsidRPr="009D3B74" w:rsidRDefault="0088680B" w:rsidP="003612AA">
      <w:pPr>
        <w:widowControl w:val="0"/>
        <w:numPr>
          <w:ilvl w:val="0"/>
          <w:numId w:val="106"/>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lang w:val="hy-AM"/>
        </w:rPr>
        <w:t>կողմերի անունները (անվանումները), բնակության (գտնվելու)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վայրի </w:t>
      </w:r>
      <w:r w:rsidRPr="009D3B74">
        <w:rPr>
          <w:rFonts w:ascii="GHEA Grapalat" w:hAnsi="GHEA Grapalat"/>
          <w:color w:val="000000"/>
          <w:sz w:val="24"/>
          <w:szCs w:val="24"/>
          <w:shd w:val="clear" w:color="auto" w:fill="FFFFFF"/>
          <w:lang w:val="hy-AM"/>
        </w:rPr>
        <w:t>հասցեները,</w:t>
      </w:r>
    </w:p>
    <w:p w:rsidR="0088680B" w:rsidRPr="009D3B74" w:rsidRDefault="0088680B" w:rsidP="003612AA">
      <w:pPr>
        <w:widowControl w:val="0"/>
        <w:numPr>
          <w:ilvl w:val="0"/>
          <w:numId w:val="106"/>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 xml:space="preserve">ֆինանսական համակարգի հաշտարարի որոշման կայացման </w:t>
      </w:r>
      <w:r w:rsidRPr="009D3B74">
        <w:rPr>
          <w:rFonts w:ascii="GHEA Grapalat" w:hAnsi="GHEA Grapalat"/>
          <w:color w:val="000000"/>
          <w:sz w:val="24"/>
          <w:szCs w:val="24"/>
          <w:lang w:val="hy-AM"/>
        </w:rPr>
        <w:t>տարին, ամիuը, ամuաթիվը</w:t>
      </w:r>
      <w:r w:rsidRPr="009D3B74">
        <w:rPr>
          <w:rFonts w:ascii="GHEA Grapalat" w:hAnsi="GHEA Grapalat"/>
          <w:color w:val="000000"/>
          <w:sz w:val="24"/>
          <w:szCs w:val="24"/>
          <w:shd w:val="clear" w:color="auto" w:fill="FFFFFF"/>
          <w:lang w:val="hy-AM"/>
        </w:rPr>
        <w:t xml:space="preserve">, վայրը և համարը, </w:t>
      </w:r>
    </w:p>
    <w:p w:rsidR="0088680B" w:rsidRPr="009D3B74" w:rsidRDefault="0088680B" w:rsidP="003612AA">
      <w:pPr>
        <w:widowControl w:val="0"/>
        <w:numPr>
          <w:ilvl w:val="0"/>
          <w:numId w:val="106"/>
        </w:numPr>
        <w:shd w:val="clear" w:color="auto" w:fill="FFFFFF"/>
        <w:tabs>
          <w:tab w:val="clear" w:pos="720"/>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ֆինանսական համակարգի հաշտարարի որոշումը կողմերի համար պարտադիր դառնալու ամսաթիվը,</w:t>
      </w:r>
    </w:p>
    <w:p w:rsidR="0088680B" w:rsidRPr="009D3B74" w:rsidRDefault="0088680B" w:rsidP="003612AA">
      <w:pPr>
        <w:widowControl w:val="0"/>
        <w:numPr>
          <w:ilvl w:val="0"/>
          <w:numId w:val="106"/>
        </w:numPr>
        <w:shd w:val="clear" w:color="auto" w:fill="FFFFFF"/>
        <w:tabs>
          <w:tab w:val="clear" w:pos="720"/>
          <w:tab w:val="left" w:pos="851"/>
        </w:tabs>
        <w:spacing w:after="0" w:line="360" w:lineRule="auto"/>
        <w:ind w:left="0" w:firstLine="567"/>
        <w:jc w:val="both"/>
        <w:textAlignment w:val="baseline"/>
        <w:rPr>
          <w:rFonts w:ascii="GHEA Grapalat" w:hAnsi="GHEA Grapalat"/>
          <w:color w:val="000000"/>
          <w:sz w:val="24"/>
          <w:szCs w:val="24"/>
          <w:lang w:val="hy-AM"/>
        </w:rPr>
      </w:pPr>
      <w:r w:rsidRPr="009D3B74">
        <w:rPr>
          <w:rFonts w:ascii="GHEA Grapalat" w:hAnsi="GHEA Grapalat"/>
          <w:color w:val="000000"/>
          <w:sz w:val="24"/>
          <w:szCs w:val="24"/>
          <w:shd w:val="clear" w:color="auto" w:fill="FFFFFF"/>
          <w:lang w:val="hy-AM"/>
        </w:rPr>
        <w:t>ֆինանսական համակարգի հաշտարարի՝ կողմերի համար պարտադիր դարձած որոշման հարկադիր կատարման համար կատարողական թերթ տալու խնդրանքը:</w:t>
      </w:r>
    </w:p>
    <w:p w:rsidR="0088680B" w:rsidRPr="009D3B74" w:rsidRDefault="0088680B" w:rsidP="003612AA">
      <w:pPr>
        <w:widowControl w:val="0"/>
        <w:numPr>
          <w:ilvl w:val="0"/>
          <w:numId w:val="108"/>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Դիմումին կցվում են՝</w:t>
      </w:r>
    </w:p>
    <w:p w:rsidR="0088680B" w:rsidRPr="009D3B74" w:rsidRDefault="0088680B" w:rsidP="003612AA">
      <w:pPr>
        <w:widowControl w:val="0"/>
        <w:numPr>
          <w:ilvl w:val="0"/>
          <w:numId w:val="107"/>
        </w:numPr>
        <w:shd w:val="clear" w:color="auto" w:fill="FFFFFF"/>
        <w:tabs>
          <w:tab w:val="clear" w:pos="720"/>
          <w:tab w:val="left" w:pos="851"/>
        </w:tabs>
        <w:spacing w:after="0" w:line="360" w:lineRule="auto"/>
        <w:ind w:left="0" w:firstLine="567"/>
        <w:jc w:val="both"/>
        <w:textAlignment w:val="baseline"/>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ֆինանսական համակարգի հաշտարարի որոշման օրինակը,</w:t>
      </w:r>
    </w:p>
    <w:p w:rsidR="0088680B" w:rsidRPr="009D3B74" w:rsidRDefault="0088680B" w:rsidP="003612AA">
      <w:pPr>
        <w:widowControl w:val="0"/>
        <w:numPr>
          <w:ilvl w:val="0"/>
          <w:numId w:val="107"/>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օրենքով սահմանված չափով և կարգով պետական տուրքի վճարման փաստը հավաստող փաստաթուղթը,</w:t>
      </w:r>
    </w:p>
    <w:p w:rsidR="0088680B" w:rsidRPr="009D3B74" w:rsidRDefault="0088680B" w:rsidP="003612AA">
      <w:pPr>
        <w:widowControl w:val="0"/>
        <w:numPr>
          <w:ilvl w:val="0"/>
          <w:numId w:val="107"/>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 xml:space="preserve">դիմումը և դրան կից փաստաթղթերը մյուս կողմին և ֆինանսական համակարգի </w:t>
      </w:r>
      <w:r w:rsidRPr="009D3B74">
        <w:rPr>
          <w:rFonts w:ascii="GHEA Grapalat" w:hAnsi="GHEA Grapalat" w:cs="Verdana"/>
          <w:color w:val="000000"/>
          <w:sz w:val="24"/>
          <w:szCs w:val="24"/>
          <w:shd w:val="clear" w:color="auto" w:fill="FFFFFF"/>
        </w:rPr>
        <w:t>հաշտարարին</w:t>
      </w:r>
      <w:r w:rsidRPr="009D3B74">
        <w:rPr>
          <w:rFonts w:ascii="GHEA Grapalat" w:hAnsi="GHEA Grapalat"/>
          <w:color w:val="000000"/>
          <w:sz w:val="24"/>
          <w:szCs w:val="24"/>
          <w:shd w:val="clear" w:color="auto" w:fill="FFFFFF"/>
        </w:rPr>
        <w:t xml:space="preserve"> ուղարկելը հավաստող փաստաթուղթը:</w:t>
      </w:r>
    </w:p>
    <w:p w:rsidR="0088680B" w:rsidRPr="009D3B74" w:rsidRDefault="0088680B" w:rsidP="003612AA">
      <w:pPr>
        <w:widowControl w:val="0"/>
        <w:numPr>
          <w:ilvl w:val="0"/>
          <w:numId w:val="108"/>
        </w:numPr>
        <w:shd w:val="clear" w:color="auto" w:fill="FFFFFF"/>
        <w:tabs>
          <w:tab w:val="left" w:pos="851"/>
        </w:tabs>
        <w:spacing w:after="0" w:line="360" w:lineRule="auto"/>
        <w:ind w:left="0" w:firstLine="567"/>
        <w:jc w:val="both"/>
        <w:textAlignment w:val="baseline"/>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 xml:space="preserve">Դատարանը վերադարձնում է ֆինանսական համակարգի հաշտարարի որոշման հարկադիր կատարման </w:t>
      </w:r>
      <w:r w:rsidRPr="009D3B74">
        <w:rPr>
          <w:rFonts w:ascii="GHEA Grapalat" w:hAnsi="GHEA Grapalat"/>
          <w:color w:val="000000"/>
          <w:sz w:val="24"/>
          <w:szCs w:val="24"/>
          <w:shd w:val="clear" w:color="auto" w:fill="FFFFFF"/>
          <w:lang w:val="hy-AM"/>
        </w:rPr>
        <w:t xml:space="preserve">համար կատարողական թերթ տալու </w:t>
      </w:r>
      <w:r w:rsidRPr="009D3B74">
        <w:rPr>
          <w:rFonts w:ascii="GHEA Grapalat" w:hAnsi="GHEA Grapalat"/>
          <w:color w:val="000000"/>
          <w:sz w:val="24"/>
          <w:szCs w:val="24"/>
          <w:shd w:val="clear" w:color="auto" w:fill="FFFFFF"/>
        </w:rPr>
        <w:t>վերաբերյալ դիմումը, եթե այն ներկայացվել է սույն օրենսգրքի 299-րդ հոդվածի, ինչպես նաև սույն հոդվածի պահանջների խախտմամբ:</w:t>
      </w:r>
    </w:p>
    <w:p w:rsidR="0088680B" w:rsidRPr="009D3B74" w:rsidRDefault="0088680B" w:rsidP="00460C35">
      <w:pPr>
        <w:widowControl w:val="0"/>
        <w:tabs>
          <w:tab w:val="left" w:pos="5570"/>
        </w:tabs>
        <w:spacing w:after="0" w:line="360" w:lineRule="auto"/>
        <w:jc w:val="both"/>
        <w:rPr>
          <w:rFonts w:ascii="GHEA Grapalat" w:hAnsi="GHEA Grapalat"/>
          <w:color w:val="000000"/>
          <w:sz w:val="24"/>
          <w:szCs w:val="24"/>
        </w:rPr>
      </w:pPr>
    </w:p>
    <w:p w:rsidR="0088680B" w:rsidRPr="009D3B74" w:rsidRDefault="0088680B" w:rsidP="00460C35">
      <w:pPr>
        <w:pStyle w:val="Heading3"/>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Հոդված 301.</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Դիմումի քննությունը</w:t>
      </w:r>
    </w:p>
    <w:p w:rsidR="0088680B" w:rsidRPr="009D3B74" w:rsidRDefault="0088680B" w:rsidP="00460C35">
      <w:pPr>
        <w:widowControl w:val="0"/>
        <w:tabs>
          <w:tab w:val="left" w:pos="851"/>
        </w:tabs>
        <w:spacing w:after="0" w:line="360" w:lineRule="auto"/>
        <w:ind w:firstLine="567"/>
        <w:jc w:val="both"/>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1.</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 xml:space="preserve">Ֆինանսական համակարգի հաշտարարի՝ կողմերի համար պարտադիր դարձած որոշման հարկադիր կատարման </w:t>
      </w:r>
      <w:r w:rsidRPr="009D3B74">
        <w:rPr>
          <w:rFonts w:ascii="GHEA Grapalat" w:hAnsi="GHEA Grapalat"/>
          <w:color w:val="000000"/>
          <w:sz w:val="24"/>
          <w:szCs w:val="24"/>
          <w:shd w:val="clear" w:color="auto" w:fill="FFFFFF"/>
          <w:lang w:val="hy-AM"/>
        </w:rPr>
        <w:t xml:space="preserve">համար կատարողական թերթ տալու </w:t>
      </w:r>
      <w:r w:rsidRPr="009D3B74">
        <w:rPr>
          <w:rFonts w:ascii="GHEA Grapalat" w:hAnsi="GHEA Grapalat"/>
          <w:color w:val="000000"/>
          <w:sz w:val="24"/>
          <w:szCs w:val="24"/>
          <w:shd w:val="clear" w:color="auto" w:fill="FFFFFF"/>
        </w:rPr>
        <w:t xml:space="preserve">վերաբերյալ դիմումն առաջին ատյանի դատարանը քննում է դիմումը վարույթ ընդունելու օրվանից </w:t>
      </w:r>
      <w:r w:rsidRPr="009D3B74">
        <w:rPr>
          <w:rFonts w:ascii="GHEA Grapalat" w:hAnsi="GHEA Grapalat"/>
          <w:color w:val="000000"/>
          <w:sz w:val="24"/>
          <w:szCs w:val="24"/>
          <w:shd w:val="clear" w:color="auto" w:fill="FFFFFF"/>
          <w:lang w:val="hy-AM"/>
        </w:rPr>
        <w:t>եռօրյա</w:t>
      </w:r>
      <w:r w:rsidRPr="009D3B74">
        <w:rPr>
          <w:rFonts w:ascii="GHEA Grapalat" w:hAnsi="GHEA Grapalat"/>
          <w:color w:val="000000"/>
          <w:sz w:val="24"/>
          <w:szCs w:val="24"/>
          <w:shd w:val="clear" w:color="auto" w:fill="FFFFFF"/>
        </w:rPr>
        <w:t xml:space="preserve"> ժամկետում՝ գործերի քննության՝ սույն օրենսգրքով նախատեսված ընդհանուր կանոնների պահպանմամբ, այն բացառություններով, որոնք սահմանված են սույն գլխի դրույթներով:</w:t>
      </w:r>
    </w:p>
    <w:p w:rsidR="0088680B" w:rsidRPr="009D3B74" w:rsidRDefault="0088680B" w:rsidP="00460C35">
      <w:pPr>
        <w:widowControl w:val="0"/>
        <w:tabs>
          <w:tab w:val="left" w:pos="851"/>
        </w:tabs>
        <w:spacing w:after="0" w:line="360" w:lineRule="auto"/>
        <w:ind w:firstLine="567"/>
        <w:jc w:val="both"/>
        <w:rPr>
          <w:rFonts w:ascii="GHEA Grapalat" w:hAnsi="GHEA Grapalat"/>
          <w:color w:val="000000"/>
          <w:sz w:val="24"/>
          <w:szCs w:val="24"/>
          <w:shd w:val="clear" w:color="auto" w:fill="FFFFFF"/>
        </w:rPr>
      </w:pPr>
      <w:r w:rsidRPr="009D3B74">
        <w:rPr>
          <w:rFonts w:ascii="GHEA Grapalat" w:hAnsi="GHEA Grapalat"/>
          <w:color w:val="000000"/>
          <w:sz w:val="24"/>
          <w:szCs w:val="24"/>
          <w:shd w:val="clear" w:color="auto" w:fill="FFFFFF"/>
        </w:rPr>
        <w:t>2.</w:t>
      </w:r>
      <w:r w:rsidRPr="009D3B74">
        <w:rPr>
          <w:rFonts w:ascii="Courier New" w:hAnsi="Courier New" w:cs="Courier New"/>
          <w:color w:val="000000"/>
          <w:sz w:val="24"/>
          <w:szCs w:val="24"/>
          <w:shd w:val="clear" w:color="auto" w:fill="FFFFFF"/>
        </w:rPr>
        <w:t> </w:t>
      </w:r>
      <w:r w:rsidRPr="009D3B74">
        <w:rPr>
          <w:rFonts w:ascii="GHEA Grapalat" w:hAnsi="GHEA Grapalat"/>
          <w:color w:val="000000"/>
          <w:sz w:val="24"/>
          <w:szCs w:val="24"/>
          <w:shd w:val="clear" w:color="auto" w:fill="FFFFFF"/>
        </w:rPr>
        <w:t xml:space="preserve">Կողմերը՝ հաճախորդը և կազմակերպությանը, ինչպես նաև Ֆինանսական համակարգի </w:t>
      </w:r>
      <w:r w:rsidRPr="009D3B74">
        <w:rPr>
          <w:rFonts w:ascii="GHEA Grapalat" w:hAnsi="GHEA Grapalat" w:cs="Thonburi Light"/>
          <w:color w:val="000000"/>
          <w:sz w:val="24"/>
          <w:szCs w:val="24"/>
          <w:shd w:val="clear" w:color="auto" w:fill="FFFFFF"/>
        </w:rPr>
        <w:t>հաշտարար</w:t>
      </w:r>
      <w:r w:rsidRPr="009D3B74">
        <w:rPr>
          <w:rFonts w:ascii="GHEA Grapalat" w:hAnsi="GHEA Grapalat" w:cs="Thonburi Light"/>
          <w:color w:val="000000"/>
          <w:sz w:val="24"/>
          <w:szCs w:val="24"/>
          <w:shd w:val="clear" w:color="auto" w:fill="FFFFFF"/>
          <w:lang w:val="hy-AM"/>
        </w:rPr>
        <w:t>ը</w:t>
      </w:r>
      <w:r w:rsidRPr="009D3B74">
        <w:rPr>
          <w:rFonts w:ascii="GHEA Grapalat" w:hAnsi="GHEA Grapalat"/>
          <w:color w:val="000000"/>
          <w:sz w:val="24"/>
          <w:szCs w:val="24"/>
          <w:shd w:val="clear" w:color="auto" w:fill="FFFFFF"/>
        </w:rPr>
        <w:t xml:space="preserve"> ծանուցվում են դատական նիստի ժամ</w:t>
      </w:r>
      <w:r w:rsidRPr="009D3B74">
        <w:rPr>
          <w:rFonts w:ascii="GHEA Grapalat" w:hAnsi="GHEA Grapalat"/>
          <w:color w:val="000000"/>
          <w:sz w:val="24"/>
          <w:szCs w:val="24"/>
          <w:shd w:val="clear" w:color="auto" w:fill="FFFFFF"/>
          <w:lang w:val="hy-AM"/>
        </w:rPr>
        <w:t>անակ</w:t>
      </w:r>
      <w:r w:rsidRPr="009D3B74">
        <w:rPr>
          <w:rFonts w:ascii="GHEA Grapalat" w:hAnsi="GHEA Grapalat"/>
          <w:color w:val="000000"/>
          <w:sz w:val="24"/>
          <w:szCs w:val="24"/>
          <w:shd w:val="clear" w:color="auto" w:fill="FFFFFF"/>
        </w:rPr>
        <w:t>ի և վայրի մասին: Դատական նիստի ժամ</w:t>
      </w:r>
      <w:r w:rsidRPr="009D3B74">
        <w:rPr>
          <w:rFonts w:ascii="GHEA Grapalat" w:hAnsi="GHEA Grapalat"/>
          <w:color w:val="000000"/>
          <w:sz w:val="24"/>
          <w:szCs w:val="24"/>
          <w:shd w:val="clear" w:color="auto" w:fill="FFFFFF"/>
          <w:lang w:val="hy-AM"/>
        </w:rPr>
        <w:t>անակ</w:t>
      </w:r>
      <w:r w:rsidRPr="009D3B74">
        <w:rPr>
          <w:rFonts w:ascii="GHEA Grapalat" w:hAnsi="GHEA Grapalat"/>
          <w:color w:val="000000"/>
          <w:sz w:val="24"/>
          <w:szCs w:val="24"/>
          <w:shd w:val="clear" w:color="auto" w:fill="FFFFFF"/>
        </w:rPr>
        <w:t>ի և վայրի մասին ծանուցված անձանց չներկայանալն արգելք չէ գործի քննության համար:</w:t>
      </w:r>
    </w:p>
    <w:p w:rsidR="0088680B" w:rsidRPr="009D3B74" w:rsidRDefault="0088680B" w:rsidP="00460C35">
      <w:pPr>
        <w:widowControl w:val="0"/>
        <w:tabs>
          <w:tab w:val="left" w:pos="851"/>
        </w:tabs>
        <w:spacing w:after="0" w:line="360" w:lineRule="auto"/>
        <w:ind w:firstLine="567"/>
        <w:jc w:val="both"/>
        <w:rPr>
          <w:rFonts w:ascii="GHEA Grapalat" w:hAnsi="GHEA Grapalat" w:cs="Courier New"/>
          <w:color w:val="000000"/>
          <w:sz w:val="24"/>
          <w:szCs w:val="24"/>
          <w:shd w:val="clear" w:color="auto" w:fill="FFFFFF"/>
        </w:rPr>
      </w:pPr>
      <w:r w:rsidRPr="009D3B74">
        <w:rPr>
          <w:rFonts w:ascii="GHEA Grapalat" w:hAnsi="GHEA Grapalat" w:cs="Arial"/>
          <w:color w:val="000000"/>
          <w:sz w:val="24"/>
          <w:szCs w:val="24"/>
          <w:shd w:val="clear" w:color="auto" w:fill="FFFFFF"/>
        </w:rPr>
        <w:t>3.</w:t>
      </w:r>
      <w:r w:rsidRPr="009D3B74">
        <w:rPr>
          <w:rFonts w:ascii="Courier New" w:hAnsi="Courier New" w:cs="Courier New"/>
          <w:color w:val="000000"/>
          <w:sz w:val="24"/>
          <w:szCs w:val="24"/>
          <w:shd w:val="clear" w:color="auto" w:fill="FFFFFF"/>
        </w:rPr>
        <w:t> </w:t>
      </w:r>
      <w:r w:rsidRPr="009D3B74">
        <w:rPr>
          <w:rFonts w:ascii="GHEA Grapalat" w:hAnsi="GHEA Grapalat" w:cs="Arial"/>
          <w:color w:val="000000"/>
          <w:sz w:val="24"/>
          <w:szCs w:val="24"/>
          <w:shd w:val="clear" w:color="auto" w:fill="FFFFFF"/>
        </w:rPr>
        <w:t>Ֆինանսական համակարգի</w:t>
      </w:r>
      <w:r w:rsidRPr="009D3B74">
        <w:rPr>
          <w:rFonts w:ascii="GHEA Grapalat" w:hAnsi="GHEA Grapalat" w:cs="Arial"/>
          <w:color w:val="000000"/>
          <w:sz w:val="24"/>
          <w:szCs w:val="24"/>
          <w:shd w:val="clear" w:color="auto" w:fill="FFFFFF"/>
          <w:lang w:val="hy-AM"/>
        </w:rPr>
        <w:t xml:space="preserve"> հաշտարարի</w:t>
      </w:r>
      <w:r w:rsidRPr="009D3B74">
        <w:rPr>
          <w:rFonts w:ascii="GHEA Grapalat" w:hAnsi="GHEA Grapalat" w:cs="Arial"/>
          <w:color w:val="000000"/>
          <w:sz w:val="24"/>
          <w:szCs w:val="24"/>
          <w:shd w:val="clear" w:color="auto" w:fill="FFFFFF"/>
        </w:rPr>
        <w:t xml:space="preserve">  ներկայացուցիչ սույն գլխով նախատեսված վարույթում կարող է հանդես գալ ֆինանսական համակարգի հաշտարարի գրասենյակի աշխատակիցը՝ </w:t>
      </w:r>
      <w:r w:rsidRPr="009D3B74">
        <w:rPr>
          <w:rFonts w:ascii="GHEA Grapalat" w:hAnsi="GHEA Grapalat" w:cs="Arial"/>
          <w:color w:val="000000"/>
          <w:sz w:val="24"/>
          <w:szCs w:val="24"/>
          <w:shd w:val="clear" w:color="auto" w:fill="FFFFFF"/>
          <w:lang w:val="hy-AM"/>
        </w:rPr>
        <w:t xml:space="preserve">ֆինանսական համակարգի հաշտարարի </w:t>
      </w:r>
      <w:r w:rsidRPr="009D3B74">
        <w:rPr>
          <w:rFonts w:ascii="GHEA Grapalat" w:hAnsi="GHEA Grapalat" w:cs="Arial"/>
          <w:color w:val="000000"/>
          <w:sz w:val="24"/>
          <w:szCs w:val="24"/>
          <w:shd w:val="clear" w:color="auto" w:fill="FFFFFF"/>
        </w:rPr>
        <w:t>գրավոր ձևով տրված լիազորագրի հիման վրա:</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rPr>
      </w:pPr>
      <w:r w:rsidRPr="009D3B74">
        <w:rPr>
          <w:rFonts w:ascii="GHEA Grapalat" w:hAnsi="GHEA Grapalat" w:cs="Arial"/>
          <w:color w:val="000000"/>
          <w:sz w:val="24"/>
          <w:szCs w:val="24"/>
          <w:shd w:val="clear" w:color="auto" w:fill="FFFFFF"/>
        </w:rPr>
        <w:t>4.</w:t>
      </w:r>
      <w:r w:rsidRPr="009D3B74">
        <w:rPr>
          <w:rFonts w:ascii="Courier New" w:hAnsi="Courier New" w:cs="Courier New"/>
          <w:color w:val="000000"/>
          <w:sz w:val="24"/>
          <w:szCs w:val="24"/>
          <w:shd w:val="clear" w:color="auto" w:fill="FFFFFF"/>
        </w:rPr>
        <w:t> </w:t>
      </w:r>
      <w:r w:rsidRPr="009D3B74">
        <w:rPr>
          <w:rFonts w:ascii="GHEA Grapalat" w:hAnsi="GHEA Grapalat" w:cs="Calibri"/>
          <w:color w:val="000000"/>
          <w:sz w:val="24"/>
          <w:szCs w:val="24"/>
          <w:shd w:val="clear" w:color="auto" w:fill="FFFFFF"/>
        </w:rPr>
        <w:t xml:space="preserve"> </w:t>
      </w:r>
      <w:r w:rsidRPr="009D3B74">
        <w:rPr>
          <w:rFonts w:ascii="GHEA Grapalat" w:hAnsi="GHEA Grapalat"/>
          <w:color w:val="000000"/>
          <w:sz w:val="24"/>
          <w:szCs w:val="24"/>
          <w:lang w:val="hy-AM"/>
        </w:rPr>
        <w:t xml:space="preserve">Գործը դատաքննության նախապատրաստելիս </w:t>
      </w:r>
      <w:r w:rsidRPr="009D3B74">
        <w:rPr>
          <w:rFonts w:ascii="GHEA Grapalat" w:hAnsi="GHEA Grapalat"/>
          <w:color w:val="000000"/>
          <w:sz w:val="24"/>
          <w:szCs w:val="24"/>
        </w:rPr>
        <w:t>դ</w:t>
      </w:r>
      <w:r w:rsidRPr="009D3B74">
        <w:rPr>
          <w:rFonts w:ascii="GHEA Grapalat" w:hAnsi="GHEA Grapalat"/>
          <w:color w:val="000000"/>
          <w:sz w:val="24"/>
          <w:szCs w:val="24"/>
          <w:shd w:val="clear" w:color="auto" w:fill="FFFFFF"/>
        </w:rPr>
        <w:t xml:space="preserve">ատարանը կարող է իր նախաձեռնությամբ կամ դիմողի միջնորդությամբ ֆինանսական համակարգի </w:t>
      </w:r>
      <w:r w:rsidRPr="009D3B74">
        <w:rPr>
          <w:rFonts w:ascii="GHEA Grapalat" w:hAnsi="GHEA Grapalat" w:cs="Thonburi Light"/>
          <w:color w:val="000000"/>
          <w:sz w:val="24"/>
          <w:szCs w:val="24"/>
          <w:shd w:val="clear" w:color="auto" w:fill="FFFFFF"/>
        </w:rPr>
        <w:t>հաշտարարից</w:t>
      </w:r>
      <w:r w:rsidRPr="009D3B74">
        <w:rPr>
          <w:rFonts w:ascii="GHEA Grapalat" w:hAnsi="GHEA Grapalat"/>
          <w:color w:val="000000"/>
          <w:sz w:val="24"/>
          <w:szCs w:val="24"/>
          <w:shd w:val="clear" w:color="auto" w:fill="FFFFFF"/>
        </w:rPr>
        <w:t xml:space="preserve"> պահանջել այն գործով նյութերը, որով կայացված որոշումը վիճարկվում է դատարանում: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5</w:t>
      </w:r>
      <w:r w:rsidRPr="009D3B74">
        <w:rPr>
          <w:rFonts w:ascii="GHEA Grapalat" w:hAnsi="GHEA Grapalat"/>
          <w:color w:val="000000"/>
          <w:sz w:val="24"/>
          <w:szCs w:val="24"/>
          <w:shd w:val="clear" w:color="auto" w:fill="FFFFFF"/>
          <w:lang w:val="hy-AM"/>
        </w:rPr>
        <w:t>.</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Դատարանը դիմումի քննության ժամանակ պարզում է ֆինանսական համակարգի հաշտարարի որոշումը չեղյալ ճանաչելու «Ֆինանսական համակարգի հաշտարարի մասին» Հայաստանի Հանրապետության օրենքով նախատեսված հիմքերի առկայությունը կամ բացակայությունը: </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6. Եթե ֆինանսական համակարգի հաշտարարի որոշման հարկադիր կատարման համար կատարողական թերթ տալու վերաբերյալ դիմումը քննելիս պարզվում է, որ դատարանի վարույթում առկա է ֆինանսական համակարգի հաշտարարի նույն որոշումը չեղյալ ճանաչելու վերաբերյալ դիմում, ապա դատարանը առանց քննության է թողնում  ֆինանսական համակարգի հաշտարարի որոշումը չեղյալ ճանաչելու վերաբերյալ դիմումի քննությունը:</w:t>
      </w:r>
    </w:p>
    <w:p w:rsidR="0088680B" w:rsidRPr="009D3B74" w:rsidRDefault="0088680B" w:rsidP="00460C35">
      <w:pPr>
        <w:widowControl w:val="0"/>
        <w:spacing w:after="0" w:line="360" w:lineRule="auto"/>
        <w:ind w:firstLine="567"/>
        <w:jc w:val="both"/>
        <w:rPr>
          <w:rFonts w:ascii="GHEA Grapalat" w:hAnsi="GHEA Grapalat" w:cs="Verdana"/>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s="Sylfaen"/>
          <w:color w:val="000000"/>
          <w:sz w:val="24"/>
          <w:szCs w:val="24"/>
          <w:shd w:val="clear" w:color="auto" w:fill="FFFFFF"/>
          <w:lang w:val="hy-AM"/>
        </w:rPr>
        <w:t>Հո</w:t>
      </w:r>
      <w:r w:rsidRPr="00DB622B">
        <w:rPr>
          <w:rFonts w:ascii="GHEA Grapalat" w:hAnsi="GHEA Grapalat" w:cs="Verdana"/>
          <w:color w:val="000000"/>
          <w:sz w:val="24"/>
          <w:szCs w:val="24"/>
          <w:shd w:val="clear" w:color="auto" w:fill="FFFFFF"/>
          <w:lang w:val="hy-AM"/>
        </w:rPr>
        <w:t>դ</w:t>
      </w:r>
      <w:r w:rsidRPr="00DB622B">
        <w:rPr>
          <w:rFonts w:ascii="GHEA Grapalat" w:hAnsi="GHEA Grapalat" w:cs="Sylfaen"/>
          <w:color w:val="000000"/>
          <w:sz w:val="24"/>
          <w:szCs w:val="24"/>
          <w:shd w:val="clear" w:color="auto" w:fill="FFFFFF"/>
          <w:lang w:val="hy-AM"/>
        </w:rPr>
        <w:t>ված</w:t>
      </w:r>
      <w:r w:rsidRPr="00DB622B">
        <w:rPr>
          <w:rFonts w:ascii="GHEA Grapalat" w:hAnsi="GHEA Grapalat"/>
          <w:color w:val="000000"/>
          <w:sz w:val="24"/>
          <w:szCs w:val="24"/>
          <w:shd w:val="clear" w:color="auto" w:fill="FFFFFF"/>
          <w:lang w:val="hy-AM"/>
        </w:rPr>
        <w:t xml:space="preserve"> 302.</w:t>
      </w:r>
      <w:r w:rsidRPr="00DB622B">
        <w:rPr>
          <w:rFonts w:ascii="Courier New" w:hAnsi="Courier New" w:cs="Courier New"/>
          <w:color w:val="000000"/>
          <w:sz w:val="24"/>
          <w:szCs w:val="24"/>
          <w:shd w:val="clear" w:color="auto" w:fill="FFFFFF"/>
          <w:lang w:val="hy-AM"/>
        </w:rPr>
        <w:t> </w:t>
      </w:r>
      <w:r w:rsidRPr="00DB622B">
        <w:rPr>
          <w:rFonts w:ascii="GHEA Grapalat" w:hAnsi="GHEA Grapalat"/>
          <w:color w:val="000000"/>
          <w:sz w:val="24"/>
          <w:szCs w:val="24"/>
          <w:shd w:val="clear" w:color="auto" w:fill="FFFFFF"/>
          <w:lang w:val="hy-AM"/>
        </w:rPr>
        <w:t>Դատարանի որոշումը</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Դիմումի քննության արդյունքում դատարանը կայացնում է հետևյալ որոշումներից մեկը՝</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դիմումը բավարարելու, ֆինանսական համակարգի հաշտարարի որոշումը ճանաչելու և դրա հարկադիր կատարման համար կատարողական թերթ տալու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դիմումը մերժելու, ֆինանսական համակարգի հաշտարարի որոշումը չեղյալ ճանաչելու և դրա հարկադիր կատարման համար կատարողական թերթ տալը մերժելու մասին:</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Ֆինանսական համակարգի հաշտարարի՝ կողմերի համար պարտադիր դարձած որոշման հարկադիր կատարման համար կատարողական թերթ տալու վերաբերյալ դիմումը մերժվում է, եթե դրա քննության արդյունքում դատարանը պարզում է, որ </w:t>
      </w:r>
      <w:r w:rsidRPr="009D3B74">
        <w:rPr>
          <w:rFonts w:ascii="GHEA Grapalat" w:hAnsi="GHEA Grapalat" w:cs="Sylfaen"/>
          <w:color w:val="000000"/>
          <w:sz w:val="24"/>
          <w:szCs w:val="24"/>
          <w:shd w:val="clear" w:color="auto" w:fill="FFFFFF"/>
          <w:lang w:val="hy-AM"/>
        </w:rPr>
        <w:t>ֆինանսական</w:t>
      </w:r>
      <w:r w:rsidRPr="009D3B74">
        <w:rPr>
          <w:rFonts w:ascii="GHEA Grapalat" w:hAnsi="GHEA Grapalat"/>
          <w:color w:val="000000"/>
          <w:sz w:val="24"/>
          <w:szCs w:val="24"/>
          <w:shd w:val="clear" w:color="auto" w:fill="FFFFFF"/>
          <w:lang w:val="hy-AM"/>
        </w:rPr>
        <w:t xml:space="preserve"> համակարգի հաշտարարի </w:t>
      </w:r>
      <w:r w:rsidRPr="009D3B74">
        <w:rPr>
          <w:rFonts w:ascii="GHEA Grapalat" w:hAnsi="GHEA Grapalat" w:cs="Sylfaen"/>
          <w:color w:val="000000"/>
          <w:sz w:val="24"/>
          <w:szCs w:val="24"/>
          <w:shd w:val="clear" w:color="auto" w:fill="FFFFFF"/>
          <w:lang w:val="hy-AM"/>
        </w:rPr>
        <w:t xml:space="preserve"> որոշումը ենթակա է չեղյալ ճանաչման</w:t>
      </w:r>
      <w:r w:rsidRPr="009D3B74">
        <w:rPr>
          <w:rFonts w:ascii="GHEA Grapalat" w:hAnsi="GHEA Grapalat"/>
          <w:color w:val="000000"/>
          <w:sz w:val="24"/>
          <w:szCs w:val="24"/>
          <w:shd w:val="clear" w:color="auto" w:fill="FFFFFF"/>
          <w:lang w:val="hy-AM"/>
        </w:rPr>
        <w:t>:</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 Դատարանի որոշումը պետք է բավարարի սույն օրենսգրքի 185-րդ հոդվածի 3-րդ մասի և 186-րդ հոդվածով սահմանված պահանջներին:</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 Դատարանի որոշումը հրապարակվում է դատական նիստում՝ վճռի հրապարակման կանոնների պահպանմամբ, և օրինական ուժի մեջ է մտնում հրապարակման պահից մեկ ամիս հետո:</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5. Դատարանի որոշումը հրապարակվելուց հետո անհապաղ հանձնվում է գործին մասնակցող անձանց, իսկ դրա անհնարինության դեպքում նրանց է ուղարկվում պատվիրված նամակով՝ հանձնման մասին ծանուցմամբ ոչ ուշ, քան հաջորդ օրը:</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6. Դատարանի կայացրած որոշումը կարող է բողոքարկվել վերաքննիչ դատարան դրա հրապարակման պահից մեկ ամսվա ընթացքում:</w:t>
      </w:r>
    </w:p>
    <w:p w:rsidR="0088680B" w:rsidRPr="009D3B74" w:rsidRDefault="0088680B" w:rsidP="00460C35">
      <w:pPr>
        <w:widowControl w:val="0"/>
        <w:spacing w:after="0" w:line="360" w:lineRule="auto"/>
        <w:ind w:firstLine="567"/>
        <w:jc w:val="both"/>
        <w:rPr>
          <w:rFonts w:ascii="GHEA Grapalat" w:hAnsi="GHEA Grapalat"/>
          <w:color w:val="000000"/>
          <w:sz w:val="24"/>
          <w:szCs w:val="24"/>
          <w:shd w:val="clear" w:color="auto" w:fill="FFFFFF"/>
          <w:lang w:val="hy-AM"/>
        </w:rPr>
      </w:pPr>
    </w:p>
    <w:p w:rsidR="0088680B" w:rsidRPr="009D3B74" w:rsidRDefault="0088680B" w:rsidP="00460C35">
      <w:pPr>
        <w:widowControl w:val="0"/>
        <w:spacing w:after="0" w:line="360" w:lineRule="auto"/>
        <w:ind w:firstLine="567"/>
        <w:jc w:val="both"/>
        <w:rPr>
          <w:rFonts w:ascii="GHEA Grapalat" w:hAnsi="GHEA Grapalat" w:cs="Arial"/>
          <w:b/>
          <w:color w:val="000000"/>
          <w:sz w:val="24"/>
          <w:szCs w:val="24"/>
          <w:shd w:val="clear" w:color="auto" w:fill="FFFFFF"/>
          <w:lang w:val="hy-AM"/>
        </w:rPr>
      </w:pPr>
      <w:r w:rsidRPr="009D3B74">
        <w:rPr>
          <w:rFonts w:ascii="GHEA Grapalat" w:hAnsi="GHEA Grapalat" w:cs="Arial"/>
          <w:b/>
          <w:color w:val="000000"/>
          <w:sz w:val="24"/>
          <w:szCs w:val="24"/>
          <w:shd w:val="clear" w:color="auto" w:fill="FFFFFF"/>
          <w:lang w:val="hy-AM"/>
        </w:rPr>
        <w:t>Հոդված 303. Դատարանի կողմից կատարողական թերթ տալու վերաբերյալ դիմումը քննելու պարզեցված կարգ</w:t>
      </w:r>
    </w:p>
    <w:p w:rsidR="0088680B" w:rsidRPr="009D3B74" w:rsidRDefault="0088680B" w:rsidP="003612AA">
      <w:pPr>
        <w:pStyle w:val="ColorfulShading-Accent31"/>
        <w:widowControl w:val="0"/>
        <w:numPr>
          <w:ilvl w:val="1"/>
          <w:numId w:val="108"/>
        </w:numPr>
        <w:tabs>
          <w:tab w:val="clear" w:pos="1440"/>
          <w:tab w:val="left" w:pos="0"/>
        </w:tabs>
        <w:spacing w:after="0" w:line="360" w:lineRule="auto"/>
        <w:ind w:left="0" w:firstLine="567"/>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Դատարանը քննում է կատարողական թերթ տալու վերաբերյալ դիմումը առանց սույն օրենսգրքի 301-րդ հոդվածով նախատեսված պահանջները կատարելու և դիմումը ստանալուց հետո եռօրյա ժամկետում կայացնում է սույն օրենսգրքի 302-րդ հոդվածի 1-ին մասով նախատեսված որոշումներից մեկը, եթե</w:t>
      </w:r>
    </w:p>
    <w:p w:rsidR="0088680B" w:rsidRPr="009D3B74" w:rsidRDefault="0088680B" w:rsidP="003612AA">
      <w:pPr>
        <w:pStyle w:val="ColorfulShading-Accent31"/>
        <w:widowControl w:val="0"/>
        <w:numPr>
          <w:ilvl w:val="0"/>
          <w:numId w:val="128"/>
        </w:numPr>
        <w:tabs>
          <w:tab w:val="left" w:pos="0"/>
        </w:tabs>
        <w:spacing w:after="0" w:line="360" w:lineRule="auto"/>
        <w:ind w:left="0" w:firstLine="567"/>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դիմումին կից ներկայացվել է ապացույց առ այն, որ կազմակերպությունը հրաժարվել է ֆինանսական համակարգի հաշտարարի որոշումները վիճարկելու իրավունքից.</w:t>
      </w:r>
    </w:p>
    <w:p w:rsidR="0088680B" w:rsidRPr="009D3B74" w:rsidRDefault="0088680B" w:rsidP="003612AA">
      <w:pPr>
        <w:pStyle w:val="ColorfulShading-Accent31"/>
        <w:widowControl w:val="0"/>
        <w:numPr>
          <w:ilvl w:val="0"/>
          <w:numId w:val="128"/>
        </w:numPr>
        <w:tabs>
          <w:tab w:val="left" w:pos="0"/>
        </w:tabs>
        <w:spacing w:after="0" w:line="360" w:lineRule="auto"/>
        <w:ind w:left="0" w:firstLine="567"/>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առկա է դատարանի օրինական ուժի մեջ մտած որոշում, որով տվյալ գործով ֆինանսական համակարգի հաշտարարի որոշումը չեղյալ ճանաչելու վերաբերյալ դիմումը ամբողջությամբ մերժվել է կամ մասնակի չեղյալ է ճանաչվել և կատարողական թերթը հայցվում է չեղյալ չճանաչված մասի համար:</w:t>
      </w:r>
    </w:p>
    <w:p w:rsidR="0088680B" w:rsidRPr="009D3B74" w:rsidRDefault="0088680B" w:rsidP="003612AA">
      <w:pPr>
        <w:pStyle w:val="ColorfulShading-Accent31"/>
        <w:widowControl w:val="0"/>
        <w:numPr>
          <w:ilvl w:val="1"/>
          <w:numId w:val="108"/>
        </w:numPr>
        <w:tabs>
          <w:tab w:val="clear" w:pos="1440"/>
          <w:tab w:val="left" w:pos="0"/>
        </w:tabs>
        <w:spacing w:after="0" w:line="360" w:lineRule="auto"/>
        <w:ind w:left="0" w:firstLine="567"/>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Սույն հոդվածի 1-ին մասի 1-ին կետով նախատեսված ապացույց կարող է հանդիսանալ ֆինանսական համակարգի հաշտարարի գրասենյակի կողմից տրված գրությունը այն մասին, որ տվյալ կազմակերպությունը ֆինանսական համակարգի հաշտարարի գրասենյակի հետ կնքված գրավոր համաձայնագրով հրաժարվել է Ֆինանսական համակարգի հաշտարարի որոշումները վիճարկելու իրավունքից:</w:t>
      </w:r>
    </w:p>
    <w:p w:rsidR="0088680B" w:rsidRPr="009D3B74" w:rsidRDefault="0088680B" w:rsidP="003612AA">
      <w:pPr>
        <w:pStyle w:val="ColorfulShading-Accent31"/>
        <w:widowControl w:val="0"/>
        <w:numPr>
          <w:ilvl w:val="1"/>
          <w:numId w:val="108"/>
        </w:numPr>
        <w:tabs>
          <w:tab w:val="clear" w:pos="1440"/>
          <w:tab w:val="left" w:pos="0"/>
        </w:tabs>
        <w:spacing w:after="0" w:line="360" w:lineRule="auto"/>
        <w:ind w:left="0" w:firstLine="567"/>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Սույն հոդվածի 1-ին մասով նախատեսված դատարանի որոշումը պետք է բավարարի սույն օրենսգրքի 185-րդ հոդվածի 3-րդ մասի և 186-րդ հոդվածով սահմանված պահանջներին:</w:t>
      </w:r>
    </w:p>
    <w:p w:rsidR="0088680B" w:rsidRPr="009D3B74" w:rsidRDefault="0088680B" w:rsidP="00460C35">
      <w:pPr>
        <w:widowControl w:val="0"/>
        <w:spacing w:after="0" w:line="360" w:lineRule="auto"/>
        <w:ind w:firstLine="708"/>
        <w:jc w:val="both"/>
        <w:rPr>
          <w:rFonts w:ascii="GHEA Grapalat" w:hAnsi="GHEA Grapalat" w:cs="Arial"/>
          <w:color w:val="000000"/>
          <w:sz w:val="24"/>
          <w:szCs w:val="24"/>
          <w:shd w:val="clear" w:color="auto" w:fill="FFFFFF"/>
          <w:lang w:val="hy-AM"/>
        </w:rPr>
      </w:pPr>
      <w:r w:rsidRPr="009D3B74">
        <w:rPr>
          <w:rFonts w:ascii="GHEA Grapalat" w:hAnsi="GHEA Grapalat" w:cs="Arial"/>
          <w:color w:val="000000"/>
          <w:sz w:val="24"/>
          <w:szCs w:val="24"/>
          <w:shd w:val="clear" w:color="auto" w:fill="FFFFFF"/>
          <w:lang w:val="hy-AM"/>
        </w:rPr>
        <w:t>4. Սույն հոդվածի 1-ին մասով նախատեսված դատարանի որոշումը ուղարկվում է գործին մասնակցող անձանց պատվիրված նամակով՝ հանձնման մասին ծանուցմամբ ոչ ուշ, քան կայացման օրվան հաջորդող օրը:</w:t>
      </w:r>
    </w:p>
    <w:p w:rsidR="0088680B" w:rsidRPr="009D3B74" w:rsidRDefault="0088680B" w:rsidP="00460C35">
      <w:pPr>
        <w:spacing w:line="360" w:lineRule="auto"/>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486" w:name="_Toc438308437"/>
      <w:r w:rsidRPr="00DB622B">
        <w:rPr>
          <w:rFonts w:ascii="GHEA Grapalat" w:hAnsi="GHEA Grapalat"/>
          <w:color w:val="000000"/>
          <w:sz w:val="24"/>
          <w:szCs w:val="24"/>
          <w:lang w:val="hy-AM"/>
        </w:rPr>
        <w:t>ԵՆԹԱԲԱԺԻՆ ՅՈԹԵՐՈՐԴ</w:t>
      </w:r>
      <w:bookmarkEnd w:id="486"/>
    </w:p>
    <w:p w:rsidR="0088680B" w:rsidRPr="00DB622B" w:rsidRDefault="0088680B" w:rsidP="00460C35">
      <w:pPr>
        <w:pStyle w:val="Heading1"/>
        <w:spacing w:line="360" w:lineRule="auto"/>
        <w:rPr>
          <w:rFonts w:ascii="GHEA Grapalat" w:hAnsi="GHEA Grapalat"/>
          <w:color w:val="000000"/>
          <w:sz w:val="24"/>
          <w:szCs w:val="24"/>
          <w:lang w:val="hy-AM"/>
        </w:rPr>
      </w:pPr>
      <w:bookmarkStart w:id="487" w:name="_Toc438308438"/>
      <w:r w:rsidRPr="00DB622B">
        <w:rPr>
          <w:rFonts w:ascii="GHEA Grapalat" w:hAnsi="GHEA Grapalat"/>
          <w:color w:val="000000"/>
          <w:sz w:val="24"/>
          <w:szCs w:val="24"/>
          <w:lang w:val="hy-AM"/>
        </w:rPr>
        <w:t>ՕՏԱՐԵՐԿՐՅԱ ԴԱՏԱԿԱՆ ԱԿՏԵՐԸ ՃԱՆԱՉԵԼՈՒ ԵՎ ԿԱՏԱՐՄԱՆ ԹՈՒՅԼԱՏՐԵԼՈՒ ՎԵՐԱԲԵՐՅԱԼ ԴԻՄՈՒՄՆԵՐՈՎ ԳՈՐԾԵՐԻ ՎԱՐՈՒՅԹԸ</w:t>
      </w:r>
      <w:bookmarkEnd w:id="487"/>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FF6D40">
      <w:pPr>
        <w:pStyle w:val="Heading2"/>
        <w:jc w:val="center"/>
        <w:rPr>
          <w:rFonts w:ascii="GHEA Grapalat" w:hAnsi="GHEA Grapalat"/>
          <w:color w:val="000000"/>
          <w:sz w:val="24"/>
          <w:szCs w:val="24"/>
          <w:lang w:val="hy-AM"/>
        </w:rPr>
      </w:pPr>
      <w:bookmarkStart w:id="488" w:name="_Toc438308439"/>
      <w:r w:rsidRPr="009D3B74">
        <w:rPr>
          <w:rFonts w:ascii="GHEA Grapalat" w:hAnsi="GHEA Grapalat"/>
          <w:color w:val="000000"/>
          <w:sz w:val="24"/>
          <w:szCs w:val="24"/>
          <w:lang w:val="hy-AM"/>
        </w:rPr>
        <w:t>ԳԼՈՒԽ 47.</w:t>
      </w:r>
      <w:bookmarkEnd w:id="488"/>
    </w:p>
    <w:p w:rsidR="0088680B" w:rsidRPr="009D3B74" w:rsidRDefault="0088680B" w:rsidP="00FF6D40">
      <w:pPr>
        <w:pStyle w:val="Heading2"/>
        <w:jc w:val="center"/>
        <w:rPr>
          <w:rFonts w:ascii="GHEA Grapalat" w:hAnsi="GHEA Grapalat"/>
          <w:color w:val="000000"/>
          <w:sz w:val="24"/>
          <w:szCs w:val="24"/>
          <w:lang w:val="hy-AM"/>
        </w:rPr>
      </w:pPr>
      <w:bookmarkStart w:id="489" w:name="_Toc438308440"/>
      <w:r w:rsidRPr="009D3B74">
        <w:rPr>
          <w:rFonts w:ascii="GHEA Grapalat" w:hAnsi="GHEA Grapalat"/>
          <w:color w:val="000000"/>
          <w:sz w:val="24"/>
          <w:szCs w:val="24"/>
          <w:lang w:val="hy-AM"/>
        </w:rPr>
        <w:t>ՕՏԱՐԵՐԿՐՅԱ ԴԱՏԱԿԱՆ ԱԿՏԵՐԸ ՃԱՆԱՉԵԼՈՒ ԵՎ ԿԱՏԱՐՄԱՆ ԹՈՒՅԼԱՏՐԵԼՈՒ ՎԵՐԱԲԵՐՅԱԼ ԴԻՄՈՒՄՆԵՐՈՎ ԳՈՐԾԵՐԻ ՎԱՐՈՒՅԹԸ</w:t>
      </w:r>
      <w:bookmarkEnd w:id="489"/>
    </w:p>
    <w:p w:rsidR="0088680B" w:rsidRPr="009D3B74" w:rsidRDefault="0088680B" w:rsidP="00FF6D40">
      <w:pPr>
        <w:pStyle w:val="ColorfulShading-Accent31"/>
        <w:widowControl w:val="0"/>
        <w:tabs>
          <w:tab w:val="left" w:pos="9540"/>
        </w:tabs>
        <w:spacing w:after="0" w:line="360" w:lineRule="auto"/>
        <w:ind w:left="0" w:right="-91" w:firstLine="567"/>
        <w:jc w:val="center"/>
        <w:rPr>
          <w:rFonts w:ascii="GHEA Grapalat" w:hAnsi="GHEA Grapalat"/>
          <w:b/>
          <w:color w:val="000000"/>
          <w:sz w:val="24"/>
          <w:szCs w:val="24"/>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0</w:t>
      </w:r>
      <w:r w:rsidRPr="009D3B74">
        <w:rPr>
          <w:rFonts w:ascii="GHEA Grapalat" w:hAnsi="GHEA Grapalat"/>
          <w:color w:val="000000"/>
          <w:sz w:val="24"/>
          <w:szCs w:val="24"/>
          <w:lang w:val="af-ZA"/>
        </w:rPr>
        <w:t>4.</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Հա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յաս</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պե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տութ</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չելը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լատ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լը</w:t>
      </w:r>
      <w:r w:rsidRPr="00DB622B">
        <w:rPr>
          <w:rFonts w:ascii="GHEA Grapalat" w:hAnsi="GHEA Grapalat"/>
          <w:color w:val="000000"/>
          <w:sz w:val="24"/>
          <w:szCs w:val="24"/>
          <w:lang w:val="af-ZA"/>
        </w:rPr>
        <w:t xml:space="preserve"> </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րան</w:t>
      </w:r>
      <w:r w:rsidRPr="009D3B74">
        <w:rPr>
          <w:rFonts w:ascii="GHEA Grapalat" w:hAnsi="GHEA Grapalat"/>
          <w:color w:val="000000"/>
          <w:lang w:val="af-ZA"/>
        </w:rPr>
        <w:softHyphen/>
        <w:t>նե</w:t>
      </w:r>
      <w:r w:rsidRPr="009D3B74">
        <w:rPr>
          <w:rFonts w:ascii="GHEA Grapalat" w:hAnsi="GHEA Grapalat"/>
          <w:color w:val="000000"/>
          <w:lang w:val="af-ZA"/>
        </w:rPr>
        <w:softHyphen/>
        <w:t>րի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ցիա</w:t>
      </w:r>
      <w:r w:rsidRPr="009D3B74">
        <w:rPr>
          <w:rFonts w:ascii="GHEA Grapalat" w:hAnsi="GHEA Grapalat"/>
          <w:color w:val="000000"/>
          <w:lang w:val="af-ZA"/>
        </w:rPr>
        <w:softHyphen/>
        <w:t>կան գոր</w:t>
      </w:r>
      <w:r w:rsidRPr="009D3B74">
        <w:rPr>
          <w:rFonts w:ascii="GHEA Grapalat" w:hAnsi="GHEA Grapalat"/>
          <w:color w:val="000000"/>
          <w:lang w:val="af-ZA"/>
        </w:rPr>
        <w:softHyphen/>
        <w:t>ծե</w:t>
      </w:r>
      <w:r w:rsidRPr="009D3B74">
        <w:rPr>
          <w:rFonts w:ascii="GHEA Grapalat" w:hAnsi="GHEA Grapalat"/>
          <w:color w:val="000000"/>
          <w:lang w:val="af-ZA"/>
        </w:rPr>
        <w:softHyphen/>
        <w:t>րով կա</w:t>
      </w:r>
      <w:r w:rsidRPr="009D3B74">
        <w:rPr>
          <w:rFonts w:ascii="GHEA Grapalat" w:hAnsi="GHEA Grapalat"/>
          <w:color w:val="000000"/>
          <w:lang w:val="af-ZA"/>
        </w:rPr>
        <w:softHyphen/>
        <w:t>յաց</w:t>
      </w:r>
      <w:r w:rsidRPr="009D3B74">
        <w:rPr>
          <w:rFonts w:ascii="GHEA Grapalat" w:hAnsi="GHEA Grapalat"/>
          <w:color w:val="000000"/>
          <w:lang w:val="af-ZA"/>
        </w:rPr>
        <w:softHyphen/>
        <w:t>ված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ճա</w:t>
      </w:r>
      <w:r w:rsidRPr="009D3B74">
        <w:rPr>
          <w:rFonts w:ascii="GHEA Grapalat" w:hAnsi="GHEA Grapalat"/>
          <w:color w:val="000000"/>
          <w:lang w:val="af-ZA"/>
        </w:rPr>
        <w:softHyphen/>
        <w:t>նաչ</w:t>
      </w:r>
      <w:r w:rsidRPr="009D3B74">
        <w:rPr>
          <w:rFonts w:ascii="GHEA Grapalat" w:hAnsi="GHEA Grapalat"/>
          <w:color w:val="000000"/>
          <w:lang w:val="af-ZA"/>
        </w:rPr>
        <w:softHyphen/>
        <w:t>վում, իսկ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պա</w:t>
      </w:r>
      <w:r w:rsidRPr="009D3B74">
        <w:rPr>
          <w:rFonts w:ascii="GHEA Grapalat" w:hAnsi="GHEA Grapalat"/>
          <w:color w:val="000000"/>
          <w:lang w:val="af-ZA"/>
        </w:rPr>
        <w:softHyphen/>
        <w:t>հան</w:t>
      </w:r>
      <w:r w:rsidRPr="009D3B74">
        <w:rPr>
          <w:rFonts w:ascii="GHEA Grapalat" w:hAnsi="GHEA Grapalat"/>
          <w:color w:val="000000"/>
          <w:lang w:val="af-ZA"/>
        </w:rPr>
        <w:softHyphen/>
        <w:t>ջող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նաև կա</w:t>
      </w:r>
      <w:r w:rsidRPr="009D3B74">
        <w:rPr>
          <w:rFonts w:ascii="GHEA Grapalat" w:hAnsi="GHEA Grapalat"/>
          <w:color w:val="000000"/>
          <w:lang w:val="af-ZA"/>
        </w:rPr>
        <w:softHyphen/>
        <w:t>տար</w:t>
      </w:r>
      <w:r w:rsidRPr="009D3B74">
        <w:rPr>
          <w:rFonts w:ascii="GHEA Grapalat" w:hAnsi="GHEA Grapalat"/>
          <w:color w:val="000000"/>
          <w:lang w:val="af-ZA"/>
        </w:rPr>
        <w:softHyphen/>
        <w:t>վում են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 ե</w:t>
      </w:r>
      <w:r w:rsidRPr="009D3B74">
        <w:rPr>
          <w:rFonts w:ascii="GHEA Grapalat" w:hAnsi="GHEA Grapalat"/>
          <w:color w:val="000000"/>
          <w:lang w:val="af-ZA"/>
        </w:rPr>
        <w:softHyphen/>
        <w:t>թե այդ</w:t>
      </w:r>
      <w:r w:rsidRPr="009D3B74">
        <w:rPr>
          <w:rFonts w:ascii="GHEA Grapalat" w:hAnsi="GHEA Grapalat"/>
          <w:color w:val="000000"/>
          <w:lang w:val="af-ZA"/>
        </w:rPr>
        <w:softHyphen/>
        <w:t>պի</w:t>
      </w:r>
      <w:r w:rsidRPr="009D3B74">
        <w:rPr>
          <w:rFonts w:ascii="GHEA Grapalat" w:hAnsi="GHEA Grapalat"/>
          <w:color w:val="000000"/>
          <w:lang w:val="af-ZA"/>
        </w:rPr>
        <w:softHyphen/>
        <w:t>սի ճա</w:t>
      </w:r>
      <w:r w:rsidRPr="009D3B74">
        <w:rPr>
          <w:rFonts w:ascii="GHEA Grapalat" w:hAnsi="GHEA Grapalat"/>
          <w:color w:val="000000"/>
          <w:lang w:val="af-ZA"/>
        </w:rPr>
        <w:softHyphen/>
        <w:t>նա</w:t>
      </w:r>
      <w:r w:rsidRPr="009D3B74">
        <w:rPr>
          <w:rFonts w:ascii="GHEA Grapalat" w:hAnsi="GHEA Grapalat"/>
          <w:color w:val="000000"/>
          <w:lang w:val="af-ZA"/>
        </w:rPr>
        <w:softHyphen/>
        <w:t>չու</w:t>
      </w:r>
      <w:r w:rsidRPr="009D3B74">
        <w:rPr>
          <w:rFonts w:ascii="GHEA Grapalat" w:hAnsi="GHEA Grapalat"/>
          <w:color w:val="000000"/>
          <w:lang w:val="af-ZA"/>
        </w:rPr>
        <w:softHyphen/>
        <w:t>մը և կա</w:t>
      </w:r>
      <w:r w:rsidRPr="009D3B74">
        <w:rPr>
          <w:rFonts w:ascii="GHEA Grapalat" w:hAnsi="GHEA Grapalat"/>
          <w:color w:val="000000"/>
          <w:lang w:val="af-ZA"/>
        </w:rPr>
        <w:softHyphen/>
        <w:t>տա</w:t>
      </w:r>
      <w:r w:rsidRPr="009D3B74">
        <w:rPr>
          <w:rFonts w:ascii="GHEA Grapalat" w:hAnsi="GHEA Grapalat"/>
          <w:color w:val="000000"/>
          <w:lang w:val="af-ZA"/>
        </w:rPr>
        <w:softHyphen/>
        <w:t>րու</w:t>
      </w:r>
      <w:r w:rsidRPr="009D3B74">
        <w:rPr>
          <w:rFonts w:ascii="GHEA Grapalat" w:hAnsi="GHEA Grapalat"/>
          <w:color w:val="000000"/>
          <w:lang w:val="af-ZA"/>
        </w:rPr>
        <w:softHyphen/>
        <w:t>մը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է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մի</w:t>
      </w:r>
      <w:r w:rsidRPr="009D3B74">
        <w:rPr>
          <w:rFonts w:ascii="GHEA Grapalat" w:hAnsi="GHEA Grapalat"/>
          <w:color w:val="000000"/>
          <w:lang w:val="af-ZA"/>
        </w:rPr>
        <w:softHyphen/>
        <w:t>ջազ</w:t>
      </w:r>
      <w:r w:rsidRPr="009D3B74">
        <w:rPr>
          <w:rFonts w:ascii="GHEA Grapalat" w:hAnsi="GHEA Grapalat"/>
          <w:color w:val="000000"/>
          <w:lang w:val="af-ZA"/>
        </w:rPr>
        <w:softHyphen/>
        <w:t>գա</w:t>
      </w:r>
      <w:r w:rsidRPr="009D3B74">
        <w:rPr>
          <w:rFonts w:ascii="GHEA Grapalat" w:hAnsi="GHEA Grapalat"/>
          <w:color w:val="000000"/>
          <w:lang w:val="af-ZA"/>
        </w:rPr>
        <w:softHyphen/>
        <w:t>յին պայ</w:t>
      </w:r>
      <w:r w:rsidRPr="009D3B74">
        <w:rPr>
          <w:rFonts w:ascii="GHEA Grapalat" w:hAnsi="GHEA Grapalat"/>
          <w:color w:val="000000"/>
          <w:lang w:val="af-ZA"/>
        </w:rPr>
        <w:softHyphen/>
        <w:t>մա</w:t>
      </w:r>
      <w:r w:rsidRPr="009D3B74">
        <w:rPr>
          <w:rFonts w:ascii="GHEA Grapalat" w:hAnsi="GHEA Grapalat"/>
          <w:color w:val="000000"/>
          <w:lang w:val="af-ZA"/>
        </w:rPr>
        <w:softHyphen/>
        <w:t>նագ</w:t>
      </w:r>
      <w:r w:rsidRPr="009D3B74">
        <w:rPr>
          <w:rFonts w:ascii="GHEA Grapalat" w:hAnsi="GHEA Grapalat"/>
          <w:color w:val="000000"/>
          <w:lang w:val="af-ZA"/>
        </w:rPr>
        <w:softHyphen/>
        <w:t>րով կամ փո</w:t>
      </w:r>
      <w:r w:rsidRPr="009D3B74">
        <w:rPr>
          <w:rFonts w:ascii="GHEA Grapalat" w:hAnsi="GHEA Grapalat"/>
          <w:color w:val="000000"/>
          <w:lang w:val="af-ZA"/>
        </w:rPr>
        <w:softHyphen/>
        <w:t>խա</w:t>
      </w:r>
      <w:r w:rsidRPr="009D3B74">
        <w:rPr>
          <w:rFonts w:ascii="GHEA Grapalat" w:hAnsi="GHEA Grapalat"/>
          <w:color w:val="000000"/>
          <w:lang w:val="af-ZA"/>
        </w:rPr>
        <w:softHyphen/>
        <w:t>դար</w:t>
      </w:r>
      <w:r w:rsidRPr="009D3B74">
        <w:rPr>
          <w:rFonts w:ascii="GHEA Grapalat" w:hAnsi="GHEA Grapalat"/>
          <w:color w:val="000000"/>
          <w:lang w:val="af-ZA"/>
        </w:rPr>
        <w:softHyphen/>
        <w:t>ձութ</w:t>
      </w:r>
      <w:r w:rsidRPr="009D3B74">
        <w:rPr>
          <w:rFonts w:ascii="GHEA Grapalat" w:hAnsi="GHEA Grapalat"/>
          <w:color w:val="000000"/>
          <w:lang w:val="af-ZA"/>
        </w:rPr>
        <w:softHyphen/>
        <w:t>յան հի</w:t>
      </w:r>
      <w:r w:rsidRPr="009D3B74">
        <w:rPr>
          <w:rFonts w:ascii="GHEA Grapalat" w:hAnsi="GHEA Grapalat"/>
          <w:color w:val="000000"/>
          <w:lang w:val="af-ZA"/>
        </w:rPr>
        <w:softHyphen/>
        <w:t xml:space="preserve">ման վրա: </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Սույն ենթաբաժնի իմաստով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 է համարվում այլ պետության դա</w:t>
      </w:r>
      <w:r w:rsidRPr="009D3B74">
        <w:rPr>
          <w:rFonts w:ascii="GHEA Grapalat" w:hAnsi="GHEA Grapalat"/>
          <w:color w:val="000000"/>
          <w:lang w:val="af-ZA"/>
        </w:rPr>
        <w:softHyphen/>
        <w:t>տա</w:t>
      </w:r>
      <w:r w:rsidRPr="009D3B74">
        <w:rPr>
          <w:rFonts w:ascii="GHEA Grapalat" w:hAnsi="GHEA Grapalat"/>
          <w:color w:val="000000"/>
          <w:lang w:val="af-ZA"/>
        </w:rPr>
        <w:softHyphen/>
        <w:t>կան մարմ</w:t>
      </w:r>
      <w:r w:rsidRPr="009D3B74">
        <w:rPr>
          <w:rFonts w:ascii="GHEA Grapalat" w:hAnsi="GHEA Grapalat"/>
          <w:color w:val="000000"/>
          <w:lang w:val="af-ZA"/>
        </w:rPr>
        <w:softHyphen/>
        <w:t>նի կող</w:t>
      </w:r>
      <w:r w:rsidRPr="009D3B74">
        <w:rPr>
          <w:rFonts w:ascii="GHEA Grapalat" w:hAnsi="GHEA Grapalat"/>
          <w:color w:val="000000"/>
          <w:lang w:val="af-ZA"/>
        </w:rPr>
        <w:softHyphen/>
        <w:t>մից ըն</w:t>
      </w:r>
      <w:r w:rsidRPr="009D3B74">
        <w:rPr>
          <w:rFonts w:ascii="GHEA Grapalat" w:hAnsi="GHEA Grapalat"/>
          <w:color w:val="000000"/>
          <w:lang w:val="af-ZA"/>
        </w:rPr>
        <w:softHyphen/>
        <w:t>դուն</w:t>
      </w:r>
      <w:r w:rsidRPr="009D3B74">
        <w:rPr>
          <w:rFonts w:ascii="GHEA Grapalat" w:hAnsi="GHEA Grapalat"/>
          <w:color w:val="000000"/>
          <w:lang w:val="af-ZA"/>
        </w:rPr>
        <w:softHyphen/>
        <w:t>ված գործն ըստ էության լուծող վերջնական դատական ակ</w:t>
      </w:r>
      <w:r w:rsidRPr="009D3B74">
        <w:rPr>
          <w:rFonts w:ascii="GHEA Grapalat" w:hAnsi="GHEA Grapalat"/>
          <w:color w:val="000000"/>
          <w:lang w:val="af-ZA"/>
        </w:rPr>
        <w:softHyphen/>
        <w:t>տը` ան</w:t>
      </w:r>
      <w:r w:rsidRPr="009D3B74">
        <w:rPr>
          <w:rFonts w:ascii="GHEA Grapalat" w:hAnsi="GHEA Grapalat"/>
          <w:color w:val="000000"/>
          <w:lang w:val="af-ZA"/>
        </w:rPr>
        <w:softHyphen/>
        <w:t>կախ դրա ան</w:t>
      </w:r>
      <w:r w:rsidRPr="009D3B74">
        <w:rPr>
          <w:rFonts w:ascii="GHEA Grapalat" w:hAnsi="GHEA Grapalat"/>
          <w:color w:val="000000"/>
          <w:lang w:val="af-ZA"/>
        </w:rPr>
        <w:softHyphen/>
        <w:t>վա</w:t>
      </w:r>
      <w:r w:rsidRPr="009D3B74">
        <w:rPr>
          <w:rFonts w:ascii="GHEA Grapalat" w:hAnsi="GHEA Grapalat"/>
          <w:color w:val="000000"/>
          <w:lang w:val="af-ZA"/>
        </w:rPr>
        <w:softHyphen/>
        <w:t>նու</w:t>
      </w:r>
      <w:r w:rsidRPr="009D3B74">
        <w:rPr>
          <w:rFonts w:ascii="GHEA Grapalat" w:hAnsi="GHEA Grapalat"/>
          <w:color w:val="000000"/>
          <w:lang w:val="af-ZA"/>
        </w:rPr>
        <w:softHyphen/>
        <w:t>մից, որն ունի իրավական ուժ այն պետությունում որտեղ կայացվել է, այդ թվում՝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կող</w:t>
      </w:r>
      <w:r w:rsidRPr="009D3B74">
        <w:rPr>
          <w:rFonts w:ascii="GHEA Grapalat" w:hAnsi="GHEA Grapalat"/>
          <w:color w:val="000000"/>
          <w:lang w:val="af-ZA"/>
        </w:rPr>
        <w:softHyphen/>
        <w:t>մից հաս</w:t>
      </w:r>
      <w:r w:rsidRPr="009D3B74">
        <w:rPr>
          <w:rFonts w:ascii="GHEA Grapalat" w:hAnsi="GHEA Grapalat"/>
          <w:color w:val="000000"/>
          <w:lang w:val="af-ZA"/>
        </w:rPr>
        <w:softHyphen/>
        <w:t>տատ</w:t>
      </w:r>
      <w:r w:rsidRPr="009D3B74">
        <w:rPr>
          <w:rFonts w:ascii="GHEA Grapalat" w:hAnsi="GHEA Grapalat"/>
          <w:color w:val="000000"/>
          <w:lang w:val="af-ZA"/>
        </w:rPr>
        <w:softHyphen/>
        <w:t>ված հաշ</w:t>
      </w:r>
      <w:r w:rsidRPr="009D3B74">
        <w:rPr>
          <w:rFonts w:ascii="GHEA Grapalat" w:hAnsi="GHEA Grapalat"/>
          <w:color w:val="000000"/>
          <w:lang w:val="af-ZA"/>
        </w:rPr>
        <w:softHyphen/>
        <w:t>տութ</w:t>
      </w:r>
      <w:r w:rsidRPr="009D3B74">
        <w:rPr>
          <w:rFonts w:ascii="GHEA Grapalat" w:hAnsi="GHEA Grapalat"/>
          <w:color w:val="000000"/>
          <w:lang w:val="af-ZA"/>
        </w:rPr>
        <w:softHyphen/>
        <w:t>յան հա</w:t>
      </w:r>
      <w:r w:rsidRPr="009D3B74">
        <w:rPr>
          <w:rFonts w:ascii="GHEA Grapalat" w:hAnsi="GHEA Grapalat"/>
          <w:color w:val="000000"/>
          <w:lang w:val="af-ZA"/>
        </w:rPr>
        <w:softHyphen/>
        <w:t>մա</w:t>
      </w:r>
      <w:r w:rsidRPr="009D3B74">
        <w:rPr>
          <w:rFonts w:ascii="GHEA Grapalat" w:hAnsi="GHEA Grapalat"/>
          <w:color w:val="000000"/>
          <w:lang w:val="af-ZA"/>
        </w:rPr>
        <w:softHyphen/>
        <w:t>ձայ</w:t>
      </w:r>
      <w:r w:rsidRPr="009D3B74">
        <w:rPr>
          <w:rFonts w:ascii="GHEA Grapalat" w:hAnsi="GHEA Grapalat"/>
          <w:color w:val="000000"/>
          <w:lang w:val="af-ZA"/>
        </w:rPr>
        <w:softHyphen/>
        <w:t>նութ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w:t>
      </w:r>
      <w:r w:rsidRPr="009D3B74">
        <w:rPr>
          <w:rFonts w:ascii="GHEA Grapalat" w:hAnsi="GHEA Grapalat"/>
          <w:color w:val="000000"/>
          <w:lang w:val="af-ZA"/>
        </w:rPr>
        <w:softHyphen/>
        <w:t>րը, արձակված դա</w:t>
      </w:r>
      <w:r w:rsidRPr="009D3B74">
        <w:rPr>
          <w:rFonts w:ascii="GHEA Grapalat" w:hAnsi="GHEA Grapalat"/>
          <w:color w:val="000000"/>
          <w:lang w:val="af-ZA"/>
        </w:rPr>
        <w:softHyphen/>
        <w:t>տա</w:t>
      </w:r>
      <w:r w:rsidRPr="009D3B74">
        <w:rPr>
          <w:rFonts w:ascii="GHEA Grapalat" w:hAnsi="GHEA Grapalat"/>
          <w:color w:val="000000"/>
          <w:lang w:val="af-ZA"/>
        </w:rPr>
        <w:softHyphen/>
        <w:t>կան հրա</w:t>
      </w:r>
      <w:r w:rsidRPr="009D3B74">
        <w:rPr>
          <w:rFonts w:ascii="GHEA Grapalat" w:hAnsi="GHEA Grapalat"/>
          <w:color w:val="000000"/>
          <w:lang w:val="af-ZA"/>
        </w:rPr>
        <w:softHyphen/>
        <w:t>ման</w:t>
      </w:r>
      <w:r w:rsidRPr="009D3B74">
        <w:rPr>
          <w:rFonts w:ascii="GHEA Grapalat" w:hAnsi="GHEA Grapalat"/>
          <w:color w:val="000000"/>
          <w:lang w:val="af-ZA"/>
        </w:rPr>
        <w:softHyphen/>
        <w:t>նե</w:t>
      </w:r>
      <w:r w:rsidRPr="009D3B74">
        <w:rPr>
          <w:rFonts w:ascii="GHEA Grapalat" w:hAnsi="GHEA Grapalat"/>
          <w:color w:val="000000"/>
          <w:lang w:val="af-ZA"/>
        </w:rPr>
        <w:softHyphen/>
        <w:t>րը և վճար</w:t>
      </w:r>
      <w:r w:rsidRPr="009D3B74">
        <w:rPr>
          <w:rFonts w:ascii="GHEA Grapalat" w:hAnsi="GHEA Grapalat"/>
          <w:color w:val="000000"/>
          <w:lang w:val="af-ZA"/>
        </w:rPr>
        <w:softHyphen/>
        <w:t>ման կար</w:t>
      </w:r>
      <w:r w:rsidRPr="009D3B74">
        <w:rPr>
          <w:rFonts w:ascii="GHEA Grapalat" w:hAnsi="GHEA Grapalat"/>
          <w:color w:val="000000"/>
          <w:lang w:val="af-ZA"/>
        </w:rPr>
        <w:softHyphen/>
        <w:t>գադ</w:t>
      </w:r>
      <w:r w:rsidRPr="009D3B74">
        <w:rPr>
          <w:rFonts w:ascii="GHEA Grapalat" w:hAnsi="GHEA Grapalat"/>
          <w:color w:val="000000"/>
          <w:lang w:val="af-ZA"/>
        </w:rPr>
        <w:softHyphen/>
        <w:t>րութ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w:t>
      </w:r>
      <w:r w:rsidRPr="009D3B74">
        <w:rPr>
          <w:rFonts w:ascii="GHEA Grapalat" w:hAnsi="GHEA Grapalat"/>
          <w:color w:val="000000"/>
          <w:lang w:val="af-ZA"/>
        </w:rPr>
        <w:softHyphen/>
        <w:t>րը, հան</w:t>
      </w:r>
      <w:r w:rsidRPr="009D3B74">
        <w:rPr>
          <w:rFonts w:ascii="GHEA Grapalat" w:hAnsi="GHEA Grapalat"/>
          <w:color w:val="000000"/>
          <w:lang w:val="af-ZA"/>
        </w:rPr>
        <w:softHyphen/>
        <w:t>ցա</w:t>
      </w:r>
      <w:r w:rsidRPr="009D3B74">
        <w:rPr>
          <w:rFonts w:ascii="GHEA Grapalat" w:hAnsi="GHEA Grapalat"/>
          <w:color w:val="000000"/>
          <w:lang w:val="af-ZA"/>
        </w:rPr>
        <w:softHyphen/>
        <w:t>գոր</w:t>
      </w:r>
      <w:r w:rsidRPr="009D3B74">
        <w:rPr>
          <w:rFonts w:ascii="GHEA Grapalat" w:hAnsi="GHEA Grapalat"/>
          <w:color w:val="000000"/>
          <w:lang w:val="af-ZA"/>
        </w:rPr>
        <w:softHyphen/>
        <w:t>ծութ</w:t>
      </w:r>
      <w:r w:rsidRPr="009D3B74">
        <w:rPr>
          <w:rFonts w:ascii="GHEA Grapalat" w:hAnsi="GHEA Grapalat"/>
          <w:color w:val="000000"/>
          <w:lang w:val="af-ZA"/>
        </w:rPr>
        <w:softHyphen/>
        <w:t>յամբ պատ</w:t>
      </w:r>
      <w:r w:rsidRPr="009D3B74">
        <w:rPr>
          <w:rFonts w:ascii="GHEA Grapalat" w:hAnsi="GHEA Grapalat"/>
          <w:color w:val="000000"/>
          <w:lang w:val="af-ZA"/>
        </w:rPr>
        <w:softHyphen/>
        <w:t>ճառ</w:t>
      </w:r>
      <w:r w:rsidRPr="009D3B74">
        <w:rPr>
          <w:rFonts w:ascii="GHEA Grapalat" w:hAnsi="GHEA Grapalat"/>
          <w:color w:val="000000"/>
          <w:lang w:val="af-ZA"/>
        </w:rPr>
        <w:softHyphen/>
        <w:t>ված վնա</w:t>
      </w:r>
      <w:r w:rsidRPr="009D3B74">
        <w:rPr>
          <w:rFonts w:ascii="GHEA Grapalat" w:hAnsi="GHEA Grapalat"/>
          <w:color w:val="000000"/>
          <w:lang w:val="af-ZA"/>
        </w:rPr>
        <w:softHyphen/>
        <w:t>սի հա</w:t>
      </w:r>
      <w:r w:rsidRPr="009D3B74">
        <w:rPr>
          <w:rFonts w:ascii="GHEA Grapalat" w:hAnsi="GHEA Grapalat"/>
          <w:color w:val="000000"/>
          <w:lang w:val="af-ZA"/>
        </w:rPr>
        <w:softHyphen/>
        <w:t>տուց</w:t>
      </w:r>
      <w:r w:rsidRPr="009D3B74">
        <w:rPr>
          <w:rFonts w:ascii="GHEA Grapalat" w:hAnsi="GHEA Grapalat"/>
          <w:color w:val="000000"/>
          <w:lang w:val="af-ZA"/>
        </w:rPr>
        <w:softHyphen/>
        <w:t>ման մա</w:t>
      </w:r>
      <w:r w:rsidRPr="009D3B74">
        <w:rPr>
          <w:rFonts w:ascii="GHEA Grapalat" w:hAnsi="GHEA Grapalat"/>
          <w:color w:val="000000"/>
          <w:lang w:val="af-ZA"/>
        </w:rPr>
        <w:softHyphen/>
        <w:t>սով քրեա</w:t>
      </w:r>
      <w:r w:rsidRPr="009D3B74">
        <w:rPr>
          <w:rFonts w:ascii="GHEA Grapalat" w:hAnsi="GHEA Grapalat"/>
          <w:color w:val="000000"/>
          <w:lang w:val="af-ZA"/>
        </w:rPr>
        <w:softHyphen/>
        <w:t>կան գոր</w:t>
      </w:r>
      <w:r w:rsidRPr="009D3B74">
        <w:rPr>
          <w:rFonts w:ascii="GHEA Grapalat" w:hAnsi="GHEA Grapalat"/>
          <w:color w:val="000000"/>
          <w:lang w:val="af-ZA"/>
        </w:rPr>
        <w:softHyphen/>
        <w:t>ծե</w:t>
      </w:r>
      <w:r w:rsidRPr="009D3B74">
        <w:rPr>
          <w:rFonts w:ascii="GHEA Grapalat" w:hAnsi="GHEA Grapalat"/>
          <w:color w:val="000000"/>
          <w:lang w:val="af-ZA"/>
        </w:rPr>
        <w:softHyphen/>
        <w:t>րով կա</w:t>
      </w:r>
      <w:r w:rsidRPr="009D3B74">
        <w:rPr>
          <w:rFonts w:ascii="GHEA Grapalat" w:hAnsi="GHEA Grapalat"/>
          <w:color w:val="000000"/>
          <w:lang w:val="af-ZA"/>
        </w:rPr>
        <w:softHyphen/>
        <w:t>յաց</w:t>
      </w:r>
      <w:r w:rsidRPr="009D3B74">
        <w:rPr>
          <w:rFonts w:ascii="GHEA Grapalat" w:hAnsi="GHEA Grapalat"/>
          <w:color w:val="000000"/>
          <w:lang w:val="af-ZA"/>
        </w:rPr>
        <w:softHyphen/>
        <w:t>ված դա</w:t>
      </w:r>
      <w:r w:rsidRPr="009D3B74">
        <w:rPr>
          <w:rFonts w:ascii="GHEA Grapalat" w:hAnsi="GHEA Grapalat"/>
          <w:color w:val="000000"/>
          <w:lang w:val="af-ZA"/>
        </w:rPr>
        <w:softHyphen/>
        <w:t>տավ</w:t>
      </w:r>
      <w:r w:rsidRPr="009D3B74">
        <w:rPr>
          <w:rFonts w:ascii="GHEA Grapalat" w:hAnsi="GHEA Grapalat"/>
          <w:color w:val="000000"/>
          <w:lang w:val="af-ZA"/>
        </w:rPr>
        <w:softHyphen/>
        <w:t>ճիռ</w:t>
      </w:r>
      <w:r w:rsidRPr="009D3B74">
        <w:rPr>
          <w:rFonts w:ascii="GHEA Grapalat" w:hAnsi="GHEA Grapalat"/>
          <w:color w:val="000000"/>
          <w:lang w:val="af-ZA"/>
        </w:rPr>
        <w:softHyphen/>
        <w:t>նե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w:t>
      </w:r>
      <w:r w:rsidRPr="009D3B74" w:rsidDel="0097688E">
        <w:rPr>
          <w:rFonts w:ascii="GHEA Grapalat" w:hAnsi="GHEA Grapalat"/>
          <w:color w:val="000000"/>
          <w:lang w:val="af-ZA"/>
        </w:rPr>
        <w:t xml:space="preserve"> </w:t>
      </w:r>
      <w:r w:rsidRPr="009D3B74">
        <w:rPr>
          <w:rFonts w:ascii="GHEA Grapalat" w:hAnsi="GHEA Grapalat"/>
          <w:color w:val="000000"/>
          <w:lang w:val="af-ZA"/>
        </w:rPr>
        <w:t>կա</w:t>
      </w:r>
      <w:r w:rsidRPr="009D3B74">
        <w:rPr>
          <w:rFonts w:ascii="GHEA Grapalat" w:hAnsi="GHEA Grapalat"/>
          <w:color w:val="000000"/>
          <w:lang w:val="af-ZA"/>
        </w:rPr>
        <w:softHyphen/>
        <w:t>րող են ճա</w:t>
      </w:r>
      <w:r w:rsidRPr="009D3B74">
        <w:rPr>
          <w:rFonts w:ascii="GHEA Grapalat" w:hAnsi="GHEA Grapalat"/>
          <w:color w:val="000000"/>
          <w:lang w:val="af-ZA"/>
        </w:rPr>
        <w:softHyphen/>
        <w:t>նաչ</w:t>
      </w:r>
      <w:r w:rsidRPr="009D3B74">
        <w:rPr>
          <w:rFonts w:ascii="GHEA Grapalat" w:hAnsi="GHEA Grapalat"/>
          <w:color w:val="000000"/>
          <w:lang w:val="af-ZA"/>
        </w:rPr>
        <w:softHyphen/>
        <w:t>վել նաև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հայ</w:t>
      </w:r>
      <w:r w:rsidRPr="009D3B74">
        <w:rPr>
          <w:rFonts w:ascii="GHEA Grapalat" w:hAnsi="GHEA Grapalat"/>
          <w:color w:val="000000"/>
          <w:lang w:val="af-ZA"/>
        </w:rPr>
        <w:softHyphen/>
        <w:t>ցի ա</w:t>
      </w:r>
      <w:r w:rsidRPr="009D3B74">
        <w:rPr>
          <w:rFonts w:ascii="GHEA Grapalat" w:hAnsi="GHEA Grapalat"/>
          <w:color w:val="000000"/>
          <w:lang w:val="af-ZA"/>
        </w:rPr>
        <w:softHyphen/>
        <w:t>պա</w:t>
      </w:r>
      <w:r w:rsidRPr="009D3B74">
        <w:rPr>
          <w:rFonts w:ascii="GHEA Grapalat" w:hAnsi="GHEA Grapalat"/>
          <w:color w:val="000000"/>
          <w:lang w:val="af-ZA"/>
        </w:rPr>
        <w:softHyphen/>
        <w:t>հով</w:t>
      </w:r>
      <w:r w:rsidRPr="009D3B74">
        <w:rPr>
          <w:rFonts w:ascii="GHEA Grapalat" w:hAnsi="GHEA Grapalat"/>
          <w:color w:val="000000"/>
          <w:lang w:val="af-ZA"/>
        </w:rPr>
        <w:softHyphen/>
        <w:t>ման մա</w:t>
      </w:r>
      <w:r w:rsidRPr="009D3B74">
        <w:rPr>
          <w:rFonts w:ascii="GHEA Grapalat" w:hAnsi="GHEA Grapalat"/>
          <w:color w:val="000000"/>
          <w:lang w:val="af-ZA"/>
        </w:rPr>
        <w:softHyphen/>
        <w:t>սին ո</w:t>
      </w:r>
      <w:r w:rsidRPr="009D3B74">
        <w:rPr>
          <w:rFonts w:ascii="GHEA Grapalat" w:hAnsi="GHEA Grapalat"/>
          <w:color w:val="000000"/>
          <w:lang w:val="af-ZA"/>
        </w:rPr>
        <w:softHyphen/>
        <w:t>րո</w:t>
      </w:r>
      <w:r w:rsidRPr="009D3B74">
        <w:rPr>
          <w:rFonts w:ascii="GHEA Grapalat" w:hAnsi="GHEA Grapalat"/>
          <w:color w:val="000000"/>
          <w:lang w:val="af-ZA"/>
        </w:rPr>
        <w:softHyphen/>
        <w:t>շում</w:t>
      </w:r>
      <w:r w:rsidRPr="009D3B74">
        <w:rPr>
          <w:rFonts w:ascii="GHEA Grapalat" w:hAnsi="GHEA Grapalat"/>
          <w:color w:val="000000"/>
          <w:lang w:val="af-ZA"/>
        </w:rPr>
        <w:softHyphen/>
        <w:t>նե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 են</w:t>
      </w:r>
      <w:r w:rsidRPr="009D3B74">
        <w:rPr>
          <w:rFonts w:ascii="GHEA Grapalat" w:hAnsi="GHEA Grapalat"/>
          <w:color w:val="000000"/>
          <w:lang w:val="af-ZA"/>
        </w:rPr>
        <w:softHyphen/>
        <w:t>թա</w:t>
      </w:r>
      <w:r w:rsidRPr="009D3B74">
        <w:rPr>
          <w:rFonts w:ascii="GHEA Grapalat" w:hAnsi="GHEA Grapalat"/>
          <w:color w:val="000000"/>
          <w:lang w:val="af-ZA"/>
        </w:rPr>
        <w:softHyphen/>
        <w:t>կա է ճա</w:t>
      </w:r>
      <w:r w:rsidRPr="009D3B74">
        <w:rPr>
          <w:rFonts w:ascii="GHEA Grapalat" w:hAnsi="GHEA Grapalat"/>
          <w:color w:val="000000"/>
          <w:lang w:val="af-ZA"/>
        </w:rPr>
        <w:softHyphen/>
        <w:t>նաչ</w:t>
      </w:r>
      <w:r w:rsidRPr="009D3B74">
        <w:rPr>
          <w:rFonts w:ascii="GHEA Grapalat" w:hAnsi="GHEA Grapalat"/>
          <w:color w:val="000000"/>
          <w:lang w:val="af-ZA"/>
        </w:rPr>
        <w:softHyphen/>
        <w:t>ման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ե</w:t>
      </w:r>
      <w:r w:rsidRPr="009D3B74">
        <w:rPr>
          <w:rFonts w:ascii="GHEA Grapalat" w:hAnsi="GHEA Grapalat"/>
          <w:color w:val="000000"/>
          <w:lang w:val="af-ZA"/>
        </w:rPr>
        <w:softHyphen/>
        <w:t>թե այդ ակ</w:t>
      </w:r>
      <w:r w:rsidRPr="009D3B74">
        <w:rPr>
          <w:rFonts w:ascii="GHEA Grapalat" w:hAnsi="GHEA Grapalat"/>
          <w:color w:val="000000"/>
          <w:lang w:val="af-ZA"/>
        </w:rPr>
        <w:softHyphen/>
        <w:t>տով լուծ</w:t>
      </w:r>
      <w:r w:rsidRPr="009D3B74">
        <w:rPr>
          <w:rFonts w:ascii="GHEA Grapalat" w:hAnsi="GHEA Grapalat"/>
          <w:color w:val="000000"/>
          <w:lang w:val="af-ZA"/>
        </w:rPr>
        <w:softHyphen/>
        <w:t>վող վե</w:t>
      </w:r>
      <w:r w:rsidRPr="009D3B74">
        <w:rPr>
          <w:rFonts w:ascii="GHEA Grapalat" w:hAnsi="GHEA Grapalat"/>
          <w:color w:val="000000"/>
          <w:lang w:val="af-ZA"/>
        </w:rPr>
        <w:softHyphen/>
        <w:t>ճը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 xml:space="preserve">յան </w:t>
      </w:r>
      <w:r w:rsidRPr="009D3B74">
        <w:rPr>
          <w:rFonts w:ascii="GHEA Grapalat" w:hAnsi="GHEA Grapalat"/>
          <w:color w:val="000000"/>
          <w:lang w:val="af-ZA"/>
        </w:rPr>
        <w:softHyphen/>
        <w:t>օ</w:t>
      </w:r>
      <w:r w:rsidRPr="009D3B74">
        <w:rPr>
          <w:rFonts w:ascii="GHEA Grapalat" w:hAnsi="GHEA Grapalat"/>
          <w:color w:val="000000"/>
          <w:lang w:val="af-ZA"/>
        </w:rPr>
        <w:softHyphen/>
        <w:t>րենսդ</w:t>
      </w:r>
      <w:r w:rsidRPr="009D3B74">
        <w:rPr>
          <w:rFonts w:ascii="GHEA Grapalat" w:hAnsi="GHEA Grapalat"/>
          <w:color w:val="000000"/>
          <w:lang w:val="af-ZA"/>
        </w:rPr>
        <w:softHyphen/>
        <w:t>րութ</w:t>
      </w:r>
      <w:r w:rsidRPr="009D3B74">
        <w:rPr>
          <w:rFonts w:ascii="GHEA Grapalat" w:hAnsi="GHEA Grapalat"/>
          <w:color w:val="000000"/>
          <w:lang w:val="af-ZA"/>
        </w:rPr>
        <w:softHyphen/>
        <w:t>յամբ հա</w:t>
      </w:r>
      <w:r w:rsidRPr="009D3B74">
        <w:rPr>
          <w:rFonts w:ascii="GHEA Grapalat" w:hAnsi="GHEA Grapalat"/>
          <w:color w:val="000000"/>
          <w:lang w:val="af-ZA"/>
        </w:rPr>
        <w:softHyphen/>
        <w:t>մար</w:t>
      </w:r>
      <w:r w:rsidRPr="009D3B74">
        <w:rPr>
          <w:rFonts w:ascii="GHEA Grapalat" w:hAnsi="GHEA Grapalat"/>
          <w:color w:val="000000"/>
          <w:lang w:val="af-ZA"/>
        </w:rPr>
        <w:softHyphen/>
        <w:t>վում է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ցիա</w:t>
      </w:r>
      <w:r w:rsidRPr="009D3B74">
        <w:rPr>
          <w:rFonts w:ascii="GHEA Grapalat" w:hAnsi="GHEA Grapalat"/>
          <w:color w:val="000000"/>
          <w:lang w:val="af-ZA"/>
        </w:rPr>
        <w:softHyphen/>
        <w:t>կան, ե</w:t>
      </w:r>
      <w:r w:rsidRPr="009D3B74">
        <w:rPr>
          <w:rFonts w:ascii="GHEA Grapalat" w:hAnsi="GHEA Grapalat"/>
          <w:color w:val="000000"/>
          <w:lang w:val="af-ZA"/>
        </w:rPr>
        <w:softHyphen/>
        <w:t>թե այլ բան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չէ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 xml:space="preserve">յան </w:t>
      </w:r>
      <w:r w:rsidRPr="009D3B74">
        <w:rPr>
          <w:rFonts w:ascii="GHEA Grapalat" w:hAnsi="GHEA Grapalat"/>
          <w:color w:val="000000"/>
          <w:lang w:val="af-ZA"/>
        </w:rPr>
        <w:softHyphen/>
        <w:t>հա</w:t>
      </w:r>
      <w:r w:rsidRPr="009D3B74">
        <w:rPr>
          <w:rFonts w:ascii="GHEA Grapalat" w:hAnsi="GHEA Grapalat"/>
          <w:color w:val="000000"/>
          <w:lang w:val="af-ZA"/>
        </w:rPr>
        <w:softHyphen/>
        <w:t>մա</w:t>
      </w:r>
      <w:r w:rsidRPr="009D3B74">
        <w:rPr>
          <w:rFonts w:ascii="GHEA Grapalat" w:hAnsi="GHEA Grapalat"/>
          <w:color w:val="000000"/>
          <w:lang w:val="af-ZA"/>
        </w:rPr>
        <w:softHyphen/>
        <w:t>պա</w:t>
      </w:r>
      <w:r w:rsidRPr="009D3B74">
        <w:rPr>
          <w:rFonts w:ascii="GHEA Grapalat" w:hAnsi="GHEA Grapalat"/>
          <w:color w:val="000000"/>
          <w:lang w:val="af-ZA"/>
        </w:rPr>
        <w:softHyphen/>
        <w:t>տաս</w:t>
      </w:r>
      <w:r w:rsidRPr="009D3B74">
        <w:rPr>
          <w:rFonts w:ascii="GHEA Grapalat" w:hAnsi="GHEA Grapalat"/>
          <w:color w:val="000000"/>
          <w:lang w:val="af-ZA"/>
        </w:rPr>
        <w:softHyphen/>
        <w:t>խան մի</w:t>
      </w:r>
      <w:r w:rsidRPr="009D3B74">
        <w:rPr>
          <w:rFonts w:ascii="GHEA Grapalat" w:hAnsi="GHEA Grapalat"/>
          <w:color w:val="000000"/>
          <w:lang w:val="af-ZA"/>
        </w:rPr>
        <w:softHyphen/>
        <w:t>ջազ</w:t>
      </w:r>
      <w:r w:rsidRPr="009D3B74">
        <w:rPr>
          <w:rFonts w:ascii="GHEA Grapalat" w:hAnsi="GHEA Grapalat"/>
          <w:color w:val="000000"/>
          <w:lang w:val="af-ZA"/>
        </w:rPr>
        <w:softHyphen/>
        <w:t>գա</w:t>
      </w:r>
      <w:r w:rsidRPr="009D3B74">
        <w:rPr>
          <w:rFonts w:ascii="GHEA Grapalat" w:hAnsi="GHEA Grapalat"/>
          <w:color w:val="000000"/>
          <w:lang w:val="af-ZA"/>
        </w:rPr>
        <w:softHyphen/>
        <w:t>յին պայ</w:t>
      </w:r>
      <w:r w:rsidRPr="009D3B74">
        <w:rPr>
          <w:rFonts w:ascii="GHEA Grapalat" w:hAnsi="GHEA Grapalat"/>
          <w:color w:val="000000"/>
          <w:lang w:val="af-ZA"/>
        </w:rPr>
        <w:softHyphen/>
        <w:t>մա</w:t>
      </w:r>
      <w:r w:rsidRPr="009D3B74">
        <w:rPr>
          <w:rFonts w:ascii="GHEA Grapalat" w:hAnsi="GHEA Grapalat"/>
          <w:color w:val="000000"/>
          <w:lang w:val="af-ZA"/>
        </w:rPr>
        <w:softHyphen/>
        <w:t>նագ</w:t>
      </w:r>
      <w:r w:rsidRPr="009D3B74">
        <w:rPr>
          <w:rFonts w:ascii="GHEA Grapalat" w:hAnsi="GHEA Grapalat"/>
          <w:color w:val="000000"/>
          <w:lang w:val="af-ZA"/>
        </w:rPr>
        <w:softHyphen/>
        <w:t>րով:</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Ե</w:t>
      </w:r>
      <w:r w:rsidRPr="009D3B74">
        <w:rPr>
          <w:rFonts w:ascii="GHEA Grapalat" w:hAnsi="GHEA Grapalat"/>
          <w:color w:val="000000"/>
          <w:lang w:val="af-ZA"/>
        </w:rPr>
        <w:softHyphen/>
        <w:t>թե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տի ճա</w:t>
      </w:r>
      <w:r w:rsidRPr="009D3B74">
        <w:rPr>
          <w:rFonts w:ascii="GHEA Grapalat" w:hAnsi="GHEA Grapalat"/>
          <w:color w:val="000000"/>
          <w:lang w:val="af-ZA"/>
        </w:rPr>
        <w:softHyphen/>
        <w:t>նա</w:t>
      </w:r>
      <w:r w:rsidRPr="009D3B74">
        <w:rPr>
          <w:rFonts w:ascii="GHEA Grapalat" w:hAnsi="GHEA Grapalat"/>
          <w:color w:val="000000"/>
          <w:lang w:val="af-ZA"/>
        </w:rPr>
        <w:softHyphen/>
        <w:t>չու</w:t>
      </w:r>
      <w:r w:rsidRPr="009D3B74">
        <w:rPr>
          <w:rFonts w:ascii="GHEA Grapalat" w:hAnsi="GHEA Grapalat"/>
          <w:color w:val="000000"/>
          <w:lang w:val="af-ZA"/>
        </w:rPr>
        <w:softHyphen/>
        <w:t>մը և կա</w:t>
      </w:r>
      <w:r w:rsidRPr="009D3B74">
        <w:rPr>
          <w:rFonts w:ascii="GHEA Grapalat" w:hAnsi="GHEA Grapalat"/>
          <w:color w:val="000000"/>
          <w:lang w:val="af-ZA"/>
        </w:rPr>
        <w:softHyphen/>
        <w:t>տա</w:t>
      </w:r>
      <w:r w:rsidRPr="009D3B74">
        <w:rPr>
          <w:rFonts w:ascii="GHEA Grapalat" w:hAnsi="GHEA Grapalat"/>
          <w:color w:val="000000"/>
          <w:lang w:val="af-ZA"/>
        </w:rPr>
        <w:softHyphen/>
        <w:t>րու</w:t>
      </w:r>
      <w:r w:rsidRPr="009D3B74">
        <w:rPr>
          <w:rFonts w:ascii="GHEA Grapalat" w:hAnsi="GHEA Grapalat"/>
          <w:color w:val="000000"/>
          <w:lang w:val="af-ZA"/>
        </w:rPr>
        <w:softHyphen/>
        <w:t>մը կախ</w:t>
      </w:r>
      <w:r w:rsidRPr="009D3B74">
        <w:rPr>
          <w:rFonts w:ascii="GHEA Grapalat" w:hAnsi="GHEA Grapalat"/>
          <w:color w:val="000000"/>
          <w:lang w:val="af-ZA"/>
        </w:rPr>
        <w:softHyphen/>
        <w:t>ված է փո</w:t>
      </w:r>
      <w:r w:rsidRPr="009D3B74">
        <w:rPr>
          <w:rFonts w:ascii="GHEA Grapalat" w:hAnsi="GHEA Grapalat"/>
          <w:color w:val="000000"/>
          <w:lang w:val="af-ZA"/>
        </w:rPr>
        <w:softHyphen/>
        <w:t>խա</w:t>
      </w:r>
      <w:r w:rsidRPr="009D3B74">
        <w:rPr>
          <w:rFonts w:ascii="GHEA Grapalat" w:hAnsi="GHEA Grapalat"/>
          <w:color w:val="000000"/>
          <w:lang w:val="af-ZA"/>
        </w:rPr>
        <w:softHyphen/>
        <w:t>դար</w:t>
      </w:r>
      <w:r w:rsidRPr="009D3B74">
        <w:rPr>
          <w:rFonts w:ascii="GHEA Grapalat" w:hAnsi="GHEA Grapalat"/>
          <w:color w:val="000000"/>
          <w:lang w:val="af-ZA"/>
        </w:rPr>
        <w:softHyphen/>
        <w:t>ձութ</w:t>
      </w:r>
      <w:r w:rsidRPr="009D3B74">
        <w:rPr>
          <w:rFonts w:ascii="GHEA Grapalat" w:hAnsi="GHEA Grapalat"/>
          <w:color w:val="000000"/>
          <w:lang w:val="af-ZA"/>
        </w:rPr>
        <w:softHyphen/>
        <w:t>յու</w:t>
      </w:r>
      <w:r w:rsidRPr="009D3B74">
        <w:rPr>
          <w:rFonts w:ascii="GHEA Grapalat" w:hAnsi="GHEA Grapalat"/>
          <w:color w:val="000000"/>
          <w:lang w:val="af-ZA"/>
        </w:rPr>
        <w:softHyphen/>
        <w:t>նից, ա</w:t>
      </w:r>
      <w:r w:rsidRPr="009D3B74">
        <w:rPr>
          <w:rFonts w:ascii="GHEA Grapalat" w:hAnsi="GHEA Grapalat"/>
          <w:color w:val="000000"/>
          <w:lang w:val="af-ZA"/>
        </w:rPr>
        <w:softHyphen/>
        <w:t xml:space="preserve">պա </w:t>
      </w:r>
      <w:r w:rsidRPr="009D3B74">
        <w:rPr>
          <w:rFonts w:ascii="GHEA Grapalat" w:hAnsi="GHEA Grapalat" w:cs="Sylfaen"/>
          <w:color w:val="000000"/>
          <w:lang w:val="af-ZA"/>
        </w:rPr>
        <w:t>փո</w:t>
      </w:r>
      <w:r w:rsidRPr="009D3B74">
        <w:rPr>
          <w:rFonts w:ascii="GHEA Grapalat" w:hAnsi="GHEA Grapalat" w:cs="Arial Armenian"/>
          <w:color w:val="000000"/>
          <w:lang w:val="af-ZA"/>
        </w:rPr>
        <w:softHyphen/>
      </w:r>
      <w:r w:rsidRPr="009D3B74">
        <w:rPr>
          <w:rFonts w:ascii="GHEA Grapalat" w:hAnsi="GHEA Grapalat" w:cs="Sylfaen"/>
          <w:color w:val="000000"/>
          <w:lang w:val="af-ZA"/>
        </w:rPr>
        <w:t>խա</w:t>
      </w:r>
      <w:r w:rsidRPr="009D3B74">
        <w:rPr>
          <w:rFonts w:ascii="GHEA Grapalat" w:hAnsi="GHEA Grapalat" w:cs="Arial Armenian"/>
          <w:color w:val="000000"/>
          <w:lang w:val="af-ZA"/>
        </w:rPr>
        <w:softHyphen/>
      </w:r>
      <w:r w:rsidRPr="009D3B74">
        <w:rPr>
          <w:rFonts w:ascii="GHEA Grapalat" w:hAnsi="GHEA Grapalat" w:cs="Sylfaen"/>
          <w:color w:val="000000"/>
          <w:lang w:val="af-ZA"/>
        </w:rPr>
        <w:t>դար</w:t>
      </w:r>
      <w:r w:rsidRPr="009D3B74">
        <w:rPr>
          <w:rFonts w:ascii="GHEA Grapalat" w:hAnsi="GHEA Grapalat" w:cs="Arial Armenian"/>
          <w:color w:val="000000"/>
          <w:lang w:val="af-ZA"/>
        </w:rPr>
        <w:softHyphen/>
      </w:r>
      <w:r w:rsidRPr="009D3B74">
        <w:rPr>
          <w:rFonts w:ascii="GHEA Grapalat" w:hAnsi="GHEA Grapalat" w:cs="Sylfaen"/>
          <w:color w:val="000000"/>
          <w:lang w:val="af-ZA"/>
        </w:rPr>
        <w:t>ձութ</w:t>
      </w:r>
      <w:r w:rsidRPr="009D3B74">
        <w:rPr>
          <w:rFonts w:ascii="GHEA Grapalat" w:hAnsi="GHEA Grapalat" w:cs="Arial Armenian"/>
          <w:color w:val="000000"/>
          <w:lang w:val="af-ZA"/>
        </w:rPr>
        <w:softHyphen/>
      </w:r>
      <w:r w:rsidRPr="009D3B74">
        <w:rPr>
          <w:rFonts w:ascii="GHEA Grapalat" w:hAnsi="GHEA Grapalat" w:cs="Sylfaen"/>
          <w:color w:val="000000"/>
          <w:lang w:val="af-ZA"/>
        </w:rPr>
        <w:t>յու</w:t>
      </w:r>
      <w:r w:rsidRPr="009D3B74">
        <w:rPr>
          <w:rFonts w:ascii="GHEA Grapalat" w:hAnsi="GHEA Grapalat" w:cs="Arial Armenian"/>
          <w:color w:val="000000"/>
          <w:lang w:val="af-ZA"/>
        </w:rPr>
        <w:softHyphen/>
      </w:r>
      <w:r w:rsidRPr="009D3B74">
        <w:rPr>
          <w:rFonts w:ascii="GHEA Grapalat" w:hAnsi="GHEA Grapalat" w:cs="Sylfaen"/>
          <w:color w:val="000000"/>
          <w:lang w:val="af-ZA"/>
        </w:rPr>
        <w:t>նը</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հա</w:t>
      </w:r>
      <w:r w:rsidRPr="009D3B74">
        <w:rPr>
          <w:rFonts w:ascii="GHEA Grapalat" w:hAnsi="GHEA Grapalat" w:cs="Arial Armenian"/>
          <w:color w:val="000000"/>
          <w:lang w:val="af-ZA"/>
        </w:rPr>
        <w:softHyphen/>
      </w:r>
      <w:r w:rsidRPr="009D3B74">
        <w:rPr>
          <w:rFonts w:ascii="GHEA Grapalat" w:hAnsi="GHEA Grapalat" w:cs="Sylfaen"/>
          <w:color w:val="000000"/>
          <w:lang w:val="af-ZA"/>
        </w:rPr>
        <w:t>մար</w:t>
      </w:r>
      <w:r w:rsidRPr="009D3B74">
        <w:rPr>
          <w:rFonts w:ascii="GHEA Grapalat" w:hAnsi="GHEA Grapalat" w:cs="Arial Armenian"/>
          <w:color w:val="000000"/>
          <w:lang w:val="af-ZA"/>
        </w:rPr>
        <w:softHyphen/>
      </w:r>
      <w:r w:rsidRPr="009D3B74">
        <w:rPr>
          <w:rFonts w:ascii="GHEA Grapalat" w:hAnsi="GHEA Grapalat" w:cs="Sylfaen"/>
          <w:color w:val="000000"/>
          <w:lang w:val="af-ZA"/>
        </w:rPr>
        <w:t>վում</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է</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գո</w:t>
      </w:r>
      <w:r w:rsidRPr="009D3B74">
        <w:rPr>
          <w:rFonts w:ascii="GHEA Grapalat" w:hAnsi="GHEA Grapalat" w:cs="Arial Armenian"/>
          <w:color w:val="000000"/>
          <w:lang w:val="af-ZA"/>
        </w:rPr>
        <w:softHyphen/>
      </w:r>
      <w:r w:rsidRPr="009D3B74">
        <w:rPr>
          <w:rFonts w:ascii="GHEA Grapalat" w:hAnsi="GHEA Grapalat" w:cs="Sylfaen"/>
          <w:color w:val="000000"/>
          <w:lang w:val="af-ZA"/>
        </w:rPr>
        <w:t>յութ</w:t>
      </w:r>
      <w:r w:rsidRPr="009D3B74">
        <w:rPr>
          <w:rFonts w:ascii="GHEA Grapalat" w:hAnsi="GHEA Grapalat" w:cs="Arial Armenian"/>
          <w:color w:val="000000"/>
          <w:lang w:val="af-ZA"/>
        </w:rPr>
        <w:softHyphen/>
      </w:r>
      <w:r w:rsidRPr="009D3B74">
        <w:rPr>
          <w:rFonts w:ascii="GHEA Grapalat" w:hAnsi="GHEA Grapalat" w:cs="Sylfaen"/>
          <w:color w:val="000000"/>
          <w:lang w:val="af-ZA"/>
        </w:rPr>
        <w:t>յուն</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ու</w:t>
      </w:r>
      <w:r w:rsidRPr="009D3B74">
        <w:rPr>
          <w:rFonts w:ascii="GHEA Grapalat" w:hAnsi="GHEA Grapalat" w:cs="Arial Armenian"/>
          <w:color w:val="000000"/>
          <w:lang w:val="af-ZA"/>
        </w:rPr>
        <w:softHyphen/>
      </w:r>
      <w:r w:rsidRPr="009D3B74">
        <w:rPr>
          <w:rFonts w:ascii="GHEA Grapalat" w:hAnsi="GHEA Grapalat" w:cs="Sylfaen"/>
          <w:color w:val="000000"/>
          <w:lang w:val="af-ZA"/>
        </w:rPr>
        <w:t>նե</w:t>
      </w:r>
      <w:r w:rsidRPr="009D3B74">
        <w:rPr>
          <w:rFonts w:ascii="GHEA Grapalat" w:hAnsi="GHEA Grapalat" w:cs="Arial Armenian"/>
          <w:color w:val="000000"/>
          <w:lang w:val="af-ZA"/>
        </w:rPr>
        <w:softHyphen/>
      </w:r>
      <w:r w:rsidRPr="009D3B74">
        <w:rPr>
          <w:rFonts w:ascii="GHEA Grapalat" w:hAnsi="GHEA Grapalat" w:cs="Sylfaen"/>
          <w:color w:val="000000"/>
          <w:lang w:val="af-ZA"/>
        </w:rPr>
        <w:t>ցող</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քա</w:t>
      </w:r>
      <w:r w:rsidRPr="009D3B74">
        <w:rPr>
          <w:rFonts w:ascii="GHEA Grapalat" w:hAnsi="GHEA Grapalat" w:cs="Arial Armenian"/>
          <w:color w:val="000000"/>
          <w:lang w:val="af-ZA"/>
        </w:rPr>
        <w:softHyphen/>
      </w:r>
      <w:r w:rsidRPr="009D3B74">
        <w:rPr>
          <w:rFonts w:ascii="GHEA Grapalat" w:hAnsi="GHEA Grapalat" w:cs="Sylfaen"/>
          <w:color w:val="000000"/>
          <w:lang w:val="af-ZA"/>
        </w:rPr>
        <w:t>նի</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դեռ</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չի</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ա</w:t>
      </w:r>
      <w:r w:rsidRPr="009D3B74">
        <w:rPr>
          <w:rFonts w:ascii="GHEA Grapalat" w:hAnsi="GHEA Grapalat" w:cs="Arial Armenian"/>
          <w:color w:val="000000"/>
          <w:lang w:val="af-ZA"/>
        </w:rPr>
        <w:softHyphen/>
      </w:r>
      <w:r w:rsidRPr="009D3B74">
        <w:rPr>
          <w:rFonts w:ascii="GHEA Grapalat" w:hAnsi="GHEA Grapalat" w:cs="Sylfaen"/>
          <w:color w:val="000000"/>
          <w:lang w:val="af-ZA"/>
        </w:rPr>
        <w:t>պա</w:t>
      </w:r>
      <w:r w:rsidRPr="009D3B74">
        <w:rPr>
          <w:rFonts w:ascii="GHEA Grapalat" w:hAnsi="GHEA Grapalat" w:cs="Arial Armenian"/>
          <w:color w:val="000000"/>
          <w:lang w:val="af-ZA"/>
        </w:rPr>
        <w:softHyphen/>
      </w:r>
      <w:r w:rsidRPr="009D3B74">
        <w:rPr>
          <w:rFonts w:ascii="GHEA Grapalat" w:hAnsi="GHEA Grapalat" w:cs="Sylfaen"/>
          <w:color w:val="000000"/>
          <w:lang w:val="af-ZA"/>
        </w:rPr>
        <w:t>ցուց</w:t>
      </w:r>
      <w:r w:rsidRPr="009D3B74">
        <w:rPr>
          <w:rFonts w:ascii="GHEA Grapalat" w:hAnsi="GHEA Grapalat" w:cs="Arial Armenian"/>
          <w:color w:val="000000"/>
          <w:lang w:val="af-ZA"/>
        </w:rPr>
        <w:softHyphen/>
      </w:r>
      <w:r w:rsidRPr="009D3B74">
        <w:rPr>
          <w:rFonts w:ascii="GHEA Grapalat" w:hAnsi="GHEA Grapalat" w:cs="Sylfaen"/>
          <w:color w:val="000000"/>
          <w:lang w:val="af-ZA"/>
        </w:rPr>
        <w:t>վել</w:t>
      </w:r>
      <w:r w:rsidRPr="009D3B74">
        <w:rPr>
          <w:rFonts w:ascii="GHEA Grapalat" w:hAnsi="GHEA Grapalat" w:cs="Arial Armenian"/>
          <w:color w:val="000000"/>
          <w:lang w:val="af-ZA"/>
        </w:rPr>
        <w:t xml:space="preserve"> </w:t>
      </w:r>
      <w:r w:rsidRPr="009D3B74">
        <w:rPr>
          <w:rFonts w:ascii="GHEA Grapalat" w:hAnsi="GHEA Grapalat" w:cs="Sylfaen"/>
          <w:color w:val="000000"/>
          <w:lang w:val="af-ZA"/>
        </w:rPr>
        <w:t>հա</w:t>
      </w:r>
      <w:r w:rsidRPr="009D3B74">
        <w:rPr>
          <w:rFonts w:ascii="GHEA Grapalat" w:hAnsi="GHEA Grapalat" w:cs="Arial Armenian"/>
          <w:color w:val="000000"/>
          <w:lang w:val="af-ZA"/>
        </w:rPr>
        <w:softHyphen/>
      </w:r>
      <w:r w:rsidRPr="009D3B74">
        <w:rPr>
          <w:rFonts w:ascii="GHEA Grapalat" w:hAnsi="GHEA Grapalat" w:cs="Sylfaen"/>
          <w:color w:val="000000"/>
          <w:lang w:val="af-ZA"/>
        </w:rPr>
        <w:t>կա</w:t>
      </w:r>
      <w:r w:rsidRPr="009D3B74">
        <w:rPr>
          <w:rFonts w:ascii="GHEA Grapalat" w:hAnsi="GHEA Grapalat" w:cs="Arial Armenian"/>
          <w:color w:val="000000"/>
          <w:lang w:val="af-ZA"/>
        </w:rPr>
        <w:softHyphen/>
      </w:r>
      <w:r w:rsidRPr="009D3B74">
        <w:rPr>
          <w:rFonts w:ascii="GHEA Grapalat" w:hAnsi="GHEA Grapalat" w:cs="Sylfaen"/>
          <w:color w:val="000000"/>
          <w:lang w:val="af-ZA"/>
        </w:rPr>
        <w:t>ռա</w:t>
      </w:r>
      <w:r w:rsidRPr="009D3B74">
        <w:rPr>
          <w:rFonts w:ascii="GHEA Grapalat" w:hAnsi="GHEA Grapalat" w:cs="Arial Armenian"/>
          <w:color w:val="000000"/>
          <w:lang w:val="af-ZA"/>
        </w:rPr>
        <w:softHyphen/>
      </w:r>
      <w:r w:rsidRPr="009D3B74">
        <w:rPr>
          <w:rFonts w:ascii="GHEA Grapalat" w:hAnsi="GHEA Grapalat" w:cs="Sylfaen"/>
          <w:color w:val="000000"/>
          <w:lang w:val="af-ZA"/>
        </w:rPr>
        <w:t>կը</w:t>
      </w:r>
      <w:r w:rsidRPr="009D3B74">
        <w:rPr>
          <w:rFonts w:ascii="GHEA Grapalat" w:hAnsi="GHEA Grapalat" w:cs="Arial Armenian"/>
          <w:color w:val="000000"/>
          <w:lang w:val="af-ZA"/>
        </w:rPr>
        <w:t>:</w:t>
      </w:r>
    </w:p>
    <w:p w:rsidR="0088680B" w:rsidRPr="009D3B74" w:rsidRDefault="0088680B" w:rsidP="003612AA">
      <w:pPr>
        <w:pStyle w:val="1"/>
        <w:widowControl w:val="0"/>
        <w:numPr>
          <w:ilvl w:val="0"/>
          <w:numId w:val="114"/>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 ա</w:t>
      </w:r>
      <w:r w:rsidRPr="009D3B74">
        <w:rPr>
          <w:rFonts w:ascii="GHEA Grapalat" w:hAnsi="GHEA Grapalat"/>
          <w:color w:val="000000"/>
          <w:lang w:val="af-ZA"/>
        </w:rPr>
        <w:softHyphen/>
        <w:t>ռանց մի</w:t>
      </w:r>
      <w:r w:rsidRPr="009D3B74">
        <w:rPr>
          <w:rFonts w:ascii="GHEA Grapalat" w:hAnsi="GHEA Grapalat"/>
          <w:color w:val="000000"/>
          <w:lang w:val="af-ZA"/>
        </w:rPr>
        <w:softHyphen/>
        <w:t>ջազ</w:t>
      </w:r>
      <w:r w:rsidRPr="009D3B74">
        <w:rPr>
          <w:rFonts w:ascii="GHEA Grapalat" w:hAnsi="GHEA Grapalat"/>
          <w:color w:val="000000"/>
          <w:lang w:val="af-ZA"/>
        </w:rPr>
        <w:softHyphen/>
        <w:t>գա</w:t>
      </w:r>
      <w:r w:rsidRPr="009D3B74">
        <w:rPr>
          <w:rFonts w:ascii="GHEA Grapalat" w:hAnsi="GHEA Grapalat"/>
          <w:color w:val="000000"/>
          <w:lang w:val="af-ZA"/>
        </w:rPr>
        <w:softHyphen/>
        <w:t>յին պայ</w:t>
      </w:r>
      <w:r w:rsidRPr="009D3B74">
        <w:rPr>
          <w:rFonts w:ascii="GHEA Grapalat" w:hAnsi="GHEA Grapalat"/>
          <w:color w:val="000000"/>
          <w:lang w:val="af-ZA"/>
        </w:rPr>
        <w:softHyphen/>
        <w:t>մա</w:t>
      </w:r>
      <w:r w:rsidRPr="009D3B74">
        <w:rPr>
          <w:rFonts w:ascii="GHEA Grapalat" w:hAnsi="GHEA Grapalat"/>
          <w:color w:val="000000"/>
          <w:lang w:val="af-ZA"/>
        </w:rPr>
        <w:softHyphen/>
        <w:t>նագ</w:t>
      </w:r>
      <w:r w:rsidRPr="009D3B74">
        <w:rPr>
          <w:rFonts w:ascii="GHEA Grapalat" w:hAnsi="GHEA Grapalat"/>
          <w:color w:val="000000"/>
          <w:lang w:val="af-ZA"/>
        </w:rPr>
        <w:softHyphen/>
        <w:t>րի կամ փո</w:t>
      </w:r>
      <w:r w:rsidRPr="009D3B74">
        <w:rPr>
          <w:rFonts w:ascii="GHEA Grapalat" w:hAnsi="GHEA Grapalat"/>
          <w:color w:val="000000"/>
          <w:lang w:val="af-ZA"/>
        </w:rPr>
        <w:softHyphen/>
        <w:t>խա</w:t>
      </w:r>
      <w:r w:rsidRPr="009D3B74">
        <w:rPr>
          <w:rFonts w:ascii="GHEA Grapalat" w:hAnsi="GHEA Grapalat"/>
          <w:color w:val="000000"/>
          <w:lang w:val="af-ZA"/>
        </w:rPr>
        <w:softHyphen/>
        <w:t>դար</w:t>
      </w:r>
      <w:r w:rsidRPr="009D3B74">
        <w:rPr>
          <w:rFonts w:ascii="GHEA Grapalat" w:hAnsi="GHEA Grapalat"/>
          <w:color w:val="000000"/>
          <w:lang w:val="af-ZA"/>
        </w:rPr>
        <w:softHyphen/>
        <w:t>ձութ</w:t>
      </w:r>
      <w:r w:rsidRPr="009D3B74">
        <w:rPr>
          <w:rFonts w:ascii="GHEA Grapalat" w:hAnsi="GHEA Grapalat"/>
          <w:color w:val="000000"/>
          <w:lang w:val="af-ZA"/>
        </w:rPr>
        <w:softHyphen/>
        <w:t>յան առ</w:t>
      </w:r>
      <w:r w:rsidRPr="009D3B74">
        <w:rPr>
          <w:rFonts w:ascii="GHEA Grapalat" w:hAnsi="GHEA Grapalat"/>
          <w:color w:val="000000"/>
          <w:lang w:val="af-ZA"/>
        </w:rPr>
        <w:softHyphen/>
        <w:t>կա</w:t>
      </w:r>
      <w:r w:rsidRPr="009D3B74">
        <w:rPr>
          <w:rFonts w:ascii="GHEA Grapalat" w:hAnsi="GHEA Grapalat"/>
          <w:color w:val="000000"/>
          <w:lang w:val="af-ZA"/>
        </w:rPr>
        <w:softHyphen/>
        <w:t>յութ</w:t>
      </w:r>
      <w:r w:rsidRPr="009D3B74">
        <w:rPr>
          <w:rFonts w:ascii="GHEA Grapalat" w:hAnsi="GHEA Grapalat"/>
          <w:color w:val="000000"/>
          <w:lang w:val="af-ZA"/>
        </w:rPr>
        <w:softHyphen/>
        <w:t>յան, ճա</w:t>
      </w:r>
      <w:r w:rsidRPr="009D3B74">
        <w:rPr>
          <w:rFonts w:ascii="GHEA Grapalat" w:hAnsi="GHEA Grapalat"/>
          <w:color w:val="000000"/>
          <w:lang w:val="af-ZA"/>
        </w:rPr>
        <w:softHyphen/>
        <w:t>նաչ</w:t>
      </w:r>
      <w:r w:rsidRPr="009D3B74">
        <w:rPr>
          <w:rFonts w:ascii="GHEA Grapalat" w:hAnsi="GHEA Grapalat"/>
          <w:color w:val="000000"/>
          <w:lang w:val="af-ZA"/>
        </w:rPr>
        <w:softHyphen/>
        <w:t>վում են՝</w:t>
      </w:r>
    </w:p>
    <w:p w:rsidR="0088680B" w:rsidRPr="009D3B74" w:rsidRDefault="0088680B" w:rsidP="003612AA">
      <w:pPr>
        <w:pStyle w:val="1"/>
        <w:widowControl w:val="0"/>
        <w:numPr>
          <w:ilvl w:val="0"/>
          <w:numId w:val="115"/>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ան</w:t>
      </w:r>
      <w:r w:rsidRPr="009D3B74">
        <w:rPr>
          <w:rFonts w:ascii="GHEA Grapalat" w:hAnsi="GHEA Grapalat"/>
          <w:color w:val="000000"/>
          <w:lang w:val="af-ZA"/>
        </w:rPr>
        <w:softHyphen/>
        <w:t>ձանց ի</w:t>
      </w:r>
      <w:r w:rsidRPr="009D3B74">
        <w:rPr>
          <w:rFonts w:ascii="GHEA Grapalat" w:hAnsi="GHEA Grapalat"/>
          <w:color w:val="000000"/>
          <w:lang w:val="af-ZA"/>
        </w:rPr>
        <w:softHyphen/>
        <w:t>րա</w:t>
      </w:r>
      <w:r w:rsidRPr="009D3B74">
        <w:rPr>
          <w:rFonts w:ascii="GHEA Grapalat" w:hAnsi="GHEA Grapalat"/>
          <w:color w:val="000000"/>
          <w:lang w:val="af-ZA"/>
        </w:rPr>
        <w:softHyphen/>
        <w:t>վա</w:t>
      </w:r>
      <w:r w:rsidRPr="009D3B74">
        <w:rPr>
          <w:rFonts w:ascii="GHEA Grapalat" w:hAnsi="GHEA Grapalat"/>
          <w:color w:val="000000"/>
          <w:lang w:val="af-ZA"/>
        </w:rPr>
        <w:softHyphen/>
        <w:t>կան վի</w:t>
      </w:r>
      <w:r w:rsidRPr="009D3B74">
        <w:rPr>
          <w:rFonts w:ascii="GHEA Grapalat" w:hAnsi="GHEA Grapalat"/>
          <w:color w:val="000000"/>
          <w:lang w:val="af-ZA"/>
        </w:rPr>
        <w:softHyphen/>
        <w:t>ճա</w:t>
      </w:r>
      <w:r w:rsidRPr="009D3B74">
        <w:rPr>
          <w:rFonts w:ascii="GHEA Grapalat" w:hAnsi="GHEA Grapalat"/>
          <w:color w:val="000000"/>
          <w:lang w:val="af-ZA"/>
        </w:rPr>
        <w:softHyphen/>
        <w:t>կի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5"/>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միջև ա</w:t>
      </w:r>
      <w:r w:rsidRPr="009D3B74">
        <w:rPr>
          <w:rFonts w:ascii="GHEA Grapalat" w:hAnsi="GHEA Grapalat"/>
          <w:color w:val="000000"/>
          <w:lang w:val="af-ZA"/>
        </w:rPr>
        <w:softHyphen/>
        <w:t>մուս</w:t>
      </w:r>
      <w:r w:rsidRPr="009D3B74">
        <w:rPr>
          <w:rFonts w:ascii="GHEA Grapalat" w:hAnsi="GHEA Grapalat"/>
          <w:color w:val="000000"/>
          <w:lang w:val="af-ZA"/>
        </w:rPr>
        <w:softHyphen/>
        <w:t>նա</w:t>
      </w:r>
      <w:r w:rsidRPr="009D3B74">
        <w:rPr>
          <w:rFonts w:ascii="GHEA Grapalat" w:hAnsi="GHEA Grapalat"/>
          <w:color w:val="000000"/>
          <w:lang w:val="af-ZA"/>
        </w:rPr>
        <w:softHyphen/>
        <w:t>լու</w:t>
      </w:r>
      <w:r w:rsidRPr="009D3B74">
        <w:rPr>
          <w:rFonts w:ascii="GHEA Grapalat" w:hAnsi="GHEA Grapalat"/>
          <w:color w:val="000000"/>
          <w:lang w:val="af-ZA"/>
        </w:rPr>
        <w:softHyphen/>
        <w:t>ծութ</w:t>
      </w:r>
      <w:r w:rsidRPr="009D3B74">
        <w:rPr>
          <w:rFonts w:ascii="GHEA Grapalat" w:hAnsi="GHEA Grapalat"/>
          <w:color w:val="000000"/>
          <w:lang w:val="af-ZA"/>
        </w:rPr>
        <w:softHyphen/>
        <w:t>յան կամ ա</w:t>
      </w:r>
      <w:r w:rsidRPr="009D3B74">
        <w:rPr>
          <w:rFonts w:ascii="GHEA Grapalat" w:hAnsi="GHEA Grapalat"/>
          <w:color w:val="000000"/>
          <w:lang w:val="af-ZA"/>
        </w:rPr>
        <w:softHyphen/>
        <w:t>մուս</w:t>
      </w:r>
      <w:r w:rsidRPr="009D3B74">
        <w:rPr>
          <w:rFonts w:ascii="GHEA Grapalat" w:hAnsi="GHEA Grapalat"/>
          <w:color w:val="000000"/>
          <w:lang w:val="af-ZA"/>
        </w:rPr>
        <w:softHyphen/>
        <w:t>նութ</w:t>
      </w:r>
      <w:r w:rsidRPr="009D3B74">
        <w:rPr>
          <w:rFonts w:ascii="GHEA Grapalat" w:hAnsi="GHEA Grapalat"/>
          <w:color w:val="000000"/>
          <w:lang w:val="af-ZA"/>
        </w:rPr>
        <w:softHyphen/>
        <w:t>յու</w:t>
      </w:r>
      <w:r w:rsidRPr="009D3B74">
        <w:rPr>
          <w:rFonts w:ascii="GHEA Grapalat" w:hAnsi="GHEA Grapalat"/>
          <w:color w:val="000000"/>
          <w:lang w:val="af-ZA"/>
        </w:rPr>
        <w:softHyphen/>
        <w:t>նն ան</w:t>
      </w:r>
      <w:r w:rsidRPr="009D3B74">
        <w:rPr>
          <w:rFonts w:ascii="GHEA Grapalat" w:hAnsi="GHEA Grapalat"/>
          <w:color w:val="000000"/>
          <w:lang w:val="af-ZA"/>
        </w:rPr>
        <w:softHyphen/>
        <w:t>վա</w:t>
      </w:r>
      <w:r w:rsidRPr="009D3B74">
        <w:rPr>
          <w:rFonts w:ascii="GHEA Grapalat" w:hAnsi="GHEA Grapalat"/>
          <w:color w:val="000000"/>
          <w:lang w:val="af-ZA"/>
        </w:rPr>
        <w:softHyphen/>
        <w:t>վեր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5"/>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 xml:space="preserve">յան </w:t>
      </w:r>
      <w:r w:rsidRPr="009D3B74">
        <w:rPr>
          <w:rFonts w:ascii="GHEA Grapalat" w:hAnsi="GHEA Grapalat"/>
          <w:color w:val="000000"/>
          <w:lang w:val="af-ZA"/>
        </w:rPr>
        <w:softHyphen/>
        <w:t>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միջև կամ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 xml:space="preserve">յան </w:t>
      </w:r>
      <w:r w:rsidRPr="009D3B74">
        <w:rPr>
          <w:rFonts w:ascii="GHEA Grapalat" w:hAnsi="GHEA Grapalat"/>
          <w:color w:val="000000"/>
          <w:lang w:val="af-ZA"/>
        </w:rPr>
        <w:softHyphen/>
        <w:t>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և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կամ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ցիութ</w:t>
      </w:r>
      <w:r w:rsidRPr="009D3B74">
        <w:rPr>
          <w:rFonts w:ascii="GHEA Grapalat" w:hAnsi="GHEA Grapalat"/>
          <w:color w:val="000000"/>
          <w:lang w:val="af-ZA"/>
        </w:rPr>
        <w:softHyphen/>
        <w:t>յուն չու</w:t>
      </w:r>
      <w:r w:rsidRPr="009D3B74">
        <w:rPr>
          <w:rFonts w:ascii="GHEA Grapalat" w:hAnsi="GHEA Grapalat"/>
          <w:color w:val="000000"/>
          <w:lang w:val="af-ZA"/>
        </w:rPr>
        <w:softHyphen/>
        <w:t>նե</w:t>
      </w:r>
      <w:r w:rsidRPr="009D3B74">
        <w:rPr>
          <w:rFonts w:ascii="GHEA Grapalat" w:hAnsi="GHEA Grapalat"/>
          <w:color w:val="000000"/>
          <w:lang w:val="af-ZA"/>
        </w:rPr>
        <w:softHyphen/>
        <w:t>ցող ան</w:t>
      </w:r>
      <w:r w:rsidRPr="009D3B74">
        <w:rPr>
          <w:rFonts w:ascii="GHEA Grapalat" w:hAnsi="GHEA Grapalat"/>
          <w:color w:val="000000"/>
          <w:lang w:val="af-ZA"/>
        </w:rPr>
        <w:softHyphen/>
        <w:t>ձանց միջև ա</w:t>
      </w:r>
      <w:r w:rsidRPr="009D3B74">
        <w:rPr>
          <w:rFonts w:ascii="GHEA Grapalat" w:hAnsi="GHEA Grapalat"/>
          <w:color w:val="000000"/>
          <w:lang w:val="af-ZA"/>
        </w:rPr>
        <w:softHyphen/>
        <w:t>մուս</w:t>
      </w:r>
      <w:r w:rsidRPr="009D3B74">
        <w:rPr>
          <w:rFonts w:ascii="GHEA Grapalat" w:hAnsi="GHEA Grapalat"/>
          <w:color w:val="000000"/>
          <w:lang w:val="af-ZA"/>
        </w:rPr>
        <w:softHyphen/>
        <w:t>նա</w:t>
      </w:r>
      <w:r w:rsidRPr="009D3B74">
        <w:rPr>
          <w:rFonts w:ascii="GHEA Grapalat" w:hAnsi="GHEA Grapalat"/>
          <w:color w:val="000000"/>
          <w:lang w:val="af-ZA"/>
        </w:rPr>
        <w:softHyphen/>
        <w:t>լու</w:t>
      </w:r>
      <w:r w:rsidRPr="009D3B74">
        <w:rPr>
          <w:rFonts w:ascii="GHEA Grapalat" w:hAnsi="GHEA Grapalat"/>
          <w:color w:val="000000"/>
          <w:lang w:val="af-ZA"/>
        </w:rPr>
        <w:softHyphen/>
        <w:t>ծութ</w:t>
      </w:r>
      <w:r w:rsidRPr="009D3B74">
        <w:rPr>
          <w:rFonts w:ascii="GHEA Grapalat" w:hAnsi="GHEA Grapalat"/>
          <w:color w:val="000000"/>
          <w:lang w:val="af-ZA"/>
        </w:rPr>
        <w:softHyphen/>
        <w:t>յան կամ ա</w:t>
      </w:r>
      <w:r w:rsidRPr="009D3B74">
        <w:rPr>
          <w:rFonts w:ascii="GHEA Grapalat" w:hAnsi="GHEA Grapalat"/>
          <w:color w:val="000000"/>
          <w:lang w:val="af-ZA"/>
        </w:rPr>
        <w:softHyphen/>
        <w:t>մուս</w:t>
      </w:r>
      <w:r w:rsidRPr="009D3B74">
        <w:rPr>
          <w:rFonts w:ascii="GHEA Grapalat" w:hAnsi="GHEA Grapalat"/>
          <w:color w:val="000000"/>
          <w:lang w:val="af-ZA"/>
        </w:rPr>
        <w:softHyphen/>
        <w:t>նութ</w:t>
      </w:r>
      <w:r w:rsidRPr="009D3B74">
        <w:rPr>
          <w:rFonts w:ascii="GHEA Grapalat" w:hAnsi="GHEA Grapalat"/>
          <w:color w:val="000000"/>
          <w:lang w:val="af-ZA"/>
        </w:rPr>
        <w:softHyphen/>
        <w:t>յու</w:t>
      </w:r>
      <w:r w:rsidRPr="009D3B74">
        <w:rPr>
          <w:rFonts w:ascii="GHEA Grapalat" w:hAnsi="GHEA Grapalat"/>
          <w:color w:val="000000"/>
          <w:lang w:val="af-ZA"/>
        </w:rPr>
        <w:softHyphen/>
        <w:t>նն ան</w:t>
      </w:r>
      <w:r w:rsidRPr="009D3B74">
        <w:rPr>
          <w:rFonts w:ascii="GHEA Grapalat" w:hAnsi="GHEA Grapalat"/>
          <w:color w:val="000000"/>
          <w:lang w:val="af-ZA"/>
        </w:rPr>
        <w:softHyphen/>
        <w:t>վա</w:t>
      </w:r>
      <w:r w:rsidRPr="009D3B74">
        <w:rPr>
          <w:rFonts w:ascii="GHEA Grapalat" w:hAnsi="GHEA Grapalat"/>
          <w:color w:val="000000"/>
          <w:lang w:val="af-ZA"/>
        </w:rPr>
        <w:softHyphen/>
        <w:t>վեր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5"/>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րեն</w:t>
      </w:r>
      <w:r w:rsidRPr="009D3B74">
        <w:rPr>
          <w:rFonts w:ascii="GHEA Grapalat" w:hAnsi="GHEA Grapalat"/>
          <w:color w:val="000000"/>
          <w:lang w:val="af-ZA"/>
        </w:rPr>
        <w:softHyphen/>
        <w:t>քով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դեպ</w:t>
      </w:r>
      <w:r w:rsidRPr="009D3B74">
        <w:rPr>
          <w:rFonts w:ascii="GHEA Grapalat" w:hAnsi="GHEA Grapalat"/>
          <w:color w:val="000000"/>
          <w:lang w:val="af-ZA"/>
        </w:rPr>
        <w:softHyphen/>
        <w:t>քե</w:t>
      </w:r>
      <w:r w:rsidRPr="009D3B74">
        <w:rPr>
          <w:rFonts w:ascii="GHEA Grapalat" w:hAnsi="GHEA Grapalat"/>
          <w:color w:val="000000"/>
          <w:lang w:val="af-ZA"/>
        </w:rPr>
        <w:softHyphen/>
        <w:t>րում՝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այլ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9D3B74"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0</w:t>
      </w:r>
      <w:r w:rsidRPr="009D3B74">
        <w:rPr>
          <w:rFonts w:ascii="GHEA Grapalat" w:hAnsi="GHEA Grapalat"/>
          <w:color w:val="000000"/>
          <w:sz w:val="24"/>
          <w:szCs w:val="24"/>
          <w:lang w:val="af-ZA"/>
        </w:rPr>
        <w:t>5.</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Հա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յաս</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պե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տութ</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լատ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վերաբերյալ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դիմումների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քննության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կարգը</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r w:rsidRPr="009D3B74">
        <w:rPr>
          <w:rFonts w:ascii="GHEA Grapalat" w:hAnsi="GHEA Grapalat"/>
          <w:color w:val="000000"/>
          <w:lang w:val="af-ZA"/>
        </w:rPr>
        <w:t>1.</w:t>
      </w:r>
      <w:r w:rsidRPr="009D3B74">
        <w:rPr>
          <w:rFonts w:ascii="Courier New" w:hAnsi="Courier New" w:cs="Courier New"/>
          <w:b/>
          <w:color w:val="000000"/>
          <w:lang w:val="af-ZA"/>
        </w:rPr>
        <w:t> </w:t>
      </w:r>
      <w:r w:rsidRPr="009D3B74">
        <w:rPr>
          <w:rFonts w:ascii="GHEA Grapalat" w:hAnsi="GHEA Grapalat"/>
          <w:color w:val="000000"/>
          <w:lang w:val="af-ZA"/>
        </w:rPr>
        <w:t>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w:t>
      </w:r>
      <w:r w:rsidRPr="009D3B74">
        <w:rPr>
          <w:rFonts w:ascii="GHEA Grapalat" w:hAnsi="GHEA Grapalat"/>
          <w:b/>
          <w:color w:val="000000"/>
          <w:lang w:val="af-ZA"/>
        </w:rPr>
        <w:t xml:space="preserve"> </w:t>
      </w: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ճա</w:t>
      </w:r>
      <w:r w:rsidRPr="009D3B74">
        <w:rPr>
          <w:rFonts w:ascii="GHEA Grapalat" w:hAnsi="GHEA Grapalat"/>
          <w:color w:val="000000"/>
          <w:lang w:val="af-ZA"/>
        </w:rPr>
        <w:softHyphen/>
        <w:t>նա</w:t>
      </w:r>
      <w:r w:rsidRPr="009D3B74">
        <w:rPr>
          <w:rFonts w:ascii="GHEA Grapalat" w:hAnsi="GHEA Grapalat"/>
          <w:color w:val="000000"/>
          <w:lang w:val="af-ZA"/>
        </w:rPr>
        <w:softHyphen/>
        <w:t>չելու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w:t>
      </w:r>
      <w:r w:rsidRPr="009D3B74">
        <w:rPr>
          <w:rFonts w:ascii="GHEA Grapalat" w:hAnsi="GHEA Grapalat"/>
          <w:b/>
          <w:color w:val="000000"/>
          <w:lang w:val="af-ZA"/>
        </w:rPr>
        <w:t xml:space="preserve"> </w:t>
      </w:r>
      <w:r w:rsidRPr="009D3B74">
        <w:rPr>
          <w:rFonts w:ascii="GHEA Grapalat" w:hAnsi="GHEA Grapalat"/>
          <w:color w:val="000000"/>
          <w:lang w:val="hy-AM"/>
        </w:rPr>
        <w:t>վերաբերյալ դիմումներով վարույթներն իրականացվում են սույն օրենսգրքով նախատեսված գործի քննության ընդհանուր կանոնների համաձայն, այն հատուկ կանոնների պահպանմամբ, որոնք սահմանված են սույն ենթաբաժնի դրույթներով:</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0</w:t>
      </w:r>
      <w:r w:rsidRPr="009D3B74">
        <w:rPr>
          <w:rFonts w:ascii="GHEA Grapalat" w:hAnsi="GHEA Grapalat"/>
          <w:color w:val="000000"/>
          <w:sz w:val="24"/>
          <w:szCs w:val="24"/>
          <w:lang w:val="af-ZA"/>
        </w:rPr>
        <w:t>6.</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Հարկադիր</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կատարման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ենթակա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յաս</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պե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տութ</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ճանաչման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կատարման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ներ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յաց</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ժամ</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կետ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րը</w:t>
      </w:r>
    </w:p>
    <w:p w:rsidR="0088680B" w:rsidRPr="009D3B74" w:rsidRDefault="0088680B" w:rsidP="00460C35">
      <w:pPr>
        <w:pStyle w:val="1"/>
        <w:widowControl w:val="0"/>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1.</w:t>
      </w:r>
      <w:r w:rsidRPr="009D3B74">
        <w:rPr>
          <w:rFonts w:ascii="Courier New" w:hAnsi="Courier New" w:cs="Courier New"/>
          <w:color w:val="000000"/>
          <w:lang w:val="af-ZA"/>
        </w:rPr>
        <w:t> </w:t>
      </w:r>
      <w:r w:rsidRPr="009D3B74">
        <w:rPr>
          <w:rFonts w:ascii="GHEA Grapalat" w:hAnsi="GHEA Grapalat"/>
          <w:color w:val="000000"/>
          <w:lang w:val="af-ZA"/>
        </w:rPr>
        <w:t>Հարկադիր կատարման ենթակա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 xml:space="preserve">տը </w:t>
      </w:r>
      <w:r w:rsidRPr="009D3B74">
        <w:rPr>
          <w:rFonts w:ascii="GHEA Grapalat" w:hAnsi="GHEA Grapalat" w:cs="Sylfaen"/>
          <w:color w:val="000000"/>
          <w:lang w:val="af-ZA"/>
        </w:rPr>
        <w:t>Հայաստանի Հանրապետության</w:t>
      </w:r>
      <w:r w:rsidRPr="009D3B74">
        <w:rPr>
          <w:rFonts w:ascii="GHEA Grapalat" w:hAnsi="GHEA Grapalat"/>
          <w:color w:val="000000"/>
          <w:lang w:val="af-ZA"/>
        </w:rPr>
        <w:t xml:space="preserve"> իրավասու դատարան ճանաչման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կա</w:t>
      </w:r>
      <w:r w:rsidRPr="009D3B74">
        <w:rPr>
          <w:rFonts w:ascii="GHEA Grapalat" w:hAnsi="GHEA Grapalat"/>
          <w:color w:val="000000"/>
          <w:lang w:val="af-ZA"/>
        </w:rPr>
        <w:softHyphen/>
        <w:t xml:space="preserve">րող </w:t>
      </w:r>
      <w:r w:rsidRPr="009D3B74">
        <w:rPr>
          <w:rFonts w:ascii="GHEA Grapalat" w:hAnsi="GHEA Grapalat"/>
          <w:color w:val="000000"/>
          <w:lang w:val="hy-AM"/>
        </w:rPr>
        <w:t>է</w:t>
      </w:r>
      <w:r w:rsidRPr="009D3B74">
        <w:rPr>
          <w:rFonts w:ascii="GHEA Grapalat" w:hAnsi="GHEA Grapalat"/>
          <w:color w:val="000000"/>
          <w:lang w:val="af-ZA"/>
        </w:rPr>
        <w:t xml:space="preserve">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վել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օրինական ու</w:t>
      </w:r>
      <w:r w:rsidRPr="009D3B74">
        <w:rPr>
          <w:rFonts w:ascii="GHEA Grapalat" w:hAnsi="GHEA Grapalat"/>
          <w:color w:val="000000"/>
          <w:lang w:val="af-ZA"/>
        </w:rPr>
        <w:softHyphen/>
        <w:t>ժի մեջ մտնե</w:t>
      </w:r>
      <w:r w:rsidRPr="009D3B74">
        <w:rPr>
          <w:rFonts w:ascii="GHEA Grapalat" w:hAnsi="GHEA Grapalat"/>
          <w:color w:val="000000"/>
          <w:lang w:val="af-ZA"/>
        </w:rPr>
        <w:softHyphen/>
        <w:t>լու պա</w:t>
      </w:r>
      <w:r w:rsidRPr="009D3B74">
        <w:rPr>
          <w:rFonts w:ascii="GHEA Grapalat" w:hAnsi="GHEA Grapalat"/>
          <w:color w:val="000000"/>
          <w:lang w:val="af-ZA"/>
        </w:rPr>
        <w:softHyphen/>
        <w:t>հից ե</w:t>
      </w:r>
      <w:r w:rsidRPr="009D3B74">
        <w:rPr>
          <w:rFonts w:ascii="GHEA Grapalat" w:hAnsi="GHEA Grapalat"/>
          <w:color w:val="000000"/>
          <w:lang w:val="af-ZA"/>
        </w:rPr>
        <w:softHyphen/>
        <w:t>րեք տար</w:t>
      </w:r>
      <w:r w:rsidRPr="009D3B74">
        <w:rPr>
          <w:rFonts w:ascii="GHEA Grapalat" w:hAnsi="GHEA Grapalat"/>
          <w:color w:val="000000"/>
          <w:lang w:val="af-ZA"/>
        </w:rPr>
        <w:softHyphen/>
        <w:t>վա ըն</w:t>
      </w:r>
      <w:r w:rsidRPr="009D3B74">
        <w:rPr>
          <w:rFonts w:ascii="GHEA Grapalat" w:hAnsi="GHEA Grapalat"/>
          <w:color w:val="000000"/>
          <w:lang w:val="af-ZA"/>
        </w:rPr>
        <w:softHyphen/>
        <w:t>թաց</w:t>
      </w:r>
      <w:r w:rsidRPr="009D3B74">
        <w:rPr>
          <w:rFonts w:ascii="GHEA Grapalat" w:hAnsi="GHEA Grapalat"/>
          <w:color w:val="000000"/>
          <w:lang w:val="af-ZA"/>
        </w:rPr>
        <w:softHyphen/>
        <w:t xml:space="preserve">քում: </w:t>
      </w:r>
    </w:p>
    <w:p w:rsidR="0088680B" w:rsidRPr="009D3B74" w:rsidRDefault="0088680B" w:rsidP="00460C35">
      <w:pPr>
        <w:pStyle w:val="1"/>
        <w:widowControl w:val="0"/>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2.</w:t>
      </w:r>
      <w:r w:rsidRPr="009D3B74">
        <w:rPr>
          <w:rFonts w:ascii="Courier New" w:hAnsi="Courier New" w:cs="Courier New"/>
          <w:color w:val="000000"/>
          <w:lang w:val="af-ZA"/>
        </w:rPr>
        <w:t> </w:t>
      </w: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տի օ</w:t>
      </w:r>
      <w:r w:rsidRPr="009D3B74">
        <w:rPr>
          <w:rFonts w:ascii="GHEA Grapalat" w:hAnsi="GHEA Grapalat"/>
          <w:color w:val="000000"/>
          <w:lang w:val="af-ZA"/>
        </w:rPr>
        <w:softHyphen/>
        <w:t>րի</w:t>
      </w:r>
      <w:r w:rsidRPr="009D3B74">
        <w:rPr>
          <w:rFonts w:ascii="GHEA Grapalat" w:hAnsi="GHEA Grapalat"/>
          <w:color w:val="000000"/>
          <w:lang w:val="af-ZA"/>
        </w:rPr>
        <w:softHyphen/>
        <w:t>նա</w:t>
      </w:r>
      <w:r w:rsidRPr="009D3B74">
        <w:rPr>
          <w:rFonts w:ascii="GHEA Grapalat" w:hAnsi="GHEA Grapalat"/>
          <w:color w:val="000000"/>
          <w:lang w:val="af-ZA"/>
        </w:rPr>
        <w:softHyphen/>
        <w:t>կան ու</w:t>
      </w:r>
      <w:r w:rsidRPr="009D3B74">
        <w:rPr>
          <w:rFonts w:ascii="GHEA Grapalat" w:hAnsi="GHEA Grapalat"/>
          <w:color w:val="000000"/>
          <w:lang w:val="af-ZA"/>
        </w:rPr>
        <w:softHyphen/>
        <w:t>ժի մեջ մտնե</w:t>
      </w:r>
      <w:r w:rsidRPr="009D3B74">
        <w:rPr>
          <w:rFonts w:ascii="GHEA Grapalat" w:hAnsi="GHEA Grapalat"/>
          <w:color w:val="000000"/>
          <w:lang w:val="af-ZA"/>
        </w:rPr>
        <w:softHyphen/>
        <w:t>լու պա</w:t>
      </w:r>
      <w:r w:rsidRPr="009D3B74">
        <w:rPr>
          <w:rFonts w:ascii="GHEA Grapalat" w:hAnsi="GHEA Grapalat"/>
          <w:color w:val="000000"/>
          <w:lang w:val="af-ZA"/>
        </w:rPr>
        <w:softHyphen/>
        <w:t>հը ո</w:t>
      </w:r>
      <w:r w:rsidRPr="009D3B74">
        <w:rPr>
          <w:rFonts w:ascii="GHEA Grapalat" w:hAnsi="GHEA Grapalat"/>
          <w:color w:val="000000"/>
          <w:lang w:val="af-ZA"/>
        </w:rPr>
        <w:softHyphen/>
        <w:t>րոշ</w:t>
      </w:r>
      <w:r w:rsidRPr="009D3B74">
        <w:rPr>
          <w:rFonts w:ascii="GHEA Grapalat" w:hAnsi="GHEA Grapalat"/>
          <w:color w:val="000000"/>
          <w:lang w:val="af-ZA"/>
        </w:rPr>
        <w:softHyphen/>
        <w:t>վում է այն 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օ</w:t>
      </w:r>
      <w:r w:rsidRPr="009D3B74">
        <w:rPr>
          <w:rFonts w:ascii="GHEA Grapalat" w:hAnsi="GHEA Grapalat"/>
          <w:color w:val="000000"/>
          <w:lang w:val="af-ZA"/>
        </w:rPr>
        <w:softHyphen/>
        <w:t>րենսդ</w:t>
      </w:r>
      <w:r w:rsidRPr="009D3B74">
        <w:rPr>
          <w:rFonts w:ascii="GHEA Grapalat" w:hAnsi="GHEA Grapalat"/>
          <w:color w:val="000000"/>
          <w:lang w:val="af-ZA"/>
        </w:rPr>
        <w:softHyphen/>
        <w:t>րութ</w:t>
      </w:r>
      <w:r w:rsidRPr="009D3B74">
        <w:rPr>
          <w:rFonts w:ascii="GHEA Grapalat" w:hAnsi="GHEA Grapalat"/>
          <w:color w:val="000000"/>
          <w:lang w:val="af-ZA"/>
        </w:rPr>
        <w:softHyphen/>
        <w:t>յամբ, որ</w:t>
      </w:r>
      <w:r w:rsidRPr="009D3B74">
        <w:rPr>
          <w:rFonts w:ascii="GHEA Grapalat" w:hAnsi="GHEA Grapalat"/>
          <w:color w:val="000000"/>
          <w:lang w:val="af-ZA"/>
        </w:rPr>
        <w:softHyphen/>
        <w:t>տեղ կա</w:t>
      </w:r>
      <w:r w:rsidRPr="009D3B74">
        <w:rPr>
          <w:rFonts w:ascii="GHEA Grapalat" w:hAnsi="GHEA Grapalat"/>
          <w:color w:val="000000"/>
          <w:lang w:val="af-ZA"/>
        </w:rPr>
        <w:softHyphen/>
        <w:t>յաց</w:t>
      </w:r>
      <w:r w:rsidRPr="009D3B74">
        <w:rPr>
          <w:rFonts w:ascii="GHEA Grapalat" w:hAnsi="GHEA Grapalat"/>
          <w:color w:val="000000"/>
          <w:lang w:val="af-ZA"/>
        </w:rPr>
        <w:softHyphen/>
        <w:t>վել է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 xml:space="preserve">տը: </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0</w:t>
      </w:r>
      <w:r w:rsidRPr="009D3B74">
        <w:rPr>
          <w:rFonts w:ascii="GHEA Grapalat" w:hAnsi="GHEA Grapalat"/>
          <w:color w:val="000000"/>
          <w:sz w:val="24"/>
          <w:szCs w:val="24"/>
          <w:lang w:val="af-ZA"/>
        </w:rPr>
        <w:t>7.</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լատ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վերաբերյալ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դիմումները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քննող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րը</w:t>
      </w:r>
    </w:p>
    <w:p w:rsidR="0088680B" w:rsidRPr="009D3B74" w:rsidRDefault="0088680B" w:rsidP="003612AA">
      <w:pPr>
        <w:pStyle w:val="1"/>
        <w:widowControl w:val="0"/>
        <w:numPr>
          <w:ilvl w:val="0"/>
          <w:numId w:val="116"/>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w:t>
      </w:r>
      <w:r w:rsidRPr="009D3B74">
        <w:rPr>
          <w:rFonts w:ascii="GHEA Grapalat" w:hAnsi="GHEA Grapalat"/>
          <w:color w:val="000000"/>
          <w:lang w:val="af-ZA"/>
        </w:rPr>
        <w:softHyphen/>
        <w:t>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վում է պար</w:t>
      </w:r>
      <w:r w:rsidRPr="009D3B74">
        <w:rPr>
          <w:rFonts w:ascii="GHEA Grapalat" w:hAnsi="GHEA Grapalat"/>
          <w:color w:val="000000"/>
          <w:lang w:val="af-ZA"/>
        </w:rPr>
        <w:softHyphen/>
        <w:t>տա</w:t>
      </w:r>
      <w:r w:rsidRPr="009D3B74">
        <w:rPr>
          <w:rFonts w:ascii="GHEA Grapalat" w:hAnsi="GHEA Grapalat"/>
          <w:color w:val="000000"/>
          <w:lang w:val="af-ZA"/>
        </w:rPr>
        <w:softHyphen/>
        <w:t>պա</w:t>
      </w:r>
      <w:r w:rsidRPr="009D3B74">
        <w:rPr>
          <w:rFonts w:ascii="GHEA Grapalat" w:hAnsi="GHEA Grapalat"/>
          <w:color w:val="000000"/>
          <w:lang w:val="af-ZA"/>
        </w:rPr>
        <w:softHyphen/>
        <w:t>նի բնա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(գտնվե</w:t>
      </w:r>
      <w:r w:rsidRPr="009D3B74">
        <w:rPr>
          <w:rFonts w:ascii="GHEA Grapalat" w:hAnsi="GHEA Grapalat"/>
          <w:color w:val="000000"/>
          <w:lang w:val="af-ZA"/>
        </w:rPr>
        <w:softHyphen/>
        <w:t>լու)</w:t>
      </w:r>
      <w:r w:rsidRPr="009D3B74">
        <w:rPr>
          <w:rFonts w:ascii="Courier New" w:hAnsi="Courier New" w:cs="Courier New"/>
          <w:color w:val="000000"/>
          <w:lang w:val="af-ZA"/>
        </w:rPr>
        <w:t> </w:t>
      </w:r>
      <w:r w:rsidRPr="009D3B74">
        <w:rPr>
          <w:rFonts w:ascii="GHEA Grapalat" w:hAnsi="GHEA Grapalat"/>
          <w:color w:val="000000"/>
          <w:lang w:val="af-ZA"/>
        </w:rPr>
        <w:t>վայ</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րան:</w:t>
      </w:r>
    </w:p>
    <w:p w:rsidR="0088680B" w:rsidRPr="009D3B74" w:rsidRDefault="0088680B" w:rsidP="003612AA">
      <w:pPr>
        <w:pStyle w:val="1"/>
        <w:widowControl w:val="0"/>
        <w:numPr>
          <w:ilvl w:val="0"/>
          <w:numId w:val="116"/>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Ե</w:t>
      </w:r>
      <w:r w:rsidRPr="009D3B74">
        <w:rPr>
          <w:rFonts w:ascii="GHEA Grapalat" w:hAnsi="GHEA Grapalat"/>
          <w:color w:val="000000"/>
          <w:lang w:val="af-ZA"/>
        </w:rPr>
        <w:softHyphen/>
        <w:t>թե պար</w:t>
      </w:r>
      <w:r w:rsidRPr="009D3B74">
        <w:rPr>
          <w:rFonts w:ascii="GHEA Grapalat" w:hAnsi="GHEA Grapalat"/>
          <w:color w:val="000000"/>
          <w:lang w:val="af-ZA"/>
        </w:rPr>
        <w:softHyphen/>
        <w:t>տա</w:t>
      </w:r>
      <w:r w:rsidRPr="009D3B74">
        <w:rPr>
          <w:rFonts w:ascii="GHEA Grapalat" w:hAnsi="GHEA Grapalat"/>
          <w:color w:val="000000"/>
          <w:lang w:val="af-ZA"/>
        </w:rPr>
        <w:softHyphen/>
        <w:t>պա</w:t>
      </w:r>
      <w:r w:rsidRPr="009D3B74">
        <w:rPr>
          <w:rFonts w:ascii="GHEA Grapalat" w:hAnsi="GHEA Grapalat"/>
          <w:color w:val="000000"/>
          <w:lang w:val="af-ZA"/>
        </w:rPr>
        <w:softHyphen/>
        <w:t>նը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յու</w:t>
      </w:r>
      <w:r w:rsidRPr="009D3B74">
        <w:rPr>
          <w:rFonts w:ascii="GHEA Grapalat" w:hAnsi="GHEA Grapalat"/>
          <w:color w:val="000000"/>
          <w:lang w:val="af-ZA"/>
        </w:rPr>
        <w:softHyphen/>
        <w:t>նում բնա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(գտնվե</w:t>
      </w:r>
      <w:r w:rsidRPr="009D3B74">
        <w:rPr>
          <w:rFonts w:ascii="GHEA Grapalat" w:hAnsi="GHEA Grapalat"/>
          <w:color w:val="000000"/>
          <w:lang w:val="af-ZA"/>
        </w:rPr>
        <w:softHyphen/>
        <w:t>լու)</w:t>
      </w:r>
      <w:r w:rsidRPr="009D3B74">
        <w:rPr>
          <w:rFonts w:ascii="Courier New" w:hAnsi="Courier New" w:cs="Courier New"/>
          <w:color w:val="000000"/>
          <w:lang w:val="af-ZA"/>
        </w:rPr>
        <w:t> </w:t>
      </w:r>
      <w:r w:rsidRPr="009D3B74">
        <w:rPr>
          <w:rFonts w:ascii="GHEA Grapalat" w:hAnsi="GHEA Grapalat"/>
          <w:color w:val="000000"/>
          <w:lang w:val="af-ZA"/>
        </w:rPr>
        <w:t>վայր չու</w:t>
      </w:r>
      <w:r w:rsidRPr="009D3B74">
        <w:rPr>
          <w:rFonts w:ascii="GHEA Grapalat" w:hAnsi="GHEA Grapalat"/>
          <w:color w:val="000000"/>
          <w:lang w:val="af-ZA"/>
        </w:rPr>
        <w:softHyphen/>
        <w:t>նի կամ նրա բնա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(գտնվե</w:t>
      </w:r>
      <w:r w:rsidRPr="009D3B74">
        <w:rPr>
          <w:rFonts w:ascii="GHEA Grapalat" w:hAnsi="GHEA Grapalat"/>
          <w:color w:val="000000"/>
          <w:lang w:val="af-ZA"/>
        </w:rPr>
        <w:softHyphen/>
        <w:t>լու)</w:t>
      </w:r>
      <w:r w:rsidRPr="009D3B74">
        <w:rPr>
          <w:rFonts w:ascii="Courier New" w:hAnsi="Courier New" w:cs="Courier New"/>
          <w:color w:val="000000"/>
          <w:lang w:val="af-ZA"/>
        </w:rPr>
        <w:t> </w:t>
      </w:r>
      <w:r w:rsidRPr="009D3B74">
        <w:rPr>
          <w:rFonts w:ascii="GHEA Grapalat" w:hAnsi="GHEA Grapalat"/>
          <w:color w:val="000000"/>
          <w:lang w:val="af-ZA"/>
        </w:rPr>
        <w:t>վայրն ան</w:t>
      </w:r>
      <w:r w:rsidRPr="009D3B74">
        <w:rPr>
          <w:rFonts w:ascii="GHEA Grapalat" w:hAnsi="GHEA Grapalat"/>
          <w:color w:val="000000"/>
          <w:lang w:val="af-ZA"/>
        </w:rPr>
        <w:softHyphen/>
        <w:t>հայտ է, 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վում է պար</w:t>
      </w:r>
      <w:r w:rsidRPr="009D3B74">
        <w:rPr>
          <w:rFonts w:ascii="GHEA Grapalat" w:hAnsi="GHEA Grapalat"/>
          <w:color w:val="000000"/>
          <w:lang w:val="af-ZA"/>
        </w:rPr>
        <w:softHyphen/>
        <w:t>տա</w:t>
      </w:r>
      <w:r w:rsidRPr="009D3B74">
        <w:rPr>
          <w:rFonts w:ascii="GHEA Grapalat" w:hAnsi="GHEA Grapalat"/>
          <w:color w:val="000000"/>
          <w:lang w:val="af-ZA"/>
        </w:rPr>
        <w:softHyphen/>
        <w:t>պա</w:t>
      </w:r>
      <w:r w:rsidRPr="009D3B74">
        <w:rPr>
          <w:rFonts w:ascii="GHEA Grapalat" w:hAnsi="GHEA Grapalat"/>
          <w:color w:val="000000"/>
          <w:lang w:val="af-ZA"/>
        </w:rPr>
        <w:softHyphen/>
        <w:t>նին պատ</w:t>
      </w:r>
      <w:r w:rsidRPr="009D3B74">
        <w:rPr>
          <w:rFonts w:ascii="GHEA Grapalat" w:hAnsi="GHEA Grapalat"/>
          <w:color w:val="000000"/>
          <w:lang w:val="af-ZA"/>
        </w:rPr>
        <w:softHyphen/>
        <w:t>կա</w:t>
      </w:r>
      <w:r w:rsidRPr="009D3B74">
        <w:rPr>
          <w:rFonts w:ascii="GHEA Grapalat" w:hAnsi="GHEA Grapalat"/>
          <w:color w:val="000000"/>
          <w:lang w:val="af-ZA"/>
        </w:rPr>
        <w:softHyphen/>
        <w:t>նող գույ</w:t>
      </w:r>
      <w:r w:rsidRPr="009D3B74">
        <w:rPr>
          <w:rFonts w:ascii="GHEA Grapalat" w:hAnsi="GHEA Grapalat"/>
          <w:color w:val="000000"/>
          <w:lang w:val="af-ZA"/>
        </w:rPr>
        <w:softHyphen/>
        <w:t>քի գտնվե</w:t>
      </w:r>
      <w:r w:rsidRPr="009D3B74">
        <w:rPr>
          <w:rFonts w:ascii="GHEA Grapalat" w:hAnsi="GHEA Grapalat"/>
          <w:color w:val="000000"/>
          <w:lang w:val="af-ZA"/>
        </w:rPr>
        <w:softHyphen/>
        <w:t>լու վայ</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րան:</w:t>
      </w:r>
    </w:p>
    <w:p w:rsidR="0088680B" w:rsidRPr="009D3B74" w:rsidRDefault="0088680B" w:rsidP="003612AA">
      <w:pPr>
        <w:pStyle w:val="1"/>
        <w:widowControl w:val="0"/>
        <w:numPr>
          <w:ilvl w:val="0"/>
          <w:numId w:val="116"/>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Ե</w:t>
      </w:r>
      <w:r w:rsidRPr="009D3B74">
        <w:rPr>
          <w:rFonts w:ascii="GHEA Grapalat" w:hAnsi="GHEA Grapalat"/>
          <w:color w:val="000000"/>
          <w:lang w:val="af-ZA"/>
        </w:rPr>
        <w:softHyphen/>
        <w:t>թե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տն իր բնույ</w:t>
      </w:r>
      <w:r w:rsidRPr="009D3B74">
        <w:rPr>
          <w:rFonts w:ascii="GHEA Grapalat" w:hAnsi="GHEA Grapalat"/>
          <w:color w:val="000000"/>
          <w:lang w:val="af-ZA"/>
        </w:rPr>
        <w:softHyphen/>
        <w:t>թով չի են</w:t>
      </w:r>
      <w:r w:rsidRPr="009D3B74">
        <w:rPr>
          <w:rFonts w:ascii="GHEA Grapalat" w:hAnsi="GHEA Grapalat"/>
          <w:color w:val="000000"/>
          <w:lang w:val="af-ZA"/>
        </w:rPr>
        <w:softHyphen/>
        <w:t>թադ</w:t>
      </w:r>
      <w:r w:rsidRPr="009D3B74">
        <w:rPr>
          <w:rFonts w:ascii="GHEA Grapalat" w:hAnsi="GHEA Grapalat"/>
          <w:color w:val="000000"/>
          <w:lang w:val="af-ZA"/>
        </w:rPr>
        <w:softHyphen/>
        <w:t>րում հար</w:t>
      </w:r>
      <w:r w:rsidRPr="009D3B74">
        <w:rPr>
          <w:rFonts w:ascii="GHEA Grapalat" w:hAnsi="GHEA Grapalat"/>
          <w:color w:val="000000"/>
          <w:lang w:val="af-ZA"/>
        </w:rPr>
        <w:softHyphen/>
        <w:t>կա</w:t>
      </w:r>
      <w:r w:rsidRPr="009D3B74">
        <w:rPr>
          <w:rFonts w:ascii="GHEA Grapalat" w:hAnsi="GHEA Grapalat"/>
          <w:color w:val="000000"/>
          <w:lang w:val="af-ZA"/>
        </w:rPr>
        <w:softHyphen/>
        <w:t>դիր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որևէ մեկ պար</w:t>
      </w:r>
      <w:r w:rsidRPr="009D3B74">
        <w:rPr>
          <w:rFonts w:ascii="GHEA Grapalat" w:hAnsi="GHEA Grapalat"/>
          <w:color w:val="000000"/>
          <w:lang w:val="af-ZA"/>
        </w:rPr>
        <w:softHyphen/>
        <w:t>տա</w:t>
      </w:r>
      <w:r w:rsidRPr="009D3B74">
        <w:rPr>
          <w:rFonts w:ascii="GHEA Grapalat" w:hAnsi="GHEA Grapalat"/>
          <w:color w:val="000000"/>
          <w:lang w:val="af-ZA"/>
        </w:rPr>
        <w:softHyphen/>
        <w:t>պա</w:t>
      </w:r>
      <w:r w:rsidRPr="009D3B74">
        <w:rPr>
          <w:rFonts w:ascii="GHEA Grapalat" w:hAnsi="GHEA Grapalat"/>
          <w:color w:val="000000"/>
          <w:lang w:val="af-ZA"/>
        </w:rPr>
        <w:softHyphen/>
        <w:t>նի նկատ</w:t>
      </w:r>
      <w:r w:rsidRPr="009D3B74">
        <w:rPr>
          <w:rFonts w:ascii="GHEA Grapalat" w:hAnsi="GHEA Grapalat"/>
          <w:color w:val="000000"/>
          <w:lang w:val="af-ZA"/>
        </w:rPr>
        <w:softHyphen/>
        <w:t>մամբ կամ ընդ</w:t>
      </w:r>
      <w:r w:rsidRPr="009D3B74">
        <w:rPr>
          <w:rFonts w:ascii="GHEA Grapalat" w:hAnsi="GHEA Grapalat"/>
          <w:color w:val="000000"/>
          <w:lang w:val="af-ZA"/>
        </w:rPr>
        <w:softHyphen/>
        <w:t>հան</w:t>
      </w:r>
      <w:r w:rsidRPr="009D3B74">
        <w:rPr>
          <w:rFonts w:ascii="GHEA Grapalat" w:hAnsi="GHEA Grapalat"/>
          <w:color w:val="000000"/>
          <w:lang w:val="af-ZA"/>
        </w:rPr>
        <w:softHyphen/>
        <w:t>րա</w:t>
      </w:r>
      <w:r w:rsidRPr="009D3B74">
        <w:rPr>
          <w:rFonts w:ascii="GHEA Grapalat" w:hAnsi="GHEA Grapalat"/>
          <w:color w:val="000000"/>
          <w:lang w:val="af-ZA"/>
        </w:rPr>
        <w:softHyphen/>
        <w:t>պես հար</w:t>
      </w:r>
      <w:r w:rsidRPr="009D3B74">
        <w:rPr>
          <w:rFonts w:ascii="GHEA Grapalat" w:hAnsi="GHEA Grapalat"/>
          <w:color w:val="000000"/>
          <w:lang w:val="af-ZA"/>
        </w:rPr>
        <w:softHyphen/>
        <w:t>կա</w:t>
      </w:r>
      <w:r w:rsidRPr="009D3B74">
        <w:rPr>
          <w:rFonts w:ascii="GHEA Grapalat" w:hAnsi="GHEA Grapalat"/>
          <w:color w:val="000000"/>
          <w:lang w:val="af-ZA"/>
        </w:rPr>
        <w:softHyphen/>
        <w:t>դիր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չի պա</w:t>
      </w:r>
      <w:r w:rsidRPr="009D3B74">
        <w:rPr>
          <w:rFonts w:ascii="GHEA Grapalat" w:hAnsi="GHEA Grapalat"/>
          <w:color w:val="000000"/>
          <w:lang w:val="af-ZA"/>
        </w:rPr>
        <w:softHyphen/>
        <w:t>հան</w:t>
      </w:r>
      <w:r w:rsidRPr="009D3B74">
        <w:rPr>
          <w:rFonts w:ascii="GHEA Grapalat" w:hAnsi="GHEA Grapalat"/>
          <w:color w:val="000000"/>
          <w:lang w:val="af-ZA"/>
        </w:rPr>
        <w:softHyphen/>
        <w:t>ջում, ա</w:t>
      </w:r>
      <w:r w:rsidRPr="009D3B74">
        <w:rPr>
          <w:rFonts w:ascii="GHEA Grapalat" w:hAnsi="GHEA Grapalat"/>
          <w:color w:val="000000"/>
          <w:lang w:val="af-ZA"/>
        </w:rPr>
        <w:softHyphen/>
        <w:t>պա այդ</w:t>
      </w:r>
      <w:r w:rsidRPr="009D3B74">
        <w:rPr>
          <w:rFonts w:ascii="GHEA Grapalat" w:hAnsi="GHEA Grapalat"/>
          <w:color w:val="000000"/>
          <w:lang w:val="af-ZA"/>
        </w:rPr>
        <w:softHyphen/>
        <w:t>պի</w:t>
      </w:r>
      <w:r w:rsidRPr="009D3B74">
        <w:rPr>
          <w:rFonts w:ascii="GHEA Grapalat" w:hAnsi="GHEA Grapalat"/>
          <w:color w:val="000000"/>
          <w:lang w:val="af-ZA"/>
        </w:rPr>
        <w:softHyphen/>
        <w:t>սի ակ</w:t>
      </w:r>
      <w:r w:rsidRPr="009D3B74">
        <w:rPr>
          <w:rFonts w:ascii="GHEA Grapalat" w:hAnsi="GHEA Grapalat"/>
          <w:color w:val="000000"/>
          <w:lang w:val="af-ZA"/>
        </w:rPr>
        <w:softHyphen/>
        <w:t>տը ճանաչելու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վում է այն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նող ան</w:t>
      </w:r>
      <w:r w:rsidRPr="009D3B74">
        <w:rPr>
          <w:rFonts w:ascii="GHEA Grapalat" w:hAnsi="GHEA Grapalat"/>
          <w:color w:val="000000"/>
          <w:lang w:val="af-ZA"/>
        </w:rPr>
        <w:softHyphen/>
        <w:t>ձի բնա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(գտնվե</w:t>
      </w:r>
      <w:r w:rsidRPr="009D3B74">
        <w:rPr>
          <w:rFonts w:ascii="GHEA Grapalat" w:hAnsi="GHEA Grapalat"/>
          <w:color w:val="000000"/>
          <w:lang w:val="af-ZA"/>
        </w:rPr>
        <w:softHyphen/>
        <w:t>լու)</w:t>
      </w:r>
      <w:r w:rsidRPr="009D3B74">
        <w:rPr>
          <w:rFonts w:ascii="Courier New" w:hAnsi="Courier New" w:cs="Courier New"/>
          <w:color w:val="000000"/>
          <w:lang w:val="af-ZA"/>
        </w:rPr>
        <w:t> </w:t>
      </w:r>
      <w:r w:rsidRPr="009D3B74">
        <w:rPr>
          <w:rFonts w:ascii="GHEA Grapalat" w:hAnsi="GHEA Grapalat"/>
          <w:color w:val="000000"/>
          <w:lang w:val="af-ZA"/>
        </w:rPr>
        <w:t>վայ</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րան:</w:t>
      </w:r>
    </w:p>
    <w:p w:rsidR="0088680B" w:rsidRPr="009D3B74" w:rsidRDefault="0088680B" w:rsidP="003612AA">
      <w:pPr>
        <w:pStyle w:val="1"/>
        <w:widowControl w:val="0"/>
        <w:numPr>
          <w:ilvl w:val="0"/>
          <w:numId w:val="116"/>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Ե</w:t>
      </w:r>
      <w:r w:rsidRPr="009D3B74">
        <w:rPr>
          <w:rFonts w:ascii="GHEA Grapalat" w:hAnsi="GHEA Grapalat"/>
          <w:color w:val="000000"/>
          <w:lang w:val="af-ZA"/>
        </w:rPr>
        <w:softHyphen/>
        <w:t>թե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w:t>
      </w:r>
      <w:r w:rsidRPr="009D3B74">
        <w:rPr>
          <w:rFonts w:ascii="GHEA Grapalat" w:hAnsi="GHEA Grapalat"/>
          <w:color w:val="000000"/>
          <w:lang w:val="af-ZA"/>
        </w:rPr>
        <w:softHyphen/>
        <w:t>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վել է Հա</w:t>
      </w:r>
      <w:r w:rsidRPr="009D3B74">
        <w:rPr>
          <w:rFonts w:ascii="GHEA Grapalat" w:hAnsi="GHEA Grapalat"/>
          <w:color w:val="000000"/>
          <w:lang w:val="af-ZA"/>
        </w:rPr>
        <w:softHyphen/>
        <w:t>յաս</w:t>
      </w:r>
      <w:r w:rsidRPr="009D3B74">
        <w:rPr>
          <w:rFonts w:ascii="GHEA Grapalat" w:hAnsi="GHEA Grapalat"/>
          <w:color w:val="000000"/>
          <w:lang w:val="af-ZA"/>
        </w:rPr>
        <w:softHyphen/>
        <w:t>տա</w:t>
      </w:r>
      <w:r w:rsidRPr="009D3B74">
        <w:rPr>
          <w:rFonts w:ascii="GHEA Grapalat" w:hAnsi="GHEA Grapalat"/>
          <w:color w:val="000000"/>
          <w:lang w:val="af-ZA"/>
        </w:rPr>
        <w:softHyphen/>
        <w:t>նի Հան</w:t>
      </w:r>
      <w:r w:rsidRPr="009D3B74">
        <w:rPr>
          <w:rFonts w:ascii="GHEA Grapalat" w:hAnsi="GHEA Grapalat"/>
          <w:color w:val="000000"/>
          <w:lang w:val="af-ZA"/>
        </w:rPr>
        <w:softHyphen/>
        <w:t>րա</w:t>
      </w:r>
      <w:r w:rsidRPr="009D3B74">
        <w:rPr>
          <w:rFonts w:ascii="GHEA Grapalat" w:hAnsi="GHEA Grapalat"/>
          <w:color w:val="000000"/>
          <w:lang w:val="af-ZA"/>
        </w:rPr>
        <w:softHyphen/>
        <w:t>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ոչ ի</w:t>
      </w:r>
      <w:r w:rsidRPr="009D3B74">
        <w:rPr>
          <w:rFonts w:ascii="GHEA Grapalat" w:hAnsi="GHEA Grapalat"/>
          <w:color w:val="000000"/>
          <w:lang w:val="af-ZA"/>
        </w:rPr>
        <w:softHyphen/>
        <w:t>րա</w:t>
      </w:r>
      <w:r w:rsidRPr="009D3B74">
        <w:rPr>
          <w:rFonts w:ascii="GHEA Grapalat" w:hAnsi="GHEA Grapalat"/>
          <w:color w:val="000000"/>
          <w:lang w:val="af-ZA"/>
        </w:rPr>
        <w:softHyphen/>
        <w:t>վա</w:t>
      </w:r>
      <w:r w:rsidRPr="009D3B74">
        <w:rPr>
          <w:rFonts w:ascii="GHEA Grapalat" w:hAnsi="GHEA Grapalat"/>
          <w:color w:val="000000"/>
          <w:lang w:val="af-ZA"/>
        </w:rPr>
        <w:softHyphen/>
        <w:t>սու դա</w:t>
      </w:r>
      <w:r w:rsidRPr="009D3B74">
        <w:rPr>
          <w:rFonts w:ascii="GHEA Grapalat" w:hAnsi="GHEA Grapalat"/>
          <w:color w:val="000000"/>
          <w:lang w:val="af-ZA"/>
        </w:rPr>
        <w:softHyphen/>
        <w:t>տա</w:t>
      </w:r>
      <w:r w:rsidRPr="009D3B74">
        <w:rPr>
          <w:rFonts w:ascii="GHEA Grapalat" w:hAnsi="GHEA Grapalat"/>
          <w:color w:val="000000"/>
          <w:lang w:val="af-ZA"/>
        </w:rPr>
        <w:softHyphen/>
        <w:t>րան, ա</w:t>
      </w:r>
      <w:r w:rsidRPr="009D3B74">
        <w:rPr>
          <w:rFonts w:ascii="GHEA Grapalat" w:hAnsi="GHEA Grapalat"/>
          <w:color w:val="000000"/>
          <w:lang w:val="af-ZA"/>
        </w:rPr>
        <w:softHyphen/>
        <w:t>պա վեր</w:t>
      </w:r>
      <w:r w:rsidRPr="009D3B74">
        <w:rPr>
          <w:rFonts w:ascii="GHEA Grapalat" w:hAnsi="GHEA Grapalat"/>
          <w:color w:val="000000"/>
          <w:lang w:val="af-ZA"/>
        </w:rPr>
        <w:softHyphen/>
        <w:t>ջինս պար</w:t>
      </w:r>
      <w:r w:rsidRPr="009D3B74">
        <w:rPr>
          <w:rFonts w:ascii="GHEA Grapalat" w:hAnsi="GHEA Grapalat"/>
          <w:color w:val="000000"/>
          <w:lang w:val="af-ZA"/>
        </w:rPr>
        <w:softHyphen/>
        <w:t>տա</w:t>
      </w:r>
      <w:r w:rsidRPr="009D3B74">
        <w:rPr>
          <w:rFonts w:ascii="GHEA Grapalat" w:hAnsi="GHEA Grapalat"/>
          <w:color w:val="000000"/>
          <w:lang w:val="af-ZA"/>
        </w:rPr>
        <w:softHyphen/>
        <w:t>վոր է սույն օրենսգրքի 2</w:t>
      </w:r>
      <w:r w:rsidRPr="009D3B74">
        <w:rPr>
          <w:rFonts w:ascii="GHEA Grapalat" w:hAnsi="GHEA Grapalat"/>
          <w:color w:val="000000"/>
          <w:lang w:val="hy-AM"/>
        </w:rPr>
        <w:t>2</w:t>
      </w:r>
      <w:r w:rsidRPr="009D3B74">
        <w:rPr>
          <w:rFonts w:ascii="GHEA Grapalat" w:hAnsi="GHEA Grapalat"/>
          <w:color w:val="000000"/>
          <w:lang w:val="af-ZA"/>
        </w:rPr>
        <w:t>-րդ հոդվածով սահմանված կարգով այն հանձնել ի</w:t>
      </w:r>
      <w:r w:rsidRPr="009D3B74">
        <w:rPr>
          <w:rFonts w:ascii="GHEA Grapalat" w:hAnsi="GHEA Grapalat"/>
          <w:color w:val="000000"/>
          <w:lang w:val="af-ZA"/>
        </w:rPr>
        <w:softHyphen/>
        <w:t>րա</w:t>
      </w:r>
      <w:r w:rsidRPr="009D3B74">
        <w:rPr>
          <w:rFonts w:ascii="GHEA Grapalat" w:hAnsi="GHEA Grapalat"/>
          <w:color w:val="000000"/>
          <w:lang w:val="af-ZA"/>
        </w:rPr>
        <w:softHyphen/>
        <w:t>վա</w:t>
      </w:r>
      <w:r w:rsidRPr="009D3B74">
        <w:rPr>
          <w:rFonts w:ascii="GHEA Grapalat" w:hAnsi="GHEA Grapalat"/>
          <w:color w:val="000000"/>
          <w:lang w:val="af-ZA"/>
        </w:rPr>
        <w:softHyphen/>
        <w:t>սու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նին:</w:t>
      </w:r>
    </w:p>
    <w:p w:rsidR="0088680B" w:rsidRPr="009D3B74" w:rsidRDefault="0088680B" w:rsidP="00460C35">
      <w:pPr>
        <w:pStyle w:val="1"/>
        <w:widowControl w:val="0"/>
        <w:tabs>
          <w:tab w:val="left" w:pos="851"/>
        </w:tabs>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0</w:t>
      </w:r>
      <w:r w:rsidRPr="009D3B74">
        <w:rPr>
          <w:rFonts w:ascii="GHEA Grapalat" w:hAnsi="GHEA Grapalat"/>
          <w:color w:val="000000"/>
          <w:sz w:val="24"/>
          <w:szCs w:val="24"/>
          <w:lang w:val="af-ZA"/>
        </w:rPr>
        <w:t>8.</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Օտարերկրյա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դատական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ճանաչելու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կատարման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թույլատրելու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վերաբերյալ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ներկայացնելու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իրավունք</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ունեցող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անձինք</w:t>
      </w:r>
    </w:p>
    <w:p w:rsidR="0088680B" w:rsidRPr="009D3B74" w:rsidRDefault="0088680B" w:rsidP="003612AA">
      <w:pPr>
        <w:pStyle w:val="1"/>
        <w:widowControl w:val="0"/>
        <w:numPr>
          <w:ilvl w:val="0"/>
          <w:numId w:val="124"/>
        </w:numPr>
        <w:tabs>
          <w:tab w:val="left" w:pos="709"/>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Օտարերկրյա դատական ակտը ճանաչելու վերաբերյալ դիմում իրավասու դատարան կարող են ներկայացնել այն անձինք, ում իրավունքների և պարտականությունների վերաբերյալ կայացվել է տվյալ օտարերկրյա դատական ակտը:</w:t>
      </w:r>
    </w:p>
    <w:p w:rsidR="0088680B" w:rsidRPr="009D3B74" w:rsidRDefault="0088680B" w:rsidP="003612AA">
      <w:pPr>
        <w:pStyle w:val="1"/>
        <w:widowControl w:val="0"/>
        <w:numPr>
          <w:ilvl w:val="0"/>
          <w:numId w:val="124"/>
        </w:numPr>
        <w:tabs>
          <w:tab w:val="left" w:pos="709"/>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Օտարերկրյա դատական ակտը ճանաչելու և կատարման թույլատրելու վերաբերյալ դիմում իրավասու դատարան կարող են ներկայացնել՝</w:t>
      </w:r>
    </w:p>
    <w:p w:rsidR="0088680B" w:rsidRPr="009D3B74" w:rsidRDefault="0088680B" w:rsidP="00460C35">
      <w:pPr>
        <w:pStyle w:val="1"/>
        <w:widowControl w:val="0"/>
        <w:tabs>
          <w:tab w:val="left" w:pos="709"/>
          <w:tab w:val="left" w:pos="851"/>
        </w:tabs>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1)</w:t>
      </w:r>
      <w:r w:rsidRPr="009D3B74">
        <w:rPr>
          <w:rFonts w:ascii="Courier New" w:hAnsi="Courier New" w:cs="Courier New"/>
          <w:color w:val="000000"/>
          <w:lang w:val="af-ZA"/>
        </w:rPr>
        <w:t> </w:t>
      </w:r>
      <w:r w:rsidRPr="009D3B74">
        <w:rPr>
          <w:rFonts w:ascii="GHEA Grapalat" w:hAnsi="GHEA Grapalat"/>
          <w:color w:val="000000"/>
          <w:lang w:val="af-ZA"/>
        </w:rPr>
        <w:t>այն անձը, ում օգտին կայացվել է օտարերկրյա դատական ակտը.</w:t>
      </w:r>
    </w:p>
    <w:p w:rsidR="0088680B" w:rsidRPr="009D3B74" w:rsidRDefault="0088680B" w:rsidP="00460C35">
      <w:pPr>
        <w:pStyle w:val="1"/>
        <w:widowControl w:val="0"/>
        <w:tabs>
          <w:tab w:val="left" w:pos="709"/>
          <w:tab w:val="left" w:pos="851"/>
        </w:tabs>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2)</w:t>
      </w:r>
      <w:r w:rsidRPr="009D3B74">
        <w:rPr>
          <w:rFonts w:ascii="Courier New" w:hAnsi="Courier New" w:cs="Courier New"/>
          <w:color w:val="000000"/>
          <w:lang w:val="af-ZA"/>
        </w:rPr>
        <w:t> </w:t>
      </w:r>
      <w:r w:rsidRPr="009D3B74">
        <w:rPr>
          <w:rFonts w:ascii="GHEA Grapalat" w:hAnsi="GHEA Grapalat"/>
          <w:color w:val="000000"/>
          <w:lang w:val="af-ZA"/>
        </w:rPr>
        <w:t>ակտը կայացրած օտարերկրյա դատարանը՝ տվյալ 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պե</w:t>
      </w:r>
      <w:r w:rsidRPr="009D3B74">
        <w:rPr>
          <w:rFonts w:ascii="GHEA Grapalat" w:hAnsi="GHEA Grapalat"/>
          <w:color w:val="000000"/>
          <w:lang w:val="af-ZA"/>
        </w:rPr>
        <w:softHyphen/>
        <w:t>տա</w:t>
      </w:r>
      <w:r w:rsidRPr="009D3B74">
        <w:rPr>
          <w:rFonts w:ascii="GHEA Grapalat" w:hAnsi="GHEA Grapalat"/>
          <w:color w:val="000000"/>
          <w:lang w:val="af-ZA"/>
        </w:rPr>
        <w:softHyphen/>
        <w:t>կան բյու</w:t>
      </w:r>
      <w:r w:rsidRPr="009D3B74">
        <w:rPr>
          <w:rFonts w:ascii="GHEA Grapalat" w:hAnsi="GHEA Grapalat"/>
          <w:color w:val="000000"/>
          <w:lang w:val="af-ZA"/>
        </w:rPr>
        <w:softHyphen/>
        <w:t>ջեի օգ</w:t>
      </w:r>
      <w:r w:rsidRPr="009D3B74">
        <w:rPr>
          <w:rFonts w:ascii="GHEA Grapalat" w:hAnsi="GHEA Grapalat"/>
          <w:color w:val="000000"/>
          <w:lang w:val="af-ZA"/>
        </w:rPr>
        <w:softHyphen/>
        <w:t>տին գանձ</w:t>
      </w:r>
      <w:r w:rsidRPr="009D3B74">
        <w:rPr>
          <w:rFonts w:ascii="GHEA Grapalat" w:hAnsi="GHEA Grapalat"/>
          <w:color w:val="000000"/>
          <w:lang w:val="af-ZA"/>
        </w:rPr>
        <w:softHyphen/>
        <w:t>վող դա</w:t>
      </w:r>
      <w:r w:rsidRPr="009D3B74">
        <w:rPr>
          <w:rFonts w:ascii="GHEA Grapalat" w:hAnsi="GHEA Grapalat"/>
          <w:color w:val="000000"/>
          <w:lang w:val="af-ZA"/>
        </w:rPr>
        <w:softHyphen/>
        <w:t>տա</w:t>
      </w:r>
      <w:r w:rsidRPr="009D3B74">
        <w:rPr>
          <w:rFonts w:ascii="GHEA Grapalat" w:hAnsi="GHEA Grapalat"/>
          <w:color w:val="000000"/>
          <w:lang w:val="af-ZA"/>
        </w:rPr>
        <w:softHyphen/>
        <w:t>կան ծախ</w:t>
      </w:r>
      <w:r w:rsidRPr="009D3B74">
        <w:rPr>
          <w:rFonts w:ascii="GHEA Grapalat" w:hAnsi="GHEA Grapalat"/>
          <w:color w:val="000000"/>
          <w:lang w:val="af-ZA"/>
        </w:rPr>
        <w:softHyphen/>
        <w:t>սե</w:t>
      </w:r>
      <w:r w:rsidRPr="009D3B74">
        <w:rPr>
          <w:rFonts w:ascii="GHEA Grapalat" w:hAnsi="GHEA Grapalat"/>
          <w:color w:val="000000"/>
          <w:lang w:val="af-ZA"/>
        </w:rPr>
        <w:softHyphen/>
        <w:t>րի բռնա</w:t>
      </w:r>
      <w:r w:rsidRPr="009D3B74">
        <w:rPr>
          <w:rFonts w:ascii="GHEA Grapalat" w:hAnsi="GHEA Grapalat"/>
          <w:color w:val="000000"/>
          <w:lang w:val="af-ZA"/>
        </w:rPr>
        <w:softHyphen/>
        <w:t>գանձ</w:t>
      </w:r>
      <w:r w:rsidRPr="009D3B74">
        <w:rPr>
          <w:rFonts w:ascii="GHEA Grapalat" w:hAnsi="GHEA Grapalat"/>
          <w:color w:val="000000"/>
          <w:lang w:val="af-ZA"/>
        </w:rPr>
        <w:softHyphen/>
        <w:t>ման մա</w:t>
      </w:r>
      <w:r w:rsidRPr="009D3B74">
        <w:rPr>
          <w:rFonts w:ascii="GHEA Grapalat" w:hAnsi="GHEA Grapalat"/>
          <w:color w:val="000000"/>
          <w:lang w:val="af-ZA"/>
        </w:rPr>
        <w:softHyphen/>
        <w:t>սով:</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309.</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նաչ</w:t>
      </w:r>
      <w:r w:rsidRPr="00DB622B">
        <w:rPr>
          <w:rFonts w:ascii="GHEA Grapalat" w:hAnsi="GHEA Grapalat"/>
          <w:color w:val="000000"/>
          <w:sz w:val="24"/>
          <w:szCs w:val="24"/>
          <w:lang w:val="af-ZA"/>
        </w:rPr>
        <w:softHyphen/>
      </w:r>
      <w:r w:rsidRPr="009D3B74">
        <w:rPr>
          <w:rFonts w:ascii="GHEA Grapalat" w:hAnsi="GHEA Grapalat"/>
          <w:color w:val="000000"/>
          <w:sz w:val="24"/>
          <w:szCs w:val="24"/>
        </w:rPr>
        <w:t>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կատարման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թույլատրելու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վերաբերյալ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դիմումին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ներկայացվող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պահանջները</w:t>
      </w:r>
    </w:p>
    <w:p w:rsidR="0088680B" w:rsidRPr="009D3B74" w:rsidRDefault="0088680B" w:rsidP="003612AA">
      <w:pPr>
        <w:pStyle w:val="1"/>
        <w:widowControl w:val="0"/>
        <w:numPr>
          <w:ilvl w:val="0"/>
          <w:numId w:val="117"/>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w:t>
      </w:r>
      <w:r w:rsidRPr="009D3B74">
        <w:rPr>
          <w:rFonts w:ascii="GHEA Grapalat" w:hAnsi="GHEA Grapalat"/>
          <w:color w:val="000000"/>
          <w:lang w:val="af-ZA"/>
        </w:rPr>
        <w:softHyphen/>
        <w:t>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դիմումի մեջ պետք է նշվեն`</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ան</w:t>
      </w:r>
      <w:r w:rsidRPr="009D3B74">
        <w:rPr>
          <w:rFonts w:ascii="GHEA Grapalat" w:hAnsi="GHEA Grapalat"/>
          <w:color w:val="000000"/>
          <w:lang w:val="af-ZA"/>
        </w:rPr>
        <w:softHyphen/>
        <w:t>վա</w:t>
      </w:r>
      <w:r w:rsidRPr="009D3B74">
        <w:rPr>
          <w:rFonts w:ascii="GHEA Grapalat" w:hAnsi="GHEA Grapalat"/>
          <w:color w:val="000000"/>
          <w:lang w:val="af-ZA"/>
        </w:rPr>
        <w:softHyphen/>
        <w:t>նու</w:t>
      </w:r>
      <w:r w:rsidRPr="009D3B74">
        <w:rPr>
          <w:rFonts w:ascii="GHEA Grapalat" w:hAnsi="GHEA Grapalat"/>
          <w:color w:val="000000"/>
          <w:lang w:val="af-ZA"/>
        </w:rPr>
        <w:softHyphen/>
        <w:t>մը, ո</w:t>
      </w:r>
      <w:r w:rsidRPr="009D3B74">
        <w:rPr>
          <w:rFonts w:ascii="GHEA Grapalat" w:hAnsi="GHEA Grapalat"/>
          <w:color w:val="000000"/>
          <w:lang w:val="af-ZA"/>
        </w:rPr>
        <w:softHyphen/>
        <w:t>րին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 xml:space="preserve">վում է դիմումը, </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դիմողի ա</w:t>
      </w:r>
      <w:r w:rsidRPr="009D3B74">
        <w:rPr>
          <w:rFonts w:ascii="GHEA Grapalat" w:hAnsi="GHEA Grapalat"/>
          <w:color w:val="000000"/>
          <w:lang w:val="af-ZA"/>
        </w:rPr>
        <w:softHyphen/>
        <w:t>նու</w:t>
      </w:r>
      <w:r w:rsidRPr="009D3B74">
        <w:rPr>
          <w:rFonts w:ascii="GHEA Grapalat" w:hAnsi="GHEA Grapalat"/>
          <w:color w:val="000000"/>
          <w:lang w:val="af-ZA"/>
        </w:rPr>
        <w:softHyphen/>
        <w:t>նը (ան</w:t>
      </w:r>
      <w:r w:rsidRPr="009D3B74">
        <w:rPr>
          <w:rFonts w:ascii="GHEA Grapalat" w:hAnsi="GHEA Grapalat"/>
          <w:color w:val="000000"/>
          <w:lang w:val="af-ZA"/>
        </w:rPr>
        <w:softHyphen/>
        <w:t>վա</w:t>
      </w:r>
      <w:r w:rsidRPr="009D3B74">
        <w:rPr>
          <w:rFonts w:ascii="GHEA Grapalat" w:hAnsi="GHEA Grapalat"/>
          <w:color w:val="000000"/>
          <w:lang w:val="af-ZA"/>
        </w:rPr>
        <w:softHyphen/>
        <w:t>նու</w:t>
      </w:r>
      <w:r w:rsidRPr="009D3B74">
        <w:rPr>
          <w:rFonts w:ascii="GHEA Grapalat" w:hAnsi="GHEA Grapalat"/>
          <w:color w:val="000000"/>
          <w:lang w:val="af-ZA"/>
        </w:rPr>
        <w:softHyphen/>
        <w:t>մը), նրա բնա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(գտնվե</w:t>
      </w:r>
      <w:r w:rsidRPr="009D3B74">
        <w:rPr>
          <w:rFonts w:ascii="GHEA Grapalat" w:hAnsi="GHEA Grapalat"/>
          <w:color w:val="000000"/>
          <w:lang w:val="af-ZA"/>
        </w:rPr>
        <w:softHyphen/>
        <w:t>լու վայ</w:t>
      </w:r>
      <w:r w:rsidRPr="009D3B74">
        <w:rPr>
          <w:rFonts w:ascii="GHEA Grapalat" w:hAnsi="GHEA Grapalat"/>
          <w:color w:val="000000"/>
          <w:lang w:val="af-ZA"/>
        </w:rPr>
        <w:softHyphen/>
        <w:t>րի)</w:t>
      </w:r>
      <w:r w:rsidRPr="009D3B74">
        <w:rPr>
          <w:rFonts w:ascii="Courier New" w:hAnsi="Courier New" w:cs="Courier New"/>
          <w:color w:val="000000"/>
          <w:lang w:val="af-ZA"/>
        </w:rPr>
        <w:t> </w:t>
      </w:r>
      <w:r w:rsidRPr="009D3B74">
        <w:rPr>
          <w:rFonts w:ascii="GHEA Grapalat" w:hAnsi="GHEA Grapalat"/>
          <w:color w:val="000000"/>
          <w:lang w:val="af-ZA"/>
        </w:rPr>
        <w:t>հաս</w:t>
      </w:r>
      <w:r w:rsidRPr="009D3B74">
        <w:rPr>
          <w:rFonts w:ascii="GHEA Grapalat" w:hAnsi="GHEA Grapalat"/>
          <w:color w:val="000000"/>
          <w:lang w:val="af-ZA"/>
        </w:rPr>
        <w:softHyphen/>
        <w:t xml:space="preserve">ցեն, </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պար</w:t>
      </w:r>
      <w:r w:rsidRPr="009D3B74">
        <w:rPr>
          <w:rFonts w:ascii="GHEA Grapalat" w:hAnsi="GHEA Grapalat"/>
          <w:color w:val="000000"/>
          <w:lang w:val="af-ZA"/>
        </w:rPr>
        <w:softHyphen/>
        <w:t>տա</w:t>
      </w:r>
      <w:r w:rsidRPr="009D3B74">
        <w:rPr>
          <w:rFonts w:ascii="GHEA Grapalat" w:hAnsi="GHEA Grapalat"/>
          <w:color w:val="000000"/>
          <w:lang w:val="af-ZA"/>
        </w:rPr>
        <w:softHyphen/>
        <w:t>պա</w:t>
      </w:r>
      <w:r w:rsidRPr="009D3B74">
        <w:rPr>
          <w:rFonts w:ascii="GHEA Grapalat" w:hAnsi="GHEA Grapalat"/>
          <w:color w:val="000000"/>
          <w:lang w:val="af-ZA"/>
        </w:rPr>
        <w:softHyphen/>
        <w:t>նի ա</w:t>
      </w:r>
      <w:r w:rsidRPr="009D3B74">
        <w:rPr>
          <w:rFonts w:ascii="GHEA Grapalat" w:hAnsi="GHEA Grapalat"/>
          <w:color w:val="000000"/>
          <w:lang w:val="af-ZA"/>
        </w:rPr>
        <w:softHyphen/>
        <w:t>նու</w:t>
      </w:r>
      <w:r w:rsidRPr="009D3B74">
        <w:rPr>
          <w:rFonts w:ascii="GHEA Grapalat" w:hAnsi="GHEA Grapalat"/>
          <w:color w:val="000000"/>
          <w:lang w:val="af-ZA"/>
        </w:rPr>
        <w:softHyphen/>
        <w:t>նը (ան</w:t>
      </w:r>
      <w:r w:rsidRPr="009D3B74">
        <w:rPr>
          <w:rFonts w:ascii="GHEA Grapalat" w:hAnsi="GHEA Grapalat"/>
          <w:color w:val="000000"/>
          <w:lang w:val="af-ZA"/>
        </w:rPr>
        <w:softHyphen/>
        <w:t>վա</w:t>
      </w:r>
      <w:r w:rsidRPr="009D3B74">
        <w:rPr>
          <w:rFonts w:ascii="GHEA Grapalat" w:hAnsi="GHEA Grapalat"/>
          <w:color w:val="000000"/>
          <w:lang w:val="af-ZA"/>
        </w:rPr>
        <w:softHyphen/>
        <w:t>նու</w:t>
      </w:r>
      <w:r w:rsidRPr="009D3B74">
        <w:rPr>
          <w:rFonts w:ascii="GHEA Grapalat" w:hAnsi="GHEA Grapalat"/>
          <w:color w:val="000000"/>
          <w:lang w:val="af-ZA"/>
        </w:rPr>
        <w:softHyphen/>
        <w:t>մը), նրա բնակ</w:t>
      </w:r>
      <w:r w:rsidRPr="009D3B74">
        <w:rPr>
          <w:rFonts w:ascii="GHEA Grapalat" w:hAnsi="GHEA Grapalat"/>
          <w:color w:val="000000"/>
          <w:lang w:val="af-ZA"/>
        </w:rPr>
        <w:softHyphen/>
        <w:t>վե</w:t>
      </w:r>
      <w:r w:rsidRPr="009D3B74">
        <w:rPr>
          <w:rFonts w:ascii="GHEA Grapalat" w:hAnsi="GHEA Grapalat"/>
          <w:color w:val="000000"/>
          <w:lang w:val="af-ZA"/>
        </w:rPr>
        <w:softHyphen/>
        <w:t>լու (գտնվե</w:t>
      </w:r>
      <w:r w:rsidRPr="009D3B74">
        <w:rPr>
          <w:rFonts w:ascii="GHEA Grapalat" w:hAnsi="GHEA Grapalat"/>
          <w:color w:val="000000"/>
          <w:lang w:val="af-ZA"/>
        </w:rPr>
        <w:softHyphen/>
        <w:t>լու վայ</w:t>
      </w:r>
      <w:r w:rsidRPr="009D3B74">
        <w:rPr>
          <w:rFonts w:ascii="GHEA Grapalat" w:hAnsi="GHEA Grapalat"/>
          <w:color w:val="000000"/>
          <w:lang w:val="af-ZA"/>
        </w:rPr>
        <w:softHyphen/>
        <w:t>րի)</w:t>
      </w:r>
      <w:r w:rsidRPr="009D3B74">
        <w:rPr>
          <w:rFonts w:ascii="Courier New" w:hAnsi="Courier New" w:cs="Courier New"/>
          <w:color w:val="000000"/>
          <w:lang w:val="af-ZA"/>
        </w:rPr>
        <w:t> </w:t>
      </w:r>
      <w:r w:rsidRPr="009D3B74">
        <w:rPr>
          <w:rFonts w:ascii="GHEA Grapalat" w:hAnsi="GHEA Grapalat"/>
          <w:color w:val="000000"/>
          <w:lang w:val="af-ZA"/>
        </w:rPr>
        <w:t>հաս</w:t>
      </w:r>
      <w:r w:rsidRPr="009D3B74">
        <w:rPr>
          <w:rFonts w:ascii="GHEA Grapalat" w:hAnsi="GHEA Grapalat"/>
          <w:color w:val="000000"/>
          <w:lang w:val="af-ZA"/>
        </w:rPr>
        <w:softHyphen/>
        <w:t>ցեն, կամ նրա` Հայաստանի Հանրապետությունում գտնվող գույ</w:t>
      </w:r>
      <w:r w:rsidRPr="009D3B74">
        <w:rPr>
          <w:rFonts w:ascii="GHEA Grapalat" w:hAnsi="GHEA Grapalat"/>
          <w:color w:val="000000"/>
          <w:lang w:val="af-ZA"/>
        </w:rPr>
        <w:softHyphen/>
        <w:t>քի գտնվե</w:t>
      </w:r>
      <w:r w:rsidRPr="009D3B74">
        <w:rPr>
          <w:rFonts w:ascii="GHEA Grapalat" w:hAnsi="GHEA Grapalat"/>
          <w:color w:val="000000"/>
          <w:lang w:val="af-ZA"/>
        </w:rPr>
        <w:softHyphen/>
        <w:t>լու վայ</w:t>
      </w:r>
      <w:r w:rsidRPr="009D3B74">
        <w:rPr>
          <w:rFonts w:ascii="GHEA Grapalat" w:hAnsi="GHEA Grapalat"/>
          <w:color w:val="000000"/>
          <w:lang w:val="af-ZA"/>
        </w:rPr>
        <w:softHyphen/>
        <w:t>րի հաս</w:t>
      </w:r>
      <w:r w:rsidRPr="009D3B74">
        <w:rPr>
          <w:rFonts w:ascii="GHEA Grapalat" w:hAnsi="GHEA Grapalat"/>
          <w:color w:val="000000"/>
          <w:lang w:val="af-ZA"/>
        </w:rPr>
        <w:softHyphen/>
        <w:t>ցեն (հաս</w:t>
      </w:r>
      <w:r w:rsidRPr="009D3B74">
        <w:rPr>
          <w:rFonts w:ascii="GHEA Grapalat" w:hAnsi="GHEA Grapalat"/>
          <w:color w:val="000000"/>
          <w:lang w:val="af-ZA"/>
        </w:rPr>
        <w:softHyphen/>
        <w:t>ցե</w:t>
      </w:r>
      <w:r w:rsidRPr="009D3B74">
        <w:rPr>
          <w:rFonts w:ascii="GHEA Grapalat" w:hAnsi="GHEA Grapalat"/>
          <w:color w:val="000000"/>
          <w:lang w:val="af-ZA"/>
        </w:rPr>
        <w:softHyphen/>
        <w:t>նե</w:t>
      </w:r>
      <w:r w:rsidRPr="009D3B74">
        <w:rPr>
          <w:rFonts w:ascii="GHEA Grapalat" w:hAnsi="GHEA Grapalat"/>
          <w:color w:val="000000"/>
          <w:lang w:val="af-ZA"/>
        </w:rPr>
        <w:softHyphen/>
        <w:t>րը), ե</w:t>
      </w:r>
      <w:r w:rsidRPr="009D3B74">
        <w:rPr>
          <w:rFonts w:ascii="GHEA Grapalat" w:hAnsi="GHEA Grapalat"/>
          <w:color w:val="000000"/>
          <w:lang w:val="af-ZA"/>
        </w:rPr>
        <w:softHyphen/>
        <w:t>թե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են</w:t>
      </w:r>
      <w:r w:rsidRPr="009D3B74">
        <w:rPr>
          <w:rFonts w:ascii="GHEA Grapalat" w:hAnsi="GHEA Grapalat"/>
          <w:color w:val="000000"/>
          <w:lang w:val="af-ZA"/>
        </w:rPr>
        <w:softHyphen/>
        <w:t>թադ</w:t>
      </w:r>
      <w:r w:rsidRPr="009D3B74">
        <w:rPr>
          <w:rFonts w:ascii="GHEA Grapalat" w:hAnsi="GHEA Grapalat"/>
          <w:color w:val="000000"/>
          <w:lang w:val="af-ZA"/>
        </w:rPr>
        <w:softHyphen/>
        <w:t>րում է նաև կա</w:t>
      </w:r>
      <w:r w:rsidRPr="009D3B74">
        <w:rPr>
          <w:rFonts w:ascii="GHEA Grapalat" w:hAnsi="GHEA Grapalat"/>
          <w:color w:val="000000"/>
          <w:lang w:val="af-ZA"/>
        </w:rPr>
        <w:softHyphen/>
        <w:t>տա</w:t>
      </w:r>
      <w:r w:rsidRPr="009D3B74">
        <w:rPr>
          <w:rFonts w:ascii="GHEA Grapalat" w:hAnsi="GHEA Grapalat"/>
          <w:color w:val="000000"/>
          <w:lang w:val="af-ZA"/>
        </w:rPr>
        <w:softHyphen/>
        <w:t>րում,</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կա</w:t>
      </w:r>
      <w:r w:rsidRPr="009D3B74">
        <w:rPr>
          <w:rFonts w:ascii="GHEA Grapalat" w:hAnsi="GHEA Grapalat"/>
          <w:color w:val="000000"/>
          <w:lang w:val="af-ZA"/>
        </w:rPr>
        <w:softHyphen/>
        <w:t>յաց</w:t>
      </w:r>
      <w:r w:rsidRPr="009D3B74">
        <w:rPr>
          <w:rFonts w:ascii="GHEA Grapalat" w:hAnsi="GHEA Grapalat"/>
          <w:color w:val="000000"/>
          <w:lang w:val="af-ZA"/>
        </w:rPr>
        <w:softHyphen/>
        <w:t>րած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ան</w:t>
      </w:r>
      <w:r w:rsidRPr="009D3B74">
        <w:rPr>
          <w:rFonts w:ascii="GHEA Grapalat" w:hAnsi="GHEA Grapalat"/>
          <w:color w:val="000000"/>
          <w:lang w:val="af-ZA"/>
        </w:rPr>
        <w:softHyphen/>
        <w:t>վա</w:t>
      </w:r>
      <w:r w:rsidRPr="009D3B74">
        <w:rPr>
          <w:rFonts w:ascii="GHEA Grapalat" w:hAnsi="GHEA Grapalat"/>
          <w:color w:val="000000"/>
          <w:lang w:val="af-ZA"/>
        </w:rPr>
        <w:softHyphen/>
        <w:t>նու</w:t>
      </w:r>
      <w:r w:rsidRPr="009D3B74">
        <w:rPr>
          <w:rFonts w:ascii="GHEA Grapalat" w:hAnsi="GHEA Grapalat"/>
          <w:color w:val="000000"/>
          <w:lang w:val="af-ZA"/>
        </w:rPr>
        <w:softHyphen/>
        <w:t xml:space="preserve">մը, </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դիմողի խնդրան</w:t>
      </w:r>
      <w:r w:rsidRPr="009D3B74">
        <w:rPr>
          <w:rFonts w:ascii="GHEA Grapalat" w:hAnsi="GHEA Grapalat"/>
          <w:color w:val="000000"/>
          <w:lang w:val="af-ZA"/>
        </w:rPr>
        <w:softHyphen/>
        <w:t>քը`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և կա</w:t>
      </w:r>
      <w:r w:rsidRPr="009D3B74">
        <w:rPr>
          <w:rFonts w:ascii="GHEA Grapalat" w:hAnsi="GHEA Grapalat"/>
          <w:color w:val="000000"/>
          <w:lang w:val="af-ZA"/>
        </w:rPr>
        <w:softHyphen/>
        <w:t>տա</w:t>
      </w:r>
      <w:r w:rsidRPr="009D3B74">
        <w:rPr>
          <w:rFonts w:ascii="GHEA Grapalat" w:hAnsi="GHEA Grapalat"/>
          <w:color w:val="000000"/>
          <w:lang w:val="af-ZA"/>
        </w:rPr>
        <w:softHyphen/>
        <w:t>րման թույլատրելու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 xml:space="preserve">տը, </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նե</w:t>
      </w:r>
      <w:r w:rsidRPr="009D3B74">
        <w:rPr>
          <w:rFonts w:ascii="GHEA Grapalat" w:hAnsi="GHEA Grapalat"/>
          <w:color w:val="000000"/>
          <w:lang w:val="af-ZA"/>
        </w:rPr>
        <w:softHyphen/>
        <w:t>լու շար</w:t>
      </w:r>
      <w:r w:rsidRPr="009D3B74">
        <w:rPr>
          <w:rFonts w:ascii="GHEA Grapalat" w:hAnsi="GHEA Grapalat"/>
          <w:color w:val="000000"/>
          <w:lang w:val="af-ZA"/>
        </w:rPr>
        <w:softHyphen/>
        <w:t>ժա</w:t>
      </w:r>
      <w:r w:rsidRPr="009D3B74">
        <w:rPr>
          <w:rFonts w:ascii="GHEA Grapalat" w:hAnsi="GHEA Grapalat"/>
          <w:color w:val="000000"/>
          <w:lang w:val="af-ZA"/>
        </w:rPr>
        <w:softHyphen/>
        <w:t>ռիթ</w:t>
      </w:r>
      <w:r w:rsidRPr="009D3B74">
        <w:rPr>
          <w:rFonts w:ascii="GHEA Grapalat" w:hAnsi="GHEA Grapalat"/>
          <w:color w:val="000000"/>
          <w:lang w:val="af-ZA"/>
        </w:rPr>
        <w:softHyphen/>
        <w:t>նե</w:t>
      </w:r>
      <w:r w:rsidRPr="009D3B74">
        <w:rPr>
          <w:rFonts w:ascii="GHEA Grapalat" w:hAnsi="GHEA Grapalat"/>
          <w:color w:val="000000"/>
          <w:lang w:val="af-ZA"/>
        </w:rPr>
        <w:softHyphen/>
        <w:t xml:space="preserve">րը, </w:t>
      </w:r>
    </w:p>
    <w:p w:rsidR="0088680B" w:rsidRPr="009D3B74" w:rsidRDefault="0088680B" w:rsidP="003612AA">
      <w:pPr>
        <w:pStyle w:val="1"/>
        <w:widowControl w:val="0"/>
        <w:numPr>
          <w:ilvl w:val="0"/>
          <w:numId w:val="118"/>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դիմումին կցվող փաս</w:t>
      </w:r>
      <w:r w:rsidRPr="009D3B74">
        <w:rPr>
          <w:rFonts w:ascii="GHEA Grapalat" w:hAnsi="GHEA Grapalat"/>
          <w:color w:val="000000"/>
          <w:lang w:val="af-ZA"/>
        </w:rPr>
        <w:softHyphen/>
        <w:t>տաթղ</w:t>
      </w:r>
      <w:r w:rsidRPr="009D3B74">
        <w:rPr>
          <w:rFonts w:ascii="GHEA Grapalat" w:hAnsi="GHEA Grapalat"/>
          <w:color w:val="000000"/>
          <w:lang w:val="af-ZA"/>
        </w:rPr>
        <w:softHyphen/>
        <w:t>թե</w:t>
      </w:r>
      <w:r w:rsidRPr="009D3B74">
        <w:rPr>
          <w:rFonts w:ascii="GHEA Grapalat" w:hAnsi="GHEA Grapalat"/>
          <w:color w:val="000000"/>
          <w:lang w:val="af-ZA"/>
        </w:rPr>
        <w:softHyphen/>
        <w:t>րի ցան</w:t>
      </w:r>
      <w:r w:rsidRPr="009D3B74">
        <w:rPr>
          <w:rFonts w:ascii="GHEA Grapalat" w:hAnsi="GHEA Grapalat"/>
          <w:color w:val="000000"/>
          <w:lang w:val="af-ZA"/>
        </w:rPr>
        <w:softHyphen/>
        <w:t>կը:</w:t>
      </w:r>
    </w:p>
    <w:p w:rsidR="0088680B" w:rsidRPr="009D3B74" w:rsidRDefault="0088680B" w:rsidP="003612AA">
      <w:pPr>
        <w:pStyle w:val="1"/>
        <w:widowControl w:val="0"/>
        <w:numPr>
          <w:ilvl w:val="0"/>
          <w:numId w:val="117"/>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Ե</w:t>
      </w:r>
      <w:r w:rsidRPr="009D3B74">
        <w:rPr>
          <w:rFonts w:ascii="GHEA Grapalat" w:hAnsi="GHEA Grapalat"/>
          <w:color w:val="000000"/>
          <w:lang w:val="af-ZA"/>
        </w:rPr>
        <w:softHyphen/>
        <w:t xml:space="preserve">թե Հայաստանի Հանրապետության </w:t>
      </w:r>
      <w:r w:rsidRPr="009D3B74">
        <w:rPr>
          <w:rFonts w:ascii="GHEA Grapalat" w:hAnsi="GHEA Grapalat"/>
          <w:color w:val="000000"/>
          <w:lang w:val="af-ZA"/>
        </w:rPr>
        <w:softHyphen/>
        <w:t>մի</w:t>
      </w:r>
      <w:r w:rsidRPr="009D3B74">
        <w:rPr>
          <w:rFonts w:ascii="GHEA Grapalat" w:hAnsi="GHEA Grapalat"/>
          <w:color w:val="000000"/>
          <w:lang w:val="af-ZA"/>
        </w:rPr>
        <w:softHyphen/>
        <w:t>ջազ</w:t>
      </w:r>
      <w:r w:rsidRPr="009D3B74">
        <w:rPr>
          <w:rFonts w:ascii="GHEA Grapalat" w:hAnsi="GHEA Grapalat"/>
          <w:color w:val="000000"/>
          <w:lang w:val="af-ZA"/>
        </w:rPr>
        <w:softHyphen/>
        <w:t>գա</w:t>
      </w:r>
      <w:r w:rsidRPr="009D3B74">
        <w:rPr>
          <w:rFonts w:ascii="GHEA Grapalat" w:hAnsi="GHEA Grapalat"/>
          <w:color w:val="000000"/>
          <w:lang w:val="af-ZA"/>
        </w:rPr>
        <w:softHyphen/>
        <w:t>յին պայ</w:t>
      </w:r>
      <w:r w:rsidRPr="009D3B74">
        <w:rPr>
          <w:rFonts w:ascii="GHEA Grapalat" w:hAnsi="GHEA Grapalat"/>
          <w:color w:val="000000"/>
          <w:lang w:val="af-ZA"/>
        </w:rPr>
        <w:softHyphen/>
        <w:t>մա</w:t>
      </w:r>
      <w:r w:rsidRPr="009D3B74">
        <w:rPr>
          <w:rFonts w:ascii="GHEA Grapalat" w:hAnsi="GHEA Grapalat"/>
          <w:color w:val="000000"/>
          <w:lang w:val="af-ZA"/>
        </w:rPr>
        <w:softHyphen/>
        <w:t>նագ</w:t>
      </w:r>
      <w:r w:rsidRPr="009D3B74">
        <w:rPr>
          <w:rFonts w:ascii="GHEA Grapalat" w:hAnsi="GHEA Grapalat"/>
          <w:color w:val="000000"/>
          <w:lang w:val="af-ZA"/>
        </w:rPr>
        <w:softHyphen/>
        <w:t>րով այլ բան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չէ, ա</w:t>
      </w:r>
      <w:r w:rsidRPr="009D3B74">
        <w:rPr>
          <w:rFonts w:ascii="GHEA Grapalat" w:hAnsi="GHEA Grapalat"/>
          <w:color w:val="000000"/>
          <w:lang w:val="af-ZA"/>
        </w:rPr>
        <w:softHyphen/>
        <w:t>պա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դիմումին պետք է կցվեն`</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կամ դրա`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կող</w:t>
      </w:r>
      <w:r w:rsidRPr="009D3B74">
        <w:rPr>
          <w:rFonts w:ascii="GHEA Grapalat" w:hAnsi="GHEA Grapalat"/>
          <w:color w:val="000000"/>
          <w:lang w:val="af-ZA"/>
        </w:rPr>
        <w:softHyphen/>
        <w:t>մից հաս</w:t>
      </w:r>
      <w:r w:rsidRPr="009D3B74">
        <w:rPr>
          <w:rFonts w:ascii="GHEA Grapalat" w:hAnsi="GHEA Grapalat"/>
          <w:color w:val="000000"/>
          <w:lang w:val="af-ZA"/>
        </w:rPr>
        <w:softHyphen/>
        <w:t>տատ</w:t>
      </w:r>
      <w:r w:rsidRPr="009D3B74">
        <w:rPr>
          <w:rFonts w:ascii="GHEA Grapalat" w:hAnsi="GHEA Grapalat"/>
          <w:color w:val="000000"/>
          <w:lang w:val="af-ZA"/>
        </w:rPr>
        <w:softHyphen/>
        <w:t>ված պատ</w:t>
      </w:r>
      <w:r w:rsidRPr="009D3B74">
        <w:rPr>
          <w:rFonts w:ascii="GHEA Grapalat" w:hAnsi="GHEA Grapalat"/>
          <w:color w:val="000000"/>
          <w:lang w:val="af-ZA"/>
        </w:rPr>
        <w:softHyphen/>
        <w:t>ճե</w:t>
      </w:r>
      <w:r w:rsidRPr="009D3B74">
        <w:rPr>
          <w:rFonts w:ascii="GHEA Grapalat" w:hAnsi="GHEA Grapalat"/>
          <w:color w:val="000000"/>
          <w:lang w:val="af-ZA"/>
        </w:rPr>
        <w:softHyphen/>
        <w:t xml:space="preserve">նը, </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կող</w:t>
      </w:r>
      <w:r w:rsidRPr="009D3B74">
        <w:rPr>
          <w:rFonts w:ascii="GHEA Grapalat" w:hAnsi="GHEA Grapalat"/>
          <w:color w:val="000000"/>
          <w:lang w:val="af-ZA"/>
        </w:rPr>
        <w:softHyphen/>
        <w:t>մից հաս</w:t>
      </w:r>
      <w:r w:rsidRPr="009D3B74">
        <w:rPr>
          <w:rFonts w:ascii="GHEA Grapalat" w:hAnsi="GHEA Grapalat"/>
          <w:color w:val="000000"/>
          <w:lang w:val="af-ZA"/>
        </w:rPr>
        <w:softHyphen/>
        <w:t>տատ</w:t>
      </w:r>
      <w:r w:rsidRPr="009D3B74">
        <w:rPr>
          <w:rFonts w:ascii="GHEA Grapalat" w:hAnsi="GHEA Grapalat"/>
          <w:color w:val="000000"/>
          <w:lang w:val="af-ZA"/>
        </w:rPr>
        <w:softHyphen/>
        <w:t>ված փաս</w:t>
      </w:r>
      <w:r w:rsidRPr="009D3B74">
        <w:rPr>
          <w:rFonts w:ascii="GHEA Grapalat" w:hAnsi="GHEA Grapalat"/>
          <w:color w:val="000000"/>
          <w:lang w:val="af-ZA"/>
        </w:rPr>
        <w:softHyphen/>
        <w:t>տա</w:t>
      </w:r>
      <w:r w:rsidRPr="009D3B74">
        <w:rPr>
          <w:rFonts w:ascii="GHEA Grapalat" w:hAnsi="GHEA Grapalat"/>
          <w:color w:val="000000"/>
          <w:lang w:val="af-ZA"/>
        </w:rPr>
        <w:softHyphen/>
        <w:t>թուղթ, որ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մտել է օ</w:t>
      </w:r>
      <w:r w:rsidRPr="009D3B74">
        <w:rPr>
          <w:rFonts w:ascii="GHEA Grapalat" w:hAnsi="GHEA Grapalat"/>
          <w:color w:val="000000"/>
          <w:lang w:val="af-ZA"/>
        </w:rPr>
        <w:softHyphen/>
        <w:t>րի</w:t>
      </w:r>
      <w:r w:rsidRPr="009D3B74">
        <w:rPr>
          <w:rFonts w:ascii="GHEA Grapalat" w:hAnsi="GHEA Grapalat"/>
          <w:color w:val="000000"/>
          <w:lang w:val="af-ZA"/>
        </w:rPr>
        <w:softHyphen/>
        <w:t>նա</w:t>
      </w:r>
      <w:r w:rsidRPr="009D3B74">
        <w:rPr>
          <w:rFonts w:ascii="GHEA Grapalat" w:hAnsi="GHEA Grapalat"/>
          <w:color w:val="000000"/>
          <w:lang w:val="af-ZA"/>
        </w:rPr>
        <w:softHyphen/>
        <w:t>կան ու</w:t>
      </w:r>
      <w:r w:rsidRPr="009D3B74">
        <w:rPr>
          <w:rFonts w:ascii="GHEA Grapalat" w:hAnsi="GHEA Grapalat"/>
          <w:color w:val="000000"/>
          <w:lang w:val="af-ZA"/>
        </w:rPr>
        <w:softHyphen/>
        <w:t>ժի մեջ, ե</w:t>
      </w:r>
      <w:r w:rsidRPr="009D3B74">
        <w:rPr>
          <w:rFonts w:ascii="GHEA Grapalat" w:hAnsi="GHEA Grapalat"/>
          <w:color w:val="000000"/>
          <w:lang w:val="af-ZA"/>
        </w:rPr>
        <w:softHyphen/>
        <w:t xml:space="preserve">թե դա չի </w:t>
      </w:r>
      <w:r w:rsidRPr="009D3B74">
        <w:rPr>
          <w:rFonts w:ascii="GHEA Grapalat" w:hAnsi="GHEA Grapalat"/>
          <w:color w:val="000000"/>
          <w:lang w:val="hy-AM"/>
        </w:rPr>
        <w:t>հ</w:t>
      </w:r>
      <w:r w:rsidRPr="009D3B74">
        <w:rPr>
          <w:rFonts w:ascii="GHEA Grapalat" w:hAnsi="GHEA Grapalat"/>
          <w:color w:val="000000"/>
          <w:lang w:val="af-ZA"/>
        </w:rPr>
        <w:t>ե</w:t>
      </w:r>
      <w:r w:rsidRPr="009D3B74">
        <w:rPr>
          <w:rFonts w:ascii="GHEA Grapalat" w:hAnsi="GHEA Grapalat"/>
          <w:color w:val="000000"/>
          <w:lang w:val="hy-AM"/>
        </w:rPr>
        <w:t>տ</w:t>
      </w:r>
      <w:r w:rsidRPr="009D3B74">
        <w:rPr>
          <w:rFonts w:ascii="GHEA Grapalat" w:hAnsi="GHEA Grapalat"/>
          <w:color w:val="000000"/>
          <w:lang w:val="af-ZA"/>
        </w:rPr>
        <w:t>ևում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w:t>
      </w:r>
      <w:r w:rsidRPr="009D3B74">
        <w:rPr>
          <w:rFonts w:ascii="GHEA Grapalat" w:hAnsi="GHEA Grapalat"/>
          <w:color w:val="000000"/>
          <w:lang w:val="hy-AM"/>
        </w:rPr>
        <w:t>ի</w:t>
      </w:r>
      <w:r w:rsidRPr="009D3B74">
        <w:rPr>
          <w:rFonts w:ascii="GHEA Grapalat" w:hAnsi="GHEA Grapalat"/>
          <w:color w:val="000000"/>
          <w:lang w:val="af-ZA"/>
        </w:rPr>
        <w:t xml:space="preserve"> բովանդակությունից, </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պաշ</w:t>
      </w:r>
      <w:r w:rsidRPr="009D3B74">
        <w:rPr>
          <w:rFonts w:ascii="GHEA Grapalat" w:hAnsi="GHEA Grapalat"/>
          <w:color w:val="000000"/>
          <w:lang w:val="af-ZA"/>
        </w:rPr>
        <w:softHyphen/>
        <w:t>տո</w:t>
      </w:r>
      <w:r w:rsidRPr="009D3B74">
        <w:rPr>
          <w:rFonts w:ascii="GHEA Grapalat" w:hAnsi="GHEA Grapalat"/>
          <w:color w:val="000000"/>
          <w:lang w:val="af-ZA"/>
        </w:rPr>
        <w:softHyphen/>
        <w:t>նա</w:t>
      </w:r>
      <w:r w:rsidRPr="009D3B74">
        <w:rPr>
          <w:rFonts w:ascii="GHEA Grapalat" w:hAnsi="GHEA Grapalat"/>
          <w:color w:val="000000"/>
          <w:lang w:val="af-ZA"/>
        </w:rPr>
        <w:softHyphen/>
        <w:t>կան փաս</w:t>
      </w:r>
      <w:r w:rsidRPr="009D3B74">
        <w:rPr>
          <w:rFonts w:ascii="GHEA Grapalat" w:hAnsi="GHEA Grapalat"/>
          <w:color w:val="000000"/>
          <w:lang w:val="af-ZA"/>
        </w:rPr>
        <w:softHyphen/>
        <w:t>տա</w:t>
      </w:r>
      <w:r w:rsidRPr="009D3B74">
        <w:rPr>
          <w:rFonts w:ascii="GHEA Grapalat" w:hAnsi="GHEA Grapalat"/>
          <w:color w:val="000000"/>
          <w:lang w:val="af-ZA"/>
        </w:rPr>
        <w:softHyphen/>
        <w:t>թուղթ այն մասին, թե ինչ չա</w:t>
      </w:r>
      <w:r w:rsidRPr="009D3B74">
        <w:rPr>
          <w:rFonts w:ascii="GHEA Grapalat" w:hAnsi="GHEA Grapalat"/>
          <w:color w:val="000000"/>
          <w:lang w:val="af-ZA"/>
        </w:rPr>
        <w:softHyphen/>
        <w:t>փով կամ որ ժա</w:t>
      </w:r>
      <w:r w:rsidRPr="009D3B74">
        <w:rPr>
          <w:rFonts w:ascii="GHEA Grapalat" w:hAnsi="GHEA Grapalat"/>
          <w:color w:val="000000"/>
          <w:lang w:val="af-ZA"/>
        </w:rPr>
        <w:softHyphen/>
        <w:t>մա</w:t>
      </w:r>
      <w:r w:rsidRPr="009D3B74">
        <w:rPr>
          <w:rFonts w:ascii="GHEA Grapalat" w:hAnsi="GHEA Grapalat"/>
          <w:color w:val="000000"/>
          <w:lang w:val="af-ZA"/>
        </w:rPr>
        <w:softHyphen/>
        <w:t>նա</w:t>
      </w:r>
      <w:r w:rsidRPr="009D3B74">
        <w:rPr>
          <w:rFonts w:ascii="GHEA Grapalat" w:hAnsi="GHEA Grapalat"/>
          <w:color w:val="000000"/>
          <w:lang w:val="af-ZA"/>
        </w:rPr>
        <w:softHyphen/>
        <w:t>կից է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են</w:t>
      </w:r>
      <w:r w:rsidRPr="009D3B74">
        <w:rPr>
          <w:rFonts w:ascii="GHEA Grapalat" w:hAnsi="GHEA Grapalat"/>
          <w:color w:val="000000"/>
          <w:lang w:val="af-ZA"/>
        </w:rPr>
        <w:softHyphen/>
        <w:t>թա</w:t>
      </w:r>
      <w:r w:rsidRPr="009D3B74">
        <w:rPr>
          <w:rFonts w:ascii="GHEA Grapalat" w:hAnsi="GHEA Grapalat"/>
          <w:color w:val="000000"/>
          <w:lang w:val="af-ZA"/>
        </w:rPr>
        <w:softHyphen/>
        <w:t>կա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ե</w:t>
      </w:r>
      <w:r w:rsidRPr="009D3B74">
        <w:rPr>
          <w:rFonts w:ascii="GHEA Grapalat" w:hAnsi="GHEA Grapalat"/>
          <w:color w:val="000000"/>
          <w:lang w:val="af-ZA"/>
        </w:rPr>
        <w:softHyphen/>
        <w:t>թե այն նախ</w:t>
      </w:r>
      <w:r w:rsidRPr="009D3B74">
        <w:rPr>
          <w:rFonts w:ascii="GHEA Grapalat" w:hAnsi="GHEA Grapalat"/>
          <w:color w:val="000000"/>
          <w:lang w:val="af-ZA"/>
        </w:rPr>
        <w:softHyphen/>
        <w:t>կի</w:t>
      </w:r>
      <w:r w:rsidRPr="009D3B74">
        <w:rPr>
          <w:rFonts w:ascii="GHEA Grapalat" w:hAnsi="GHEA Grapalat"/>
          <w:color w:val="000000"/>
          <w:lang w:val="af-ZA"/>
        </w:rPr>
        <w:softHyphen/>
        <w:t>նում կա</w:t>
      </w:r>
      <w:r w:rsidRPr="009D3B74">
        <w:rPr>
          <w:rFonts w:ascii="GHEA Grapalat" w:hAnsi="GHEA Grapalat"/>
          <w:color w:val="000000"/>
          <w:lang w:val="af-ZA"/>
        </w:rPr>
        <w:softHyphen/>
        <w:t>տար</w:t>
      </w:r>
      <w:r w:rsidRPr="009D3B74">
        <w:rPr>
          <w:rFonts w:ascii="GHEA Grapalat" w:hAnsi="GHEA Grapalat"/>
          <w:color w:val="000000"/>
          <w:lang w:val="af-ZA"/>
        </w:rPr>
        <w:softHyphen/>
        <w:t xml:space="preserve">վել է, </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պաշ</w:t>
      </w:r>
      <w:r w:rsidRPr="009D3B74">
        <w:rPr>
          <w:rFonts w:ascii="GHEA Grapalat" w:hAnsi="GHEA Grapalat"/>
          <w:color w:val="000000"/>
          <w:lang w:val="af-ZA"/>
        </w:rPr>
        <w:softHyphen/>
        <w:t>տո</w:t>
      </w:r>
      <w:r w:rsidRPr="009D3B74">
        <w:rPr>
          <w:rFonts w:ascii="GHEA Grapalat" w:hAnsi="GHEA Grapalat"/>
          <w:color w:val="000000"/>
          <w:lang w:val="af-ZA"/>
        </w:rPr>
        <w:softHyphen/>
        <w:t>նա</w:t>
      </w:r>
      <w:r w:rsidRPr="009D3B74">
        <w:rPr>
          <w:rFonts w:ascii="GHEA Grapalat" w:hAnsi="GHEA Grapalat"/>
          <w:color w:val="000000"/>
          <w:lang w:val="af-ZA"/>
        </w:rPr>
        <w:softHyphen/>
        <w:t>կան փաս</w:t>
      </w:r>
      <w:r w:rsidRPr="009D3B74">
        <w:rPr>
          <w:rFonts w:ascii="GHEA Grapalat" w:hAnsi="GHEA Grapalat"/>
          <w:color w:val="000000"/>
          <w:lang w:val="af-ZA"/>
        </w:rPr>
        <w:softHyphen/>
        <w:t>տա</w:t>
      </w:r>
      <w:r w:rsidRPr="009D3B74">
        <w:rPr>
          <w:rFonts w:ascii="GHEA Grapalat" w:hAnsi="GHEA Grapalat"/>
          <w:color w:val="000000"/>
          <w:lang w:val="af-ZA"/>
        </w:rPr>
        <w:softHyphen/>
        <w:t>թուղթ այն մա</w:t>
      </w:r>
      <w:r w:rsidRPr="009D3B74">
        <w:rPr>
          <w:rFonts w:ascii="GHEA Grapalat" w:hAnsi="GHEA Grapalat"/>
          <w:color w:val="000000"/>
          <w:lang w:val="af-ZA"/>
        </w:rPr>
        <w:softHyphen/>
        <w:t>սին, որ դա</w:t>
      </w:r>
      <w:r w:rsidRPr="009D3B74">
        <w:rPr>
          <w:rFonts w:ascii="GHEA Grapalat" w:hAnsi="GHEA Grapalat"/>
          <w:color w:val="000000"/>
          <w:lang w:val="af-ZA"/>
        </w:rPr>
        <w:softHyphen/>
        <w:t>տա</w:t>
      </w:r>
      <w:r w:rsidRPr="009D3B74">
        <w:rPr>
          <w:rFonts w:ascii="GHEA Grapalat" w:hAnsi="GHEA Grapalat"/>
          <w:color w:val="000000"/>
          <w:lang w:val="af-ZA"/>
        </w:rPr>
        <w:softHyphen/>
        <w:t>վա</w:t>
      </w:r>
      <w:r w:rsidRPr="009D3B74">
        <w:rPr>
          <w:rFonts w:ascii="GHEA Grapalat" w:hAnsi="GHEA Grapalat"/>
          <w:color w:val="000000"/>
          <w:lang w:val="af-ZA"/>
        </w:rPr>
        <w:softHyphen/>
        <w:t>րութ</w:t>
      </w:r>
      <w:r w:rsidRPr="009D3B74">
        <w:rPr>
          <w:rFonts w:ascii="GHEA Grapalat" w:hAnsi="GHEA Grapalat"/>
          <w:color w:val="000000"/>
          <w:lang w:val="af-ZA"/>
        </w:rPr>
        <w:softHyphen/>
        <w:t>յա</w:t>
      </w:r>
      <w:r w:rsidRPr="009D3B74">
        <w:rPr>
          <w:rFonts w:ascii="GHEA Grapalat" w:hAnsi="GHEA Grapalat"/>
          <w:color w:val="000000"/>
          <w:lang w:val="af-ZA"/>
        </w:rPr>
        <w:softHyphen/>
        <w:t>նը չմաս</w:t>
      </w:r>
      <w:r w:rsidRPr="009D3B74">
        <w:rPr>
          <w:rFonts w:ascii="GHEA Grapalat" w:hAnsi="GHEA Grapalat"/>
          <w:color w:val="000000"/>
          <w:lang w:val="af-ZA"/>
        </w:rPr>
        <w:softHyphen/>
        <w:t>նակ</w:t>
      </w:r>
      <w:r w:rsidRPr="009D3B74">
        <w:rPr>
          <w:rFonts w:ascii="GHEA Grapalat" w:hAnsi="GHEA Grapalat"/>
          <w:color w:val="000000"/>
          <w:lang w:val="af-ZA"/>
        </w:rPr>
        <w:softHyphen/>
        <w:t>ցած կող</w:t>
      </w:r>
      <w:r w:rsidRPr="009D3B74">
        <w:rPr>
          <w:rFonts w:ascii="GHEA Grapalat" w:hAnsi="GHEA Grapalat"/>
          <w:color w:val="000000"/>
          <w:lang w:val="af-ZA"/>
        </w:rPr>
        <w:softHyphen/>
        <w:t>մը, իսկ վեր</w:t>
      </w:r>
      <w:r w:rsidRPr="009D3B74">
        <w:rPr>
          <w:rFonts w:ascii="GHEA Grapalat" w:hAnsi="GHEA Grapalat"/>
          <w:color w:val="000000"/>
          <w:lang w:val="af-ZA"/>
        </w:rPr>
        <w:softHyphen/>
        <w:t>ջի</w:t>
      </w:r>
      <w:r w:rsidRPr="009D3B74">
        <w:rPr>
          <w:rFonts w:ascii="GHEA Grapalat" w:hAnsi="GHEA Grapalat"/>
          <w:color w:val="000000"/>
          <w:lang w:val="af-ZA"/>
        </w:rPr>
        <w:softHyphen/>
        <w:t xml:space="preserve">նիս մոտ դատավարական </w:t>
      </w:r>
      <w:r w:rsidRPr="009D3B74">
        <w:rPr>
          <w:rFonts w:ascii="GHEA Grapalat" w:hAnsi="GHEA Grapalat"/>
          <w:color w:val="000000"/>
          <w:lang w:val="af-ZA"/>
        </w:rPr>
        <w:softHyphen/>
        <w:t>գոր</w:t>
      </w:r>
      <w:r w:rsidRPr="009D3B74">
        <w:rPr>
          <w:rFonts w:ascii="GHEA Grapalat" w:hAnsi="GHEA Grapalat"/>
          <w:color w:val="000000"/>
          <w:lang w:val="af-ZA"/>
        </w:rPr>
        <w:softHyphen/>
        <w:t>ծու</w:t>
      </w:r>
      <w:r w:rsidRPr="009D3B74">
        <w:rPr>
          <w:rFonts w:ascii="GHEA Grapalat" w:hAnsi="GHEA Grapalat"/>
          <w:color w:val="000000"/>
          <w:lang w:val="af-ZA"/>
        </w:rPr>
        <w:softHyphen/>
        <w:t>նա</w:t>
      </w:r>
      <w:r w:rsidRPr="009D3B74">
        <w:rPr>
          <w:rFonts w:ascii="GHEA Grapalat" w:hAnsi="GHEA Grapalat"/>
          <w:color w:val="000000"/>
          <w:lang w:val="af-ZA"/>
        </w:rPr>
        <w:softHyphen/>
        <w:t>կութ</w:t>
      </w:r>
      <w:r w:rsidRPr="009D3B74">
        <w:rPr>
          <w:rFonts w:ascii="GHEA Grapalat" w:hAnsi="GHEA Grapalat"/>
          <w:color w:val="000000"/>
          <w:lang w:val="af-ZA"/>
        </w:rPr>
        <w:softHyphen/>
        <w:t>յան բացակայության դեպ</w:t>
      </w:r>
      <w:r w:rsidRPr="009D3B74">
        <w:rPr>
          <w:rFonts w:ascii="GHEA Grapalat" w:hAnsi="GHEA Grapalat"/>
          <w:color w:val="000000"/>
          <w:lang w:val="af-ZA"/>
        </w:rPr>
        <w:softHyphen/>
        <w:t>քում՝ նրա օ</w:t>
      </w:r>
      <w:r w:rsidRPr="009D3B74">
        <w:rPr>
          <w:rFonts w:ascii="GHEA Grapalat" w:hAnsi="GHEA Grapalat"/>
          <w:color w:val="000000"/>
          <w:lang w:val="af-ZA"/>
        </w:rPr>
        <w:softHyphen/>
        <w:t>րի</w:t>
      </w:r>
      <w:r w:rsidRPr="009D3B74">
        <w:rPr>
          <w:rFonts w:ascii="GHEA Grapalat" w:hAnsi="GHEA Grapalat"/>
          <w:color w:val="000000"/>
          <w:lang w:val="af-ZA"/>
        </w:rPr>
        <w:softHyphen/>
        <w:t>նա</w:t>
      </w:r>
      <w:r w:rsidRPr="009D3B74">
        <w:rPr>
          <w:rFonts w:ascii="GHEA Grapalat" w:hAnsi="GHEA Grapalat"/>
          <w:color w:val="000000"/>
          <w:lang w:val="af-ZA"/>
        </w:rPr>
        <w:softHyphen/>
        <w:t>կան ներ</w:t>
      </w:r>
      <w:r w:rsidRPr="009D3B74">
        <w:rPr>
          <w:rFonts w:ascii="GHEA Grapalat" w:hAnsi="GHEA Grapalat"/>
          <w:color w:val="000000"/>
          <w:lang w:val="af-ZA"/>
        </w:rPr>
        <w:softHyphen/>
        <w:t>կա</w:t>
      </w:r>
      <w:r w:rsidRPr="009D3B74">
        <w:rPr>
          <w:rFonts w:ascii="GHEA Grapalat" w:hAnsi="GHEA Grapalat"/>
          <w:color w:val="000000"/>
          <w:lang w:val="af-ZA"/>
        </w:rPr>
        <w:softHyphen/>
        <w:t>յա</w:t>
      </w:r>
      <w:r w:rsidRPr="009D3B74">
        <w:rPr>
          <w:rFonts w:ascii="GHEA Grapalat" w:hAnsi="GHEA Grapalat"/>
          <w:color w:val="000000"/>
          <w:lang w:val="af-ZA"/>
        </w:rPr>
        <w:softHyphen/>
        <w:t>ցու</w:t>
      </w:r>
      <w:r w:rsidRPr="009D3B74">
        <w:rPr>
          <w:rFonts w:ascii="GHEA Grapalat" w:hAnsi="GHEA Grapalat"/>
          <w:color w:val="000000"/>
          <w:lang w:val="af-ZA"/>
        </w:rPr>
        <w:softHyphen/>
        <w:t>ցի</w:t>
      </w:r>
      <w:r w:rsidRPr="009D3B74">
        <w:rPr>
          <w:rFonts w:ascii="GHEA Grapalat" w:hAnsi="GHEA Grapalat"/>
          <w:color w:val="000000"/>
          <w:lang w:val="af-ZA"/>
        </w:rPr>
        <w:softHyphen/>
        <w:t>չը ծա</w:t>
      </w:r>
      <w:r w:rsidRPr="009D3B74">
        <w:rPr>
          <w:rFonts w:ascii="GHEA Grapalat" w:hAnsi="GHEA Grapalat"/>
          <w:color w:val="000000"/>
          <w:lang w:val="af-ZA"/>
        </w:rPr>
        <w:softHyphen/>
        <w:t>նուց</w:t>
      </w:r>
      <w:r w:rsidRPr="009D3B74">
        <w:rPr>
          <w:rFonts w:ascii="GHEA Grapalat" w:hAnsi="GHEA Grapalat"/>
          <w:color w:val="000000"/>
          <w:lang w:val="af-ZA"/>
        </w:rPr>
        <w:softHyphen/>
        <w:t>վել է դա</w:t>
      </w:r>
      <w:r w:rsidRPr="009D3B74">
        <w:rPr>
          <w:rFonts w:ascii="GHEA Grapalat" w:hAnsi="GHEA Grapalat"/>
          <w:color w:val="000000"/>
          <w:lang w:val="af-ZA"/>
        </w:rPr>
        <w:softHyphen/>
        <w:t>տա</w:t>
      </w:r>
      <w:r w:rsidRPr="009D3B74">
        <w:rPr>
          <w:rFonts w:ascii="GHEA Grapalat" w:hAnsi="GHEA Grapalat"/>
          <w:color w:val="000000"/>
          <w:lang w:val="af-ZA"/>
        </w:rPr>
        <w:softHyphen/>
        <w:t>կան նիս</w:t>
      </w:r>
      <w:r w:rsidRPr="009D3B74">
        <w:rPr>
          <w:rFonts w:ascii="GHEA Grapalat" w:hAnsi="GHEA Grapalat"/>
          <w:color w:val="000000"/>
          <w:lang w:val="af-ZA"/>
        </w:rPr>
        <w:softHyphen/>
        <w:t>տի ժա</w:t>
      </w:r>
      <w:r w:rsidRPr="009D3B74">
        <w:rPr>
          <w:rFonts w:ascii="GHEA Grapalat" w:hAnsi="GHEA Grapalat"/>
          <w:color w:val="000000"/>
          <w:lang w:val="af-ZA"/>
        </w:rPr>
        <w:softHyphen/>
        <w:t>մա</w:t>
      </w:r>
      <w:r w:rsidRPr="009D3B74">
        <w:rPr>
          <w:rFonts w:ascii="GHEA Grapalat" w:hAnsi="GHEA Grapalat"/>
          <w:color w:val="000000"/>
          <w:lang w:val="af-ZA"/>
        </w:rPr>
        <w:softHyphen/>
        <w:t>նա</w:t>
      </w:r>
      <w:r w:rsidRPr="009D3B74">
        <w:rPr>
          <w:rFonts w:ascii="GHEA Grapalat" w:hAnsi="GHEA Grapalat"/>
          <w:color w:val="000000"/>
          <w:lang w:val="af-ZA"/>
        </w:rPr>
        <w:softHyphen/>
        <w:t>կի և վայ</w:t>
      </w:r>
      <w:r w:rsidRPr="009D3B74">
        <w:rPr>
          <w:rFonts w:ascii="GHEA Grapalat" w:hAnsi="GHEA Grapalat"/>
          <w:color w:val="000000"/>
          <w:lang w:val="af-ZA"/>
        </w:rPr>
        <w:softHyphen/>
        <w:t>րի մա</w:t>
      </w:r>
      <w:r w:rsidRPr="009D3B74">
        <w:rPr>
          <w:rFonts w:ascii="GHEA Grapalat" w:hAnsi="GHEA Grapalat"/>
          <w:color w:val="000000"/>
          <w:lang w:val="af-ZA"/>
        </w:rPr>
        <w:softHyphen/>
        <w:t>սին,</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ներ</w:t>
      </w:r>
      <w:r w:rsidRPr="009D3B74">
        <w:rPr>
          <w:rFonts w:ascii="GHEA Grapalat" w:hAnsi="GHEA Grapalat"/>
          <w:color w:val="000000"/>
          <w:lang w:val="af-ZA"/>
        </w:rPr>
        <w:softHyphen/>
        <w:t>կա</w:t>
      </w:r>
      <w:r w:rsidRPr="009D3B74">
        <w:rPr>
          <w:rFonts w:ascii="GHEA Grapalat" w:hAnsi="GHEA Grapalat"/>
          <w:color w:val="000000"/>
          <w:lang w:val="af-ZA"/>
        </w:rPr>
        <w:softHyphen/>
        <w:t>յա</w:t>
      </w:r>
      <w:r w:rsidRPr="009D3B74">
        <w:rPr>
          <w:rFonts w:ascii="GHEA Grapalat" w:hAnsi="GHEA Grapalat"/>
          <w:color w:val="000000"/>
          <w:lang w:val="af-ZA"/>
        </w:rPr>
        <w:softHyphen/>
        <w:t>ցուց</w:t>
      </w:r>
      <w:r w:rsidRPr="009D3B74">
        <w:rPr>
          <w:rFonts w:ascii="GHEA Grapalat" w:hAnsi="GHEA Grapalat"/>
          <w:color w:val="000000"/>
          <w:lang w:val="af-ZA"/>
        </w:rPr>
        <w:softHyphen/>
        <w:t>չի լիա</w:t>
      </w:r>
      <w:r w:rsidRPr="009D3B74">
        <w:rPr>
          <w:rFonts w:ascii="GHEA Grapalat" w:hAnsi="GHEA Grapalat"/>
          <w:color w:val="000000"/>
          <w:lang w:val="af-ZA"/>
        </w:rPr>
        <w:softHyphen/>
        <w:t>զո</w:t>
      </w:r>
      <w:r w:rsidRPr="009D3B74">
        <w:rPr>
          <w:rFonts w:ascii="GHEA Grapalat" w:hAnsi="GHEA Grapalat"/>
          <w:color w:val="000000"/>
          <w:lang w:val="af-ZA"/>
        </w:rPr>
        <w:softHyphen/>
        <w:t>րութ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ներ</w:t>
      </w:r>
      <w:r w:rsidRPr="009D3B74">
        <w:rPr>
          <w:rFonts w:ascii="GHEA Grapalat" w:hAnsi="GHEA Grapalat"/>
          <w:color w:val="000000"/>
          <w:lang w:val="hy-AM"/>
        </w:rPr>
        <w:t>ը</w:t>
      </w:r>
      <w:r w:rsidRPr="009D3B74">
        <w:rPr>
          <w:rFonts w:ascii="GHEA Grapalat" w:hAnsi="GHEA Grapalat"/>
          <w:color w:val="000000"/>
          <w:lang w:val="af-ZA"/>
        </w:rPr>
        <w:t xml:space="preserve"> հա</w:t>
      </w:r>
      <w:r w:rsidRPr="009D3B74">
        <w:rPr>
          <w:rFonts w:ascii="GHEA Grapalat" w:hAnsi="GHEA Grapalat"/>
          <w:color w:val="000000"/>
          <w:lang w:val="af-ZA"/>
        </w:rPr>
        <w:softHyphen/>
        <w:t>վաս</w:t>
      </w:r>
      <w:r w:rsidRPr="009D3B74">
        <w:rPr>
          <w:rFonts w:ascii="GHEA Grapalat" w:hAnsi="GHEA Grapalat"/>
          <w:color w:val="000000"/>
          <w:lang w:val="af-ZA"/>
        </w:rPr>
        <w:softHyphen/>
        <w:t>տող լիա</w:t>
      </w:r>
      <w:r w:rsidRPr="009D3B74">
        <w:rPr>
          <w:rFonts w:ascii="GHEA Grapalat" w:hAnsi="GHEA Grapalat"/>
          <w:color w:val="000000"/>
          <w:lang w:val="af-ZA"/>
        </w:rPr>
        <w:softHyphen/>
        <w:t>զո</w:t>
      </w:r>
      <w:r w:rsidRPr="009D3B74">
        <w:rPr>
          <w:rFonts w:ascii="GHEA Grapalat" w:hAnsi="GHEA Grapalat"/>
          <w:color w:val="000000"/>
          <w:lang w:val="af-ZA"/>
        </w:rPr>
        <w:softHyphen/>
        <w:t>րա</w:t>
      </w:r>
      <w:r w:rsidRPr="009D3B74">
        <w:rPr>
          <w:rFonts w:ascii="GHEA Grapalat" w:hAnsi="GHEA Grapalat"/>
          <w:color w:val="000000"/>
          <w:lang w:val="af-ZA"/>
        </w:rPr>
        <w:softHyphen/>
        <w:t>գի</w:t>
      </w:r>
      <w:r w:rsidRPr="009D3B74">
        <w:rPr>
          <w:rFonts w:ascii="GHEA Grapalat" w:hAnsi="GHEA Grapalat"/>
          <w:color w:val="000000"/>
          <w:lang w:val="af-ZA"/>
        </w:rPr>
        <w:softHyphen/>
        <w:t>րը, ե</w:t>
      </w:r>
      <w:r w:rsidRPr="009D3B74">
        <w:rPr>
          <w:rFonts w:ascii="GHEA Grapalat" w:hAnsi="GHEA Grapalat"/>
          <w:color w:val="000000"/>
          <w:lang w:val="af-ZA"/>
        </w:rPr>
        <w:softHyphen/>
        <w:t>թե դիմումը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վել է ներ</w:t>
      </w:r>
      <w:r w:rsidRPr="009D3B74">
        <w:rPr>
          <w:rFonts w:ascii="GHEA Grapalat" w:hAnsi="GHEA Grapalat"/>
          <w:color w:val="000000"/>
          <w:lang w:val="af-ZA"/>
        </w:rPr>
        <w:softHyphen/>
        <w:t>կա</w:t>
      </w:r>
      <w:r w:rsidRPr="009D3B74">
        <w:rPr>
          <w:rFonts w:ascii="GHEA Grapalat" w:hAnsi="GHEA Grapalat"/>
          <w:color w:val="000000"/>
          <w:lang w:val="af-ZA"/>
        </w:rPr>
        <w:softHyphen/>
        <w:t>յա</w:t>
      </w:r>
      <w:r w:rsidRPr="009D3B74">
        <w:rPr>
          <w:rFonts w:ascii="GHEA Grapalat" w:hAnsi="GHEA Grapalat"/>
          <w:color w:val="000000"/>
          <w:lang w:val="af-ZA"/>
        </w:rPr>
        <w:softHyphen/>
        <w:t>ցուց</w:t>
      </w:r>
      <w:r w:rsidRPr="009D3B74">
        <w:rPr>
          <w:rFonts w:ascii="GHEA Grapalat" w:hAnsi="GHEA Grapalat"/>
          <w:color w:val="000000"/>
          <w:lang w:val="af-ZA"/>
        </w:rPr>
        <w:softHyphen/>
        <w:t>չի կող</w:t>
      </w:r>
      <w:r w:rsidRPr="009D3B74">
        <w:rPr>
          <w:rFonts w:ascii="GHEA Grapalat" w:hAnsi="GHEA Grapalat"/>
          <w:color w:val="000000"/>
          <w:lang w:val="af-ZA"/>
        </w:rPr>
        <w:softHyphen/>
        <w:t xml:space="preserve">մից, </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փաս</w:t>
      </w:r>
      <w:r w:rsidRPr="009D3B74">
        <w:rPr>
          <w:rFonts w:ascii="GHEA Grapalat" w:hAnsi="GHEA Grapalat"/>
          <w:color w:val="000000"/>
          <w:lang w:val="af-ZA"/>
        </w:rPr>
        <w:softHyphen/>
        <w:t>տա</w:t>
      </w:r>
      <w:r w:rsidRPr="009D3B74">
        <w:rPr>
          <w:rFonts w:ascii="GHEA Grapalat" w:hAnsi="GHEA Grapalat"/>
          <w:color w:val="000000"/>
          <w:lang w:val="af-ZA"/>
        </w:rPr>
        <w:softHyphen/>
        <w:t>թուղթ, ո</w:t>
      </w:r>
      <w:r w:rsidRPr="009D3B74">
        <w:rPr>
          <w:rFonts w:ascii="GHEA Grapalat" w:hAnsi="GHEA Grapalat"/>
          <w:color w:val="000000"/>
          <w:lang w:val="af-ZA"/>
        </w:rPr>
        <w:softHyphen/>
        <w:t>րը հաս</w:t>
      </w:r>
      <w:r w:rsidRPr="009D3B74">
        <w:rPr>
          <w:rFonts w:ascii="GHEA Grapalat" w:hAnsi="GHEA Grapalat"/>
          <w:color w:val="000000"/>
          <w:lang w:val="af-ZA"/>
        </w:rPr>
        <w:softHyphen/>
        <w:t>տա</w:t>
      </w:r>
      <w:r w:rsidRPr="009D3B74">
        <w:rPr>
          <w:rFonts w:ascii="GHEA Grapalat" w:hAnsi="GHEA Grapalat"/>
          <w:color w:val="000000"/>
          <w:lang w:val="af-ZA"/>
        </w:rPr>
        <w:softHyphen/>
        <w:t>տում է պայ</w:t>
      </w:r>
      <w:r w:rsidRPr="009D3B74">
        <w:rPr>
          <w:rFonts w:ascii="GHEA Grapalat" w:hAnsi="GHEA Grapalat"/>
          <w:color w:val="000000"/>
          <w:lang w:val="af-ZA"/>
        </w:rPr>
        <w:softHyphen/>
        <w:t>մա</w:t>
      </w:r>
      <w:r w:rsidRPr="009D3B74">
        <w:rPr>
          <w:rFonts w:ascii="GHEA Grapalat" w:hAnsi="GHEA Grapalat"/>
          <w:color w:val="000000"/>
          <w:lang w:val="af-ZA"/>
        </w:rPr>
        <w:softHyphen/>
        <w:t>նագ</w:t>
      </w:r>
      <w:r w:rsidRPr="009D3B74">
        <w:rPr>
          <w:rFonts w:ascii="GHEA Grapalat" w:hAnsi="GHEA Grapalat"/>
          <w:color w:val="000000"/>
          <w:lang w:val="af-ZA"/>
        </w:rPr>
        <w:softHyphen/>
        <w:t>րա</w:t>
      </w:r>
      <w:r w:rsidRPr="009D3B74">
        <w:rPr>
          <w:rFonts w:ascii="GHEA Grapalat" w:hAnsi="GHEA Grapalat"/>
          <w:color w:val="000000"/>
          <w:lang w:val="af-ZA"/>
        </w:rPr>
        <w:softHyphen/>
        <w:t>յին ընդ</w:t>
      </w:r>
      <w:r w:rsidRPr="009D3B74">
        <w:rPr>
          <w:rFonts w:ascii="GHEA Grapalat" w:hAnsi="GHEA Grapalat"/>
          <w:color w:val="000000"/>
          <w:lang w:val="af-ZA"/>
        </w:rPr>
        <w:softHyphen/>
        <w:t>դա</w:t>
      </w:r>
      <w:r w:rsidRPr="009D3B74">
        <w:rPr>
          <w:rFonts w:ascii="GHEA Grapalat" w:hAnsi="GHEA Grapalat"/>
          <w:color w:val="000000"/>
          <w:lang w:val="af-ZA"/>
        </w:rPr>
        <w:softHyphen/>
        <w:t>տութ</w:t>
      </w:r>
      <w:r w:rsidRPr="009D3B74">
        <w:rPr>
          <w:rFonts w:ascii="GHEA Grapalat" w:hAnsi="GHEA Grapalat"/>
          <w:color w:val="000000"/>
          <w:lang w:val="af-ZA"/>
        </w:rPr>
        <w:softHyphen/>
        <w:t>յան գոր</w:t>
      </w:r>
      <w:r w:rsidRPr="009D3B74">
        <w:rPr>
          <w:rFonts w:ascii="GHEA Grapalat" w:hAnsi="GHEA Grapalat"/>
          <w:color w:val="000000"/>
          <w:lang w:val="af-ZA"/>
        </w:rPr>
        <w:softHyphen/>
        <w:t>ծե</w:t>
      </w:r>
      <w:r w:rsidRPr="009D3B74">
        <w:rPr>
          <w:rFonts w:ascii="GHEA Grapalat" w:hAnsi="GHEA Grapalat"/>
          <w:color w:val="000000"/>
          <w:lang w:val="af-ZA"/>
        </w:rPr>
        <w:softHyphen/>
        <w:t>րով կող</w:t>
      </w:r>
      <w:r w:rsidRPr="009D3B74">
        <w:rPr>
          <w:rFonts w:ascii="GHEA Grapalat" w:hAnsi="GHEA Grapalat"/>
          <w:color w:val="000000"/>
          <w:lang w:val="af-ZA"/>
        </w:rPr>
        <w:softHyphen/>
        <w:t>մե</w:t>
      </w:r>
      <w:r w:rsidRPr="009D3B74">
        <w:rPr>
          <w:rFonts w:ascii="GHEA Grapalat" w:hAnsi="GHEA Grapalat"/>
          <w:color w:val="000000"/>
          <w:lang w:val="af-ZA"/>
        </w:rPr>
        <w:softHyphen/>
        <w:t>րի հա</w:t>
      </w:r>
      <w:r w:rsidRPr="009D3B74">
        <w:rPr>
          <w:rFonts w:ascii="GHEA Grapalat" w:hAnsi="GHEA Grapalat"/>
          <w:color w:val="000000"/>
          <w:lang w:val="af-ZA"/>
        </w:rPr>
        <w:softHyphen/>
        <w:t>մա</w:t>
      </w:r>
      <w:r w:rsidRPr="009D3B74">
        <w:rPr>
          <w:rFonts w:ascii="GHEA Grapalat" w:hAnsi="GHEA Grapalat"/>
          <w:color w:val="000000"/>
          <w:lang w:val="af-ZA"/>
        </w:rPr>
        <w:softHyphen/>
        <w:t>ձայ</w:t>
      </w:r>
      <w:r w:rsidRPr="009D3B74">
        <w:rPr>
          <w:rFonts w:ascii="GHEA Grapalat" w:hAnsi="GHEA Grapalat"/>
          <w:color w:val="000000"/>
          <w:lang w:val="af-ZA"/>
        </w:rPr>
        <w:softHyphen/>
        <w:t>նութ</w:t>
      </w:r>
      <w:r w:rsidRPr="009D3B74">
        <w:rPr>
          <w:rFonts w:ascii="GHEA Grapalat" w:hAnsi="GHEA Grapalat"/>
          <w:color w:val="000000"/>
          <w:lang w:val="af-ZA"/>
        </w:rPr>
        <w:softHyphen/>
        <w:t>յու</w:t>
      </w:r>
      <w:r w:rsidRPr="009D3B74">
        <w:rPr>
          <w:rFonts w:ascii="GHEA Grapalat" w:hAnsi="GHEA Grapalat"/>
          <w:color w:val="000000"/>
          <w:lang w:val="af-ZA"/>
        </w:rPr>
        <w:softHyphen/>
        <w:t>նը,</w:t>
      </w:r>
    </w:p>
    <w:p w:rsidR="0088680B" w:rsidRPr="009D3B74" w:rsidRDefault="0088680B" w:rsidP="003612AA">
      <w:pPr>
        <w:pStyle w:val="1"/>
        <w:widowControl w:val="0"/>
        <w:numPr>
          <w:ilvl w:val="0"/>
          <w:numId w:val="119"/>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սույն մասով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փաս</w:t>
      </w:r>
      <w:r w:rsidRPr="009D3B74">
        <w:rPr>
          <w:rFonts w:ascii="GHEA Grapalat" w:hAnsi="GHEA Grapalat"/>
          <w:color w:val="000000"/>
          <w:lang w:val="af-ZA"/>
        </w:rPr>
        <w:softHyphen/>
        <w:t>տաթղ</w:t>
      </w:r>
      <w:r w:rsidRPr="009D3B74">
        <w:rPr>
          <w:rFonts w:ascii="GHEA Grapalat" w:hAnsi="GHEA Grapalat"/>
          <w:color w:val="000000"/>
          <w:lang w:val="af-ZA"/>
        </w:rPr>
        <w:softHyphen/>
        <w:t>թե</w:t>
      </w:r>
      <w:r w:rsidRPr="009D3B74">
        <w:rPr>
          <w:rFonts w:ascii="GHEA Grapalat" w:hAnsi="GHEA Grapalat"/>
          <w:color w:val="000000"/>
          <w:lang w:val="af-ZA"/>
        </w:rPr>
        <w:softHyphen/>
        <w:t>րի պատշաճորեն վա</w:t>
      </w:r>
      <w:r w:rsidRPr="009D3B74">
        <w:rPr>
          <w:rFonts w:ascii="GHEA Grapalat" w:hAnsi="GHEA Grapalat"/>
          <w:color w:val="000000"/>
          <w:lang w:val="af-ZA"/>
        </w:rPr>
        <w:softHyphen/>
        <w:t>վե</w:t>
      </w:r>
      <w:r w:rsidRPr="009D3B74">
        <w:rPr>
          <w:rFonts w:ascii="GHEA Grapalat" w:hAnsi="GHEA Grapalat"/>
          <w:color w:val="000000"/>
          <w:lang w:val="af-ZA"/>
        </w:rPr>
        <w:softHyphen/>
        <w:t>րաց</w:t>
      </w:r>
      <w:r w:rsidRPr="009D3B74">
        <w:rPr>
          <w:rFonts w:ascii="GHEA Grapalat" w:hAnsi="GHEA Grapalat"/>
          <w:color w:val="000000"/>
          <w:lang w:val="af-ZA"/>
        </w:rPr>
        <w:softHyphen/>
        <w:t>ված հա</w:t>
      </w:r>
      <w:r w:rsidRPr="009D3B74">
        <w:rPr>
          <w:rFonts w:ascii="GHEA Grapalat" w:hAnsi="GHEA Grapalat"/>
          <w:color w:val="000000"/>
          <w:lang w:val="af-ZA"/>
        </w:rPr>
        <w:softHyphen/>
        <w:t>յե</w:t>
      </w:r>
      <w:r w:rsidRPr="009D3B74">
        <w:rPr>
          <w:rFonts w:ascii="GHEA Grapalat" w:hAnsi="GHEA Grapalat"/>
          <w:color w:val="000000"/>
          <w:lang w:val="af-ZA"/>
        </w:rPr>
        <w:softHyphen/>
        <w:t>րեն թարգ</w:t>
      </w:r>
      <w:r w:rsidRPr="009D3B74">
        <w:rPr>
          <w:rFonts w:ascii="GHEA Grapalat" w:hAnsi="GHEA Grapalat"/>
          <w:color w:val="000000"/>
          <w:lang w:val="af-ZA"/>
        </w:rPr>
        <w:softHyphen/>
        <w:t>մա</w:t>
      </w:r>
      <w:r w:rsidRPr="009D3B74">
        <w:rPr>
          <w:rFonts w:ascii="GHEA Grapalat" w:hAnsi="GHEA Grapalat"/>
          <w:color w:val="000000"/>
          <w:lang w:val="af-ZA"/>
        </w:rPr>
        <w:softHyphen/>
        <w:t>նութ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17"/>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Դատարանը վերադարձնում է օտարերկրյա դատական ակտը ճանաչելու և կատարման թույլատրելու վերաբերյալ դիմումը, եթե այն ներկայացվել է սույն սույն հոդվածի պահանջների խախտմամբ:</w:t>
      </w:r>
    </w:p>
    <w:p w:rsidR="0088680B" w:rsidRPr="009D3B74" w:rsidRDefault="0088680B" w:rsidP="00460C35">
      <w:pPr>
        <w:pStyle w:val="1"/>
        <w:widowControl w:val="0"/>
        <w:tabs>
          <w:tab w:val="left" w:pos="851"/>
        </w:tabs>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310.</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պա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հո</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մը</w:t>
      </w:r>
    </w:p>
    <w:p w:rsidR="0088680B" w:rsidRPr="009D3B74" w:rsidRDefault="0088680B" w:rsidP="00460C35">
      <w:pPr>
        <w:pStyle w:val="1"/>
        <w:widowControl w:val="0"/>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1.</w:t>
      </w:r>
      <w:r w:rsidRPr="009D3B74">
        <w:rPr>
          <w:rFonts w:ascii="Courier New" w:hAnsi="Courier New" w:cs="Courier New"/>
          <w:color w:val="000000"/>
          <w:lang w:val="af-ZA"/>
        </w:rPr>
        <w:t> </w:t>
      </w: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w:t>
      </w:r>
      <w:r w:rsidRPr="009D3B74">
        <w:rPr>
          <w:rFonts w:ascii="GHEA Grapalat" w:hAnsi="GHEA Grapalat"/>
          <w:color w:val="000000"/>
          <w:lang w:val="af-ZA"/>
        </w:rPr>
        <w:softHyphen/>
        <w:t>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րած ան</w:t>
      </w:r>
      <w:r w:rsidRPr="009D3B74">
        <w:rPr>
          <w:rFonts w:ascii="GHEA Grapalat" w:hAnsi="GHEA Grapalat"/>
          <w:color w:val="000000"/>
          <w:lang w:val="af-ZA"/>
        </w:rPr>
        <w:softHyphen/>
        <w:t>ձի միջնորդությամբ դիմումը քննող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նը սույն օ</w:t>
      </w:r>
      <w:r w:rsidRPr="009D3B74">
        <w:rPr>
          <w:rFonts w:ascii="GHEA Grapalat" w:hAnsi="GHEA Grapalat"/>
          <w:color w:val="000000"/>
          <w:lang w:val="af-ZA"/>
        </w:rPr>
        <w:softHyphen/>
        <w:t>րենսգր</w:t>
      </w:r>
      <w:r w:rsidRPr="009D3B74">
        <w:rPr>
          <w:rFonts w:ascii="GHEA Grapalat" w:hAnsi="GHEA Grapalat"/>
          <w:color w:val="000000"/>
          <w:lang w:val="af-ZA"/>
        </w:rPr>
        <w:softHyphen/>
        <w:t>քի 13-րդ գլխով սահ</w:t>
      </w:r>
      <w:r w:rsidRPr="009D3B74">
        <w:rPr>
          <w:rFonts w:ascii="GHEA Grapalat" w:hAnsi="GHEA Grapalat"/>
          <w:color w:val="000000"/>
          <w:lang w:val="af-ZA"/>
        </w:rPr>
        <w:softHyphen/>
        <w:t>ման</w:t>
      </w:r>
      <w:r w:rsidRPr="009D3B74">
        <w:rPr>
          <w:rFonts w:ascii="GHEA Grapalat" w:hAnsi="GHEA Grapalat"/>
          <w:color w:val="000000"/>
          <w:lang w:val="af-ZA"/>
        </w:rPr>
        <w:softHyphen/>
        <w:t>ված կա</w:t>
      </w:r>
      <w:r w:rsidRPr="009D3B74">
        <w:rPr>
          <w:rFonts w:ascii="GHEA Grapalat" w:hAnsi="GHEA Grapalat"/>
          <w:color w:val="000000"/>
          <w:lang w:val="af-ZA"/>
        </w:rPr>
        <w:softHyphen/>
        <w:t>նոն</w:t>
      </w:r>
      <w:r w:rsidRPr="009D3B74">
        <w:rPr>
          <w:rFonts w:ascii="GHEA Grapalat" w:hAnsi="GHEA Grapalat"/>
          <w:color w:val="000000"/>
          <w:lang w:val="af-ZA"/>
        </w:rPr>
        <w:softHyphen/>
        <w:t>նե</w:t>
      </w:r>
      <w:r w:rsidRPr="009D3B74">
        <w:rPr>
          <w:rFonts w:ascii="GHEA Grapalat" w:hAnsi="GHEA Grapalat"/>
          <w:color w:val="000000"/>
          <w:lang w:val="af-ZA"/>
        </w:rPr>
        <w:softHyphen/>
        <w:t>րի պահպանմամբ մի</w:t>
      </w:r>
      <w:r w:rsidRPr="009D3B74">
        <w:rPr>
          <w:rFonts w:ascii="GHEA Grapalat" w:hAnsi="GHEA Grapalat"/>
          <w:color w:val="000000"/>
          <w:lang w:val="af-ZA"/>
        </w:rPr>
        <w:softHyphen/>
        <w:t>ջոց</w:t>
      </w:r>
      <w:r w:rsidRPr="009D3B74">
        <w:rPr>
          <w:rFonts w:ascii="GHEA Grapalat" w:hAnsi="GHEA Grapalat"/>
          <w:color w:val="000000"/>
          <w:lang w:val="af-ZA"/>
        </w:rPr>
        <w:softHyphen/>
        <w:t>ներ է ձեռ</w:t>
      </w:r>
      <w:r w:rsidRPr="009D3B74">
        <w:rPr>
          <w:rFonts w:ascii="GHEA Grapalat" w:hAnsi="GHEA Grapalat"/>
          <w:color w:val="000000"/>
          <w:lang w:val="af-ZA"/>
        </w:rPr>
        <w:softHyphen/>
        <w:t>նար</w:t>
      </w:r>
      <w:r w:rsidRPr="009D3B74">
        <w:rPr>
          <w:rFonts w:ascii="GHEA Grapalat" w:hAnsi="GHEA Grapalat"/>
          <w:color w:val="000000"/>
          <w:lang w:val="af-ZA"/>
        </w:rPr>
        <w:softHyphen/>
        <w:t>կում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տի կա</w:t>
      </w:r>
      <w:r w:rsidRPr="009D3B74">
        <w:rPr>
          <w:rFonts w:ascii="GHEA Grapalat" w:hAnsi="GHEA Grapalat"/>
          <w:color w:val="000000"/>
          <w:lang w:val="af-ZA"/>
        </w:rPr>
        <w:softHyphen/>
        <w:t>տա</w:t>
      </w:r>
      <w:r w:rsidRPr="009D3B74">
        <w:rPr>
          <w:rFonts w:ascii="GHEA Grapalat" w:hAnsi="GHEA Grapalat"/>
          <w:color w:val="000000"/>
          <w:lang w:val="af-ZA"/>
        </w:rPr>
        <w:softHyphen/>
        <w:t>րումն ա</w:t>
      </w:r>
      <w:r w:rsidRPr="009D3B74">
        <w:rPr>
          <w:rFonts w:ascii="GHEA Grapalat" w:hAnsi="GHEA Grapalat"/>
          <w:color w:val="000000"/>
          <w:lang w:val="af-ZA"/>
        </w:rPr>
        <w:softHyphen/>
        <w:t>պա</w:t>
      </w:r>
      <w:r w:rsidRPr="009D3B74">
        <w:rPr>
          <w:rFonts w:ascii="GHEA Grapalat" w:hAnsi="GHEA Grapalat"/>
          <w:color w:val="000000"/>
          <w:lang w:val="af-ZA"/>
        </w:rPr>
        <w:softHyphen/>
        <w:t>հո</w:t>
      </w:r>
      <w:r w:rsidRPr="009D3B74">
        <w:rPr>
          <w:rFonts w:ascii="GHEA Grapalat" w:hAnsi="GHEA Grapalat"/>
          <w:color w:val="000000"/>
          <w:lang w:val="af-ZA"/>
        </w:rPr>
        <w:softHyphen/>
        <w:t>վե</w:t>
      </w:r>
      <w:r w:rsidRPr="009D3B74">
        <w:rPr>
          <w:rFonts w:ascii="GHEA Grapalat" w:hAnsi="GHEA Grapalat"/>
          <w:color w:val="000000"/>
          <w:lang w:val="af-ZA"/>
        </w:rPr>
        <w:softHyphen/>
        <w:t>լու հա</w:t>
      </w:r>
      <w:r w:rsidRPr="009D3B74">
        <w:rPr>
          <w:rFonts w:ascii="GHEA Grapalat" w:hAnsi="GHEA Grapalat"/>
          <w:color w:val="000000"/>
          <w:lang w:val="af-ZA"/>
        </w:rPr>
        <w:softHyphen/>
        <w:t>մար:</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311.</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նաչելու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լատ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բեր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քննութ</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նը</w:t>
      </w:r>
    </w:p>
    <w:p w:rsidR="0088680B" w:rsidRPr="009D3B74" w:rsidRDefault="0088680B" w:rsidP="003612AA">
      <w:pPr>
        <w:pStyle w:val="1"/>
        <w:widowControl w:val="0"/>
        <w:numPr>
          <w:ilvl w:val="0"/>
          <w:numId w:val="120"/>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նն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w:t>
      </w:r>
      <w:r w:rsidRPr="009D3B74">
        <w:rPr>
          <w:rFonts w:ascii="GHEA Grapalat" w:hAnsi="GHEA Grapalat"/>
          <w:color w:val="000000"/>
          <w:lang w:val="af-ZA"/>
        </w:rPr>
        <w:softHyphen/>
        <w:t>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դիմումը քննում և դրա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ո</w:t>
      </w:r>
      <w:r w:rsidRPr="009D3B74">
        <w:rPr>
          <w:rFonts w:ascii="GHEA Grapalat" w:hAnsi="GHEA Grapalat"/>
          <w:color w:val="000000"/>
          <w:lang w:val="af-ZA"/>
        </w:rPr>
        <w:softHyphen/>
        <w:t>րո</w:t>
      </w:r>
      <w:r w:rsidRPr="009D3B74">
        <w:rPr>
          <w:rFonts w:ascii="GHEA Grapalat" w:hAnsi="GHEA Grapalat"/>
          <w:color w:val="000000"/>
          <w:lang w:val="af-ZA"/>
        </w:rPr>
        <w:softHyphen/>
        <w:t>շում է կա</w:t>
      </w:r>
      <w:r w:rsidRPr="009D3B74">
        <w:rPr>
          <w:rFonts w:ascii="GHEA Grapalat" w:hAnsi="GHEA Grapalat"/>
          <w:color w:val="000000"/>
          <w:lang w:val="af-ZA"/>
        </w:rPr>
        <w:softHyphen/>
        <w:t>յաց</w:t>
      </w:r>
      <w:r w:rsidRPr="009D3B74">
        <w:rPr>
          <w:rFonts w:ascii="GHEA Grapalat" w:hAnsi="GHEA Grapalat"/>
          <w:color w:val="000000"/>
          <w:lang w:val="af-ZA"/>
        </w:rPr>
        <w:softHyphen/>
        <w:t>նում ող</w:t>
      </w:r>
      <w:r w:rsidRPr="009D3B74">
        <w:rPr>
          <w:rFonts w:ascii="GHEA Grapalat" w:hAnsi="GHEA Grapalat"/>
          <w:color w:val="000000"/>
          <w:lang w:val="af-ZA"/>
        </w:rPr>
        <w:softHyphen/>
        <w:t>ջա</w:t>
      </w:r>
      <w:r w:rsidRPr="009D3B74">
        <w:rPr>
          <w:rFonts w:ascii="GHEA Grapalat" w:hAnsi="GHEA Grapalat"/>
          <w:color w:val="000000"/>
          <w:lang w:val="af-ZA"/>
        </w:rPr>
        <w:softHyphen/>
        <w:t>միտ ժամ</w:t>
      </w:r>
      <w:r w:rsidRPr="009D3B74">
        <w:rPr>
          <w:rFonts w:ascii="GHEA Grapalat" w:hAnsi="GHEA Grapalat"/>
          <w:color w:val="000000"/>
          <w:lang w:val="af-ZA"/>
        </w:rPr>
        <w:softHyphen/>
        <w:t>կե</w:t>
      </w:r>
      <w:r w:rsidRPr="009D3B74">
        <w:rPr>
          <w:rFonts w:ascii="GHEA Grapalat" w:hAnsi="GHEA Grapalat"/>
          <w:color w:val="000000"/>
          <w:lang w:val="af-ZA"/>
        </w:rPr>
        <w:softHyphen/>
        <w:t>տում:</w:t>
      </w:r>
    </w:p>
    <w:p w:rsidR="0088680B" w:rsidRPr="009D3B74" w:rsidRDefault="0088680B" w:rsidP="003612AA">
      <w:pPr>
        <w:pStyle w:val="ColorfulShading-Accent31"/>
        <w:widowControl w:val="0"/>
        <w:numPr>
          <w:ilvl w:val="0"/>
          <w:numId w:val="120"/>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Դիմումը քննող դատարանը գործի քննության ընթացքում պար</w:t>
      </w:r>
      <w:r w:rsidRPr="009D3B74">
        <w:rPr>
          <w:rFonts w:ascii="GHEA Grapalat" w:hAnsi="GHEA Grapalat"/>
          <w:color w:val="000000"/>
          <w:sz w:val="24"/>
          <w:szCs w:val="24"/>
          <w:lang w:val="af-ZA"/>
        </w:rPr>
        <w:softHyphen/>
        <w:t>զում է միայն, թե որ</w:t>
      </w:r>
      <w:r w:rsidRPr="009D3B74">
        <w:rPr>
          <w:rFonts w:ascii="GHEA Grapalat" w:hAnsi="GHEA Grapalat"/>
          <w:color w:val="000000"/>
          <w:sz w:val="24"/>
          <w:szCs w:val="24"/>
          <w:lang w:val="af-ZA"/>
        </w:rPr>
        <w:softHyphen/>
        <w:t>քա</w:t>
      </w:r>
      <w:r w:rsidRPr="009D3B74">
        <w:rPr>
          <w:rFonts w:ascii="GHEA Grapalat" w:hAnsi="GHEA Grapalat"/>
          <w:color w:val="000000"/>
          <w:sz w:val="24"/>
          <w:szCs w:val="24"/>
          <w:lang w:val="af-ZA"/>
        </w:rPr>
        <w:softHyphen/>
        <w:t>նով է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հա</w:t>
      </w:r>
      <w:r w:rsidRPr="009D3B74">
        <w:rPr>
          <w:rFonts w:ascii="GHEA Grapalat" w:hAnsi="GHEA Grapalat"/>
          <w:color w:val="000000"/>
          <w:sz w:val="24"/>
          <w:szCs w:val="24"/>
          <w:lang w:val="af-ZA"/>
        </w:rPr>
        <w:softHyphen/>
        <w:t>մա</w:t>
      </w:r>
      <w:r w:rsidRPr="009D3B74">
        <w:rPr>
          <w:rFonts w:ascii="GHEA Grapalat" w:hAnsi="GHEA Grapalat"/>
          <w:color w:val="000000"/>
          <w:sz w:val="24"/>
          <w:szCs w:val="24"/>
          <w:lang w:val="af-ZA"/>
        </w:rPr>
        <w:softHyphen/>
        <w:t>պա</w:t>
      </w:r>
      <w:r w:rsidRPr="009D3B74">
        <w:rPr>
          <w:rFonts w:ascii="GHEA Grapalat" w:hAnsi="GHEA Grapalat"/>
          <w:color w:val="000000"/>
          <w:sz w:val="24"/>
          <w:szCs w:val="24"/>
          <w:lang w:val="af-ZA"/>
        </w:rPr>
        <w:softHyphen/>
        <w:t>տաս</w:t>
      </w:r>
      <w:r w:rsidRPr="009D3B74">
        <w:rPr>
          <w:rFonts w:ascii="GHEA Grapalat" w:hAnsi="GHEA Grapalat"/>
          <w:color w:val="000000"/>
          <w:sz w:val="24"/>
          <w:szCs w:val="24"/>
          <w:lang w:val="af-ZA"/>
        </w:rPr>
        <w:softHyphen/>
        <w:t>խա</w:t>
      </w:r>
      <w:r w:rsidRPr="009D3B74">
        <w:rPr>
          <w:rFonts w:ascii="GHEA Grapalat" w:hAnsi="GHEA Grapalat"/>
          <w:color w:val="000000"/>
          <w:sz w:val="24"/>
          <w:szCs w:val="24"/>
          <w:lang w:val="af-ZA"/>
        </w:rPr>
        <w:softHyphen/>
        <w:t xml:space="preserve">նում սույն գլխով </w:t>
      </w:r>
      <w:r w:rsidRPr="009D3B74">
        <w:rPr>
          <w:rFonts w:ascii="GHEA Grapalat" w:hAnsi="GHEA Grapalat"/>
          <w:color w:val="000000"/>
          <w:sz w:val="24"/>
          <w:szCs w:val="24"/>
          <w:lang w:val="hy-AM"/>
        </w:rPr>
        <w:t xml:space="preserve">և Հայաստանի Հանրապետության միջազգային պայմանագրով </w:t>
      </w:r>
      <w:r w:rsidRPr="009D3B74">
        <w:rPr>
          <w:rFonts w:ascii="GHEA Grapalat" w:hAnsi="GHEA Grapalat"/>
          <w:color w:val="000000"/>
          <w:sz w:val="24"/>
          <w:szCs w:val="24"/>
          <w:lang w:val="af-ZA"/>
        </w:rPr>
        <w:t xml:space="preserve"> նա</w:t>
      </w:r>
      <w:r w:rsidRPr="009D3B74">
        <w:rPr>
          <w:rFonts w:ascii="GHEA Grapalat" w:hAnsi="GHEA Grapalat"/>
          <w:color w:val="000000"/>
          <w:sz w:val="24"/>
          <w:szCs w:val="24"/>
          <w:lang w:val="af-ZA"/>
        </w:rPr>
        <w:softHyphen/>
        <w:t>խա</w:t>
      </w:r>
      <w:r w:rsidRPr="009D3B74">
        <w:rPr>
          <w:rFonts w:ascii="GHEA Grapalat" w:hAnsi="GHEA Grapalat"/>
          <w:color w:val="000000"/>
          <w:sz w:val="24"/>
          <w:szCs w:val="24"/>
          <w:lang w:val="af-ZA"/>
        </w:rPr>
        <w:softHyphen/>
        <w:t>տես</w:t>
      </w:r>
      <w:r w:rsidRPr="009D3B74">
        <w:rPr>
          <w:rFonts w:ascii="GHEA Grapalat" w:hAnsi="GHEA Grapalat"/>
          <w:color w:val="000000"/>
          <w:sz w:val="24"/>
          <w:szCs w:val="24"/>
          <w:lang w:val="af-ZA"/>
        </w:rPr>
        <w:softHyphen/>
        <w:t>ված պա</w:t>
      </w:r>
      <w:r w:rsidRPr="009D3B74">
        <w:rPr>
          <w:rFonts w:ascii="GHEA Grapalat" w:hAnsi="GHEA Grapalat"/>
          <w:color w:val="000000"/>
          <w:sz w:val="24"/>
          <w:szCs w:val="24"/>
          <w:lang w:val="af-ZA"/>
        </w:rPr>
        <w:softHyphen/>
        <w:t>հանջ</w:t>
      </w:r>
      <w:r w:rsidRPr="009D3B74">
        <w:rPr>
          <w:rFonts w:ascii="GHEA Grapalat" w:hAnsi="GHEA Grapalat"/>
          <w:color w:val="000000"/>
          <w:sz w:val="24"/>
          <w:szCs w:val="24"/>
          <w:lang w:val="af-ZA"/>
        </w:rPr>
        <w:softHyphen/>
        <w:t>նե</w:t>
      </w:r>
      <w:r w:rsidRPr="009D3B74">
        <w:rPr>
          <w:rFonts w:ascii="GHEA Grapalat" w:hAnsi="GHEA Grapalat"/>
          <w:color w:val="000000"/>
          <w:sz w:val="24"/>
          <w:szCs w:val="24"/>
          <w:lang w:val="af-ZA"/>
        </w:rPr>
        <w:softHyphen/>
        <w:t>րին:</w:t>
      </w:r>
    </w:p>
    <w:p w:rsidR="0088680B" w:rsidRPr="009D3B74" w:rsidRDefault="0088680B" w:rsidP="003612AA">
      <w:pPr>
        <w:pStyle w:val="ColorfulShading-Accent31"/>
        <w:widowControl w:val="0"/>
        <w:numPr>
          <w:ilvl w:val="0"/>
          <w:numId w:val="120"/>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ելու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դիմումի քննութ</w:t>
      </w:r>
      <w:r w:rsidRPr="009D3B74">
        <w:rPr>
          <w:rFonts w:ascii="GHEA Grapalat" w:hAnsi="GHEA Grapalat"/>
          <w:color w:val="000000"/>
          <w:sz w:val="24"/>
          <w:szCs w:val="24"/>
          <w:lang w:val="af-ZA"/>
        </w:rPr>
        <w:softHyphen/>
        <w:t>յան ըն</w:t>
      </w:r>
      <w:r w:rsidRPr="009D3B74">
        <w:rPr>
          <w:rFonts w:ascii="GHEA Grapalat" w:hAnsi="GHEA Grapalat"/>
          <w:color w:val="000000"/>
          <w:sz w:val="24"/>
          <w:szCs w:val="24"/>
          <w:lang w:val="af-ZA"/>
        </w:rPr>
        <w:softHyphen/>
        <w:t>թաց</w:t>
      </w:r>
      <w:r w:rsidRPr="009D3B74">
        <w:rPr>
          <w:rFonts w:ascii="GHEA Grapalat" w:hAnsi="GHEA Grapalat"/>
          <w:color w:val="000000"/>
          <w:sz w:val="24"/>
          <w:szCs w:val="24"/>
          <w:lang w:val="af-ZA"/>
        </w:rPr>
        <w:softHyphen/>
        <w:t>քում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նը կա</w:t>
      </w:r>
      <w:r w:rsidRPr="009D3B74">
        <w:rPr>
          <w:rFonts w:ascii="GHEA Grapalat" w:hAnsi="GHEA Grapalat"/>
          <w:color w:val="000000"/>
          <w:sz w:val="24"/>
          <w:szCs w:val="24"/>
          <w:lang w:val="af-ZA"/>
        </w:rPr>
        <w:softHyphen/>
        <w:t xml:space="preserve">րող է </w:t>
      </w:r>
      <w:r w:rsidRPr="009D3B74">
        <w:rPr>
          <w:rFonts w:ascii="GHEA Grapalat" w:hAnsi="GHEA Grapalat"/>
          <w:color w:val="000000"/>
          <w:sz w:val="24"/>
          <w:szCs w:val="24"/>
          <w:lang w:val="hy-AM"/>
        </w:rPr>
        <w:t>տեղեկատվություն ստանալ</w:t>
      </w:r>
      <w:r w:rsidRPr="009D3B74">
        <w:rPr>
          <w:rFonts w:ascii="GHEA Grapalat" w:hAnsi="GHEA Grapalat"/>
          <w:color w:val="000000"/>
          <w:sz w:val="24"/>
          <w:szCs w:val="24"/>
          <w:lang w:val="af-ZA"/>
        </w:rPr>
        <w:t xml:space="preserve"> դիմում ներ</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րած ան</w:t>
      </w:r>
      <w:r w:rsidRPr="009D3B74">
        <w:rPr>
          <w:rFonts w:ascii="GHEA Grapalat" w:hAnsi="GHEA Grapalat"/>
          <w:color w:val="000000"/>
          <w:sz w:val="24"/>
          <w:szCs w:val="24"/>
          <w:lang w:val="af-ZA"/>
        </w:rPr>
        <w:softHyphen/>
        <w:t>ձից, պար</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պա</w:t>
      </w:r>
      <w:r w:rsidRPr="009D3B74">
        <w:rPr>
          <w:rFonts w:ascii="GHEA Grapalat" w:hAnsi="GHEA Grapalat"/>
          <w:color w:val="000000"/>
          <w:sz w:val="24"/>
          <w:szCs w:val="24"/>
          <w:lang w:val="af-ZA"/>
        </w:rPr>
        <w:softHyphen/>
        <w:t>նի առ</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յութ</w:t>
      </w:r>
      <w:r w:rsidRPr="009D3B74">
        <w:rPr>
          <w:rFonts w:ascii="GHEA Grapalat" w:hAnsi="GHEA Grapalat"/>
          <w:color w:val="000000"/>
          <w:sz w:val="24"/>
          <w:szCs w:val="24"/>
          <w:lang w:val="af-ZA"/>
        </w:rPr>
        <w:softHyphen/>
        <w:t>յան դեպ</w:t>
      </w:r>
      <w:r w:rsidRPr="009D3B74">
        <w:rPr>
          <w:rFonts w:ascii="GHEA Grapalat" w:hAnsi="GHEA Grapalat"/>
          <w:color w:val="000000"/>
          <w:sz w:val="24"/>
          <w:szCs w:val="24"/>
          <w:lang w:val="af-ZA"/>
        </w:rPr>
        <w:softHyphen/>
        <w:t>քում նաև պար</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պա</w:t>
      </w:r>
      <w:r w:rsidRPr="009D3B74">
        <w:rPr>
          <w:rFonts w:ascii="GHEA Grapalat" w:hAnsi="GHEA Grapalat"/>
          <w:color w:val="000000"/>
          <w:sz w:val="24"/>
          <w:szCs w:val="24"/>
          <w:lang w:val="af-ZA"/>
        </w:rPr>
        <w:softHyphen/>
        <w:t>նից, իսկ անհ</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ժեշ</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դեպ</w:t>
      </w:r>
      <w:r w:rsidRPr="009D3B74">
        <w:rPr>
          <w:rFonts w:ascii="GHEA Grapalat" w:hAnsi="GHEA Grapalat"/>
          <w:color w:val="000000"/>
          <w:sz w:val="24"/>
          <w:szCs w:val="24"/>
          <w:lang w:val="af-ZA"/>
        </w:rPr>
        <w:softHyphen/>
        <w:t>քում՝ նաև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րած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նից:</w:t>
      </w:r>
    </w:p>
    <w:p w:rsidR="0088680B" w:rsidRPr="009D3B74" w:rsidRDefault="0088680B" w:rsidP="00460C35">
      <w:pPr>
        <w:pStyle w:val="ColorfulShading-Accent31"/>
        <w:widowControl w:val="0"/>
        <w:tabs>
          <w:tab w:val="left" w:pos="851"/>
        </w:tabs>
        <w:spacing w:after="0" w:line="360" w:lineRule="auto"/>
        <w:ind w:left="567"/>
        <w:jc w:val="both"/>
        <w:rPr>
          <w:rFonts w:ascii="GHEA Grapalat" w:hAnsi="GHEA Grapalat"/>
          <w:color w:val="000000"/>
          <w:sz w:val="24"/>
          <w:szCs w:val="24"/>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312.</w:t>
      </w:r>
      <w:r w:rsidRPr="00DB622B">
        <w:rPr>
          <w:rFonts w:ascii="GHEA Grapalat" w:hAnsi="GHEA Grapalat"/>
          <w:color w:val="000000"/>
          <w:sz w:val="24"/>
          <w:szCs w:val="24"/>
          <w:vertAlign w:val="superscript"/>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տարումը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մեր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ժե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հիմ</w:t>
      </w:r>
      <w:r w:rsidRPr="00DB622B">
        <w:rPr>
          <w:rFonts w:ascii="GHEA Grapalat" w:hAnsi="GHEA Grapalat"/>
          <w:color w:val="000000"/>
          <w:sz w:val="24"/>
          <w:szCs w:val="24"/>
          <w:lang w:val="af-ZA"/>
        </w:rPr>
        <w:softHyphen/>
      </w:r>
      <w:r w:rsidRPr="009D3B74">
        <w:rPr>
          <w:rFonts w:ascii="GHEA Grapalat" w:hAnsi="GHEA Grapalat"/>
          <w:color w:val="000000"/>
          <w:sz w:val="24"/>
          <w:szCs w:val="24"/>
        </w:rPr>
        <w:t>քե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րը</w:t>
      </w:r>
    </w:p>
    <w:p w:rsidR="0088680B" w:rsidRPr="009D3B74" w:rsidRDefault="0088680B" w:rsidP="003612AA">
      <w:pPr>
        <w:pStyle w:val="ColorfulShading-Accent31"/>
        <w:widowControl w:val="0"/>
        <w:numPr>
          <w:ilvl w:val="0"/>
          <w:numId w:val="113"/>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նը մեր</w:t>
      </w:r>
      <w:r w:rsidRPr="009D3B74">
        <w:rPr>
          <w:rFonts w:ascii="GHEA Grapalat" w:hAnsi="GHEA Grapalat"/>
          <w:color w:val="000000"/>
          <w:sz w:val="24"/>
          <w:szCs w:val="24"/>
          <w:lang w:val="af-ZA"/>
        </w:rPr>
        <w:softHyphen/>
        <w:t>ժում է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վերաբերյալ դիմումը, ե</w:t>
      </w:r>
      <w:r w:rsidRPr="009D3B74">
        <w:rPr>
          <w:rFonts w:ascii="GHEA Grapalat" w:hAnsi="GHEA Grapalat"/>
          <w:color w:val="000000"/>
          <w:sz w:val="24"/>
          <w:szCs w:val="24"/>
          <w:lang w:val="af-ZA"/>
        </w:rPr>
        <w:softHyphen/>
        <w:t xml:space="preserve">թե` </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ակտն օ</w:t>
      </w:r>
      <w:r w:rsidRPr="009D3B74">
        <w:rPr>
          <w:rFonts w:ascii="GHEA Grapalat" w:hAnsi="GHEA Grapalat"/>
          <w:color w:val="000000"/>
          <w:sz w:val="24"/>
          <w:szCs w:val="24"/>
          <w:lang w:val="af-ZA"/>
        </w:rPr>
        <w:softHyphen/>
        <w:t>րի</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կան ու</w:t>
      </w:r>
      <w:r w:rsidRPr="009D3B74">
        <w:rPr>
          <w:rFonts w:ascii="GHEA Grapalat" w:hAnsi="GHEA Grapalat"/>
          <w:color w:val="000000"/>
          <w:sz w:val="24"/>
          <w:szCs w:val="24"/>
          <w:lang w:val="af-ZA"/>
        </w:rPr>
        <w:softHyphen/>
        <w:t>ժի մեջ չի մտել` հա</w:t>
      </w:r>
      <w:r w:rsidRPr="009D3B74">
        <w:rPr>
          <w:rFonts w:ascii="GHEA Grapalat" w:hAnsi="GHEA Grapalat"/>
          <w:color w:val="000000"/>
          <w:sz w:val="24"/>
          <w:szCs w:val="24"/>
          <w:lang w:val="af-ZA"/>
        </w:rPr>
        <w:softHyphen/>
        <w:t>մա</w:t>
      </w:r>
      <w:r w:rsidRPr="009D3B74">
        <w:rPr>
          <w:rFonts w:ascii="GHEA Grapalat" w:hAnsi="GHEA Grapalat"/>
          <w:color w:val="000000"/>
          <w:sz w:val="24"/>
          <w:szCs w:val="24"/>
          <w:lang w:val="af-ZA"/>
        </w:rPr>
        <w:softHyphen/>
        <w:t>ձայն այն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օ</w:t>
      </w:r>
      <w:r w:rsidRPr="009D3B74">
        <w:rPr>
          <w:rFonts w:ascii="GHEA Grapalat" w:hAnsi="GHEA Grapalat"/>
          <w:color w:val="000000"/>
          <w:sz w:val="24"/>
          <w:szCs w:val="24"/>
          <w:lang w:val="af-ZA"/>
        </w:rPr>
        <w:softHyphen/>
        <w:t>րենսդ</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յան, որ</w:t>
      </w:r>
      <w:r w:rsidRPr="009D3B74">
        <w:rPr>
          <w:rFonts w:ascii="GHEA Grapalat" w:hAnsi="GHEA Grapalat"/>
          <w:color w:val="000000"/>
          <w:sz w:val="24"/>
          <w:szCs w:val="24"/>
          <w:lang w:val="af-ZA"/>
        </w:rPr>
        <w:softHyphen/>
        <w:t>տեղ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 xml:space="preserve">վել է, </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կող</w:t>
      </w:r>
      <w:r w:rsidRPr="009D3B74">
        <w:rPr>
          <w:rFonts w:ascii="GHEA Grapalat" w:hAnsi="GHEA Grapalat"/>
          <w:color w:val="000000"/>
          <w:sz w:val="24"/>
          <w:szCs w:val="24"/>
          <w:lang w:val="af-ZA"/>
        </w:rPr>
        <w:softHyphen/>
        <w:t>մը զրկված է ե</w:t>
      </w:r>
      <w:r w:rsidRPr="009D3B74">
        <w:rPr>
          <w:rFonts w:ascii="GHEA Grapalat" w:hAnsi="GHEA Grapalat"/>
          <w:color w:val="000000"/>
          <w:sz w:val="24"/>
          <w:szCs w:val="24"/>
          <w:lang w:val="af-ZA"/>
        </w:rPr>
        <w:softHyphen/>
        <w:t>ղել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w:t>
      </w:r>
      <w:r w:rsidRPr="009D3B74">
        <w:rPr>
          <w:rFonts w:ascii="GHEA Grapalat" w:hAnsi="GHEA Grapalat"/>
          <w:color w:val="000000"/>
          <w:sz w:val="24"/>
          <w:szCs w:val="24"/>
          <w:lang w:val="af-ZA"/>
        </w:rPr>
        <w:softHyphen/>
        <w:t>նը մաս</w:t>
      </w:r>
      <w:r w:rsidRPr="009D3B74">
        <w:rPr>
          <w:rFonts w:ascii="GHEA Grapalat" w:hAnsi="GHEA Grapalat"/>
          <w:color w:val="000000"/>
          <w:sz w:val="24"/>
          <w:szCs w:val="24"/>
          <w:lang w:val="af-ZA"/>
        </w:rPr>
        <w:softHyphen/>
        <w:t>նակ</w:t>
      </w:r>
      <w:r w:rsidRPr="009D3B74">
        <w:rPr>
          <w:rFonts w:ascii="GHEA Grapalat" w:hAnsi="GHEA Grapalat"/>
          <w:color w:val="000000"/>
          <w:sz w:val="24"/>
          <w:szCs w:val="24"/>
          <w:lang w:val="af-ZA"/>
        </w:rPr>
        <w:softHyphen/>
        <w:t>ցե</w:t>
      </w:r>
      <w:r w:rsidRPr="009D3B74">
        <w:rPr>
          <w:rFonts w:ascii="GHEA Grapalat" w:hAnsi="GHEA Grapalat"/>
          <w:color w:val="000000"/>
          <w:sz w:val="24"/>
          <w:szCs w:val="24"/>
          <w:lang w:val="af-ZA"/>
        </w:rPr>
        <w:softHyphen/>
        <w:t>լու հնա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վո</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յու</w:t>
      </w:r>
      <w:r w:rsidRPr="009D3B74">
        <w:rPr>
          <w:rFonts w:ascii="GHEA Grapalat" w:hAnsi="GHEA Grapalat"/>
          <w:color w:val="000000"/>
          <w:sz w:val="24"/>
          <w:szCs w:val="24"/>
          <w:lang w:val="af-ZA"/>
        </w:rPr>
        <w:softHyphen/>
        <w:t>նից,</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առ</w:t>
      </w:r>
      <w:r w:rsidRPr="009D3B74">
        <w:rPr>
          <w:rFonts w:ascii="GHEA Grapalat" w:hAnsi="GHEA Grapalat"/>
          <w:color w:val="000000"/>
          <w:sz w:val="24"/>
          <w:szCs w:val="24"/>
          <w:lang w:val="af-ZA"/>
        </w:rPr>
        <w:softHyphen/>
        <w:t>կա է նույն ան</w:t>
      </w:r>
      <w:r w:rsidRPr="009D3B74">
        <w:rPr>
          <w:rFonts w:ascii="GHEA Grapalat" w:hAnsi="GHEA Grapalat"/>
          <w:color w:val="000000"/>
          <w:sz w:val="24"/>
          <w:szCs w:val="24"/>
          <w:lang w:val="af-ZA"/>
        </w:rPr>
        <w:softHyphen/>
        <w:t>ձանց միջև, նույն ա</w:t>
      </w:r>
      <w:r w:rsidRPr="009D3B74">
        <w:rPr>
          <w:rFonts w:ascii="GHEA Grapalat" w:hAnsi="GHEA Grapalat"/>
          <w:color w:val="000000"/>
          <w:sz w:val="24"/>
          <w:szCs w:val="24"/>
          <w:lang w:val="af-ZA"/>
        </w:rPr>
        <w:softHyphen/>
        <w:t>ռար</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և միևնույն հիմ</w:t>
      </w:r>
      <w:r w:rsidRPr="009D3B74">
        <w:rPr>
          <w:rFonts w:ascii="GHEA Grapalat" w:hAnsi="GHEA Grapalat"/>
          <w:color w:val="000000"/>
          <w:sz w:val="24"/>
          <w:szCs w:val="24"/>
          <w:lang w:val="af-ZA"/>
        </w:rPr>
        <w:softHyphen/>
        <w:t>քով գոր</w:t>
      </w:r>
      <w:r w:rsidRPr="009D3B74">
        <w:rPr>
          <w:rFonts w:ascii="GHEA Grapalat" w:hAnsi="GHEA Grapalat"/>
          <w:color w:val="000000"/>
          <w:sz w:val="24"/>
          <w:szCs w:val="24"/>
          <w:lang w:val="af-ZA"/>
        </w:rPr>
        <w:softHyphen/>
        <w:t>ծով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կող</w:t>
      </w:r>
      <w:r w:rsidRPr="009D3B74">
        <w:rPr>
          <w:rFonts w:ascii="GHEA Grapalat" w:hAnsi="GHEA Grapalat"/>
          <w:color w:val="000000"/>
          <w:sz w:val="24"/>
          <w:szCs w:val="24"/>
          <w:lang w:val="af-ZA"/>
        </w:rPr>
        <w:softHyphen/>
        <w:t>մից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ված և օ</w:t>
      </w:r>
      <w:r w:rsidRPr="009D3B74">
        <w:rPr>
          <w:rFonts w:ascii="GHEA Grapalat" w:hAnsi="GHEA Grapalat"/>
          <w:color w:val="000000"/>
          <w:sz w:val="24"/>
          <w:szCs w:val="24"/>
          <w:lang w:val="af-ZA"/>
        </w:rPr>
        <w:softHyphen/>
        <w:t>րի</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կան ու</w:t>
      </w:r>
      <w:r w:rsidRPr="009D3B74">
        <w:rPr>
          <w:rFonts w:ascii="GHEA Grapalat" w:hAnsi="GHEA Grapalat"/>
          <w:color w:val="000000"/>
          <w:sz w:val="24"/>
          <w:szCs w:val="24"/>
          <w:lang w:val="af-ZA"/>
        </w:rPr>
        <w:softHyphen/>
        <w:t>ժի մեջ մտած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ակտ կամ այլ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կող</w:t>
      </w:r>
      <w:r w:rsidRPr="009D3B74">
        <w:rPr>
          <w:rFonts w:ascii="GHEA Grapalat" w:hAnsi="GHEA Grapalat"/>
          <w:color w:val="000000"/>
          <w:sz w:val="24"/>
          <w:szCs w:val="24"/>
          <w:lang w:val="af-ZA"/>
        </w:rPr>
        <w:softHyphen/>
        <w:t>մից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ված և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կող</w:t>
      </w:r>
      <w:r w:rsidRPr="009D3B74">
        <w:rPr>
          <w:rFonts w:ascii="GHEA Grapalat" w:hAnsi="GHEA Grapalat"/>
          <w:color w:val="000000"/>
          <w:sz w:val="24"/>
          <w:szCs w:val="24"/>
          <w:lang w:val="af-ZA"/>
        </w:rPr>
        <w:softHyphen/>
        <w:t>մից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ված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 xml:space="preserve">կան ակտ, </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նում նույն ան</w:t>
      </w:r>
      <w:r w:rsidRPr="009D3B74">
        <w:rPr>
          <w:rFonts w:ascii="GHEA Grapalat" w:hAnsi="GHEA Grapalat"/>
          <w:color w:val="000000"/>
          <w:sz w:val="24"/>
          <w:szCs w:val="24"/>
          <w:lang w:val="af-ZA"/>
        </w:rPr>
        <w:softHyphen/>
        <w:t>ձանց միջև, նույն ա</w:t>
      </w:r>
      <w:r w:rsidRPr="009D3B74">
        <w:rPr>
          <w:rFonts w:ascii="GHEA Grapalat" w:hAnsi="GHEA Grapalat"/>
          <w:color w:val="000000"/>
          <w:sz w:val="24"/>
          <w:szCs w:val="24"/>
          <w:lang w:val="af-ZA"/>
        </w:rPr>
        <w:softHyphen/>
        <w:t>ռար</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և միևնույն հիմ</w:t>
      </w:r>
      <w:r w:rsidRPr="009D3B74">
        <w:rPr>
          <w:rFonts w:ascii="GHEA Grapalat" w:hAnsi="GHEA Grapalat"/>
          <w:color w:val="000000"/>
          <w:sz w:val="24"/>
          <w:szCs w:val="24"/>
          <w:lang w:val="af-ZA"/>
        </w:rPr>
        <w:softHyphen/>
        <w:t>քով գոր</w:t>
      </w:r>
      <w:r w:rsidRPr="009D3B74">
        <w:rPr>
          <w:rFonts w:ascii="GHEA Grapalat" w:hAnsi="GHEA Grapalat"/>
          <w:color w:val="000000"/>
          <w:sz w:val="24"/>
          <w:szCs w:val="24"/>
          <w:lang w:val="af-ZA"/>
        </w:rPr>
        <w:softHyphen/>
        <w:t>ծով առ</w:t>
      </w:r>
      <w:r w:rsidRPr="009D3B74">
        <w:rPr>
          <w:rFonts w:ascii="GHEA Grapalat" w:hAnsi="GHEA Grapalat"/>
          <w:color w:val="000000"/>
          <w:sz w:val="24"/>
          <w:szCs w:val="24"/>
          <w:lang w:val="af-ZA"/>
        </w:rPr>
        <w:softHyphen/>
        <w:t>կա է ա</w:t>
      </w:r>
      <w:r w:rsidRPr="009D3B74">
        <w:rPr>
          <w:rFonts w:ascii="GHEA Grapalat" w:hAnsi="GHEA Grapalat"/>
          <w:color w:val="000000"/>
          <w:sz w:val="24"/>
          <w:szCs w:val="24"/>
          <w:lang w:val="af-ZA"/>
        </w:rPr>
        <w:softHyphen/>
        <w:t>վե</w:t>
      </w:r>
      <w:r w:rsidRPr="009D3B74">
        <w:rPr>
          <w:rFonts w:ascii="GHEA Grapalat" w:hAnsi="GHEA Grapalat"/>
          <w:color w:val="000000"/>
          <w:sz w:val="24"/>
          <w:szCs w:val="24"/>
          <w:lang w:val="af-ZA"/>
        </w:rPr>
        <w:softHyphen/>
        <w:t>լի վաղ հա</w:t>
      </w:r>
      <w:r w:rsidRPr="009D3B74">
        <w:rPr>
          <w:rFonts w:ascii="GHEA Grapalat" w:hAnsi="GHEA Grapalat"/>
          <w:color w:val="000000"/>
          <w:sz w:val="24"/>
          <w:szCs w:val="24"/>
          <w:lang w:val="af-ZA"/>
        </w:rPr>
        <w:softHyphen/>
        <w:t>րուց</w:t>
      </w:r>
      <w:r w:rsidRPr="009D3B74">
        <w:rPr>
          <w:rFonts w:ascii="GHEA Grapalat" w:hAnsi="GHEA Grapalat"/>
          <w:color w:val="000000"/>
          <w:sz w:val="24"/>
          <w:szCs w:val="24"/>
          <w:lang w:val="af-ZA"/>
        </w:rPr>
        <w:softHyphen/>
        <w:t>ված վա</w:t>
      </w:r>
      <w:r w:rsidRPr="009D3B74">
        <w:rPr>
          <w:rFonts w:ascii="GHEA Grapalat" w:hAnsi="GHEA Grapalat"/>
          <w:color w:val="000000"/>
          <w:sz w:val="24"/>
          <w:szCs w:val="24"/>
          <w:lang w:val="af-ZA"/>
        </w:rPr>
        <w:softHyphen/>
        <w:t>րույթ</w:t>
      </w:r>
      <w:r w:rsidRPr="009D3B74">
        <w:rPr>
          <w:rFonts w:ascii="GHEA Grapalat" w:hAnsi="GHEA Grapalat"/>
          <w:color w:val="000000"/>
          <w:sz w:val="24"/>
          <w:szCs w:val="24"/>
          <w:lang w:val="hy-AM"/>
        </w:rPr>
        <w:t>,</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գոր</w:t>
      </w:r>
      <w:r w:rsidRPr="009D3B74">
        <w:rPr>
          <w:rFonts w:ascii="GHEA Grapalat" w:hAnsi="GHEA Grapalat"/>
          <w:color w:val="000000"/>
          <w:sz w:val="24"/>
          <w:szCs w:val="24"/>
          <w:lang w:val="af-ZA"/>
        </w:rPr>
        <w:softHyphen/>
        <w:t>ծը, ո</w:t>
      </w:r>
      <w:r w:rsidRPr="009D3B74">
        <w:rPr>
          <w:rFonts w:ascii="GHEA Grapalat" w:hAnsi="GHEA Grapalat"/>
          <w:color w:val="000000"/>
          <w:sz w:val="24"/>
          <w:szCs w:val="24"/>
          <w:lang w:val="af-ZA"/>
        </w:rPr>
        <w:softHyphen/>
        <w:t>րի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վել է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պատ</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նում է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րան</w:t>
      </w:r>
      <w:r w:rsidRPr="009D3B74">
        <w:rPr>
          <w:rFonts w:ascii="GHEA Grapalat" w:hAnsi="GHEA Grapalat"/>
          <w:color w:val="000000"/>
          <w:sz w:val="24"/>
          <w:szCs w:val="24"/>
          <w:lang w:val="af-ZA"/>
        </w:rPr>
        <w:softHyphen/>
        <w:t>նե</w:t>
      </w:r>
      <w:r w:rsidRPr="009D3B74">
        <w:rPr>
          <w:rFonts w:ascii="GHEA Grapalat" w:hAnsi="GHEA Grapalat"/>
          <w:color w:val="000000"/>
          <w:sz w:val="24"/>
          <w:szCs w:val="24"/>
          <w:lang w:val="af-ZA"/>
        </w:rPr>
        <w:softHyphen/>
        <w:t>րի բա</w:t>
      </w:r>
      <w:r w:rsidRPr="009D3B74">
        <w:rPr>
          <w:rFonts w:ascii="GHEA Grapalat" w:hAnsi="GHEA Grapalat"/>
          <w:color w:val="000000"/>
          <w:sz w:val="24"/>
          <w:szCs w:val="24"/>
          <w:lang w:val="af-ZA"/>
        </w:rPr>
        <w:softHyphen/>
        <w:t>ցա</w:t>
      </w:r>
      <w:r w:rsidRPr="009D3B74">
        <w:rPr>
          <w:rFonts w:ascii="GHEA Grapalat" w:hAnsi="GHEA Grapalat"/>
          <w:color w:val="000000"/>
          <w:sz w:val="24"/>
          <w:szCs w:val="24"/>
          <w:lang w:val="af-ZA"/>
        </w:rPr>
        <w:softHyphen/>
        <w:t>ռիկ ի</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սութ</w:t>
      </w:r>
      <w:r w:rsidRPr="009D3B74">
        <w:rPr>
          <w:rFonts w:ascii="GHEA Grapalat" w:hAnsi="GHEA Grapalat"/>
          <w:color w:val="000000"/>
          <w:sz w:val="24"/>
          <w:szCs w:val="24"/>
          <w:lang w:val="af-ZA"/>
        </w:rPr>
        <w:softHyphen/>
        <w:t>յա</w:t>
      </w:r>
      <w:r w:rsidRPr="009D3B74">
        <w:rPr>
          <w:rFonts w:ascii="GHEA Grapalat" w:hAnsi="GHEA Grapalat"/>
          <w:color w:val="000000"/>
          <w:sz w:val="24"/>
          <w:szCs w:val="24"/>
          <w:lang w:val="af-ZA"/>
        </w:rPr>
        <w:softHyphen/>
        <w:t xml:space="preserve">նը, </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գոր</w:t>
      </w:r>
      <w:r w:rsidRPr="009D3B74">
        <w:rPr>
          <w:rFonts w:ascii="GHEA Grapalat" w:hAnsi="GHEA Grapalat"/>
          <w:color w:val="000000"/>
          <w:sz w:val="24"/>
          <w:szCs w:val="24"/>
          <w:lang w:val="af-ZA"/>
        </w:rPr>
        <w:softHyphen/>
        <w:t>ծը, ո</w:t>
      </w:r>
      <w:r w:rsidRPr="009D3B74">
        <w:rPr>
          <w:rFonts w:ascii="GHEA Grapalat" w:hAnsi="GHEA Grapalat"/>
          <w:color w:val="000000"/>
          <w:sz w:val="24"/>
          <w:szCs w:val="24"/>
          <w:lang w:val="af-ZA"/>
        </w:rPr>
        <w:softHyphen/>
        <w:t>րի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վել է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չի պատ</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նում այդ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մի</w:t>
      </w:r>
      <w:r w:rsidRPr="009D3B74">
        <w:rPr>
          <w:rFonts w:ascii="GHEA Grapalat" w:hAnsi="GHEA Grapalat"/>
          <w:color w:val="000000"/>
          <w:sz w:val="24"/>
          <w:szCs w:val="24"/>
          <w:lang w:val="af-ZA"/>
        </w:rPr>
        <w:softHyphen/>
        <w:t>ջազ</w:t>
      </w:r>
      <w:r w:rsidRPr="009D3B74">
        <w:rPr>
          <w:rFonts w:ascii="GHEA Grapalat" w:hAnsi="GHEA Grapalat"/>
          <w:color w:val="000000"/>
          <w:sz w:val="24"/>
          <w:szCs w:val="24"/>
          <w:lang w:val="af-ZA"/>
        </w:rPr>
        <w:softHyphen/>
        <w:t>գա</w:t>
      </w:r>
      <w:r w:rsidRPr="009D3B74">
        <w:rPr>
          <w:rFonts w:ascii="GHEA Grapalat" w:hAnsi="GHEA Grapalat"/>
          <w:color w:val="000000"/>
          <w:sz w:val="24"/>
          <w:szCs w:val="24"/>
          <w:lang w:val="af-ZA"/>
        </w:rPr>
        <w:softHyphen/>
        <w:t>յին ի</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սութ</w:t>
      </w:r>
      <w:r w:rsidRPr="009D3B74">
        <w:rPr>
          <w:rFonts w:ascii="GHEA Grapalat" w:hAnsi="GHEA Grapalat"/>
          <w:color w:val="000000"/>
          <w:sz w:val="24"/>
          <w:szCs w:val="24"/>
          <w:lang w:val="af-ZA"/>
        </w:rPr>
        <w:softHyphen/>
        <w:t>յա</w:t>
      </w:r>
      <w:r w:rsidRPr="009D3B74">
        <w:rPr>
          <w:rFonts w:ascii="GHEA Grapalat" w:hAnsi="GHEA Grapalat"/>
          <w:color w:val="000000"/>
          <w:sz w:val="24"/>
          <w:szCs w:val="24"/>
          <w:lang w:val="af-ZA"/>
        </w:rPr>
        <w:softHyphen/>
        <w:t>նը,</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րու</w:t>
      </w:r>
      <w:r w:rsidRPr="009D3B74">
        <w:rPr>
          <w:rFonts w:ascii="GHEA Grapalat" w:hAnsi="GHEA Grapalat"/>
          <w:color w:val="000000"/>
          <w:sz w:val="24"/>
          <w:szCs w:val="24"/>
          <w:lang w:val="af-ZA"/>
        </w:rPr>
        <w:softHyphen/>
        <w:t>մը հա</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սում է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յին կար</w:t>
      </w:r>
      <w:r w:rsidRPr="009D3B74">
        <w:rPr>
          <w:rFonts w:ascii="GHEA Grapalat" w:hAnsi="GHEA Grapalat"/>
          <w:color w:val="000000"/>
          <w:sz w:val="24"/>
          <w:szCs w:val="24"/>
          <w:lang w:val="af-ZA"/>
        </w:rPr>
        <w:softHyphen/>
        <w:t>գին,</w:t>
      </w:r>
    </w:p>
    <w:p w:rsidR="0088680B" w:rsidRPr="009D3B74" w:rsidRDefault="0088680B" w:rsidP="003612AA">
      <w:pPr>
        <w:pStyle w:val="ColorfulShading-Accent31"/>
        <w:widowControl w:val="0"/>
        <w:numPr>
          <w:ilvl w:val="0"/>
          <w:numId w:val="112"/>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են</w:t>
      </w:r>
      <w:r w:rsidRPr="009D3B74">
        <w:rPr>
          <w:rFonts w:ascii="GHEA Grapalat" w:hAnsi="GHEA Grapalat"/>
          <w:color w:val="000000"/>
          <w:sz w:val="24"/>
          <w:szCs w:val="24"/>
          <w:lang w:val="af-ZA"/>
        </w:rPr>
        <w:softHyphen/>
        <w:t>թա</w:t>
      </w:r>
      <w:r w:rsidRPr="009D3B74">
        <w:rPr>
          <w:rFonts w:ascii="GHEA Grapalat" w:hAnsi="GHEA Grapalat"/>
          <w:color w:val="000000"/>
          <w:sz w:val="24"/>
          <w:szCs w:val="24"/>
          <w:lang w:val="af-ZA"/>
        </w:rPr>
        <w:softHyphen/>
        <w:t>կա չէ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հա</w:t>
      </w:r>
      <w:r w:rsidRPr="009D3B74">
        <w:rPr>
          <w:rFonts w:ascii="GHEA Grapalat" w:hAnsi="GHEA Grapalat"/>
          <w:color w:val="000000"/>
          <w:sz w:val="24"/>
          <w:szCs w:val="24"/>
          <w:lang w:val="af-ZA"/>
        </w:rPr>
        <w:softHyphen/>
        <w:t>մա</w:t>
      </w:r>
      <w:r w:rsidRPr="009D3B74">
        <w:rPr>
          <w:rFonts w:ascii="GHEA Grapalat" w:hAnsi="GHEA Grapalat"/>
          <w:color w:val="000000"/>
          <w:sz w:val="24"/>
          <w:szCs w:val="24"/>
          <w:lang w:val="af-ZA"/>
        </w:rPr>
        <w:softHyphen/>
        <w:t>ձայն այն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օ</w:t>
      </w:r>
      <w:r w:rsidRPr="009D3B74">
        <w:rPr>
          <w:rFonts w:ascii="GHEA Grapalat" w:hAnsi="GHEA Grapalat"/>
          <w:color w:val="000000"/>
          <w:sz w:val="24"/>
          <w:szCs w:val="24"/>
          <w:lang w:val="af-ZA"/>
        </w:rPr>
        <w:softHyphen/>
        <w:t>րենսդ</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յան, որ</w:t>
      </w:r>
      <w:r w:rsidRPr="009D3B74">
        <w:rPr>
          <w:rFonts w:ascii="GHEA Grapalat" w:hAnsi="GHEA Grapalat"/>
          <w:color w:val="000000"/>
          <w:sz w:val="24"/>
          <w:szCs w:val="24"/>
          <w:lang w:val="af-ZA"/>
        </w:rPr>
        <w:softHyphen/>
        <w:t>տեղ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վել է:</w:t>
      </w:r>
    </w:p>
    <w:p w:rsidR="0088680B" w:rsidRPr="009D3B74" w:rsidRDefault="0088680B" w:rsidP="003612AA">
      <w:pPr>
        <w:pStyle w:val="ColorfulShading-Accent31"/>
        <w:widowControl w:val="0"/>
        <w:numPr>
          <w:ilvl w:val="0"/>
          <w:numId w:val="113"/>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նը մեր</w:t>
      </w:r>
      <w:r w:rsidRPr="009D3B74">
        <w:rPr>
          <w:rFonts w:ascii="GHEA Grapalat" w:hAnsi="GHEA Grapalat"/>
          <w:color w:val="000000"/>
          <w:sz w:val="24"/>
          <w:szCs w:val="24"/>
          <w:lang w:val="af-ZA"/>
        </w:rPr>
        <w:softHyphen/>
        <w:t>ժում է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w:t>
      </w:r>
      <w:r w:rsidRPr="009D3B74">
        <w:rPr>
          <w:rFonts w:ascii="GHEA Grapalat" w:hAnsi="GHEA Grapalat"/>
          <w:color w:val="000000"/>
          <w:sz w:val="24"/>
          <w:szCs w:val="24"/>
          <w:lang w:val="af-ZA"/>
        </w:rPr>
        <w:softHyphen/>
        <w:t>լու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դիմումը`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մա</w:t>
      </w:r>
      <w:r w:rsidRPr="009D3B74">
        <w:rPr>
          <w:rFonts w:ascii="GHEA Grapalat" w:hAnsi="GHEA Grapalat"/>
          <w:color w:val="000000"/>
          <w:sz w:val="24"/>
          <w:szCs w:val="24"/>
          <w:lang w:val="af-ZA"/>
        </w:rPr>
        <w:softHyphen/>
        <w:t>սով, ե</w:t>
      </w:r>
      <w:r w:rsidRPr="009D3B74">
        <w:rPr>
          <w:rFonts w:ascii="GHEA Grapalat" w:hAnsi="GHEA Grapalat"/>
          <w:color w:val="000000"/>
          <w:sz w:val="24"/>
          <w:szCs w:val="24"/>
          <w:lang w:val="af-ZA"/>
        </w:rPr>
        <w:softHyphen/>
        <w:t>թե լրա</w:t>
      </w:r>
      <w:r w:rsidRPr="009D3B74">
        <w:rPr>
          <w:rFonts w:ascii="GHEA Grapalat" w:hAnsi="GHEA Grapalat"/>
          <w:color w:val="000000"/>
          <w:sz w:val="24"/>
          <w:szCs w:val="24"/>
          <w:lang w:val="af-ZA"/>
        </w:rPr>
        <w:softHyphen/>
        <w:t>ցել է ակ</w:t>
      </w:r>
      <w:r w:rsidRPr="009D3B74">
        <w:rPr>
          <w:rFonts w:ascii="GHEA Grapalat" w:hAnsi="GHEA Grapalat"/>
          <w:color w:val="000000"/>
          <w:sz w:val="24"/>
          <w:szCs w:val="24"/>
          <w:lang w:val="af-ZA"/>
        </w:rPr>
        <w:softHyphen/>
        <w:t>տը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ներ</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նե</w:t>
      </w:r>
      <w:r w:rsidRPr="009D3B74">
        <w:rPr>
          <w:rFonts w:ascii="GHEA Grapalat" w:hAnsi="GHEA Grapalat"/>
          <w:color w:val="000000"/>
          <w:sz w:val="24"/>
          <w:szCs w:val="24"/>
          <w:lang w:val="af-ZA"/>
        </w:rPr>
        <w:softHyphen/>
        <w:t>լու ե</w:t>
      </w:r>
      <w:r w:rsidRPr="009D3B74">
        <w:rPr>
          <w:rFonts w:ascii="GHEA Grapalat" w:hAnsi="GHEA Grapalat"/>
          <w:color w:val="000000"/>
          <w:sz w:val="24"/>
          <w:szCs w:val="24"/>
          <w:lang w:val="af-ZA"/>
        </w:rPr>
        <w:softHyphen/>
        <w:t>ռամ</w:t>
      </w:r>
      <w:r w:rsidRPr="009D3B74">
        <w:rPr>
          <w:rFonts w:ascii="GHEA Grapalat" w:hAnsi="GHEA Grapalat"/>
          <w:color w:val="000000"/>
          <w:sz w:val="24"/>
          <w:szCs w:val="24"/>
          <w:lang w:val="af-ZA"/>
        </w:rPr>
        <w:softHyphen/>
        <w:t>յա ժամ</w:t>
      </w:r>
      <w:r w:rsidRPr="009D3B74">
        <w:rPr>
          <w:rFonts w:ascii="GHEA Grapalat" w:hAnsi="GHEA Grapalat"/>
          <w:color w:val="000000"/>
          <w:sz w:val="24"/>
          <w:szCs w:val="24"/>
          <w:lang w:val="af-ZA"/>
        </w:rPr>
        <w:softHyphen/>
        <w:t>կե</w:t>
      </w:r>
      <w:r w:rsidRPr="009D3B74">
        <w:rPr>
          <w:rFonts w:ascii="GHEA Grapalat" w:hAnsi="GHEA Grapalat"/>
          <w:color w:val="000000"/>
          <w:sz w:val="24"/>
          <w:szCs w:val="24"/>
          <w:lang w:val="af-ZA"/>
        </w:rPr>
        <w:softHyphen/>
        <w:t>տը և այդ ժամ</w:t>
      </w:r>
      <w:r w:rsidRPr="009D3B74">
        <w:rPr>
          <w:rFonts w:ascii="GHEA Grapalat" w:hAnsi="GHEA Grapalat"/>
          <w:color w:val="000000"/>
          <w:sz w:val="24"/>
          <w:szCs w:val="24"/>
          <w:lang w:val="af-ZA"/>
        </w:rPr>
        <w:softHyphen/>
        <w:t>կե</w:t>
      </w:r>
      <w:r w:rsidRPr="009D3B74">
        <w:rPr>
          <w:rFonts w:ascii="GHEA Grapalat" w:hAnsi="GHEA Grapalat"/>
          <w:color w:val="000000"/>
          <w:sz w:val="24"/>
          <w:szCs w:val="24"/>
          <w:lang w:val="af-ZA"/>
        </w:rPr>
        <w:softHyphen/>
        <w:t>տը չի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կանգն</w:t>
      </w:r>
      <w:r w:rsidRPr="009D3B74">
        <w:rPr>
          <w:rFonts w:ascii="GHEA Grapalat" w:hAnsi="GHEA Grapalat"/>
          <w:color w:val="000000"/>
          <w:sz w:val="24"/>
          <w:szCs w:val="24"/>
          <w:lang w:val="af-ZA"/>
        </w:rPr>
        <w:softHyphen/>
        <w:t>վել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կող</w:t>
      </w:r>
      <w:r w:rsidRPr="009D3B74">
        <w:rPr>
          <w:rFonts w:ascii="GHEA Grapalat" w:hAnsi="GHEA Grapalat"/>
          <w:color w:val="000000"/>
          <w:sz w:val="24"/>
          <w:szCs w:val="24"/>
          <w:lang w:val="af-ZA"/>
        </w:rPr>
        <w:softHyphen/>
        <w:t xml:space="preserve">մից: </w:t>
      </w:r>
    </w:p>
    <w:p w:rsidR="0088680B" w:rsidRPr="009D3B74" w:rsidRDefault="0088680B" w:rsidP="003612AA">
      <w:pPr>
        <w:pStyle w:val="ColorfulShading-Accent31"/>
        <w:widowControl w:val="0"/>
        <w:numPr>
          <w:ilvl w:val="0"/>
          <w:numId w:val="113"/>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Օտարերկրյա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ման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միջ</w:t>
      </w:r>
      <w:r w:rsidRPr="009D3B74">
        <w:rPr>
          <w:rFonts w:ascii="GHEA Grapalat" w:hAnsi="GHEA Grapalat"/>
          <w:color w:val="000000"/>
          <w:sz w:val="24"/>
          <w:szCs w:val="24"/>
          <w:lang w:val="af-ZA"/>
        </w:rPr>
        <w:softHyphen/>
        <w:t>նոր</w:t>
      </w:r>
      <w:r w:rsidRPr="009D3B74">
        <w:rPr>
          <w:rFonts w:ascii="GHEA Grapalat" w:hAnsi="GHEA Grapalat"/>
          <w:color w:val="000000"/>
          <w:sz w:val="24"/>
          <w:szCs w:val="24"/>
          <w:lang w:val="af-ZA"/>
        </w:rPr>
        <w:softHyphen/>
        <w:t>դութ</w:t>
      </w:r>
      <w:r w:rsidRPr="009D3B74">
        <w:rPr>
          <w:rFonts w:ascii="GHEA Grapalat" w:hAnsi="GHEA Grapalat"/>
          <w:color w:val="000000"/>
          <w:sz w:val="24"/>
          <w:szCs w:val="24"/>
          <w:lang w:val="af-ZA"/>
        </w:rPr>
        <w:softHyphen/>
        <w:t>յու</w:t>
      </w:r>
      <w:r w:rsidRPr="009D3B74">
        <w:rPr>
          <w:rFonts w:ascii="GHEA Grapalat" w:hAnsi="GHEA Grapalat"/>
          <w:color w:val="000000"/>
          <w:sz w:val="24"/>
          <w:szCs w:val="24"/>
          <w:lang w:val="af-ZA"/>
        </w:rPr>
        <w:softHyphen/>
        <w:t>նը մեր</w:t>
      </w:r>
      <w:r w:rsidRPr="009D3B74">
        <w:rPr>
          <w:rFonts w:ascii="GHEA Grapalat" w:hAnsi="GHEA Grapalat"/>
          <w:color w:val="000000"/>
          <w:sz w:val="24"/>
          <w:szCs w:val="24"/>
          <w:lang w:val="af-ZA"/>
        </w:rPr>
        <w:softHyphen/>
        <w:t>ժե</w:t>
      </w:r>
      <w:r w:rsidRPr="009D3B74">
        <w:rPr>
          <w:rFonts w:ascii="GHEA Grapalat" w:hAnsi="GHEA Grapalat"/>
          <w:color w:val="000000"/>
          <w:sz w:val="24"/>
          <w:szCs w:val="24"/>
          <w:lang w:val="af-ZA"/>
        </w:rPr>
        <w:softHyphen/>
        <w:t>լու՝ սույն հոդ</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ծի 1-ին մասի 1-ին և 4-րդ կե</w:t>
      </w:r>
      <w:r w:rsidRPr="009D3B74">
        <w:rPr>
          <w:rFonts w:ascii="GHEA Grapalat" w:hAnsi="GHEA Grapalat"/>
          <w:color w:val="000000"/>
          <w:sz w:val="24"/>
          <w:szCs w:val="24"/>
          <w:lang w:val="af-ZA"/>
        </w:rPr>
        <w:softHyphen/>
        <w:t>տե</w:t>
      </w:r>
      <w:r w:rsidRPr="009D3B74">
        <w:rPr>
          <w:rFonts w:ascii="GHEA Grapalat" w:hAnsi="GHEA Grapalat"/>
          <w:color w:val="000000"/>
          <w:sz w:val="24"/>
          <w:szCs w:val="24"/>
          <w:lang w:val="af-ZA"/>
        </w:rPr>
        <w:softHyphen/>
        <w:t>րով նա</w:t>
      </w:r>
      <w:r w:rsidRPr="009D3B74">
        <w:rPr>
          <w:rFonts w:ascii="GHEA Grapalat" w:hAnsi="GHEA Grapalat"/>
          <w:color w:val="000000"/>
          <w:sz w:val="24"/>
          <w:szCs w:val="24"/>
          <w:lang w:val="af-ZA"/>
        </w:rPr>
        <w:softHyphen/>
        <w:t>խա</w:t>
      </w:r>
      <w:r w:rsidRPr="009D3B74">
        <w:rPr>
          <w:rFonts w:ascii="GHEA Grapalat" w:hAnsi="GHEA Grapalat"/>
          <w:color w:val="000000"/>
          <w:sz w:val="24"/>
          <w:szCs w:val="24"/>
          <w:lang w:val="af-ZA"/>
        </w:rPr>
        <w:softHyphen/>
        <w:t>տես</w:t>
      </w:r>
      <w:r w:rsidRPr="009D3B74">
        <w:rPr>
          <w:rFonts w:ascii="GHEA Grapalat" w:hAnsi="GHEA Grapalat"/>
          <w:color w:val="000000"/>
          <w:sz w:val="24"/>
          <w:szCs w:val="24"/>
          <w:lang w:val="af-ZA"/>
        </w:rPr>
        <w:softHyphen/>
        <w:t>ված հիմ</w:t>
      </w:r>
      <w:r w:rsidRPr="009D3B74">
        <w:rPr>
          <w:rFonts w:ascii="GHEA Grapalat" w:hAnsi="GHEA Grapalat"/>
          <w:color w:val="000000"/>
          <w:sz w:val="24"/>
          <w:szCs w:val="24"/>
          <w:lang w:val="af-ZA"/>
        </w:rPr>
        <w:softHyphen/>
        <w:t>քե</w:t>
      </w:r>
      <w:r w:rsidRPr="009D3B74">
        <w:rPr>
          <w:rFonts w:ascii="GHEA Grapalat" w:hAnsi="GHEA Grapalat"/>
          <w:color w:val="000000"/>
          <w:sz w:val="24"/>
          <w:szCs w:val="24"/>
          <w:lang w:val="af-ZA"/>
        </w:rPr>
        <w:softHyphen/>
        <w:t>րը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լու դեպ</w:t>
      </w:r>
      <w:r w:rsidRPr="009D3B74">
        <w:rPr>
          <w:rFonts w:ascii="GHEA Grapalat" w:hAnsi="GHEA Grapalat"/>
          <w:color w:val="000000"/>
          <w:sz w:val="24"/>
          <w:szCs w:val="24"/>
          <w:lang w:val="af-ZA"/>
        </w:rPr>
        <w:softHyphen/>
        <w:t>քում շա</w:t>
      </w:r>
      <w:r w:rsidRPr="009D3B74">
        <w:rPr>
          <w:rFonts w:ascii="GHEA Grapalat" w:hAnsi="GHEA Grapalat"/>
          <w:color w:val="000000"/>
          <w:sz w:val="24"/>
          <w:szCs w:val="24"/>
          <w:lang w:val="af-ZA"/>
        </w:rPr>
        <w:softHyphen/>
        <w:t>հագր</w:t>
      </w:r>
      <w:r w:rsidRPr="009D3B74">
        <w:rPr>
          <w:rFonts w:ascii="GHEA Grapalat" w:hAnsi="GHEA Grapalat"/>
          <w:color w:val="000000"/>
          <w:sz w:val="24"/>
          <w:szCs w:val="24"/>
          <w:lang w:val="af-ZA"/>
        </w:rPr>
        <w:softHyphen/>
        <w:t>գիռ ան</w:t>
      </w:r>
      <w:r w:rsidRPr="009D3B74">
        <w:rPr>
          <w:rFonts w:ascii="GHEA Grapalat" w:hAnsi="GHEA Grapalat"/>
          <w:color w:val="000000"/>
          <w:sz w:val="24"/>
          <w:szCs w:val="24"/>
          <w:lang w:val="af-ZA"/>
        </w:rPr>
        <w:softHyphen/>
        <w:t>ձն ի</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վունք ու</w:t>
      </w:r>
      <w:r w:rsidRPr="009D3B74">
        <w:rPr>
          <w:rFonts w:ascii="GHEA Grapalat" w:hAnsi="GHEA Grapalat"/>
          <w:color w:val="000000"/>
          <w:sz w:val="24"/>
          <w:szCs w:val="24"/>
          <w:lang w:val="af-ZA"/>
        </w:rPr>
        <w:softHyphen/>
        <w:t>նի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ման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դիմումով կրկին դի</w:t>
      </w:r>
      <w:r w:rsidRPr="009D3B74">
        <w:rPr>
          <w:rFonts w:ascii="GHEA Grapalat" w:hAnsi="GHEA Grapalat"/>
          <w:color w:val="000000"/>
          <w:sz w:val="24"/>
          <w:szCs w:val="24"/>
          <w:lang w:val="af-ZA"/>
        </w:rPr>
        <w:softHyphen/>
        <w:t>մե</w:t>
      </w:r>
      <w:r w:rsidRPr="009D3B74">
        <w:rPr>
          <w:rFonts w:ascii="GHEA Grapalat" w:hAnsi="GHEA Grapalat"/>
          <w:color w:val="000000"/>
          <w:sz w:val="24"/>
          <w:szCs w:val="24"/>
          <w:lang w:val="af-ZA"/>
        </w:rPr>
        <w:softHyphen/>
        <w:t>լու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ի</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սու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րան:</w:t>
      </w:r>
    </w:p>
    <w:p w:rsidR="0088680B" w:rsidRPr="009D3B74" w:rsidRDefault="0088680B" w:rsidP="003612AA">
      <w:pPr>
        <w:pStyle w:val="ColorfulShading-Accent31"/>
        <w:widowControl w:val="0"/>
        <w:numPr>
          <w:ilvl w:val="0"/>
          <w:numId w:val="113"/>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մի</w:t>
      </w:r>
      <w:r w:rsidRPr="009D3B74">
        <w:rPr>
          <w:rFonts w:ascii="GHEA Grapalat" w:hAnsi="GHEA Grapalat"/>
          <w:color w:val="000000"/>
          <w:sz w:val="24"/>
          <w:szCs w:val="24"/>
          <w:lang w:val="af-ZA"/>
        </w:rPr>
        <w:softHyphen/>
        <w:t>ջազ</w:t>
      </w:r>
      <w:r w:rsidRPr="009D3B74">
        <w:rPr>
          <w:rFonts w:ascii="GHEA Grapalat" w:hAnsi="GHEA Grapalat"/>
          <w:color w:val="000000"/>
          <w:sz w:val="24"/>
          <w:szCs w:val="24"/>
          <w:lang w:val="af-ZA"/>
        </w:rPr>
        <w:softHyphen/>
        <w:t>գա</w:t>
      </w:r>
      <w:r w:rsidRPr="009D3B74">
        <w:rPr>
          <w:rFonts w:ascii="GHEA Grapalat" w:hAnsi="GHEA Grapalat"/>
          <w:color w:val="000000"/>
          <w:sz w:val="24"/>
          <w:szCs w:val="24"/>
          <w:lang w:val="af-ZA"/>
        </w:rPr>
        <w:softHyphen/>
        <w:t>յին պայ</w:t>
      </w:r>
      <w:r w:rsidRPr="009D3B74">
        <w:rPr>
          <w:rFonts w:ascii="GHEA Grapalat" w:hAnsi="GHEA Grapalat"/>
          <w:color w:val="000000"/>
          <w:sz w:val="24"/>
          <w:szCs w:val="24"/>
          <w:lang w:val="af-ZA"/>
        </w:rPr>
        <w:softHyphen/>
        <w:t>մա</w:t>
      </w:r>
      <w:r w:rsidRPr="009D3B74">
        <w:rPr>
          <w:rFonts w:ascii="GHEA Grapalat" w:hAnsi="GHEA Grapalat"/>
          <w:color w:val="000000"/>
          <w:sz w:val="24"/>
          <w:szCs w:val="24"/>
          <w:lang w:val="af-ZA"/>
        </w:rPr>
        <w:softHyphen/>
        <w:t>նագ</w:t>
      </w:r>
      <w:r w:rsidRPr="009D3B74">
        <w:rPr>
          <w:rFonts w:ascii="GHEA Grapalat" w:hAnsi="GHEA Grapalat"/>
          <w:color w:val="000000"/>
          <w:sz w:val="24"/>
          <w:szCs w:val="24"/>
          <w:lang w:val="af-ZA"/>
        </w:rPr>
        <w:softHyphen/>
        <w:t>րի առ</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յութ</w:t>
      </w:r>
      <w:r w:rsidRPr="009D3B74">
        <w:rPr>
          <w:rFonts w:ascii="GHEA Grapalat" w:hAnsi="GHEA Grapalat"/>
          <w:color w:val="000000"/>
          <w:sz w:val="24"/>
          <w:szCs w:val="24"/>
          <w:lang w:val="af-ZA"/>
        </w:rPr>
        <w:softHyphen/>
        <w:t>յան դեպ</w:t>
      </w:r>
      <w:r w:rsidRPr="009D3B74">
        <w:rPr>
          <w:rFonts w:ascii="GHEA Grapalat" w:hAnsi="GHEA Grapalat"/>
          <w:color w:val="000000"/>
          <w:sz w:val="24"/>
          <w:szCs w:val="24"/>
          <w:lang w:val="af-ZA"/>
        </w:rPr>
        <w:softHyphen/>
        <w:t>քում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են</w:t>
      </w:r>
      <w:r w:rsidRPr="009D3B74">
        <w:rPr>
          <w:rFonts w:ascii="GHEA Grapalat" w:hAnsi="GHEA Grapalat"/>
          <w:color w:val="000000"/>
          <w:sz w:val="24"/>
          <w:szCs w:val="24"/>
          <w:lang w:val="af-ZA"/>
        </w:rPr>
        <w:softHyphen/>
        <w:t>թա</w:t>
      </w:r>
      <w:r w:rsidRPr="009D3B74">
        <w:rPr>
          <w:rFonts w:ascii="GHEA Grapalat" w:hAnsi="GHEA Grapalat"/>
          <w:color w:val="000000"/>
          <w:sz w:val="24"/>
          <w:szCs w:val="24"/>
          <w:lang w:val="af-ZA"/>
        </w:rPr>
        <w:softHyphen/>
        <w:t>կա է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ման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յու</w:t>
      </w:r>
      <w:r w:rsidRPr="009D3B74">
        <w:rPr>
          <w:rFonts w:ascii="GHEA Grapalat" w:hAnsi="GHEA Grapalat"/>
          <w:color w:val="000000"/>
          <w:sz w:val="24"/>
          <w:szCs w:val="24"/>
          <w:lang w:val="af-ZA"/>
        </w:rPr>
        <w:softHyphen/>
        <w:t>նում, ե</w:t>
      </w:r>
      <w:r w:rsidRPr="009D3B74">
        <w:rPr>
          <w:rFonts w:ascii="GHEA Grapalat" w:hAnsi="GHEA Grapalat"/>
          <w:color w:val="000000"/>
          <w:sz w:val="24"/>
          <w:szCs w:val="24"/>
          <w:lang w:val="af-ZA"/>
        </w:rPr>
        <w:softHyphen/>
        <w:t>թե այն բա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րում է մի</w:t>
      </w:r>
      <w:r w:rsidRPr="009D3B74">
        <w:rPr>
          <w:rFonts w:ascii="GHEA Grapalat" w:hAnsi="GHEA Grapalat"/>
          <w:color w:val="000000"/>
          <w:sz w:val="24"/>
          <w:szCs w:val="24"/>
          <w:lang w:val="af-ZA"/>
        </w:rPr>
        <w:softHyphen/>
        <w:t>ջազ</w:t>
      </w:r>
      <w:r w:rsidRPr="009D3B74">
        <w:rPr>
          <w:rFonts w:ascii="GHEA Grapalat" w:hAnsi="GHEA Grapalat"/>
          <w:color w:val="000000"/>
          <w:sz w:val="24"/>
          <w:szCs w:val="24"/>
          <w:lang w:val="af-ZA"/>
        </w:rPr>
        <w:softHyphen/>
        <w:t>գա</w:t>
      </w:r>
      <w:r w:rsidRPr="009D3B74">
        <w:rPr>
          <w:rFonts w:ascii="GHEA Grapalat" w:hAnsi="GHEA Grapalat"/>
          <w:color w:val="000000"/>
          <w:sz w:val="24"/>
          <w:szCs w:val="24"/>
          <w:lang w:val="af-ZA"/>
        </w:rPr>
        <w:softHyphen/>
        <w:t>յին պայ</w:t>
      </w:r>
      <w:r w:rsidRPr="009D3B74">
        <w:rPr>
          <w:rFonts w:ascii="GHEA Grapalat" w:hAnsi="GHEA Grapalat"/>
          <w:color w:val="000000"/>
          <w:sz w:val="24"/>
          <w:szCs w:val="24"/>
          <w:lang w:val="af-ZA"/>
        </w:rPr>
        <w:softHyphen/>
        <w:t>մա</w:t>
      </w:r>
      <w:r w:rsidRPr="009D3B74">
        <w:rPr>
          <w:rFonts w:ascii="GHEA Grapalat" w:hAnsi="GHEA Grapalat"/>
          <w:color w:val="000000"/>
          <w:sz w:val="24"/>
          <w:szCs w:val="24"/>
          <w:lang w:val="af-ZA"/>
        </w:rPr>
        <w:softHyphen/>
        <w:t>նագ</w:t>
      </w:r>
      <w:r w:rsidRPr="009D3B74">
        <w:rPr>
          <w:rFonts w:ascii="GHEA Grapalat" w:hAnsi="GHEA Grapalat"/>
          <w:color w:val="000000"/>
          <w:sz w:val="24"/>
          <w:szCs w:val="24"/>
          <w:lang w:val="af-ZA"/>
        </w:rPr>
        <w:softHyphen/>
        <w:t>րով սահ</w:t>
      </w:r>
      <w:r w:rsidRPr="009D3B74">
        <w:rPr>
          <w:rFonts w:ascii="GHEA Grapalat" w:hAnsi="GHEA Grapalat"/>
          <w:color w:val="000000"/>
          <w:sz w:val="24"/>
          <w:szCs w:val="24"/>
          <w:lang w:val="af-ZA"/>
        </w:rPr>
        <w:softHyphen/>
        <w:t>ման</w:t>
      </w:r>
      <w:r w:rsidRPr="009D3B74">
        <w:rPr>
          <w:rFonts w:ascii="GHEA Grapalat" w:hAnsi="GHEA Grapalat"/>
          <w:color w:val="000000"/>
          <w:sz w:val="24"/>
          <w:szCs w:val="24"/>
          <w:lang w:val="af-ZA"/>
        </w:rPr>
        <w:softHyphen/>
        <w:t>ված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տե</w:t>
      </w:r>
      <w:r w:rsidRPr="009D3B74">
        <w:rPr>
          <w:rFonts w:ascii="GHEA Grapalat" w:hAnsi="GHEA Grapalat"/>
          <w:color w:val="000000"/>
          <w:sz w:val="24"/>
          <w:szCs w:val="24"/>
          <w:lang w:val="af-ZA"/>
        </w:rPr>
        <w:softHyphen/>
        <w:t>րի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ման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պա</w:t>
      </w:r>
      <w:r w:rsidRPr="009D3B74">
        <w:rPr>
          <w:rFonts w:ascii="GHEA Grapalat" w:hAnsi="GHEA Grapalat"/>
          <w:color w:val="000000"/>
          <w:sz w:val="24"/>
          <w:szCs w:val="24"/>
          <w:lang w:val="af-ZA"/>
        </w:rPr>
        <w:softHyphen/>
        <w:t>հանջ</w:t>
      </w:r>
      <w:r w:rsidRPr="009D3B74">
        <w:rPr>
          <w:rFonts w:ascii="GHEA Grapalat" w:hAnsi="GHEA Grapalat"/>
          <w:color w:val="000000"/>
          <w:sz w:val="24"/>
          <w:szCs w:val="24"/>
          <w:lang w:val="af-ZA"/>
        </w:rPr>
        <w:softHyphen/>
        <w:t>նե</w:t>
      </w:r>
      <w:r w:rsidRPr="009D3B74">
        <w:rPr>
          <w:rFonts w:ascii="GHEA Grapalat" w:hAnsi="GHEA Grapalat"/>
          <w:color w:val="000000"/>
          <w:sz w:val="24"/>
          <w:szCs w:val="24"/>
          <w:lang w:val="af-ZA"/>
        </w:rPr>
        <w:softHyphen/>
        <w:t>րին, ինչ</w:t>
      </w:r>
      <w:r w:rsidRPr="009D3B74">
        <w:rPr>
          <w:rFonts w:ascii="GHEA Grapalat" w:hAnsi="GHEA Grapalat"/>
          <w:color w:val="000000"/>
          <w:sz w:val="24"/>
          <w:szCs w:val="24"/>
          <w:lang w:val="af-ZA"/>
        </w:rPr>
        <w:softHyphen/>
        <w:t>պես նաև, ե</w:t>
      </w:r>
      <w:r w:rsidRPr="009D3B74">
        <w:rPr>
          <w:rFonts w:ascii="GHEA Grapalat" w:hAnsi="GHEA Grapalat"/>
          <w:color w:val="000000"/>
          <w:sz w:val="24"/>
          <w:szCs w:val="24"/>
          <w:lang w:val="af-ZA"/>
        </w:rPr>
        <w:softHyphen/>
        <w:t>թե դրա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րու</w:t>
      </w:r>
      <w:r w:rsidRPr="009D3B74">
        <w:rPr>
          <w:rFonts w:ascii="GHEA Grapalat" w:hAnsi="GHEA Grapalat"/>
          <w:color w:val="000000"/>
          <w:sz w:val="24"/>
          <w:szCs w:val="24"/>
          <w:lang w:val="af-ZA"/>
        </w:rPr>
        <w:softHyphen/>
        <w:t>մը չի հա</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սում Հա</w:t>
      </w:r>
      <w:r w:rsidRPr="009D3B74">
        <w:rPr>
          <w:rFonts w:ascii="GHEA Grapalat" w:hAnsi="GHEA Grapalat"/>
          <w:color w:val="000000"/>
          <w:sz w:val="24"/>
          <w:szCs w:val="24"/>
          <w:lang w:val="af-ZA"/>
        </w:rPr>
        <w:softHyphen/>
        <w:t>յաս</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նի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պե</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հան</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յին կար</w:t>
      </w:r>
      <w:r w:rsidRPr="009D3B74">
        <w:rPr>
          <w:rFonts w:ascii="GHEA Grapalat" w:hAnsi="GHEA Grapalat"/>
          <w:color w:val="000000"/>
          <w:sz w:val="24"/>
          <w:szCs w:val="24"/>
          <w:lang w:val="af-ZA"/>
        </w:rPr>
        <w:softHyphen/>
        <w:t>գին:</w:t>
      </w:r>
    </w:p>
    <w:p w:rsidR="0088680B" w:rsidRPr="009D3B74" w:rsidRDefault="0088680B" w:rsidP="00460C35">
      <w:pPr>
        <w:widowControl w:val="0"/>
        <w:tabs>
          <w:tab w:val="left" w:pos="993"/>
        </w:tabs>
        <w:spacing w:after="0" w:line="360" w:lineRule="auto"/>
        <w:jc w:val="both"/>
        <w:rPr>
          <w:rFonts w:ascii="GHEA Grapalat" w:hAnsi="GHEA Grapalat"/>
          <w:color w:val="000000"/>
          <w:sz w:val="24"/>
          <w:szCs w:val="24"/>
          <w:lang w:val="af-ZA"/>
        </w:rPr>
      </w:pPr>
    </w:p>
    <w:p w:rsidR="0088680B" w:rsidRPr="009D3B74" w:rsidRDefault="0088680B" w:rsidP="00460C35">
      <w:pPr>
        <w:pStyle w:val="Heading3"/>
        <w:rPr>
          <w:rFonts w:ascii="GHEA Grapalat" w:hAnsi="GHEA Grapalat"/>
          <w:color w:val="000000"/>
          <w:sz w:val="24"/>
          <w:szCs w:val="24"/>
        </w:rPr>
      </w:pPr>
      <w:r w:rsidRPr="009D3B74">
        <w:rPr>
          <w:rFonts w:ascii="GHEA Grapalat" w:hAnsi="GHEA Grapalat"/>
          <w:color w:val="000000"/>
          <w:sz w:val="24"/>
          <w:szCs w:val="24"/>
        </w:rPr>
        <w:t>Հոդ</w:t>
      </w:r>
      <w:r w:rsidRPr="009D3B74">
        <w:rPr>
          <w:rFonts w:ascii="GHEA Grapalat" w:hAnsi="GHEA Grapalat"/>
          <w:color w:val="000000"/>
          <w:sz w:val="24"/>
          <w:szCs w:val="24"/>
        </w:rPr>
        <w:softHyphen/>
        <w:t xml:space="preserve">ված </w:t>
      </w:r>
      <w:r w:rsidRPr="009D3B74">
        <w:rPr>
          <w:rFonts w:ascii="GHEA Grapalat" w:hAnsi="GHEA Grapalat"/>
          <w:color w:val="000000"/>
          <w:sz w:val="24"/>
          <w:szCs w:val="24"/>
          <w:lang w:val="af-ZA"/>
        </w:rPr>
        <w:t>31</w:t>
      </w:r>
      <w:r w:rsidRPr="009D3B74">
        <w:rPr>
          <w:rFonts w:ascii="GHEA Grapalat" w:hAnsi="GHEA Grapalat"/>
          <w:color w:val="000000"/>
          <w:sz w:val="24"/>
          <w:szCs w:val="24"/>
        </w:rPr>
        <w:t>3</w:t>
      </w:r>
      <w:r w:rsidRPr="009D3B74">
        <w:rPr>
          <w:rFonts w:ascii="GHEA Grapalat" w:hAnsi="GHEA Grapalat"/>
          <w:color w:val="000000"/>
          <w:sz w:val="24"/>
          <w:szCs w:val="24"/>
          <w:lang w:val="af-ZA"/>
        </w:rPr>
        <w:t>.</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Դատարանի լիազորությունները</w:t>
      </w:r>
    </w:p>
    <w:p w:rsidR="0088680B" w:rsidRPr="009D3B74" w:rsidRDefault="0088680B" w:rsidP="003612AA">
      <w:pPr>
        <w:pStyle w:val="ColorfulShading-Accent31"/>
        <w:widowControl w:val="0"/>
        <w:numPr>
          <w:ilvl w:val="0"/>
          <w:numId w:val="125"/>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Դիմումի քննության արդյունքներով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նը ո</w:t>
      </w:r>
      <w:r w:rsidRPr="009D3B74">
        <w:rPr>
          <w:rFonts w:ascii="GHEA Grapalat" w:hAnsi="GHEA Grapalat"/>
          <w:color w:val="000000"/>
          <w:sz w:val="24"/>
          <w:szCs w:val="24"/>
          <w:lang w:val="af-ZA"/>
        </w:rPr>
        <w:softHyphen/>
        <w:t>րո</w:t>
      </w:r>
      <w:r w:rsidRPr="009D3B74">
        <w:rPr>
          <w:rFonts w:ascii="GHEA Grapalat" w:hAnsi="GHEA Grapalat"/>
          <w:color w:val="000000"/>
          <w:sz w:val="24"/>
          <w:szCs w:val="24"/>
          <w:lang w:val="af-ZA"/>
        </w:rPr>
        <w:softHyphen/>
        <w:t>շում է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նում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w:t>
      </w:r>
      <w:r w:rsidRPr="009D3B74">
        <w:rPr>
          <w:rFonts w:ascii="GHEA Grapalat" w:hAnsi="GHEA Grapalat"/>
          <w:color w:val="000000"/>
          <w:sz w:val="24"/>
          <w:szCs w:val="24"/>
          <w:lang w:val="af-ZA"/>
        </w:rPr>
        <w:softHyphen/>
        <w:t>լու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կամ այդ</w:t>
      </w:r>
      <w:r w:rsidRPr="009D3B74">
        <w:rPr>
          <w:rFonts w:ascii="GHEA Grapalat" w:hAnsi="GHEA Grapalat"/>
          <w:color w:val="000000"/>
          <w:sz w:val="24"/>
          <w:szCs w:val="24"/>
          <w:lang w:val="af-ZA"/>
        </w:rPr>
        <w:softHyphen/>
        <w:t>պի</w:t>
      </w:r>
      <w:r w:rsidRPr="009D3B74">
        <w:rPr>
          <w:rFonts w:ascii="GHEA Grapalat" w:hAnsi="GHEA Grapalat"/>
          <w:color w:val="000000"/>
          <w:sz w:val="24"/>
          <w:szCs w:val="24"/>
          <w:lang w:val="af-ZA"/>
        </w:rPr>
        <w:softHyphen/>
        <w:t>սի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լը մեր</w:t>
      </w:r>
      <w:r w:rsidRPr="009D3B74">
        <w:rPr>
          <w:rFonts w:ascii="GHEA Grapalat" w:hAnsi="GHEA Grapalat"/>
          <w:color w:val="000000"/>
          <w:sz w:val="24"/>
          <w:szCs w:val="24"/>
          <w:lang w:val="af-ZA"/>
        </w:rPr>
        <w:softHyphen/>
        <w:t>ժե</w:t>
      </w:r>
      <w:r w:rsidRPr="009D3B74">
        <w:rPr>
          <w:rFonts w:ascii="GHEA Grapalat" w:hAnsi="GHEA Grapalat"/>
          <w:color w:val="000000"/>
          <w:sz w:val="24"/>
          <w:szCs w:val="24"/>
          <w:lang w:val="af-ZA"/>
        </w:rPr>
        <w:softHyphen/>
        <w:t>լու մա</w:t>
      </w:r>
      <w:r w:rsidRPr="009D3B74">
        <w:rPr>
          <w:rFonts w:ascii="GHEA Grapalat" w:hAnsi="GHEA Grapalat"/>
          <w:color w:val="000000"/>
          <w:sz w:val="24"/>
          <w:szCs w:val="24"/>
          <w:lang w:val="af-ZA"/>
        </w:rPr>
        <w:softHyphen/>
        <w:t>սին:</w:t>
      </w:r>
    </w:p>
    <w:p w:rsidR="0088680B" w:rsidRPr="009D3B74" w:rsidRDefault="0088680B" w:rsidP="003612AA">
      <w:pPr>
        <w:pStyle w:val="ColorfulShading-Accent31"/>
        <w:widowControl w:val="0"/>
        <w:numPr>
          <w:ilvl w:val="0"/>
          <w:numId w:val="125"/>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նն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մաս</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կի ճա</w:t>
      </w:r>
      <w:r w:rsidRPr="009D3B74">
        <w:rPr>
          <w:rFonts w:ascii="GHEA Grapalat" w:hAnsi="GHEA Grapalat"/>
          <w:color w:val="000000"/>
          <w:sz w:val="24"/>
          <w:szCs w:val="24"/>
          <w:lang w:val="af-ZA"/>
        </w:rPr>
        <w:softHyphen/>
        <w:t>նաչելու հնա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վո</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յան առկայության դեպ</w:t>
      </w:r>
      <w:r w:rsidRPr="009D3B74">
        <w:rPr>
          <w:rFonts w:ascii="GHEA Grapalat" w:hAnsi="GHEA Grapalat"/>
          <w:color w:val="000000"/>
          <w:sz w:val="24"/>
          <w:szCs w:val="24"/>
          <w:lang w:val="af-ZA"/>
        </w:rPr>
        <w:softHyphen/>
        <w:t>քում կա</w:t>
      </w:r>
      <w:r w:rsidRPr="009D3B74">
        <w:rPr>
          <w:rFonts w:ascii="GHEA Grapalat" w:hAnsi="GHEA Grapalat"/>
          <w:color w:val="000000"/>
          <w:sz w:val="24"/>
          <w:szCs w:val="24"/>
          <w:lang w:val="af-ZA"/>
        </w:rPr>
        <w:softHyphen/>
        <w:t>րող է այն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չել մաս</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կիո</w:t>
      </w:r>
      <w:r w:rsidRPr="009D3B74">
        <w:rPr>
          <w:rFonts w:ascii="GHEA Grapalat" w:hAnsi="GHEA Grapalat"/>
          <w:color w:val="000000"/>
          <w:sz w:val="24"/>
          <w:szCs w:val="24"/>
          <w:lang w:val="af-ZA"/>
        </w:rPr>
        <w:softHyphen/>
        <w:t>րեն, ե</w:t>
      </w:r>
      <w:r w:rsidRPr="009D3B74">
        <w:rPr>
          <w:rFonts w:ascii="GHEA Grapalat" w:hAnsi="GHEA Grapalat"/>
          <w:color w:val="000000"/>
          <w:sz w:val="24"/>
          <w:szCs w:val="24"/>
          <w:lang w:val="af-ZA"/>
        </w:rPr>
        <w:softHyphen/>
        <w:t>թե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ո</w:t>
      </w:r>
      <w:r w:rsidRPr="009D3B74">
        <w:rPr>
          <w:rFonts w:ascii="GHEA Grapalat" w:hAnsi="GHEA Grapalat"/>
          <w:color w:val="000000"/>
          <w:sz w:val="24"/>
          <w:szCs w:val="24"/>
          <w:lang w:val="af-ZA"/>
        </w:rPr>
        <w:softHyphen/>
        <w:t>րո</w:t>
      </w:r>
      <w:r w:rsidRPr="009D3B74">
        <w:rPr>
          <w:rFonts w:ascii="GHEA Grapalat" w:hAnsi="GHEA Grapalat"/>
          <w:color w:val="000000"/>
          <w:sz w:val="24"/>
          <w:szCs w:val="24"/>
          <w:lang w:val="af-ZA"/>
        </w:rPr>
        <w:softHyphen/>
        <w:t>շա</w:t>
      </w:r>
      <w:r w:rsidRPr="009D3B74">
        <w:rPr>
          <w:rFonts w:ascii="GHEA Grapalat" w:hAnsi="GHEA Grapalat"/>
          <w:color w:val="000000"/>
          <w:sz w:val="24"/>
          <w:szCs w:val="24"/>
          <w:lang w:val="af-ZA"/>
        </w:rPr>
        <w:softHyphen/>
        <w:t>կի ի</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կան հետևանք</w:t>
      </w:r>
      <w:r w:rsidRPr="009D3B74">
        <w:rPr>
          <w:rFonts w:ascii="GHEA Grapalat" w:hAnsi="GHEA Grapalat"/>
          <w:color w:val="000000"/>
          <w:sz w:val="24"/>
          <w:szCs w:val="24"/>
          <w:lang w:val="af-ZA"/>
        </w:rPr>
        <w:softHyphen/>
        <w:t>նե</w:t>
      </w:r>
      <w:r w:rsidRPr="009D3B74">
        <w:rPr>
          <w:rFonts w:ascii="GHEA Grapalat" w:hAnsi="GHEA Grapalat"/>
          <w:color w:val="000000"/>
          <w:sz w:val="24"/>
          <w:szCs w:val="24"/>
          <w:lang w:val="af-ZA"/>
        </w:rPr>
        <w:softHyphen/>
        <w:t>րը հայտ</w:t>
      </w:r>
      <w:r w:rsidRPr="009D3B74">
        <w:rPr>
          <w:rFonts w:ascii="GHEA Grapalat" w:hAnsi="GHEA Grapalat"/>
          <w:color w:val="000000"/>
          <w:sz w:val="24"/>
          <w:szCs w:val="24"/>
          <w:lang w:val="af-ZA"/>
        </w:rPr>
        <w:softHyphen/>
        <w:t xml:space="preserve">նի չեն Հայաստանի Հանրապետության </w:t>
      </w:r>
      <w:r w:rsidRPr="009D3B74">
        <w:rPr>
          <w:rFonts w:ascii="GHEA Grapalat" w:hAnsi="GHEA Grapalat"/>
          <w:color w:val="000000"/>
          <w:sz w:val="24"/>
          <w:szCs w:val="24"/>
          <w:lang w:val="af-ZA"/>
        </w:rPr>
        <w:softHyphen/>
        <w:t>օ</w:t>
      </w:r>
      <w:r w:rsidRPr="009D3B74">
        <w:rPr>
          <w:rFonts w:ascii="GHEA Grapalat" w:hAnsi="GHEA Grapalat"/>
          <w:color w:val="000000"/>
          <w:sz w:val="24"/>
          <w:szCs w:val="24"/>
          <w:lang w:val="af-ZA"/>
        </w:rPr>
        <w:softHyphen/>
        <w:t>րենսդ</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w:t>
      </w:r>
      <w:r w:rsidRPr="009D3B74">
        <w:rPr>
          <w:rFonts w:ascii="GHEA Grapalat" w:hAnsi="GHEA Grapalat"/>
          <w:color w:val="000000"/>
          <w:sz w:val="24"/>
          <w:szCs w:val="24"/>
          <w:lang w:val="af-ZA"/>
        </w:rPr>
        <w:softHyphen/>
        <w:t>նը կամ ե</w:t>
      </w:r>
      <w:r w:rsidRPr="009D3B74">
        <w:rPr>
          <w:rFonts w:ascii="GHEA Grapalat" w:hAnsi="GHEA Grapalat"/>
          <w:color w:val="000000"/>
          <w:sz w:val="24"/>
          <w:szCs w:val="24"/>
          <w:lang w:val="af-ZA"/>
        </w:rPr>
        <w:softHyphen/>
        <w:t>թե սույն օրենսգրքի 312-րդ հոդվածի 1-ին մասով նա</w:t>
      </w:r>
      <w:r w:rsidRPr="009D3B74">
        <w:rPr>
          <w:rFonts w:ascii="GHEA Grapalat" w:hAnsi="GHEA Grapalat"/>
          <w:color w:val="000000"/>
          <w:sz w:val="24"/>
          <w:szCs w:val="24"/>
          <w:lang w:val="af-ZA"/>
        </w:rPr>
        <w:softHyphen/>
        <w:t>խա</w:t>
      </w:r>
      <w:r w:rsidRPr="009D3B74">
        <w:rPr>
          <w:rFonts w:ascii="GHEA Grapalat" w:hAnsi="GHEA Grapalat"/>
          <w:color w:val="000000"/>
          <w:sz w:val="24"/>
          <w:szCs w:val="24"/>
          <w:lang w:val="af-ZA"/>
        </w:rPr>
        <w:softHyphen/>
        <w:t>տես</w:t>
      </w:r>
      <w:r w:rsidRPr="009D3B74">
        <w:rPr>
          <w:rFonts w:ascii="GHEA Grapalat" w:hAnsi="GHEA Grapalat"/>
          <w:color w:val="000000"/>
          <w:sz w:val="24"/>
          <w:szCs w:val="24"/>
          <w:lang w:val="af-ZA"/>
        </w:rPr>
        <w:softHyphen/>
        <w:t>ված 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տի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լը մեր</w:t>
      </w:r>
      <w:r w:rsidRPr="009D3B74">
        <w:rPr>
          <w:rFonts w:ascii="GHEA Grapalat" w:hAnsi="GHEA Grapalat"/>
          <w:color w:val="000000"/>
          <w:sz w:val="24"/>
          <w:szCs w:val="24"/>
          <w:lang w:val="af-ZA"/>
        </w:rPr>
        <w:softHyphen/>
        <w:t>ժե</w:t>
      </w:r>
      <w:r w:rsidRPr="009D3B74">
        <w:rPr>
          <w:rFonts w:ascii="GHEA Grapalat" w:hAnsi="GHEA Grapalat"/>
          <w:color w:val="000000"/>
          <w:sz w:val="24"/>
          <w:szCs w:val="24"/>
          <w:lang w:val="af-ZA"/>
        </w:rPr>
        <w:softHyphen/>
        <w:t>լու հիմ</w:t>
      </w:r>
      <w:r w:rsidRPr="009D3B74">
        <w:rPr>
          <w:rFonts w:ascii="GHEA Grapalat" w:hAnsi="GHEA Grapalat"/>
          <w:color w:val="000000"/>
          <w:sz w:val="24"/>
          <w:szCs w:val="24"/>
          <w:lang w:val="af-ZA"/>
        </w:rPr>
        <w:softHyphen/>
        <w:t>քե</w:t>
      </w:r>
      <w:r w:rsidRPr="009D3B74">
        <w:rPr>
          <w:rFonts w:ascii="GHEA Grapalat" w:hAnsi="GHEA Grapalat"/>
          <w:color w:val="000000"/>
          <w:sz w:val="24"/>
          <w:szCs w:val="24"/>
          <w:lang w:val="af-ZA"/>
        </w:rPr>
        <w:softHyphen/>
        <w:t>րից որևէ մե</w:t>
      </w:r>
      <w:r w:rsidRPr="009D3B74">
        <w:rPr>
          <w:rFonts w:ascii="GHEA Grapalat" w:hAnsi="GHEA Grapalat"/>
          <w:color w:val="000000"/>
          <w:sz w:val="24"/>
          <w:szCs w:val="24"/>
          <w:lang w:val="af-ZA"/>
        </w:rPr>
        <w:softHyphen/>
        <w:t>կի առ</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յութ</w:t>
      </w:r>
      <w:r w:rsidRPr="009D3B74">
        <w:rPr>
          <w:rFonts w:ascii="GHEA Grapalat" w:hAnsi="GHEA Grapalat"/>
          <w:color w:val="000000"/>
          <w:sz w:val="24"/>
          <w:szCs w:val="24"/>
          <w:lang w:val="af-ZA"/>
        </w:rPr>
        <w:softHyphen/>
        <w:t>յան դեպ</w:t>
      </w:r>
      <w:r w:rsidRPr="009D3B74">
        <w:rPr>
          <w:rFonts w:ascii="GHEA Grapalat" w:hAnsi="GHEA Grapalat"/>
          <w:color w:val="000000"/>
          <w:sz w:val="24"/>
          <w:szCs w:val="24"/>
          <w:lang w:val="af-ZA"/>
        </w:rPr>
        <w:softHyphen/>
        <w:t>քում հնա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վոր է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չել այն մա</w:t>
      </w:r>
      <w:r w:rsidRPr="009D3B74">
        <w:rPr>
          <w:rFonts w:ascii="GHEA Grapalat" w:hAnsi="GHEA Grapalat"/>
          <w:color w:val="000000"/>
          <w:sz w:val="24"/>
          <w:szCs w:val="24"/>
          <w:lang w:val="af-ZA"/>
        </w:rPr>
        <w:softHyphen/>
        <w:t>սով, ո</w:t>
      </w:r>
      <w:r w:rsidRPr="009D3B74">
        <w:rPr>
          <w:rFonts w:ascii="GHEA Grapalat" w:hAnsi="GHEA Grapalat"/>
          <w:color w:val="000000"/>
          <w:sz w:val="24"/>
          <w:szCs w:val="24"/>
          <w:lang w:val="af-ZA"/>
        </w:rPr>
        <w:softHyphen/>
        <w:t>րի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մերժ</w:t>
      </w:r>
      <w:r w:rsidRPr="009D3B74">
        <w:rPr>
          <w:rFonts w:ascii="GHEA Grapalat" w:hAnsi="GHEA Grapalat"/>
          <w:color w:val="000000"/>
          <w:sz w:val="24"/>
          <w:szCs w:val="24"/>
          <w:lang w:val="af-ZA"/>
        </w:rPr>
        <w:softHyphen/>
        <w:t>ման այդ</w:t>
      </w:r>
      <w:r w:rsidRPr="009D3B74">
        <w:rPr>
          <w:rFonts w:ascii="GHEA Grapalat" w:hAnsi="GHEA Grapalat"/>
          <w:color w:val="000000"/>
          <w:sz w:val="24"/>
          <w:szCs w:val="24"/>
          <w:lang w:val="af-ZA"/>
        </w:rPr>
        <w:softHyphen/>
        <w:t>պի</w:t>
      </w:r>
      <w:r w:rsidRPr="009D3B74">
        <w:rPr>
          <w:rFonts w:ascii="GHEA Grapalat" w:hAnsi="GHEA Grapalat"/>
          <w:color w:val="000000"/>
          <w:sz w:val="24"/>
          <w:szCs w:val="24"/>
          <w:lang w:val="af-ZA"/>
        </w:rPr>
        <w:softHyphen/>
        <w:t>սի հիմ</w:t>
      </w:r>
      <w:r w:rsidRPr="009D3B74">
        <w:rPr>
          <w:rFonts w:ascii="GHEA Grapalat" w:hAnsi="GHEA Grapalat"/>
          <w:color w:val="000000"/>
          <w:sz w:val="24"/>
          <w:szCs w:val="24"/>
          <w:lang w:val="af-ZA"/>
        </w:rPr>
        <w:softHyphen/>
        <w:t>քը բա</w:t>
      </w:r>
      <w:r w:rsidRPr="009D3B74">
        <w:rPr>
          <w:rFonts w:ascii="GHEA Grapalat" w:hAnsi="GHEA Grapalat"/>
          <w:color w:val="000000"/>
          <w:sz w:val="24"/>
          <w:szCs w:val="24"/>
          <w:lang w:val="af-ZA"/>
        </w:rPr>
        <w:softHyphen/>
        <w:t>ցա</w:t>
      </w:r>
      <w:r w:rsidRPr="009D3B74">
        <w:rPr>
          <w:rFonts w:ascii="GHEA Grapalat" w:hAnsi="GHEA Grapalat"/>
          <w:color w:val="000000"/>
          <w:sz w:val="24"/>
          <w:szCs w:val="24"/>
          <w:lang w:val="af-ZA"/>
        </w:rPr>
        <w:softHyphen/>
        <w:t>կա</w:t>
      </w:r>
      <w:r w:rsidRPr="009D3B74">
        <w:rPr>
          <w:rFonts w:ascii="GHEA Grapalat" w:hAnsi="GHEA Grapalat"/>
          <w:color w:val="000000"/>
          <w:sz w:val="24"/>
          <w:szCs w:val="24"/>
          <w:lang w:val="af-ZA"/>
        </w:rPr>
        <w:softHyphen/>
        <w:t>յում է:</w:t>
      </w:r>
    </w:p>
    <w:p w:rsidR="0088680B" w:rsidRPr="009D3B74" w:rsidRDefault="0088680B" w:rsidP="00460C35">
      <w:pPr>
        <w:widowControl w:val="0"/>
        <w:tabs>
          <w:tab w:val="left" w:pos="993"/>
        </w:tabs>
        <w:spacing w:after="0" w:line="360" w:lineRule="auto"/>
        <w:jc w:val="both"/>
        <w:rPr>
          <w:rFonts w:ascii="GHEA Grapalat" w:hAnsi="GHEA Grapalat"/>
          <w:color w:val="000000"/>
          <w:sz w:val="24"/>
          <w:szCs w:val="24"/>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1</w:t>
      </w:r>
      <w:r w:rsidRPr="009D3B74">
        <w:rPr>
          <w:rFonts w:ascii="GHEA Grapalat" w:hAnsi="GHEA Grapalat"/>
          <w:color w:val="000000"/>
          <w:sz w:val="24"/>
          <w:szCs w:val="24"/>
          <w:lang w:val="af-ZA"/>
        </w:rPr>
        <w:t>4.</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և</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թույ</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լատ</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լու</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վերաբերյալ</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դիմումի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քննության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արդյունքում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կայացվող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դատական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ակտը</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w:t>
      </w:r>
      <w:r w:rsidRPr="009D3B74">
        <w:rPr>
          <w:rFonts w:ascii="GHEA Grapalat" w:hAnsi="GHEA Grapalat"/>
          <w:color w:val="000000"/>
          <w:sz w:val="24"/>
          <w:szCs w:val="24"/>
          <w:lang w:val="af-ZA"/>
        </w:rPr>
        <w:softHyphen/>
        <w:t>լու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վերաբերյալ դիմումի քննության արդյունքում դատարանը կայացնում է որոշում, որը</w:t>
      </w:r>
      <w:r w:rsidRPr="009D3B74">
        <w:rPr>
          <w:rFonts w:ascii="GHEA Grapalat" w:hAnsi="GHEA Grapalat"/>
          <w:color w:val="000000"/>
          <w:sz w:val="24"/>
          <w:szCs w:val="24"/>
          <w:lang w:val="hy-AM"/>
        </w:rPr>
        <w:t xml:space="preserve"> </w:t>
      </w:r>
      <w:r w:rsidRPr="009D3B74">
        <w:rPr>
          <w:rFonts w:ascii="GHEA Grapalat" w:hAnsi="GHEA Grapalat"/>
          <w:color w:val="000000"/>
          <w:sz w:val="24"/>
          <w:szCs w:val="24"/>
          <w:lang w:val="af-ZA"/>
        </w:rPr>
        <w:t>պետք է բավարարի սույն օրենսգրքի 18</w:t>
      </w:r>
      <w:r w:rsidRPr="009D3B74">
        <w:rPr>
          <w:rFonts w:ascii="GHEA Grapalat" w:hAnsi="GHEA Grapalat"/>
          <w:color w:val="000000"/>
          <w:sz w:val="24"/>
          <w:szCs w:val="24"/>
          <w:lang w:val="hy-AM"/>
        </w:rPr>
        <w:t>5</w:t>
      </w:r>
      <w:r w:rsidRPr="009D3B74">
        <w:rPr>
          <w:rFonts w:ascii="GHEA Grapalat" w:hAnsi="GHEA Grapalat"/>
          <w:color w:val="000000"/>
          <w:sz w:val="24"/>
          <w:szCs w:val="24"/>
          <w:lang w:val="af-ZA"/>
        </w:rPr>
        <w:t>-րդ հոդվածի 3-րդ մասի և 18</w:t>
      </w:r>
      <w:r w:rsidRPr="009D3B74">
        <w:rPr>
          <w:rFonts w:ascii="GHEA Grapalat" w:hAnsi="GHEA Grapalat"/>
          <w:color w:val="000000"/>
          <w:sz w:val="24"/>
          <w:szCs w:val="24"/>
          <w:lang w:val="hy-AM"/>
        </w:rPr>
        <w:t>6</w:t>
      </w:r>
      <w:r w:rsidRPr="009D3B74">
        <w:rPr>
          <w:rFonts w:ascii="GHEA Grapalat" w:hAnsi="GHEA Grapalat"/>
          <w:color w:val="000000"/>
          <w:sz w:val="24"/>
          <w:szCs w:val="24"/>
          <w:lang w:val="af-ZA"/>
        </w:rPr>
        <w:t>-րդ հոդվածով սահմանված պահանջներին:</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Դատարանի որոշումը հրապարակվում է դատական նիստում՝ վճռի հրապարակման կանոնների պահպանմամբ, և օրինական ուժի մեջ է մտնում հրապարակման պահից մեկ ամիս հետո:</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Դատարանի որոշումը հրապարակվելուց հետո անհապաղ հանձնվում է գործին մասնակցող անձանց, իսկ դրա անհնարինության դեպքում նրանց է ուղարկվում պատվիրված նամակով՝ հանձնման մասին ծանուցմամբ ոչ ուշ, քան հաջորդ օրը:</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Դատարանի կայացրած որոշումը կարող է բողոքարկվել վերաքննիչ դատարան դրա հրապարակման պահից մեկ ամսվա ընթացքում:</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նաչ</w:t>
      </w:r>
      <w:r w:rsidRPr="009D3B74">
        <w:rPr>
          <w:rFonts w:ascii="GHEA Grapalat" w:hAnsi="GHEA Grapalat"/>
          <w:color w:val="000000"/>
          <w:sz w:val="24"/>
          <w:szCs w:val="24"/>
          <w:lang w:val="af-ZA"/>
        </w:rPr>
        <w:softHyphen/>
        <w:t>ելու և այն կատարման թույլատրելու վե</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բեր</w:t>
      </w:r>
      <w:r w:rsidRPr="009D3B74">
        <w:rPr>
          <w:rFonts w:ascii="GHEA Grapalat" w:hAnsi="GHEA Grapalat"/>
          <w:color w:val="000000"/>
          <w:sz w:val="24"/>
          <w:szCs w:val="24"/>
          <w:lang w:val="af-ZA"/>
        </w:rPr>
        <w:softHyphen/>
        <w:t>յալ ո</w:t>
      </w:r>
      <w:r w:rsidRPr="009D3B74">
        <w:rPr>
          <w:rFonts w:ascii="GHEA Grapalat" w:hAnsi="GHEA Grapalat"/>
          <w:color w:val="000000"/>
          <w:sz w:val="24"/>
          <w:szCs w:val="24"/>
          <w:lang w:val="af-ZA"/>
        </w:rPr>
        <w:softHyphen/>
        <w:t>րո</w:t>
      </w:r>
      <w:r w:rsidRPr="009D3B74">
        <w:rPr>
          <w:rFonts w:ascii="GHEA Grapalat" w:hAnsi="GHEA Grapalat"/>
          <w:color w:val="000000"/>
          <w:sz w:val="24"/>
          <w:szCs w:val="24"/>
          <w:lang w:val="af-ZA"/>
        </w:rPr>
        <w:softHyphen/>
        <w:t>շում կա</w:t>
      </w:r>
      <w:r w:rsidRPr="009D3B74">
        <w:rPr>
          <w:rFonts w:ascii="GHEA Grapalat" w:hAnsi="GHEA Grapalat"/>
          <w:color w:val="000000"/>
          <w:sz w:val="24"/>
          <w:szCs w:val="24"/>
          <w:lang w:val="af-ZA"/>
        </w:rPr>
        <w:softHyphen/>
        <w:t>յաց</w:t>
      </w:r>
      <w:r w:rsidRPr="009D3B74">
        <w:rPr>
          <w:rFonts w:ascii="GHEA Grapalat" w:hAnsi="GHEA Grapalat"/>
          <w:color w:val="000000"/>
          <w:sz w:val="24"/>
          <w:szCs w:val="24"/>
          <w:lang w:val="af-ZA"/>
        </w:rPr>
        <w:softHyphen/>
        <w:t>րած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նը ե</w:t>
      </w:r>
      <w:r w:rsidRPr="009D3B74">
        <w:rPr>
          <w:rFonts w:ascii="GHEA Grapalat" w:hAnsi="GHEA Grapalat"/>
          <w:color w:val="000000"/>
          <w:sz w:val="24"/>
          <w:szCs w:val="24"/>
          <w:lang w:val="af-ZA"/>
        </w:rPr>
        <w:softHyphen/>
        <w:t>ռօր</w:t>
      </w:r>
      <w:r w:rsidRPr="009D3B74">
        <w:rPr>
          <w:rFonts w:ascii="GHEA Grapalat" w:hAnsi="GHEA Grapalat"/>
          <w:color w:val="000000"/>
          <w:sz w:val="24"/>
          <w:szCs w:val="24"/>
          <w:lang w:val="af-ZA"/>
        </w:rPr>
        <w:softHyphen/>
        <w:t>յա ժամ</w:t>
      </w:r>
      <w:r w:rsidRPr="009D3B74">
        <w:rPr>
          <w:rFonts w:ascii="GHEA Grapalat" w:hAnsi="GHEA Grapalat"/>
          <w:color w:val="000000"/>
          <w:sz w:val="24"/>
          <w:szCs w:val="24"/>
          <w:lang w:val="af-ZA"/>
        </w:rPr>
        <w:softHyphen/>
        <w:t>կե</w:t>
      </w:r>
      <w:r w:rsidRPr="009D3B74">
        <w:rPr>
          <w:rFonts w:ascii="GHEA Grapalat" w:hAnsi="GHEA Grapalat"/>
          <w:color w:val="000000"/>
          <w:sz w:val="24"/>
          <w:szCs w:val="24"/>
          <w:lang w:val="af-ZA"/>
        </w:rPr>
        <w:softHyphen/>
        <w:t>տում այդ մասին ծա</w:t>
      </w:r>
      <w:r w:rsidRPr="009D3B74">
        <w:rPr>
          <w:rFonts w:ascii="GHEA Grapalat" w:hAnsi="GHEA Grapalat"/>
          <w:color w:val="000000"/>
          <w:sz w:val="24"/>
          <w:szCs w:val="24"/>
          <w:lang w:val="af-ZA"/>
        </w:rPr>
        <w:softHyphen/>
        <w:t>նու</w:t>
      </w:r>
      <w:r w:rsidRPr="009D3B74">
        <w:rPr>
          <w:rFonts w:ascii="GHEA Grapalat" w:hAnsi="GHEA Grapalat"/>
          <w:color w:val="000000"/>
          <w:sz w:val="24"/>
          <w:szCs w:val="24"/>
          <w:lang w:val="af-ZA"/>
        </w:rPr>
        <w:softHyphen/>
        <w:t xml:space="preserve">ցում է Հայաստանի Հանրապետության </w:t>
      </w:r>
      <w:r w:rsidRPr="009D3B74">
        <w:rPr>
          <w:rFonts w:ascii="GHEA Grapalat" w:hAnsi="GHEA Grapalat"/>
          <w:color w:val="000000"/>
          <w:sz w:val="24"/>
          <w:szCs w:val="24"/>
          <w:lang w:val="af-ZA"/>
        </w:rPr>
        <w:softHyphen/>
        <w:t>ար</w:t>
      </w:r>
      <w:r w:rsidRPr="009D3B74">
        <w:rPr>
          <w:rFonts w:ascii="GHEA Grapalat" w:hAnsi="GHEA Grapalat"/>
          <w:color w:val="000000"/>
          <w:sz w:val="24"/>
          <w:szCs w:val="24"/>
          <w:lang w:val="af-ZA"/>
        </w:rPr>
        <w:softHyphen/>
        <w:t>դա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դա</w:t>
      </w:r>
      <w:r w:rsidRPr="009D3B74">
        <w:rPr>
          <w:rFonts w:ascii="GHEA Grapalat" w:hAnsi="GHEA Grapalat"/>
          <w:color w:val="000000"/>
          <w:sz w:val="24"/>
          <w:szCs w:val="24"/>
          <w:lang w:val="af-ZA"/>
        </w:rPr>
        <w:softHyphen/>
        <w:t>տութ</w:t>
      </w:r>
      <w:r w:rsidRPr="009D3B74">
        <w:rPr>
          <w:rFonts w:ascii="GHEA Grapalat" w:hAnsi="GHEA Grapalat"/>
          <w:color w:val="000000"/>
          <w:sz w:val="24"/>
          <w:szCs w:val="24"/>
          <w:lang w:val="af-ZA"/>
        </w:rPr>
        <w:softHyphen/>
        <w:t>յան նա</w:t>
      </w:r>
      <w:r w:rsidRPr="009D3B74">
        <w:rPr>
          <w:rFonts w:ascii="GHEA Grapalat" w:hAnsi="GHEA Grapalat"/>
          <w:color w:val="000000"/>
          <w:sz w:val="24"/>
          <w:szCs w:val="24"/>
          <w:lang w:val="af-ZA"/>
        </w:rPr>
        <w:softHyphen/>
        <w:t>խա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րութ</w:t>
      </w:r>
      <w:r w:rsidRPr="009D3B74">
        <w:rPr>
          <w:rFonts w:ascii="GHEA Grapalat" w:hAnsi="GHEA Grapalat"/>
          <w:color w:val="000000"/>
          <w:sz w:val="24"/>
          <w:szCs w:val="24"/>
          <w:lang w:val="af-ZA"/>
        </w:rPr>
        <w:softHyphen/>
        <w:t>յանը` ու</w:t>
      </w:r>
      <w:r w:rsidRPr="009D3B74">
        <w:rPr>
          <w:rFonts w:ascii="GHEA Grapalat" w:hAnsi="GHEA Grapalat"/>
          <w:color w:val="000000"/>
          <w:sz w:val="24"/>
          <w:szCs w:val="24"/>
          <w:lang w:val="af-ZA"/>
        </w:rPr>
        <w:softHyphen/>
        <w:t>ղար</w:t>
      </w:r>
      <w:r w:rsidRPr="009D3B74">
        <w:rPr>
          <w:rFonts w:ascii="GHEA Grapalat" w:hAnsi="GHEA Grapalat"/>
          <w:color w:val="000000"/>
          <w:sz w:val="24"/>
          <w:szCs w:val="24"/>
          <w:lang w:val="af-ZA"/>
        </w:rPr>
        <w:softHyphen/>
        <w:t>կե</w:t>
      </w:r>
      <w:r w:rsidRPr="009D3B74">
        <w:rPr>
          <w:rFonts w:ascii="GHEA Grapalat" w:hAnsi="GHEA Grapalat"/>
          <w:color w:val="000000"/>
          <w:sz w:val="24"/>
          <w:szCs w:val="24"/>
          <w:lang w:val="af-ZA"/>
        </w:rPr>
        <w:softHyphen/>
        <w:t>լով ո</w:t>
      </w:r>
      <w:r w:rsidRPr="009D3B74">
        <w:rPr>
          <w:rFonts w:ascii="GHEA Grapalat" w:hAnsi="GHEA Grapalat"/>
          <w:color w:val="000000"/>
          <w:sz w:val="24"/>
          <w:szCs w:val="24"/>
          <w:lang w:val="af-ZA"/>
        </w:rPr>
        <w:softHyphen/>
        <w:t>րոշ</w:t>
      </w:r>
      <w:r w:rsidRPr="009D3B74">
        <w:rPr>
          <w:rFonts w:ascii="GHEA Grapalat" w:hAnsi="GHEA Grapalat"/>
          <w:color w:val="000000"/>
          <w:sz w:val="24"/>
          <w:szCs w:val="24"/>
          <w:lang w:val="af-ZA"/>
        </w:rPr>
        <w:softHyphen/>
        <w:t>ման պատ</w:t>
      </w:r>
      <w:r w:rsidRPr="009D3B74">
        <w:rPr>
          <w:rFonts w:ascii="GHEA Grapalat" w:hAnsi="GHEA Grapalat"/>
          <w:color w:val="000000"/>
          <w:sz w:val="24"/>
          <w:szCs w:val="24"/>
          <w:lang w:val="af-ZA"/>
        </w:rPr>
        <w:softHyphen/>
        <w:t>ճե</w:t>
      </w:r>
      <w:r w:rsidRPr="009D3B74">
        <w:rPr>
          <w:rFonts w:ascii="GHEA Grapalat" w:hAnsi="GHEA Grapalat"/>
          <w:color w:val="000000"/>
          <w:sz w:val="24"/>
          <w:szCs w:val="24"/>
          <w:lang w:val="af-ZA"/>
        </w:rPr>
        <w:softHyphen/>
        <w:t>նը:</w:t>
      </w:r>
    </w:p>
    <w:p w:rsidR="0088680B" w:rsidRPr="009D3B74" w:rsidRDefault="0088680B" w:rsidP="003612AA">
      <w:pPr>
        <w:pStyle w:val="ColorfulShading-Accent31"/>
        <w:widowControl w:val="0"/>
        <w:numPr>
          <w:ilvl w:val="0"/>
          <w:numId w:val="126"/>
        </w:numPr>
        <w:tabs>
          <w:tab w:val="left" w:pos="851"/>
        </w:tabs>
        <w:spacing w:after="0" w:line="360" w:lineRule="auto"/>
        <w:ind w:left="0" w:firstLine="567"/>
        <w:jc w:val="both"/>
        <w:rPr>
          <w:rFonts w:ascii="GHEA Grapalat" w:hAnsi="GHEA Grapalat"/>
          <w:color w:val="000000"/>
          <w:sz w:val="24"/>
          <w:szCs w:val="24"/>
          <w:lang w:val="af-ZA"/>
        </w:rPr>
      </w:pPr>
      <w:r w:rsidRPr="009D3B74">
        <w:rPr>
          <w:rFonts w:ascii="GHEA Grapalat" w:hAnsi="GHEA Grapalat"/>
          <w:color w:val="000000"/>
          <w:sz w:val="24"/>
          <w:szCs w:val="24"/>
          <w:lang w:val="af-ZA"/>
        </w:rPr>
        <w:t>Օ</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րերկր</w:t>
      </w:r>
      <w:r w:rsidRPr="009D3B74">
        <w:rPr>
          <w:rFonts w:ascii="GHEA Grapalat" w:hAnsi="GHEA Grapalat"/>
          <w:color w:val="000000"/>
          <w:sz w:val="24"/>
          <w:szCs w:val="24"/>
          <w:lang w:val="af-ZA"/>
        </w:rPr>
        <w:softHyphen/>
        <w:t>յա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կան ակ</w:t>
      </w:r>
      <w:r w:rsidRPr="009D3B74">
        <w:rPr>
          <w:rFonts w:ascii="GHEA Grapalat" w:hAnsi="GHEA Grapalat"/>
          <w:color w:val="000000"/>
          <w:sz w:val="24"/>
          <w:szCs w:val="24"/>
          <w:lang w:val="af-ZA"/>
        </w:rPr>
        <w:softHyphen/>
        <w:t>տը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չե</w:t>
      </w:r>
      <w:r w:rsidRPr="009D3B74">
        <w:rPr>
          <w:rFonts w:ascii="GHEA Grapalat" w:hAnsi="GHEA Grapalat"/>
          <w:color w:val="000000"/>
          <w:sz w:val="24"/>
          <w:szCs w:val="24"/>
          <w:lang w:val="af-ZA"/>
        </w:rPr>
        <w:softHyphen/>
        <w:t>լու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լու կամ այդ</w:t>
      </w:r>
      <w:r w:rsidRPr="009D3B74">
        <w:rPr>
          <w:rFonts w:ascii="GHEA Grapalat" w:hAnsi="GHEA Grapalat"/>
          <w:color w:val="000000"/>
          <w:sz w:val="24"/>
          <w:szCs w:val="24"/>
          <w:lang w:val="af-ZA"/>
        </w:rPr>
        <w:softHyphen/>
        <w:t>պի</w:t>
      </w:r>
      <w:r w:rsidRPr="009D3B74">
        <w:rPr>
          <w:rFonts w:ascii="GHEA Grapalat" w:hAnsi="GHEA Grapalat"/>
          <w:color w:val="000000"/>
          <w:sz w:val="24"/>
          <w:szCs w:val="24"/>
          <w:lang w:val="af-ZA"/>
        </w:rPr>
        <w:softHyphen/>
        <w:t>սի ճա</w:t>
      </w:r>
      <w:r w:rsidRPr="009D3B74">
        <w:rPr>
          <w:rFonts w:ascii="GHEA Grapalat" w:hAnsi="GHEA Grapalat"/>
          <w:color w:val="000000"/>
          <w:sz w:val="24"/>
          <w:szCs w:val="24"/>
          <w:lang w:val="af-ZA"/>
        </w:rPr>
        <w:softHyphen/>
        <w:t>նա</w:t>
      </w:r>
      <w:r w:rsidRPr="009D3B74">
        <w:rPr>
          <w:rFonts w:ascii="GHEA Grapalat" w:hAnsi="GHEA Grapalat"/>
          <w:color w:val="000000"/>
          <w:sz w:val="24"/>
          <w:szCs w:val="24"/>
          <w:lang w:val="af-ZA"/>
        </w:rPr>
        <w:softHyphen/>
        <w:t>չու</w:t>
      </w:r>
      <w:r w:rsidRPr="009D3B74">
        <w:rPr>
          <w:rFonts w:ascii="GHEA Grapalat" w:hAnsi="GHEA Grapalat"/>
          <w:color w:val="000000"/>
          <w:sz w:val="24"/>
          <w:szCs w:val="24"/>
          <w:lang w:val="af-ZA"/>
        </w:rPr>
        <w:softHyphen/>
        <w:t>մը և կա</w:t>
      </w:r>
      <w:r w:rsidRPr="009D3B74">
        <w:rPr>
          <w:rFonts w:ascii="GHEA Grapalat" w:hAnsi="GHEA Grapalat"/>
          <w:color w:val="000000"/>
          <w:sz w:val="24"/>
          <w:szCs w:val="24"/>
          <w:lang w:val="af-ZA"/>
        </w:rPr>
        <w:softHyphen/>
        <w:t>տար</w:t>
      </w:r>
      <w:r w:rsidRPr="009D3B74">
        <w:rPr>
          <w:rFonts w:ascii="GHEA Grapalat" w:hAnsi="GHEA Grapalat"/>
          <w:color w:val="000000"/>
          <w:sz w:val="24"/>
          <w:szCs w:val="24"/>
          <w:lang w:val="af-ZA"/>
        </w:rPr>
        <w:softHyphen/>
        <w:t>ման թույ</w:t>
      </w:r>
      <w:r w:rsidRPr="009D3B74">
        <w:rPr>
          <w:rFonts w:ascii="GHEA Grapalat" w:hAnsi="GHEA Grapalat"/>
          <w:color w:val="000000"/>
          <w:sz w:val="24"/>
          <w:szCs w:val="24"/>
          <w:lang w:val="af-ZA"/>
        </w:rPr>
        <w:softHyphen/>
        <w:t>լատ</w:t>
      </w:r>
      <w:r w:rsidRPr="009D3B74">
        <w:rPr>
          <w:rFonts w:ascii="GHEA Grapalat" w:hAnsi="GHEA Grapalat"/>
          <w:color w:val="000000"/>
          <w:sz w:val="24"/>
          <w:szCs w:val="24"/>
          <w:lang w:val="af-ZA"/>
        </w:rPr>
        <w:softHyphen/>
        <w:t>րե</w:t>
      </w:r>
      <w:r w:rsidRPr="009D3B74">
        <w:rPr>
          <w:rFonts w:ascii="GHEA Grapalat" w:hAnsi="GHEA Grapalat"/>
          <w:color w:val="000000"/>
          <w:sz w:val="24"/>
          <w:szCs w:val="24"/>
          <w:lang w:val="af-ZA"/>
        </w:rPr>
        <w:softHyphen/>
        <w:t>լը մեր</w:t>
      </w:r>
      <w:r w:rsidRPr="009D3B74">
        <w:rPr>
          <w:rFonts w:ascii="GHEA Grapalat" w:hAnsi="GHEA Grapalat"/>
          <w:color w:val="000000"/>
          <w:sz w:val="24"/>
          <w:szCs w:val="24"/>
          <w:lang w:val="af-ZA"/>
        </w:rPr>
        <w:softHyphen/>
        <w:t>ժե</w:t>
      </w:r>
      <w:r w:rsidRPr="009D3B74">
        <w:rPr>
          <w:rFonts w:ascii="GHEA Grapalat" w:hAnsi="GHEA Grapalat"/>
          <w:color w:val="000000"/>
          <w:sz w:val="24"/>
          <w:szCs w:val="24"/>
          <w:lang w:val="af-ZA"/>
        </w:rPr>
        <w:softHyphen/>
        <w:t>լու մա</w:t>
      </w:r>
      <w:r w:rsidRPr="009D3B74">
        <w:rPr>
          <w:rFonts w:ascii="GHEA Grapalat" w:hAnsi="GHEA Grapalat"/>
          <w:color w:val="000000"/>
          <w:sz w:val="24"/>
          <w:szCs w:val="24"/>
          <w:lang w:val="af-ZA"/>
        </w:rPr>
        <w:softHyphen/>
        <w:t>սին դա</w:t>
      </w:r>
      <w:r w:rsidRPr="009D3B74">
        <w:rPr>
          <w:rFonts w:ascii="GHEA Grapalat" w:hAnsi="GHEA Grapalat"/>
          <w:color w:val="000000"/>
          <w:sz w:val="24"/>
          <w:szCs w:val="24"/>
          <w:lang w:val="af-ZA"/>
        </w:rPr>
        <w:softHyphen/>
        <w:t>տա</w:t>
      </w:r>
      <w:r w:rsidRPr="009D3B74">
        <w:rPr>
          <w:rFonts w:ascii="GHEA Grapalat" w:hAnsi="GHEA Grapalat"/>
          <w:color w:val="000000"/>
          <w:sz w:val="24"/>
          <w:szCs w:val="24"/>
          <w:lang w:val="af-ZA"/>
        </w:rPr>
        <w:softHyphen/>
        <w:t>րա</w:t>
      </w:r>
      <w:r w:rsidRPr="009D3B74">
        <w:rPr>
          <w:rFonts w:ascii="GHEA Grapalat" w:hAnsi="GHEA Grapalat"/>
          <w:color w:val="000000"/>
          <w:sz w:val="24"/>
          <w:szCs w:val="24"/>
          <w:lang w:val="af-ZA"/>
        </w:rPr>
        <w:softHyphen/>
        <w:t>նի ո</w:t>
      </w:r>
      <w:r w:rsidRPr="009D3B74">
        <w:rPr>
          <w:rFonts w:ascii="GHEA Grapalat" w:hAnsi="GHEA Grapalat"/>
          <w:color w:val="000000"/>
          <w:sz w:val="24"/>
          <w:szCs w:val="24"/>
          <w:lang w:val="af-ZA"/>
        </w:rPr>
        <w:softHyphen/>
        <w:t>րո</w:t>
      </w:r>
      <w:r w:rsidRPr="009D3B74">
        <w:rPr>
          <w:rFonts w:ascii="GHEA Grapalat" w:hAnsi="GHEA Grapalat"/>
          <w:color w:val="000000"/>
          <w:sz w:val="24"/>
          <w:szCs w:val="24"/>
          <w:lang w:val="af-ZA"/>
        </w:rPr>
        <w:softHyphen/>
        <w:t>շու</w:t>
      </w:r>
      <w:r w:rsidRPr="009D3B74">
        <w:rPr>
          <w:rFonts w:ascii="GHEA Grapalat" w:hAnsi="GHEA Grapalat"/>
          <w:color w:val="000000"/>
          <w:sz w:val="24"/>
          <w:szCs w:val="24"/>
          <w:lang w:val="af-ZA"/>
        </w:rPr>
        <w:softHyphen/>
        <w:t>մը կա</w:t>
      </w:r>
      <w:r w:rsidRPr="009D3B74">
        <w:rPr>
          <w:rFonts w:ascii="GHEA Grapalat" w:hAnsi="GHEA Grapalat"/>
          <w:color w:val="000000"/>
          <w:sz w:val="24"/>
          <w:szCs w:val="24"/>
          <w:lang w:val="af-ZA"/>
        </w:rPr>
        <w:softHyphen/>
        <w:t>րող է բո</w:t>
      </w:r>
      <w:r w:rsidRPr="009D3B74">
        <w:rPr>
          <w:rFonts w:ascii="GHEA Grapalat" w:hAnsi="GHEA Grapalat"/>
          <w:color w:val="000000"/>
          <w:sz w:val="24"/>
          <w:szCs w:val="24"/>
          <w:lang w:val="af-ZA"/>
        </w:rPr>
        <w:softHyphen/>
        <w:t>ղո</w:t>
      </w:r>
      <w:r w:rsidRPr="009D3B74">
        <w:rPr>
          <w:rFonts w:ascii="GHEA Grapalat" w:hAnsi="GHEA Grapalat"/>
          <w:color w:val="000000"/>
          <w:sz w:val="24"/>
          <w:szCs w:val="24"/>
          <w:lang w:val="af-ZA"/>
        </w:rPr>
        <w:softHyphen/>
        <w:t>քարկ</w:t>
      </w:r>
      <w:r w:rsidRPr="009D3B74">
        <w:rPr>
          <w:rFonts w:ascii="GHEA Grapalat" w:hAnsi="GHEA Grapalat"/>
          <w:color w:val="000000"/>
          <w:sz w:val="24"/>
          <w:szCs w:val="24"/>
          <w:lang w:val="af-ZA"/>
        </w:rPr>
        <w:softHyphen/>
        <w:t>վել վե</w:t>
      </w:r>
      <w:r w:rsidRPr="009D3B74">
        <w:rPr>
          <w:rFonts w:ascii="GHEA Grapalat" w:hAnsi="GHEA Grapalat"/>
          <w:color w:val="000000"/>
          <w:sz w:val="24"/>
          <w:szCs w:val="24"/>
          <w:lang w:val="af-ZA"/>
        </w:rPr>
        <w:softHyphen/>
        <w:t>րաքն</w:t>
      </w:r>
      <w:r w:rsidRPr="009D3B74">
        <w:rPr>
          <w:rFonts w:ascii="GHEA Grapalat" w:hAnsi="GHEA Grapalat"/>
          <w:color w:val="000000"/>
          <w:sz w:val="24"/>
          <w:szCs w:val="24"/>
          <w:lang w:val="af-ZA"/>
        </w:rPr>
        <w:softHyphen/>
        <w:t>նութ</w:t>
      </w:r>
      <w:r w:rsidRPr="009D3B74">
        <w:rPr>
          <w:rFonts w:ascii="GHEA Grapalat" w:hAnsi="GHEA Grapalat"/>
          <w:color w:val="000000"/>
          <w:sz w:val="24"/>
          <w:szCs w:val="24"/>
          <w:lang w:val="af-ZA"/>
        </w:rPr>
        <w:softHyphen/>
        <w:t>յան կար</w:t>
      </w:r>
      <w:r w:rsidRPr="009D3B74">
        <w:rPr>
          <w:rFonts w:ascii="GHEA Grapalat" w:hAnsi="GHEA Grapalat"/>
          <w:color w:val="000000"/>
          <w:sz w:val="24"/>
          <w:szCs w:val="24"/>
          <w:lang w:val="af-ZA"/>
        </w:rPr>
        <w:softHyphen/>
        <w:t>գով այն հրապարակելու օր</w:t>
      </w:r>
      <w:r w:rsidRPr="009D3B74">
        <w:rPr>
          <w:rFonts w:ascii="GHEA Grapalat" w:hAnsi="GHEA Grapalat"/>
          <w:color w:val="000000"/>
          <w:sz w:val="24"/>
          <w:szCs w:val="24"/>
          <w:lang w:val="af-ZA"/>
        </w:rPr>
        <w:softHyphen/>
        <w:t>վա</w:t>
      </w:r>
      <w:r w:rsidRPr="009D3B74">
        <w:rPr>
          <w:rFonts w:ascii="GHEA Grapalat" w:hAnsi="GHEA Grapalat"/>
          <w:color w:val="000000"/>
          <w:sz w:val="24"/>
          <w:szCs w:val="24"/>
          <w:lang w:val="af-ZA"/>
        </w:rPr>
        <w:softHyphen/>
        <w:t>նից մե</w:t>
      </w:r>
      <w:r w:rsidRPr="009D3B74">
        <w:rPr>
          <w:rFonts w:ascii="GHEA Grapalat" w:hAnsi="GHEA Grapalat"/>
          <w:color w:val="000000"/>
          <w:sz w:val="24"/>
          <w:szCs w:val="24"/>
          <w:lang w:val="af-ZA"/>
        </w:rPr>
        <w:softHyphen/>
        <w:t>կամս</w:t>
      </w:r>
      <w:r w:rsidRPr="009D3B74">
        <w:rPr>
          <w:rFonts w:ascii="GHEA Grapalat" w:hAnsi="GHEA Grapalat"/>
          <w:color w:val="000000"/>
          <w:sz w:val="24"/>
          <w:szCs w:val="24"/>
          <w:lang w:val="af-ZA"/>
        </w:rPr>
        <w:softHyphen/>
        <w:t>յա ժամ</w:t>
      </w:r>
      <w:r w:rsidRPr="009D3B74">
        <w:rPr>
          <w:rFonts w:ascii="GHEA Grapalat" w:hAnsi="GHEA Grapalat"/>
          <w:color w:val="000000"/>
          <w:sz w:val="24"/>
          <w:szCs w:val="24"/>
          <w:lang w:val="af-ZA"/>
        </w:rPr>
        <w:softHyphen/>
        <w:t>կե</w:t>
      </w:r>
      <w:r w:rsidRPr="009D3B74">
        <w:rPr>
          <w:rFonts w:ascii="GHEA Grapalat" w:hAnsi="GHEA Grapalat"/>
          <w:color w:val="000000"/>
          <w:sz w:val="24"/>
          <w:szCs w:val="24"/>
          <w:lang w:val="af-ZA"/>
        </w:rPr>
        <w:softHyphen/>
        <w:t xml:space="preserve">տում: </w:t>
      </w:r>
      <w:r w:rsidRPr="009D3B74">
        <w:rPr>
          <w:rFonts w:ascii="GHEA Grapalat" w:hAnsi="GHEA Grapalat"/>
          <w:color w:val="000000"/>
          <w:sz w:val="24"/>
          <w:szCs w:val="24"/>
        </w:rPr>
        <w:t>Դ</w:t>
      </w:r>
      <w:r w:rsidRPr="009D3B74">
        <w:rPr>
          <w:rFonts w:ascii="GHEA Grapalat" w:hAnsi="GHEA Grapalat"/>
          <w:color w:val="000000"/>
          <w:sz w:val="24"/>
          <w:szCs w:val="24"/>
          <w:lang w:val="hy-AM"/>
        </w:rPr>
        <w:t>ատա</w:t>
      </w:r>
      <w:r w:rsidRPr="009D3B74">
        <w:rPr>
          <w:rFonts w:ascii="GHEA Grapalat" w:hAnsi="GHEA Grapalat"/>
          <w:color w:val="000000"/>
          <w:sz w:val="24"/>
          <w:szCs w:val="24"/>
          <w:lang w:val="hy-AM"/>
        </w:rPr>
        <w:softHyphen/>
        <w:t xml:space="preserve">րանի որոշումն oրինական ուժի մեջ </w:t>
      </w:r>
      <w:r w:rsidRPr="009D3B74">
        <w:rPr>
          <w:rFonts w:ascii="GHEA Grapalat" w:hAnsi="GHEA Grapalat"/>
          <w:color w:val="000000"/>
          <w:sz w:val="24"/>
          <w:szCs w:val="24"/>
        </w:rPr>
        <w:t>է</w:t>
      </w:r>
      <w:r w:rsidRPr="009D3B74">
        <w:rPr>
          <w:rFonts w:ascii="GHEA Grapalat" w:hAnsi="GHEA Grapalat"/>
          <w:color w:val="000000"/>
          <w:sz w:val="24"/>
          <w:szCs w:val="24"/>
          <w:lang w:val="hy-AM"/>
        </w:rPr>
        <w:t xml:space="preserve"> մտնում հրապարակ</w:t>
      </w:r>
      <w:r w:rsidRPr="009D3B74">
        <w:rPr>
          <w:rFonts w:ascii="GHEA Grapalat" w:hAnsi="GHEA Grapalat"/>
          <w:color w:val="000000"/>
          <w:sz w:val="24"/>
          <w:szCs w:val="24"/>
          <w:lang w:val="hy-AM"/>
        </w:rPr>
        <w:softHyphen/>
        <w:t>ման պահից մեկ ամիu հետո։</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1</w:t>
      </w:r>
      <w:r w:rsidRPr="009D3B74">
        <w:rPr>
          <w:rFonts w:ascii="GHEA Grapalat" w:hAnsi="GHEA Grapalat"/>
          <w:color w:val="000000"/>
          <w:sz w:val="24"/>
          <w:szCs w:val="24"/>
          <w:lang w:val="af-ZA"/>
        </w:rPr>
        <w:t>5.</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դիր</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մը</w:t>
      </w:r>
    </w:p>
    <w:p w:rsidR="0088680B" w:rsidRPr="009D3B74" w:rsidRDefault="0088680B" w:rsidP="003612AA">
      <w:pPr>
        <w:pStyle w:val="1"/>
        <w:widowControl w:val="0"/>
        <w:numPr>
          <w:ilvl w:val="0"/>
          <w:numId w:val="123"/>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ճանաչելու և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թույ</w:t>
      </w:r>
      <w:r w:rsidRPr="009D3B74">
        <w:rPr>
          <w:rFonts w:ascii="GHEA Grapalat" w:hAnsi="GHEA Grapalat"/>
          <w:color w:val="000000"/>
          <w:lang w:val="af-ZA"/>
        </w:rPr>
        <w:softHyphen/>
        <w:t>լատ</w:t>
      </w:r>
      <w:r w:rsidRPr="009D3B74">
        <w:rPr>
          <w:rFonts w:ascii="GHEA Grapalat" w:hAnsi="GHEA Grapalat"/>
          <w:color w:val="000000"/>
          <w:lang w:val="af-ZA"/>
        </w:rPr>
        <w:softHyphen/>
        <w:t>րե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 xml:space="preserve">յալ </w:t>
      </w:r>
      <w:r w:rsidRPr="009D3B74">
        <w:rPr>
          <w:rFonts w:ascii="GHEA Grapalat" w:hAnsi="GHEA Grapalat"/>
          <w:color w:val="000000"/>
          <w:lang w:val="af-ZA"/>
        </w:rPr>
        <w:softHyphen/>
        <w:t>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օրինական ուժի մեջ մտած ո</w:t>
      </w:r>
      <w:r w:rsidRPr="009D3B74">
        <w:rPr>
          <w:rFonts w:ascii="GHEA Grapalat" w:hAnsi="GHEA Grapalat"/>
          <w:color w:val="000000"/>
          <w:lang w:val="af-ZA"/>
        </w:rPr>
        <w:softHyphen/>
        <w:t>րոշումը կա</w:t>
      </w:r>
      <w:r w:rsidRPr="009D3B74">
        <w:rPr>
          <w:rFonts w:ascii="GHEA Grapalat" w:hAnsi="GHEA Grapalat"/>
          <w:color w:val="000000"/>
          <w:lang w:val="af-ZA"/>
        </w:rPr>
        <w:softHyphen/>
        <w:t>տար</w:t>
      </w:r>
      <w:r w:rsidRPr="009D3B74">
        <w:rPr>
          <w:rFonts w:ascii="GHEA Grapalat" w:hAnsi="GHEA Grapalat"/>
          <w:color w:val="000000"/>
          <w:lang w:val="af-ZA"/>
        </w:rPr>
        <w:softHyphen/>
        <w:t>վում է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րի հար</w:t>
      </w:r>
      <w:r w:rsidRPr="009D3B74">
        <w:rPr>
          <w:rFonts w:ascii="GHEA Grapalat" w:hAnsi="GHEA Grapalat"/>
          <w:color w:val="000000"/>
          <w:lang w:val="af-ZA"/>
        </w:rPr>
        <w:softHyphen/>
        <w:t>կա</w:t>
      </w:r>
      <w:r w:rsidRPr="009D3B74">
        <w:rPr>
          <w:rFonts w:ascii="GHEA Grapalat" w:hAnsi="GHEA Grapalat"/>
          <w:color w:val="000000"/>
          <w:lang w:val="af-ZA"/>
        </w:rPr>
        <w:softHyphen/>
        <w:t>դիր կա</w:t>
      </w:r>
      <w:r w:rsidRPr="009D3B74">
        <w:rPr>
          <w:rFonts w:ascii="GHEA Grapalat" w:hAnsi="GHEA Grapalat"/>
          <w:color w:val="000000"/>
          <w:lang w:val="af-ZA"/>
        </w:rPr>
        <w:softHyphen/>
        <w:t>տար</w:t>
      </w:r>
      <w:r w:rsidRPr="009D3B74">
        <w:rPr>
          <w:rFonts w:ascii="GHEA Grapalat" w:hAnsi="GHEA Grapalat"/>
          <w:color w:val="000000"/>
          <w:lang w:val="af-ZA"/>
        </w:rPr>
        <w:softHyphen/>
        <w:t>ման մա</w:t>
      </w:r>
      <w:r w:rsidRPr="009D3B74">
        <w:rPr>
          <w:rFonts w:ascii="GHEA Grapalat" w:hAnsi="GHEA Grapalat"/>
          <w:color w:val="000000"/>
          <w:lang w:val="af-ZA"/>
        </w:rPr>
        <w:softHyphen/>
        <w:t xml:space="preserve">սին» Հայաստանի Հանրապետության </w:t>
      </w:r>
      <w:r w:rsidRPr="009D3B74">
        <w:rPr>
          <w:rFonts w:ascii="GHEA Grapalat" w:hAnsi="GHEA Grapalat"/>
          <w:color w:val="000000"/>
          <w:lang w:val="af-ZA"/>
        </w:rPr>
        <w:softHyphen/>
        <w:t>օ</w:t>
      </w:r>
      <w:r w:rsidRPr="009D3B74">
        <w:rPr>
          <w:rFonts w:ascii="GHEA Grapalat" w:hAnsi="GHEA Grapalat"/>
          <w:color w:val="000000"/>
          <w:lang w:val="af-ZA"/>
        </w:rPr>
        <w:softHyphen/>
        <w:t>րեն</w:t>
      </w:r>
      <w:r w:rsidRPr="009D3B74">
        <w:rPr>
          <w:rFonts w:ascii="GHEA Grapalat" w:hAnsi="GHEA Grapalat"/>
          <w:color w:val="000000"/>
          <w:lang w:val="af-ZA"/>
        </w:rPr>
        <w:softHyphen/>
        <w:t>քով սահ</w:t>
      </w:r>
      <w:r w:rsidRPr="009D3B74">
        <w:rPr>
          <w:rFonts w:ascii="GHEA Grapalat" w:hAnsi="GHEA Grapalat"/>
          <w:color w:val="000000"/>
          <w:lang w:val="af-ZA"/>
        </w:rPr>
        <w:softHyphen/>
        <w:t>ման</w:t>
      </w:r>
      <w:r w:rsidRPr="009D3B74">
        <w:rPr>
          <w:rFonts w:ascii="GHEA Grapalat" w:hAnsi="GHEA Grapalat"/>
          <w:color w:val="000000"/>
          <w:lang w:val="af-ZA"/>
        </w:rPr>
        <w:softHyphen/>
        <w:t>ված կար</w:t>
      </w:r>
      <w:r w:rsidRPr="009D3B74">
        <w:rPr>
          <w:rFonts w:ascii="GHEA Grapalat" w:hAnsi="GHEA Grapalat"/>
          <w:color w:val="000000"/>
          <w:lang w:val="af-ZA"/>
        </w:rPr>
        <w:softHyphen/>
        <w:t>գով:</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1</w:t>
      </w:r>
      <w:r w:rsidRPr="009D3B74">
        <w:rPr>
          <w:rFonts w:ascii="GHEA Grapalat" w:hAnsi="GHEA Grapalat"/>
          <w:color w:val="000000"/>
          <w:sz w:val="24"/>
          <w:szCs w:val="24"/>
          <w:lang w:val="af-ZA"/>
        </w:rPr>
        <w:t>6.</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Հար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դիր</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չպա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ջող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յաս</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պե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տութ</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նում</w:t>
      </w:r>
    </w:p>
    <w:p w:rsidR="0088680B" w:rsidRPr="009D3B74" w:rsidRDefault="0088680B" w:rsidP="003612AA">
      <w:pPr>
        <w:pStyle w:val="1"/>
        <w:widowControl w:val="0"/>
        <w:numPr>
          <w:ilvl w:val="0"/>
          <w:numId w:val="121"/>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Հար</w:t>
      </w:r>
      <w:r w:rsidRPr="009D3B74">
        <w:rPr>
          <w:rFonts w:ascii="GHEA Grapalat" w:hAnsi="GHEA Grapalat"/>
          <w:color w:val="000000"/>
          <w:lang w:val="af-ZA"/>
        </w:rPr>
        <w:softHyphen/>
        <w:t>կա</w:t>
      </w:r>
      <w:r w:rsidRPr="009D3B74">
        <w:rPr>
          <w:rFonts w:ascii="GHEA Grapalat" w:hAnsi="GHEA Grapalat"/>
          <w:color w:val="000000"/>
          <w:lang w:val="af-ZA"/>
        </w:rPr>
        <w:softHyphen/>
        <w:t>դիր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չպա</w:t>
      </w:r>
      <w:r w:rsidRPr="009D3B74">
        <w:rPr>
          <w:rFonts w:ascii="GHEA Grapalat" w:hAnsi="GHEA Grapalat"/>
          <w:color w:val="000000"/>
          <w:lang w:val="af-ZA"/>
        </w:rPr>
        <w:softHyphen/>
        <w:t>հան</w:t>
      </w:r>
      <w:r w:rsidRPr="009D3B74">
        <w:rPr>
          <w:rFonts w:ascii="GHEA Grapalat" w:hAnsi="GHEA Grapalat"/>
          <w:color w:val="000000"/>
          <w:lang w:val="af-ZA"/>
        </w:rPr>
        <w:softHyphen/>
        <w:t>ջող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ճա</w:t>
      </w:r>
      <w:r w:rsidRPr="009D3B74">
        <w:rPr>
          <w:rFonts w:ascii="GHEA Grapalat" w:hAnsi="GHEA Grapalat"/>
          <w:color w:val="000000"/>
          <w:lang w:val="af-ZA"/>
        </w:rPr>
        <w:softHyphen/>
        <w:t>նաչելու վերաբերյալ դիմումներն իրավասու դատարանը քննում է ա</w:t>
      </w:r>
      <w:r w:rsidRPr="009D3B74">
        <w:rPr>
          <w:rFonts w:ascii="GHEA Grapalat" w:hAnsi="GHEA Grapalat"/>
          <w:color w:val="000000"/>
          <w:lang w:val="af-ZA"/>
        </w:rPr>
        <w:softHyphen/>
        <w:t>ռանց դատական նիստ հրավիրելու:</w:t>
      </w:r>
    </w:p>
    <w:p w:rsidR="0088680B" w:rsidRPr="009D3B74" w:rsidRDefault="0088680B" w:rsidP="003612AA">
      <w:pPr>
        <w:pStyle w:val="1"/>
        <w:widowControl w:val="0"/>
        <w:numPr>
          <w:ilvl w:val="0"/>
          <w:numId w:val="121"/>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Սույն հոդվածի իմաստով հար</w:t>
      </w:r>
      <w:r w:rsidRPr="009D3B74">
        <w:rPr>
          <w:rFonts w:ascii="GHEA Grapalat" w:hAnsi="GHEA Grapalat"/>
          <w:color w:val="000000"/>
          <w:lang w:val="af-ZA"/>
        </w:rPr>
        <w:softHyphen/>
        <w:t>կա</w:t>
      </w:r>
      <w:r w:rsidRPr="009D3B74">
        <w:rPr>
          <w:rFonts w:ascii="GHEA Grapalat" w:hAnsi="GHEA Grapalat"/>
          <w:color w:val="000000"/>
          <w:lang w:val="af-ZA"/>
        </w:rPr>
        <w:softHyphen/>
        <w:t>դիր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չպա</w:t>
      </w:r>
      <w:r w:rsidRPr="009D3B74">
        <w:rPr>
          <w:rFonts w:ascii="GHEA Grapalat" w:hAnsi="GHEA Grapalat"/>
          <w:color w:val="000000"/>
          <w:lang w:val="af-ZA"/>
        </w:rPr>
        <w:softHyphen/>
        <w:t>հան</w:t>
      </w:r>
      <w:r w:rsidRPr="009D3B74">
        <w:rPr>
          <w:rFonts w:ascii="GHEA Grapalat" w:hAnsi="GHEA Grapalat"/>
          <w:color w:val="000000"/>
          <w:lang w:val="af-ZA"/>
        </w:rPr>
        <w:softHyphen/>
        <w:t>ջող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 xml:space="preserve">ր են՝ </w:t>
      </w:r>
    </w:p>
    <w:p w:rsidR="0088680B" w:rsidRPr="009D3B74" w:rsidRDefault="0088680B" w:rsidP="003612AA">
      <w:pPr>
        <w:pStyle w:val="1"/>
        <w:widowControl w:val="0"/>
        <w:numPr>
          <w:ilvl w:val="0"/>
          <w:numId w:val="122"/>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ան</w:t>
      </w:r>
      <w:r w:rsidRPr="009D3B74">
        <w:rPr>
          <w:rFonts w:ascii="GHEA Grapalat" w:hAnsi="GHEA Grapalat"/>
          <w:color w:val="000000"/>
          <w:lang w:val="af-ZA"/>
        </w:rPr>
        <w:softHyphen/>
        <w:t>ձի ի</w:t>
      </w:r>
      <w:r w:rsidRPr="009D3B74">
        <w:rPr>
          <w:rFonts w:ascii="GHEA Grapalat" w:hAnsi="GHEA Grapalat"/>
          <w:color w:val="000000"/>
          <w:lang w:val="af-ZA"/>
        </w:rPr>
        <w:softHyphen/>
        <w:t>րա</w:t>
      </w:r>
      <w:r w:rsidRPr="009D3B74">
        <w:rPr>
          <w:rFonts w:ascii="GHEA Grapalat" w:hAnsi="GHEA Grapalat"/>
          <w:color w:val="000000"/>
          <w:lang w:val="af-ZA"/>
        </w:rPr>
        <w:softHyphen/>
        <w:t>վա</w:t>
      </w:r>
      <w:r w:rsidRPr="009D3B74">
        <w:rPr>
          <w:rFonts w:ascii="GHEA Grapalat" w:hAnsi="GHEA Grapalat"/>
          <w:color w:val="000000"/>
          <w:lang w:val="af-ZA"/>
        </w:rPr>
        <w:softHyphen/>
        <w:t>կան վի</w:t>
      </w:r>
      <w:r w:rsidRPr="009D3B74">
        <w:rPr>
          <w:rFonts w:ascii="GHEA Grapalat" w:hAnsi="GHEA Grapalat"/>
          <w:color w:val="000000"/>
          <w:lang w:val="af-ZA"/>
        </w:rPr>
        <w:softHyphen/>
        <w:t>ճա</w:t>
      </w:r>
      <w:r w:rsidRPr="009D3B74">
        <w:rPr>
          <w:rFonts w:ascii="GHEA Grapalat" w:hAnsi="GHEA Grapalat"/>
          <w:color w:val="000000"/>
          <w:lang w:val="af-ZA"/>
        </w:rPr>
        <w:softHyphen/>
        <w:t>կի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այն 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նի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ո</w:t>
      </w:r>
      <w:r w:rsidRPr="009D3B74">
        <w:rPr>
          <w:rFonts w:ascii="GHEA Grapalat" w:hAnsi="GHEA Grapalat"/>
          <w:color w:val="000000"/>
          <w:lang w:val="af-ZA"/>
        </w:rPr>
        <w:softHyphen/>
        <w:t>րի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ցին է հան</w:t>
      </w:r>
      <w:r w:rsidRPr="009D3B74">
        <w:rPr>
          <w:rFonts w:ascii="GHEA Grapalat" w:hAnsi="GHEA Grapalat"/>
          <w:color w:val="000000"/>
          <w:lang w:val="af-ZA"/>
        </w:rPr>
        <w:softHyphen/>
        <w:t>դի</w:t>
      </w:r>
      <w:r w:rsidRPr="009D3B74">
        <w:rPr>
          <w:rFonts w:ascii="GHEA Grapalat" w:hAnsi="GHEA Grapalat"/>
          <w:color w:val="000000"/>
          <w:lang w:val="af-ZA"/>
        </w:rPr>
        <w:softHyphen/>
        <w:t>սա</w:t>
      </w:r>
      <w:r w:rsidRPr="009D3B74">
        <w:rPr>
          <w:rFonts w:ascii="GHEA Grapalat" w:hAnsi="GHEA Grapalat"/>
          <w:color w:val="000000"/>
          <w:lang w:val="af-ZA"/>
        </w:rPr>
        <w:softHyphen/>
        <w:t>նում ան</w:t>
      </w:r>
      <w:r w:rsidRPr="009D3B74">
        <w:rPr>
          <w:rFonts w:ascii="GHEA Grapalat" w:hAnsi="GHEA Grapalat"/>
          <w:color w:val="000000"/>
          <w:lang w:val="af-ZA"/>
        </w:rPr>
        <w:softHyphen/>
        <w:t>ձը.</w:t>
      </w:r>
    </w:p>
    <w:p w:rsidR="0088680B" w:rsidRPr="009D3B74" w:rsidRDefault="0088680B" w:rsidP="003612AA">
      <w:pPr>
        <w:pStyle w:val="1"/>
        <w:widowControl w:val="0"/>
        <w:numPr>
          <w:ilvl w:val="0"/>
          <w:numId w:val="122"/>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միջև ա</w:t>
      </w:r>
      <w:r w:rsidRPr="009D3B74">
        <w:rPr>
          <w:rFonts w:ascii="GHEA Grapalat" w:hAnsi="GHEA Grapalat"/>
          <w:color w:val="000000"/>
          <w:lang w:val="af-ZA"/>
        </w:rPr>
        <w:softHyphen/>
        <w:t>մուս</w:t>
      </w:r>
      <w:r w:rsidRPr="009D3B74">
        <w:rPr>
          <w:rFonts w:ascii="GHEA Grapalat" w:hAnsi="GHEA Grapalat"/>
          <w:color w:val="000000"/>
          <w:lang w:val="af-ZA"/>
        </w:rPr>
        <w:softHyphen/>
        <w:t>նա</w:t>
      </w:r>
      <w:r w:rsidRPr="009D3B74">
        <w:rPr>
          <w:rFonts w:ascii="GHEA Grapalat" w:hAnsi="GHEA Grapalat"/>
          <w:color w:val="000000"/>
          <w:lang w:val="af-ZA"/>
        </w:rPr>
        <w:softHyphen/>
        <w:t>լու</w:t>
      </w:r>
      <w:r w:rsidRPr="009D3B74">
        <w:rPr>
          <w:rFonts w:ascii="GHEA Grapalat" w:hAnsi="GHEA Grapalat"/>
          <w:color w:val="000000"/>
          <w:lang w:val="af-ZA"/>
        </w:rPr>
        <w:softHyphen/>
        <w:t>ծութ</w:t>
      </w:r>
      <w:r w:rsidRPr="009D3B74">
        <w:rPr>
          <w:rFonts w:ascii="GHEA Grapalat" w:hAnsi="GHEA Grapalat"/>
          <w:color w:val="000000"/>
          <w:lang w:val="af-ZA"/>
        </w:rPr>
        <w:softHyphen/>
        <w:t>յան կամ ա</w:t>
      </w:r>
      <w:r w:rsidRPr="009D3B74">
        <w:rPr>
          <w:rFonts w:ascii="GHEA Grapalat" w:hAnsi="GHEA Grapalat"/>
          <w:color w:val="000000"/>
          <w:lang w:val="af-ZA"/>
        </w:rPr>
        <w:softHyphen/>
        <w:t>մուս</w:t>
      </w:r>
      <w:r w:rsidRPr="009D3B74">
        <w:rPr>
          <w:rFonts w:ascii="GHEA Grapalat" w:hAnsi="GHEA Grapalat"/>
          <w:color w:val="000000"/>
          <w:lang w:val="af-ZA"/>
        </w:rPr>
        <w:softHyphen/>
        <w:t>նութ</w:t>
      </w:r>
      <w:r w:rsidRPr="009D3B74">
        <w:rPr>
          <w:rFonts w:ascii="GHEA Grapalat" w:hAnsi="GHEA Grapalat"/>
          <w:color w:val="000000"/>
          <w:lang w:val="af-ZA"/>
        </w:rPr>
        <w:softHyphen/>
        <w:t>յու</w:t>
      </w:r>
      <w:r w:rsidRPr="009D3B74">
        <w:rPr>
          <w:rFonts w:ascii="GHEA Grapalat" w:hAnsi="GHEA Grapalat"/>
          <w:color w:val="000000"/>
          <w:lang w:val="af-ZA"/>
        </w:rPr>
        <w:softHyphen/>
        <w:t>նը ան</w:t>
      </w:r>
      <w:r w:rsidRPr="009D3B74">
        <w:rPr>
          <w:rFonts w:ascii="GHEA Grapalat" w:hAnsi="GHEA Grapalat"/>
          <w:color w:val="000000"/>
          <w:lang w:val="af-ZA"/>
        </w:rPr>
        <w:softHyphen/>
        <w:t>վա</w:t>
      </w:r>
      <w:r w:rsidRPr="009D3B74">
        <w:rPr>
          <w:rFonts w:ascii="GHEA Grapalat" w:hAnsi="GHEA Grapalat"/>
          <w:color w:val="000000"/>
          <w:lang w:val="af-ZA"/>
        </w:rPr>
        <w:softHyphen/>
        <w:t>վեր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22"/>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 Հայաստանի Հանրապետության </w:t>
      </w:r>
      <w:r w:rsidRPr="009D3B74">
        <w:rPr>
          <w:rFonts w:ascii="GHEA Grapalat" w:hAnsi="GHEA Grapalat"/>
          <w:color w:val="000000"/>
          <w:lang w:val="af-ZA"/>
        </w:rPr>
        <w:softHyphen/>
        <w:t>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և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կամ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ցիութ</w:t>
      </w:r>
      <w:r w:rsidRPr="009D3B74">
        <w:rPr>
          <w:rFonts w:ascii="GHEA Grapalat" w:hAnsi="GHEA Grapalat"/>
          <w:color w:val="000000"/>
          <w:lang w:val="af-ZA"/>
        </w:rPr>
        <w:softHyphen/>
        <w:t>յուն չու</w:t>
      </w:r>
      <w:r w:rsidRPr="009D3B74">
        <w:rPr>
          <w:rFonts w:ascii="GHEA Grapalat" w:hAnsi="GHEA Grapalat"/>
          <w:color w:val="000000"/>
          <w:lang w:val="af-ZA"/>
        </w:rPr>
        <w:softHyphen/>
        <w:t>նե</w:t>
      </w:r>
      <w:r w:rsidRPr="009D3B74">
        <w:rPr>
          <w:rFonts w:ascii="GHEA Grapalat" w:hAnsi="GHEA Grapalat"/>
          <w:color w:val="000000"/>
          <w:lang w:val="af-ZA"/>
        </w:rPr>
        <w:softHyphen/>
        <w:t>ցող ան</w:t>
      </w:r>
      <w:r w:rsidRPr="009D3B74">
        <w:rPr>
          <w:rFonts w:ascii="GHEA Grapalat" w:hAnsi="GHEA Grapalat"/>
          <w:color w:val="000000"/>
          <w:lang w:val="af-ZA"/>
        </w:rPr>
        <w:softHyphen/>
        <w:t>ձանց միջև ա</w:t>
      </w:r>
      <w:r w:rsidRPr="009D3B74">
        <w:rPr>
          <w:rFonts w:ascii="GHEA Grapalat" w:hAnsi="GHEA Grapalat"/>
          <w:color w:val="000000"/>
          <w:lang w:val="af-ZA"/>
        </w:rPr>
        <w:softHyphen/>
        <w:t>մուս</w:t>
      </w:r>
      <w:r w:rsidRPr="009D3B74">
        <w:rPr>
          <w:rFonts w:ascii="GHEA Grapalat" w:hAnsi="GHEA Grapalat"/>
          <w:color w:val="000000"/>
          <w:lang w:val="af-ZA"/>
        </w:rPr>
        <w:softHyphen/>
        <w:t>նա</w:t>
      </w:r>
      <w:r w:rsidRPr="009D3B74">
        <w:rPr>
          <w:rFonts w:ascii="GHEA Grapalat" w:hAnsi="GHEA Grapalat"/>
          <w:color w:val="000000"/>
          <w:lang w:val="af-ZA"/>
        </w:rPr>
        <w:softHyphen/>
        <w:t>լու</w:t>
      </w:r>
      <w:r w:rsidRPr="009D3B74">
        <w:rPr>
          <w:rFonts w:ascii="GHEA Grapalat" w:hAnsi="GHEA Grapalat"/>
          <w:color w:val="000000"/>
          <w:lang w:val="af-ZA"/>
        </w:rPr>
        <w:softHyphen/>
        <w:t>ծութ</w:t>
      </w:r>
      <w:r w:rsidRPr="009D3B74">
        <w:rPr>
          <w:rFonts w:ascii="GHEA Grapalat" w:hAnsi="GHEA Grapalat"/>
          <w:color w:val="000000"/>
          <w:lang w:val="af-ZA"/>
        </w:rPr>
        <w:softHyphen/>
        <w:t>յան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ե</w:t>
      </w:r>
      <w:r w:rsidRPr="009D3B74">
        <w:rPr>
          <w:rFonts w:ascii="GHEA Grapalat" w:hAnsi="GHEA Grapalat"/>
          <w:color w:val="000000"/>
          <w:lang w:val="af-ZA"/>
        </w:rPr>
        <w:softHyphen/>
        <w:t>թե ա</w:t>
      </w:r>
      <w:r w:rsidRPr="009D3B74">
        <w:rPr>
          <w:rFonts w:ascii="GHEA Grapalat" w:hAnsi="GHEA Grapalat"/>
          <w:color w:val="000000"/>
          <w:lang w:val="af-ZA"/>
        </w:rPr>
        <w:softHyphen/>
        <w:t>մու</w:t>
      </w:r>
      <w:r w:rsidRPr="009D3B74">
        <w:rPr>
          <w:rFonts w:ascii="GHEA Grapalat" w:hAnsi="GHEA Grapalat"/>
          <w:color w:val="000000"/>
          <w:lang w:val="af-ZA"/>
        </w:rPr>
        <w:softHyphen/>
        <w:t>սին</w:t>
      </w:r>
      <w:r w:rsidRPr="009D3B74">
        <w:rPr>
          <w:rFonts w:ascii="GHEA Grapalat" w:hAnsi="GHEA Grapalat"/>
          <w:color w:val="000000"/>
          <w:lang w:val="af-ZA"/>
        </w:rPr>
        <w:softHyphen/>
        <w:t>նե</w:t>
      </w:r>
      <w:r w:rsidRPr="009D3B74">
        <w:rPr>
          <w:rFonts w:ascii="GHEA Grapalat" w:hAnsi="GHEA Grapalat"/>
          <w:color w:val="000000"/>
          <w:lang w:val="af-ZA"/>
        </w:rPr>
        <w:softHyphen/>
        <w:t>րից մե</w:t>
      </w:r>
      <w:r w:rsidRPr="009D3B74">
        <w:rPr>
          <w:rFonts w:ascii="GHEA Grapalat" w:hAnsi="GHEA Grapalat"/>
          <w:color w:val="000000"/>
          <w:lang w:val="af-ZA"/>
        </w:rPr>
        <w:softHyphen/>
        <w:t>կը ա</w:t>
      </w:r>
      <w:r w:rsidRPr="009D3B74">
        <w:rPr>
          <w:rFonts w:ascii="GHEA Grapalat" w:hAnsi="GHEA Grapalat"/>
          <w:color w:val="000000"/>
          <w:lang w:val="af-ZA"/>
        </w:rPr>
        <w:softHyphen/>
        <w:t>մուս</w:t>
      </w:r>
      <w:r w:rsidRPr="009D3B74">
        <w:rPr>
          <w:rFonts w:ascii="GHEA Grapalat" w:hAnsi="GHEA Grapalat"/>
          <w:color w:val="000000"/>
          <w:lang w:val="af-ZA"/>
        </w:rPr>
        <w:softHyphen/>
        <w:t>նա</w:t>
      </w:r>
      <w:r w:rsidRPr="009D3B74">
        <w:rPr>
          <w:rFonts w:ascii="GHEA Grapalat" w:hAnsi="GHEA Grapalat"/>
          <w:color w:val="000000"/>
          <w:lang w:val="af-ZA"/>
        </w:rPr>
        <w:softHyphen/>
        <w:t>լու</w:t>
      </w:r>
      <w:r w:rsidRPr="009D3B74">
        <w:rPr>
          <w:rFonts w:ascii="GHEA Grapalat" w:hAnsi="GHEA Grapalat"/>
          <w:color w:val="000000"/>
          <w:lang w:val="af-ZA"/>
        </w:rPr>
        <w:softHyphen/>
        <w:t>ծութ</w:t>
      </w:r>
      <w:r w:rsidRPr="009D3B74">
        <w:rPr>
          <w:rFonts w:ascii="GHEA Grapalat" w:hAnsi="GHEA Grapalat"/>
          <w:color w:val="000000"/>
          <w:lang w:val="af-ZA"/>
        </w:rPr>
        <w:softHyphen/>
        <w:t>յան պա</w:t>
      </w:r>
      <w:r w:rsidRPr="009D3B74">
        <w:rPr>
          <w:rFonts w:ascii="GHEA Grapalat" w:hAnsi="GHEA Grapalat"/>
          <w:color w:val="000000"/>
          <w:lang w:val="af-ZA"/>
        </w:rPr>
        <w:softHyphen/>
        <w:t>հին մշտա</w:t>
      </w:r>
      <w:r w:rsidRPr="009D3B74">
        <w:rPr>
          <w:rFonts w:ascii="GHEA Grapalat" w:hAnsi="GHEA Grapalat"/>
          <w:color w:val="000000"/>
          <w:lang w:val="af-ZA"/>
        </w:rPr>
        <w:softHyphen/>
        <w:t>պես կամ հիմ</w:t>
      </w:r>
      <w:r w:rsidRPr="009D3B74">
        <w:rPr>
          <w:rFonts w:ascii="GHEA Grapalat" w:hAnsi="GHEA Grapalat"/>
          <w:color w:val="000000"/>
          <w:lang w:val="af-ZA"/>
        </w:rPr>
        <w:softHyphen/>
        <w:t>նա</w:t>
      </w:r>
      <w:r w:rsidRPr="009D3B74">
        <w:rPr>
          <w:rFonts w:ascii="GHEA Grapalat" w:hAnsi="GHEA Grapalat"/>
          <w:color w:val="000000"/>
          <w:lang w:val="af-ZA"/>
        </w:rPr>
        <w:softHyphen/>
        <w:t>կա</w:t>
      </w:r>
      <w:r w:rsidRPr="009D3B74">
        <w:rPr>
          <w:rFonts w:ascii="GHEA Grapalat" w:hAnsi="GHEA Grapalat"/>
          <w:color w:val="000000"/>
          <w:lang w:val="af-ZA"/>
        </w:rPr>
        <w:softHyphen/>
        <w:t>նում բնակ</w:t>
      </w:r>
      <w:r w:rsidRPr="009D3B74">
        <w:rPr>
          <w:rFonts w:ascii="GHEA Grapalat" w:hAnsi="GHEA Grapalat"/>
          <w:color w:val="000000"/>
          <w:lang w:val="af-ZA"/>
        </w:rPr>
        <w:softHyphen/>
        <w:t>վել է այն 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տա</w:t>
      </w:r>
      <w:r w:rsidRPr="009D3B74">
        <w:rPr>
          <w:rFonts w:ascii="GHEA Grapalat" w:hAnsi="GHEA Grapalat"/>
          <w:color w:val="000000"/>
          <w:lang w:val="af-ZA"/>
        </w:rPr>
        <w:softHyphen/>
        <w:t>րած</w:t>
      </w:r>
      <w:r w:rsidRPr="009D3B74">
        <w:rPr>
          <w:rFonts w:ascii="GHEA Grapalat" w:hAnsi="GHEA Grapalat"/>
          <w:color w:val="000000"/>
          <w:lang w:val="af-ZA"/>
        </w:rPr>
        <w:softHyphen/>
        <w:t>քում, ո</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նը կա</w:t>
      </w:r>
      <w:r w:rsidRPr="009D3B74">
        <w:rPr>
          <w:rFonts w:ascii="GHEA Grapalat" w:hAnsi="GHEA Grapalat"/>
          <w:color w:val="000000"/>
          <w:lang w:val="af-ZA"/>
        </w:rPr>
        <w:softHyphen/>
        <w:t>յաց</w:t>
      </w:r>
      <w:r w:rsidRPr="009D3B74">
        <w:rPr>
          <w:rFonts w:ascii="GHEA Grapalat" w:hAnsi="GHEA Grapalat"/>
          <w:color w:val="000000"/>
          <w:lang w:val="af-ZA"/>
        </w:rPr>
        <w:softHyphen/>
        <w:t>րել է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w:t>
      </w:r>
    </w:p>
    <w:p w:rsidR="0088680B" w:rsidRPr="009D3B74" w:rsidRDefault="0088680B" w:rsidP="003612AA">
      <w:pPr>
        <w:pStyle w:val="1"/>
        <w:widowControl w:val="0"/>
        <w:numPr>
          <w:ilvl w:val="0"/>
          <w:numId w:val="122"/>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 xml:space="preserve">Հայաստանի Հանրապետության </w:t>
      </w:r>
      <w:r w:rsidRPr="009D3B74">
        <w:rPr>
          <w:rFonts w:ascii="GHEA Grapalat" w:hAnsi="GHEA Grapalat"/>
          <w:color w:val="000000"/>
          <w:lang w:val="af-ZA"/>
        </w:rPr>
        <w:softHyphen/>
        <w:t>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և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w:t>
      </w:r>
      <w:r w:rsidRPr="009D3B74">
        <w:rPr>
          <w:rFonts w:ascii="GHEA Grapalat" w:hAnsi="GHEA Grapalat"/>
          <w:color w:val="000000"/>
          <w:lang w:val="af-ZA"/>
        </w:rPr>
        <w:softHyphen/>
        <w:t>նե</w:t>
      </w:r>
      <w:r w:rsidRPr="009D3B74">
        <w:rPr>
          <w:rFonts w:ascii="GHEA Grapalat" w:hAnsi="GHEA Grapalat"/>
          <w:color w:val="000000"/>
          <w:lang w:val="af-ZA"/>
        </w:rPr>
        <w:softHyphen/>
        <w:t>րի կամ քա</w:t>
      </w:r>
      <w:r w:rsidRPr="009D3B74">
        <w:rPr>
          <w:rFonts w:ascii="GHEA Grapalat" w:hAnsi="GHEA Grapalat"/>
          <w:color w:val="000000"/>
          <w:lang w:val="af-ZA"/>
        </w:rPr>
        <w:softHyphen/>
        <w:t>ղա</w:t>
      </w:r>
      <w:r w:rsidRPr="009D3B74">
        <w:rPr>
          <w:rFonts w:ascii="GHEA Grapalat" w:hAnsi="GHEA Grapalat"/>
          <w:color w:val="000000"/>
          <w:lang w:val="af-ZA"/>
        </w:rPr>
        <w:softHyphen/>
        <w:t>քա</w:t>
      </w:r>
      <w:r w:rsidRPr="009D3B74">
        <w:rPr>
          <w:rFonts w:ascii="GHEA Grapalat" w:hAnsi="GHEA Grapalat"/>
          <w:color w:val="000000"/>
          <w:lang w:val="af-ZA"/>
        </w:rPr>
        <w:softHyphen/>
        <w:t>ցիութ</w:t>
      </w:r>
      <w:r w:rsidRPr="009D3B74">
        <w:rPr>
          <w:rFonts w:ascii="GHEA Grapalat" w:hAnsi="GHEA Grapalat"/>
          <w:color w:val="000000"/>
          <w:lang w:val="af-ZA"/>
        </w:rPr>
        <w:softHyphen/>
        <w:t>յուն չու</w:t>
      </w:r>
      <w:r w:rsidRPr="009D3B74">
        <w:rPr>
          <w:rFonts w:ascii="GHEA Grapalat" w:hAnsi="GHEA Grapalat"/>
          <w:color w:val="000000"/>
          <w:lang w:val="af-ZA"/>
        </w:rPr>
        <w:softHyphen/>
        <w:t>նե</w:t>
      </w:r>
      <w:r w:rsidRPr="009D3B74">
        <w:rPr>
          <w:rFonts w:ascii="GHEA Grapalat" w:hAnsi="GHEA Grapalat"/>
          <w:color w:val="000000"/>
          <w:lang w:val="af-ZA"/>
        </w:rPr>
        <w:softHyphen/>
        <w:t>ցող ան</w:t>
      </w:r>
      <w:r w:rsidRPr="009D3B74">
        <w:rPr>
          <w:rFonts w:ascii="GHEA Grapalat" w:hAnsi="GHEA Grapalat"/>
          <w:color w:val="000000"/>
          <w:lang w:val="af-ZA"/>
        </w:rPr>
        <w:softHyphen/>
        <w:t>ձանց միջև ա</w:t>
      </w:r>
      <w:r w:rsidRPr="009D3B74">
        <w:rPr>
          <w:rFonts w:ascii="GHEA Grapalat" w:hAnsi="GHEA Grapalat"/>
          <w:color w:val="000000"/>
          <w:lang w:val="af-ZA"/>
        </w:rPr>
        <w:softHyphen/>
        <w:t>մուս</w:t>
      </w:r>
      <w:r w:rsidRPr="009D3B74">
        <w:rPr>
          <w:rFonts w:ascii="GHEA Grapalat" w:hAnsi="GHEA Grapalat"/>
          <w:color w:val="000000"/>
          <w:lang w:val="af-ZA"/>
        </w:rPr>
        <w:softHyphen/>
        <w:t>նութ</w:t>
      </w:r>
      <w:r w:rsidRPr="009D3B74">
        <w:rPr>
          <w:rFonts w:ascii="GHEA Grapalat" w:hAnsi="GHEA Grapalat"/>
          <w:color w:val="000000"/>
          <w:lang w:val="af-ZA"/>
        </w:rPr>
        <w:softHyphen/>
        <w:t>յու</w:t>
      </w:r>
      <w:r w:rsidRPr="009D3B74">
        <w:rPr>
          <w:rFonts w:ascii="GHEA Grapalat" w:hAnsi="GHEA Grapalat"/>
          <w:color w:val="000000"/>
          <w:lang w:val="af-ZA"/>
        </w:rPr>
        <w:softHyphen/>
        <w:t>նն ան</w:t>
      </w:r>
      <w:r w:rsidRPr="009D3B74">
        <w:rPr>
          <w:rFonts w:ascii="GHEA Grapalat" w:hAnsi="GHEA Grapalat"/>
          <w:color w:val="000000"/>
          <w:lang w:val="af-ZA"/>
        </w:rPr>
        <w:softHyphen/>
        <w:t>վա</w:t>
      </w:r>
      <w:r w:rsidRPr="009D3B74">
        <w:rPr>
          <w:rFonts w:ascii="GHEA Grapalat" w:hAnsi="GHEA Grapalat"/>
          <w:color w:val="000000"/>
          <w:lang w:val="af-ZA"/>
        </w:rPr>
        <w:softHyphen/>
        <w:t>վեր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 ե</w:t>
      </w:r>
      <w:r w:rsidRPr="009D3B74">
        <w:rPr>
          <w:rFonts w:ascii="GHEA Grapalat" w:hAnsi="GHEA Grapalat"/>
          <w:color w:val="000000"/>
          <w:lang w:val="af-ZA"/>
        </w:rPr>
        <w:softHyphen/>
        <w:t>թե ա</w:t>
      </w:r>
      <w:r w:rsidRPr="009D3B74">
        <w:rPr>
          <w:rFonts w:ascii="GHEA Grapalat" w:hAnsi="GHEA Grapalat"/>
          <w:color w:val="000000"/>
          <w:lang w:val="af-ZA"/>
        </w:rPr>
        <w:softHyphen/>
        <w:t>մուս</w:t>
      </w:r>
      <w:r w:rsidRPr="009D3B74">
        <w:rPr>
          <w:rFonts w:ascii="GHEA Grapalat" w:hAnsi="GHEA Grapalat"/>
          <w:color w:val="000000"/>
          <w:lang w:val="af-ZA"/>
        </w:rPr>
        <w:softHyphen/>
        <w:t>նութ</w:t>
      </w:r>
      <w:r w:rsidRPr="009D3B74">
        <w:rPr>
          <w:rFonts w:ascii="GHEA Grapalat" w:hAnsi="GHEA Grapalat"/>
          <w:color w:val="000000"/>
          <w:lang w:val="af-ZA"/>
        </w:rPr>
        <w:softHyphen/>
        <w:t>յան կնքու</w:t>
      </w:r>
      <w:r w:rsidRPr="009D3B74">
        <w:rPr>
          <w:rFonts w:ascii="GHEA Grapalat" w:hAnsi="GHEA Grapalat"/>
          <w:color w:val="000000"/>
          <w:lang w:val="af-ZA"/>
        </w:rPr>
        <w:softHyphen/>
        <w:t>մը տե</w:t>
      </w:r>
      <w:r w:rsidRPr="009D3B74">
        <w:rPr>
          <w:rFonts w:ascii="GHEA Grapalat" w:hAnsi="GHEA Grapalat"/>
          <w:color w:val="000000"/>
          <w:lang w:val="af-ZA"/>
        </w:rPr>
        <w:softHyphen/>
        <w:t>ղի է ու</w:t>
      </w:r>
      <w:r w:rsidRPr="009D3B74">
        <w:rPr>
          <w:rFonts w:ascii="GHEA Grapalat" w:hAnsi="GHEA Grapalat"/>
          <w:color w:val="000000"/>
          <w:lang w:val="af-ZA"/>
        </w:rPr>
        <w:softHyphen/>
        <w:t>նե</w:t>
      </w:r>
      <w:r w:rsidRPr="009D3B74">
        <w:rPr>
          <w:rFonts w:ascii="GHEA Grapalat" w:hAnsi="GHEA Grapalat"/>
          <w:color w:val="000000"/>
          <w:lang w:val="af-ZA"/>
        </w:rPr>
        <w:softHyphen/>
        <w:t>ցել այն պե</w:t>
      </w:r>
      <w:r w:rsidRPr="009D3B74">
        <w:rPr>
          <w:rFonts w:ascii="GHEA Grapalat" w:hAnsi="GHEA Grapalat"/>
          <w:color w:val="000000"/>
          <w:lang w:val="af-ZA"/>
        </w:rPr>
        <w:softHyphen/>
        <w:t>տութ</w:t>
      </w:r>
      <w:r w:rsidRPr="009D3B74">
        <w:rPr>
          <w:rFonts w:ascii="GHEA Grapalat" w:hAnsi="GHEA Grapalat"/>
          <w:color w:val="000000"/>
          <w:lang w:val="af-ZA"/>
        </w:rPr>
        <w:softHyphen/>
        <w:t>յան տա</w:t>
      </w:r>
      <w:r w:rsidRPr="009D3B74">
        <w:rPr>
          <w:rFonts w:ascii="GHEA Grapalat" w:hAnsi="GHEA Grapalat"/>
          <w:color w:val="000000"/>
          <w:lang w:val="af-ZA"/>
        </w:rPr>
        <w:softHyphen/>
        <w:t>րած</w:t>
      </w:r>
      <w:r w:rsidRPr="009D3B74">
        <w:rPr>
          <w:rFonts w:ascii="GHEA Grapalat" w:hAnsi="GHEA Grapalat"/>
          <w:color w:val="000000"/>
          <w:lang w:val="af-ZA"/>
        </w:rPr>
        <w:softHyphen/>
        <w:t>քում, ո</w:t>
      </w:r>
      <w:r w:rsidRPr="009D3B74">
        <w:rPr>
          <w:rFonts w:ascii="GHEA Grapalat" w:hAnsi="GHEA Grapalat"/>
          <w:color w:val="000000"/>
          <w:lang w:val="af-ZA"/>
        </w:rPr>
        <w:softHyphen/>
        <w:t>րի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նը կա</w:t>
      </w:r>
      <w:r w:rsidRPr="009D3B74">
        <w:rPr>
          <w:rFonts w:ascii="GHEA Grapalat" w:hAnsi="GHEA Grapalat"/>
          <w:color w:val="000000"/>
          <w:lang w:val="af-ZA"/>
        </w:rPr>
        <w:softHyphen/>
        <w:t>յաց</w:t>
      </w:r>
      <w:r w:rsidRPr="009D3B74">
        <w:rPr>
          <w:rFonts w:ascii="GHEA Grapalat" w:hAnsi="GHEA Grapalat"/>
          <w:color w:val="000000"/>
          <w:lang w:val="af-ZA"/>
        </w:rPr>
        <w:softHyphen/>
        <w:t>րել է այն ան</w:t>
      </w:r>
      <w:r w:rsidRPr="009D3B74">
        <w:rPr>
          <w:rFonts w:ascii="GHEA Grapalat" w:hAnsi="GHEA Grapalat"/>
          <w:color w:val="000000"/>
          <w:lang w:val="af-ZA"/>
        </w:rPr>
        <w:softHyphen/>
        <w:t>վա</w:t>
      </w:r>
      <w:r w:rsidRPr="009D3B74">
        <w:rPr>
          <w:rFonts w:ascii="GHEA Grapalat" w:hAnsi="GHEA Grapalat"/>
          <w:color w:val="000000"/>
          <w:lang w:val="af-ZA"/>
        </w:rPr>
        <w:softHyphen/>
        <w:t>վեր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ո</w:t>
      </w:r>
      <w:r w:rsidRPr="009D3B74">
        <w:rPr>
          <w:rFonts w:ascii="GHEA Grapalat" w:hAnsi="GHEA Grapalat"/>
          <w:color w:val="000000"/>
          <w:lang w:val="af-ZA"/>
        </w:rPr>
        <w:softHyphen/>
        <w:t>րո</w:t>
      </w:r>
      <w:r w:rsidRPr="009D3B74">
        <w:rPr>
          <w:rFonts w:ascii="GHEA Grapalat" w:hAnsi="GHEA Grapalat"/>
          <w:color w:val="000000"/>
          <w:lang w:val="af-ZA"/>
        </w:rPr>
        <w:softHyphen/>
        <w:t>շու</w:t>
      </w:r>
      <w:r w:rsidRPr="009D3B74">
        <w:rPr>
          <w:rFonts w:ascii="GHEA Grapalat" w:hAnsi="GHEA Grapalat"/>
          <w:color w:val="000000"/>
          <w:lang w:val="af-ZA"/>
        </w:rPr>
        <w:softHyphen/>
        <w:t>մը.</w:t>
      </w:r>
    </w:p>
    <w:p w:rsidR="0088680B" w:rsidRPr="009D3B74" w:rsidRDefault="0088680B" w:rsidP="003612AA">
      <w:pPr>
        <w:pStyle w:val="1"/>
        <w:widowControl w:val="0"/>
        <w:numPr>
          <w:ilvl w:val="0"/>
          <w:numId w:val="122"/>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օրեն</w:t>
      </w:r>
      <w:r w:rsidRPr="009D3B74">
        <w:rPr>
          <w:rFonts w:ascii="GHEA Grapalat" w:hAnsi="GHEA Grapalat"/>
          <w:color w:val="000000"/>
          <w:lang w:val="af-ZA"/>
        </w:rPr>
        <w:softHyphen/>
        <w:t>քով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դեպ</w:t>
      </w:r>
      <w:r w:rsidRPr="009D3B74">
        <w:rPr>
          <w:rFonts w:ascii="GHEA Grapalat" w:hAnsi="GHEA Grapalat"/>
          <w:color w:val="000000"/>
          <w:lang w:val="af-ZA"/>
        </w:rPr>
        <w:softHyphen/>
        <w:t>քե</w:t>
      </w:r>
      <w:r w:rsidRPr="009D3B74">
        <w:rPr>
          <w:rFonts w:ascii="GHEA Grapalat" w:hAnsi="GHEA Grapalat"/>
          <w:color w:val="000000"/>
          <w:lang w:val="af-ZA"/>
        </w:rPr>
        <w:softHyphen/>
        <w:t>րում՝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այլ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րը:</w:t>
      </w:r>
    </w:p>
    <w:p w:rsidR="0088680B" w:rsidRPr="009D3B74" w:rsidRDefault="0088680B" w:rsidP="003612AA">
      <w:pPr>
        <w:pStyle w:val="1"/>
        <w:widowControl w:val="0"/>
        <w:numPr>
          <w:ilvl w:val="0"/>
          <w:numId w:val="121"/>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w:t>
      </w:r>
      <w:r w:rsidRPr="009D3B74">
        <w:rPr>
          <w:rFonts w:ascii="GHEA Grapalat" w:hAnsi="GHEA Grapalat"/>
          <w:color w:val="000000"/>
          <w:lang w:val="af-ZA"/>
        </w:rPr>
        <w:softHyphen/>
        <w:t>չե</w:t>
      </w:r>
      <w:r w:rsidRPr="009D3B74">
        <w:rPr>
          <w:rFonts w:ascii="GHEA Grapalat" w:hAnsi="GHEA Grapalat"/>
          <w:color w:val="000000"/>
          <w:lang w:val="af-ZA"/>
        </w:rPr>
        <w:softHyphen/>
        <w:t>լու մա</w:t>
      </w:r>
      <w:r w:rsidRPr="009D3B74">
        <w:rPr>
          <w:rFonts w:ascii="GHEA Grapalat" w:hAnsi="GHEA Grapalat"/>
          <w:color w:val="000000"/>
          <w:lang w:val="af-ZA"/>
        </w:rPr>
        <w:softHyphen/>
        <w:t>սին ո</w:t>
      </w:r>
      <w:r w:rsidRPr="009D3B74">
        <w:rPr>
          <w:rFonts w:ascii="GHEA Grapalat" w:hAnsi="GHEA Grapalat"/>
          <w:color w:val="000000"/>
          <w:lang w:val="af-ZA"/>
        </w:rPr>
        <w:softHyphen/>
        <w:t>րո</w:t>
      </w:r>
      <w:r w:rsidRPr="009D3B74">
        <w:rPr>
          <w:rFonts w:ascii="GHEA Grapalat" w:hAnsi="GHEA Grapalat"/>
          <w:color w:val="000000"/>
          <w:lang w:val="af-ZA"/>
        </w:rPr>
        <w:softHyphen/>
        <w:t>շու</w:t>
      </w:r>
      <w:r w:rsidRPr="009D3B74">
        <w:rPr>
          <w:rFonts w:ascii="GHEA Grapalat" w:hAnsi="GHEA Grapalat"/>
          <w:color w:val="000000"/>
          <w:lang w:val="af-ZA"/>
        </w:rPr>
        <w:softHyphen/>
        <w:t>մը կա</w:t>
      </w:r>
      <w:r w:rsidRPr="009D3B74">
        <w:rPr>
          <w:rFonts w:ascii="GHEA Grapalat" w:hAnsi="GHEA Grapalat"/>
          <w:color w:val="000000"/>
          <w:lang w:val="af-ZA"/>
        </w:rPr>
        <w:softHyphen/>
        <w:t>յաց</w:t>
      </w:r>
      <w:r w:rsidRPr="009D3B74">
        <w:rPr>
          <w:rFonts w:ascii="GHEA Grapalat" w:hAnsi="GHEA Grapalat"/>
          <w:color w:val="000000"/>
          <w:lang w:val="af-ZA"/>
        </w:rPr>
        <w:softHyphen/>
        <w:t>նե</w:t>
      </w:r>
      <w:r w:rsidRPr="009D3B74">
        <w:rPr>
          <w:rFonts w:ascii="GHEA Grapalat" w:hAnsi="GHEA Grapalat"/>
          <w:color w:val="000000"/>
          <w:lang w:val="af-ZA"/>
        </w:rPr>
        <w:softHyphen/>
        <w:t>լու օր</w:t>
      </w:r>
      <w:r w:rsidRPr="009D3B74">
        <w:rPr>
          <w:rFonts w:ascii="GHEA Grapalat" w:hAnsi="GHEA Grapalat"/>
          <w:color w:val="000000"/>
          <w:lang w:val="af-ZA"/>
        </w:rPr>
        <w:softHyphen/>
        <w:t>վա</w:t>
      </w:r>
      <w:r w:rsidRPr="009D3B74">
        <w:rPr>
          <w:rFonts w:ascii="GHEA Grapalat" w:hAnsi="GHEA Grapalat"/>
          <w:color w:val="000000"/>
          <w:lang w:val="af-ZA"/>
        </w:rPr>
        <w:softHyphen/>
        <w:t>նից ե</w:t>
      </w:r>
      <w:r w:rsidRPr="009D3B74">
        <w:rPr>
          <w:rFonts w:ascii="GHEA Grapalat" w:hAnsi="GHEA Grapalat"/>
          <w:color w:val="000000"/>
          <w:lang w:val="af-ZA"/>
        </w:rPr>
        <w:softHyphen/>
        <w:t>ռօր</w:t>
      </w:r>
      <w:r w:rsidRPr="009D3B74">
        <w:rPr>
          <w:rFonts w:ascii="GHEA Grapalat" w:hAnsi="GHEA Grapalat"/>
          <w:color w:val="000000"/>
          <w:lang w:val="af-ZA"/>
        </w:rPr>
        <w:softHyphen/>
        <w:t>յա ժամ</w:t>
      </w:r>
      <w:r w:rsidRPr="009D3B74">
        <w:rPr>
          <w:rFonts w:ascii="GHEA Grapalat" w:hAnsi="GHEA Grapalat"/>
          <w:color w:val="000000"/>
          <w:lang w:val="af-ZA"/>
        </w:rPr>
        <w:softHyphen/>
        <w:t>կե</w:t>
      </w:r>
      <w:r w:rsidRPr="009D3B74">
        <w:rPr>
          <w:rFonts w:ascii="GHEA Grapalat" w:hAnsi="GHEA Grapalat"/>
          <w:color w:val="000000"/>
          <w:lang w:val="af-ZA"/>
        </w:rPr>
        <w:softHyphen/>
        <w:t>տում 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նն այն ու</w:t>
      </w:r>
      <w:r w:rsidRPr="009D3B74">
        <w:rPr>
          <w:rFonts w:ascii="GHEA Grapalat" w:hAnsi="GHEA Grapalat"/>
          <w:color w:val="000000"/>
          <w:lang w:val="af-ZA"/>
        </w:rPr>
        <w:softHyphen/>
        <w:t>ղար</w:t>
      </w:r>
      <w:r w:rsidRPr="009D3B74">
        <w:rPr>
          <w:rFonts w:ascii="GHEA Grapalat" w:hAnsi="GHEA Grapalat"/>
          <w:color w:val="000000"/>
          <w:lang w:val="af-ZA"/>
        </w:rPr>
        <w:softHyphen/>
        <w:t>կում է դիմում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նող ան</w:t>
      </w:r>
      <w:r w:rsidRPr="009D3B74">
        <w:rPr>
          <w:rFonts w:ascii="GHEA Grapalat" w:hAnsi="GHEA Grapalat"/>
          <w:color w:val="000000"/>
          <w:lang w:val="af-ZA"/>
        </w:rPr>
        <w:softHyphen/>
        <w:t>ձին, իսկ պա</w:t>
      </w:r>
      <w:r w:rsidRPr="009D3B74">
        <w:rPr>
          <w:rFonts w:ascii="GHEA Grapalat" w:hAnsi="GHEA Grapalat"/>
          <w:color w:val="000000"/>
          <w:lang w:val="af-ZA"/>
        </w:rPr>
        <w:softHyphen/>
        <w:t>տաս</w:t>
      </w:r>
      <w:r w:rsidRPr="009D3B74">
        <w:rPr>
          <w:rFonts w:ascii="GHEA Grapalat" w:hAnsi="GHEA Grapalat"/>
          <w:color w:val="000000"/>
          <w:lang w:val="af-ZA"/>
        </w:rPr>
        <w:softHyphen/>
        <w:t>խա</w:t>
      </w:r>
      <w:r w:rsidRPr="009D3B74">
        <w:rPr>
          <w:rFonts w:ascii="GHEA Grapalat" w:hAnsi="GHEA Grapalat"/>
          <w:color w:val="000000"/>
          <w:lang w:val="af-ZA"/>
        </w:rPr>
        <w:softHyphen/>
        <w:t>նո</w:t>
      </w:r>
      <w:r w:rsidRPr="009D3B74">
        <w:rPr>
          <w:rFonts w:ascii="GHEA Grapalat" w:hAnsi="GHEA Grapalat"/>
          <w:color w:val="000000"/>
          <w:lang w:val="af-ZA"/>
        </w:rPr>
        <w:softHyphen/>
        <w:t>ղի առ</w:t>
      </w:r>
      <w:r w:rsidRPr="009D3B74">
        <w:rPr>
          <w:rFonts w:ascii="GHEA Grapalat" w:hAnsi="GHEA Grapalat"/>
          <w:color w:val="000000"/>
          <w:lang w:val="af-ZA"/>
        </w:rPr>
        <w:softHyphen/>
        <w:t>կա</w:t>
      </w:r>
      <w:r w:rsidRPr="009D3B74">
        <w:rPr>
          <w:rFonts w:ascii="GHEA Grapalat" w:hAnsi="GHEA Grapalat"/>
          <w:color w:val="000000"/>
          <w:lang w:val="af-ZA"/>
        </w:rPr>
        <w:softHyphen/>
        <w:t>յութ</w:t>
      </w:r>
      <w:r w:rsidRPr="009D3B74">
        <w:rPr>
          <w:rFonts w:ascii="GHEA Grapalat" w:hAnsi="GHEA Grapalat"/>
          <w:color w:val="000000"/>
          <w:lang w:val="af-ZA"/>
        </w:rPr>
        <w:softHyphen/>
        <w:t>յան դեպ</w:t>
      </w:r>
      <w:r w:rsidRPr="009D3B74">
        <w:rPr>
          <w:rFonts w:ascii="GHEA Grapalat" w:hAnsi="GHEA Grapalat"/>
          <w:color w:val="000000"/>
          <w:lang w:val="af-ZA"/>
        </w:rPr>
        <w:softHyphen/>
        <w:t>քում` նաև պա</w:t>
      </w:r>
      <w:r w:rsidRPr="009D3B74">
        <w:rPr>
          <w:rFonts w:ascii="GHEA Grapalat" w:hAnsi="GHEA Grapalat"/>
          <w:color w:val="000000"/>
          <w:lang w:val="af-ZA"/>
        </w:rPr>
        <w:softHyphen/>
        <w:t>տաս</w:t>
      </w:r>
      <w:r w:rsidRPr="009D3B74">
        <w:rPr>
          <w:rFonts w:ascii="GHEA Grapalat" w:hAnsi="GHEA Grapalat"/>
          <w:color w:val="000000"/>
          <w:lang w:val="af-ZA"/>
        </w:rPr>
        <w:softHyphen/>
        <w:t>խա</w:t>
      </w:r>
      <w:r w:rsidRPr="009D3B74">
        <w:rPr>
          <w:rFonts w:ascii="GHEA Grapalat" w:hAnsi="GHEA Grapalat"/>
          <w:color w:val="000000"/>
          <w:lang w:val="af-ZA"/>
        </w:rPr>
        <w:softHyphen/>
        <w:t>նո</w:t>
      </w:r>
      <w:r w:rsidRPr="009D3B74">
        <w:rPr>
          <w:rFonts w:ascii="GHEA Grapalat" w:hAnsi="GHEA Grapalat"/>
          <w:color w:val="000000"/>
          <w:lang w:val="af-ZA"/>
        </w:rPr>
        <w:softHyphen/>
        <w:t>ղին:</w:t>
      </w:r>
    </w:p>
    <w:p w:rsidR="0088680B" w:rsidRPr="009D3B74" w:rsidRDefault="0088680B" w:rsidP="003612AA">
      <w:pPr>
        <w:pStyle w:val="1"/>
        <w:widowControl w:val="0"/>
        <w:numPr>
          <w:ilvl w:val="0"/>
          <w:numId w:val="121"/>
        </w:numPr>
        <w:tabs>
          <w:tab w:val="left" w:pos="851"/>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Ան</w:t>
      </w:r>
      <w:r w:rsidRPr="009D3B74">
        <w:rPr>
          <w:rFonts w:ascii="GHEA Grapalat" w:hAnsi="GHEA Grapalat"/>
          <w:color w:val="000000"/>
          <w:lang w:val="af-ZA"/>
        </w:rPr>
        <w:softHyphen/>
        <w:t>ձը, ում ի</w:t>
      </w:r>
      <w:r w:rsidRPr="009D3B74">
        <w:rPr>
          <w:rFonts w:ascii="GHEA Grapalat" w:hAnsi="GHEA Grapalat"/>
          <w:color w:val="000000"/>
          <w:lang w:val="af-ZA"/>
        </w:rPr>
        <w:softHyphen/>
        <w:t>րա</w:t>
      </w:r>
      <w:r w:rsidRPr="009D3B74">
        <w:rPr>
          <w:rFonts w:ascii="GHEA Grapalat" w:hAnsi="GHEA Grapalat"/>
          <w:color w:val="000000"/>
          <w:lang w:val="af-ZA"/>
        </w:rPr>
        <w:softHyphen/>
        <w:t>վունք</w:t>
      </w:r>
      <w:r w:rsidRPr="009D3B74">
        <w:rPr>
          <w:rFonts w:ascii="GHEA Grapalat" w:hAnsi="GHEA Grapalat"/>
          <w:color w:val="000000"/>
          <w:lang w:val="af-ZA"/>
        </w:rPr>
        <w:softHyphen/>
        <w:t>նե</w:t>
      </w:r>
      <w:r w:rsidRPr="009D3B74">
        <w:rPr>
          <w:rFonts w:ascii="GHEA Grapalat" w:hAnsi="GHEA Grapalat"/>
          <w:color w:val="000000"/>
          <w:lang w:val="af-ZA"/>
        </w:rPr>
        <w:softHyphen/>
        <w:t>րի և պար</w:t>
      </w:r>
      <w:r w:rsidRPr="009D3B74">
        <w:rPr>
          <w:rFonts w:ascii="GHEA Grapalat" w:hAnsi="GHEA Grapalat"/>
          <w:color w:val="000000"/>
          <w:lang w:val="af-ZA"/>
        </w:rPr>
        <w:softHyphen/>
        <w:t>տա</w:t>
      </w:r>
      <w:r w:rsidRPr="009D3B74">
        <w:rPr>
          <w:rFonts w:ascii="GHEA Grapalat" w:hAnsi="GHEA Grapalat"/>
          <w:color w:val="000000"/>
          <w:lang w:val="af-ZA"/>
        </w:rPr>
        <w:softHyphen/>
        <w:t>կա</w:t>
      </w:r>
      <w:r w:rsidRPr="009D3B74">
        <w:rPr>
          <w:rFonts w:ascii="GHEA Grapalat" w:hAnsi="GHEA Grapalat"/>
          <w:color w:val="000000"/>
          <w:lang w:val="af-ZA"/>
        </w:rPr>
        <w:softHyphen/>
        <w:t>նութ</w:t>
      </w:r>
      <w:r w:rsidRPr="009D3B74">
        <w:rPr>
          <w:rFonts w:ascii="GHEA Grapalat" w:hAnsi="GHEA Grapalat"/>
          <w:color w:val="000000"/>
          <w:lang w:val="af-ZA"/>
        </w:rPr>
        <w:softHyphen/>
        <w:t>յուն</w:t>
      </w:r>
      <w:r w:rsidRPr="009D3B74">
        <w:rPr>
          <w:rFonts w:ascii="GHEA Grapalat" w:hAnsi="GHEA Grapalat"/>
          <w:color w:val="000000"/>
          <w:lang w:val="af-ZA"/>
        </w:rPr>
        <w:softHyphen/>
        <w:t>նե</w:t>
      </w:r>
      <w:r w:rsidRPr="009D3B74">
        <w:rPr>
          <w:rFonts w:ascii="GHEA Grapalat" w:hAnsi="GHEA Grapalat"/>
          <w:color w:val="000000"/>
          <w:lang w:val="af-ZA"/>
        </w:rPr>
        <w:softHyphen/>
        <w:t>րի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 կա</w:t>
      </w:r>
      <w:r w:rsidRPr="009D3B74">
        <w:rPr>
          <w:rFonts w:ascii="GHEA Grapalat" w:hAnsi="GHEA Grapalat"/>
          <w:color w:val="000000"/>
          <w:lang w:val="af-ZA"/>
        </w:rPr>
        <w:softHyphen/>
        <w:t>յաց</w:t>
      </w:r>
      <w:r w:rsidRPr="009D3B74">
        <w:rPr>
          <w:rFonts w:ascii="GHEA Grapalat" w:hAnsi="GHEA Grapalat"/>
          <w:color w:val="000000"/>
          <w:lang w:val="af-ZA"/>
        </w:rPr>
        <w:softHyphen/>
        <w:t>վել է ճա</w:t>
      </w:r>
      <w:r w:rsidRPr="009D3B74">
        <w:rPr>
          <w:rFonts w:ascii="GHEA Grapalat" w:hAnsi="GHEA Grapalat"/>
          <w:color w:val="000000"/>
          <w:lang w:val="af-ZA"/>
        </w:rPr>
        <w:softHyphen/>
        <w:t>նաչ</w:t>
      </w:r>
      <w:r w:rsidRPr="009D3B74">
        <w:rPr>
          <w:rFonts w:ascii="GHEA Grapalat" w:hAnsi="GHEA Grapalat"/>
          <w:color w:val="000000"/>
          <w:lang w:val="af-ZA"/>
        </w:rPr>
        <w:softHyphen/>
        <w:t>ված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այն օր</w:t>
      </w:r>
      <w:r w:rsidRPr="009D3B74">
        <w:rPr>
          <w:rFonts w:ascii="GHEA Grapalat" w:hAnsi="GHEA Grapalat"/>
          <w:color w:val="000000"/>
          <w:lang w:val="af-ZA"/>
        </w:rPr>
        <w:softHyphen/>
        <w:t>վա</w:t>
      </w:r>
      <w:r w:rsidRPr="009D3B74">
        <w:rPr>
          <w:rFonts w:ascii="GHEA Grapalat" w:hAnsi="GHEA Grapalat"/>
          <w:color w:val="000000"/>
          <w:lang w:val="af-ZA"/>
        </w:rPr>
        <w:softHyphen/>
        <w:t>նից սկսված մեկ ամս</w:t>
      </w:r>
      <w:r w:rsidRPr="009D3B74">
        <w:rPr>
          <w:rFonts w:ascii="GHEA Grapalat" w:hAnsi="GHEA Grapalat"/>
          <w:color w:val="000000"/>
          <w:lang w:val="af-ZA"/>
        </w:rPr>
        <w:softHyphen/>
        <w:t>վա ըն</w:t>
      </w:r>
      <w:r w:rsidRPr="009D3B74">
        <w:rPr>
          <w:rFonts w:ascii="GHEA Grapalat" w:hAnsi="GHEA Grapalat"/>
          <w:color w:val="000000"/>
          <w:lang w:val="af-ZA"/>
        </w:rPr>
        <w:softHyphen/>
        <w:t>թաց</w:t>
      </w:r>
      <w:r w:rsidRPr="009D3B74">
        <w:rPr>
          <w:rFonts w:ascii="GHEA Grapalat" w:hAnsi="GHEA Grapalat"/>
          <w:color w:val="000000"/>
          <w:lang w:val="af-ZA"/>
        </w:rPr>
        <w:softHyphen/>
        <w:t>քում, երբ ի</w:t>
      </w:r>
      <w:r w:rsidRPr="009D3B74">
        <w:rPr>
          <w:rFonts w:ascii="GHEA Grapalat" w:hAnsi="GHEA Grapalat"/>
          <w:color w:val="000000"/>
          <w:lang w:val="af-ZA"/>
        </w:rPr>
        <w:softHyphen/>
        <w:t>մա</w:t>
      </w:r>
      <w:r w:rsidRPr="009D3B74">
        <w:rPr>
          <w:rFonts w:ascii="GHEA Grapalat" w:hAnsi="GHEA Grapalat"/>
          <w:color w:val="000000"/>
          <w:lang w:val="af-ZA"/>
        </w:rPr>
        <w:softHyphen/>
        <w:t>ցել է օտարերկրյա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տի ճա</w:t>
      </w:r>
      <w:r w:rsidRPr="009D3B74">
        <w:rPr>
          <w:rFonts w:ascii="GHEA Grapalat" w:hAnsi="GHEA Grapalat"/>
          <w:color w:val="000000"/>
          <w:lang w:val="af-ZA"/>
        </w:rPr>
        <w:softHyphen/>
        <w:t>նաչ</w:t>
      </w:r>
      <w:r w:rsidRPr="009D3B74">
        <w:rPr>
          <w:rFonts w:ascii="GHEA Grapalat" w:hAnsi="GHEA Grapalat"/>
          <w:color w:val="000000"/>
          <w:lang w:val="af-ZA"/>
        </w:rPr>
        <w:softHyphen/>
        <w:t>ման մա</w:t>
      </w:r>
      <w:r w:rsidRPr="009D3B74">
        <w:rPr>
          <w:rFonts w:ascii="GHEA Grapalat" w:hAnsi="GHEA Grapalat"/>
          <w:color w:val="000000"/>
          <w:lang w:val="af-ZA"/>
        </w:rPr>
        <w:softHyphen/>
        <w:t>սին ի</w:t>
      </w:r>
      <w:r w:rsidRPr="009D3B74">
        <w:rPr>
          <w:rFonts w:ascii="GHEA Grapalat" w:hAnsi="GHEA Grapalat"/>
          <w:color w:val="000000"/>
          <w:lang w:val="af-ZA"/>
        </w:rPr>
        <w:softHyphen/>
        <w:t>րա</w:t>
      </w:r>
      <w:r w:rsidRPr="009D3B74">
        <w:rPr>
          <w:rFonts w:ascii="GHEA Grapalat" w:hAnsi="GHEA Grapalat"/>
          <w:color w:val="000000"/>
          <w:lang w:val="af-ZA"/>
        </w:rPr>
        <w:softHyphen/>
        <w:t>վունք ու</w:t>
      </w:r>
      <w:r w:rsidRPr="009D3B74">
        <w:rPr>
          <w:rFonts w:ascii="GHEA Grapalat" w:hAnsi="GHEA Grapalat"/>
          <w:color w:val="000000"/>
          <w:lang w:val="af-ZA"/>
        </w:rPr>
        <w:softHyphen/>
        <w:t>նի ներ</w:t>
      </w:r>
      <w:r w:rsidRPr="009D3B74">
        <w:rPr>
          <w:rFonts w:ascii="GHEA Grapalat" w:hAnsi="GHEA Grapalat"/>
          <w:color w:val="000000"/>
          <w:lang w:val="af-ZA"/>
        </w:rPr>
        <w:softHyphen/>
        <w:t>կա</w:t>
      </w:r>
      <w:r w:rsidRPr="009D3B74">
        <w:rPr>
          <w:rFonts w:ascii="GHEA Grapalat" w:hAnsi="GHEA Grapalat"/>
          <w:color w:val="000000"/>
          <w:lang w:val="af-ZA"/>
        </w:rPr>
        <w:softHyphen/>
        <w:t>յաց</w:t>
      </w:r>
      <w:r w:rsidRPr="009D3B74">
        <w:rPr>
          <w:rFonts w:ascii="GHEA Grapalat" w:hAnsi="GHEA Grapalat"/>
          <w:color w:val="000000"/>
          <w:lang w:val="af-ZA"/>
        </w:rPr>
        <w:softHyphen/>
        <w:t>նել ա</w:t>
      </w:r>
      <w:r w:rsidRPr="009D3B74">
        <w:rPr>
          <w:rFonts w:ascii="GHEA Grapalat" w:hAnsi="GHEA Grapalat"/>
          <w:color w:val="000000"/>
          <w:lang w:val="af-ZA"/>
        </w:rPr>
        <w:softHyphen/>
        <w:t>ռար</w:t>
      </w:r>
      <w:r w:rsidRPr="009D3B74">
        <w:rPr>
          <w:rFonts w:ascii="GHEA Grapalat" w:hAnsi="GHEA Grapalat"/>
          <w:color w:val="000000"/>
          <w:lang w:val="af-ZA"/>
        </w:rPr>
        <w:softHyphen/>
        <w:t>կութ</w:t>
      </w:r>
      <w:r w:rsidRPr="009D3B74">
        <w:rPr>
          <w:rFonts w:ascii="GHEA Grapalat" w:hAnsi="GHEA Grapalat"/>
          <w:color w:val="000000"/>
          <w:lang w:val="af-ZA"/>
        </w:rPr>
        <w:softHyphen/>
        <w:t>յուն դրա ճա</w:t>
      </w:r>
      <w:r w:rsidRPr="009D3B74">
        <w:rPr>
          <w:rFonts w:ascii="GHEA Grapalat" w:hAnsi="GHEA Grapalat"/>
          <w:color w:val="000000"/>
          <w:lang w:val="af-ZA"/>
        </w:rPr>
        <w:softHyphen/>
        <w:t>նաչ</w:t>
      </w:r>
      <w:r w:rsidRPr="009D3B74">
        <w:rPr>
          <w:rFonts w:ascii="GHEA Grapalat" w:hAnsi="GHEA Grapalat"/>
          <w:color w:val="000000"/>
          <w:lang w:val="af-ZA"/>
        </w:rPr>
        <w:softHyphen/>
        <w:t>ման դեմ այն դա</w:t>
      </w:r>
      <w:r w:rsidRPr="009D3B74">
        <w:rPr>
          <w:rFonts w:ascii="GHEA Grapalat" w:hAnsi="GHEA Grapalat"/>
          <w:color w:val="000000"/>
          <w:lang w:val="af-ZA"/>
        </w:rPr>
        <w:softHyphen/>
        <w:t>տա</w:t>
      </w:r>
      <w:r w:rsidRPr="009D3B74">
        <w:rPr>
          <w:rFonts w:ascii="GHEA Grapalat" w:hAnsi="GHEA Grapalat"/>
          <w:color w:val="000000"/>
          <w:lang w:val="af-ZA"/>
        </w:rPr>
        <w:softHyphen/>
        <w:t>րան, ո</w:t>
      </w:r>
      <w:r w:rsidRPr="009D3B74">
        <w:rPr>
          <w:rFonts w:ascii="GHEA Grapalat" w:hAnsi="GHEA Grapalat"/>
          <w:color w:val="000000"/>
          <w:lang w:val="af-ZA"/>
        </w:rPr>
        <w:softHyphen/>
        <w:t>րը որոշում է կա</w:t>
      </w:r>
      <w:r w:rsidRPr="009D3B74">
        <w:rPr>
          <w:rFonts w:ascii="GHEA Grapalat" w:hAnsi="GHEA Grapalat"/>
          <w:color w:val="000000"/>
          <w:lang w:val="af-ZA"/>
        </w:rPr>
        <w:softHyphen/>
        <w:t>յաց</w:t>
      </w:r>
      <w:r w:rsidRPr="009D3B74">
        <w:rPr>
          <w:rFonts w:ascii="GHEA Grapalat" w:hAnsi="GHEA Grapalat"/>
          <w:color w:val="000000"/>
          <w:lang w:val="af-ZA"/>
        </w:rPr>
        <w:softHyphen/>
        <w:t>րել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տի ճա</w:t>
      </w:r>
      <w:r w:rsidRPr="009D3B74">
        <w:rPr>
          <w:rFonts w:ascii="GHEA Grapalat" w:hAnsi="GHEA Grapalat"/>
          <w:color w:val="000000"/>
          <w:lang w:val="af-ZA"/>
        </w:rPr>
        <w:softHyphen/>
        <w:t>նաչ</w:t>
      </w:r>
      <w:r w:rsidRPr="009D3B74">
        <w:rPr>
          <w:rFonts w:ascii="GHEA Grapalat" w:hAnsi="GHEA Grapalat"/>
          <w:color w:val="000000"/>
          <w:lang w:val="af-ZA"/>
        </w:rPr>
        <w:softHyphen/>
        <w:t>ման վե</w:t>
      </w:r>
      <w:r w:rsidRPr="009D3B74">
        <w:rPr>
          <w:rFonts w:ascii="GHEA Grapalat" w:hAnsi="GHEA Grapalat"/>
          <w:color w:val="000000"/>
          <w:lang w:val="af-ZA"/>
        </w:rPr>
        <w:softHyphen/>
        <w:t>րա</w:t>
      </w:r>
      <w:r w:rsidRPr="009D3B74">
        <w:rPr>
          <w:rFonts w:ascii="GHEA Grapalat" w:hAnsi="GHEA Grapalat"/>
          <w:color w:val="000000"/>
          <w:lang w:val="af-ZA"/>
        </w:rPr>
        <w:softHyphen/>
        <w:t>բեր</w:t>
      </w:r>
      <w:r w:rsidRPr="009D3B74">
        <w:rPr>
          <w:rFonts w:ascii="GHEA Grapalat" w:hAnsi="GHEA Grapalat"/>
          <w:color w:val="000000"/>
          <w:lang w:val="af-ZA"/>
        </w:rPr>
        <w:softHyphen/>
        <w:t>յալ:</w:t>
      </w:r>
    </w:p>
    <w:p w:rsidR="0088680B" w:rsidRPr="009D3B74" w:rsidRDefault="0088680B" w:rsidP="003612AA">
      <w:pPr>
        <w:pStyle w:val="1"/>
        <w:widowControl w:val="0"/>
        <w:numPr>
          <w:ilvl w:val="0"/>
          <w:numId w:val="121"/>
        </w:numPr>
        <w:tabs>
          <w:tab w:val="left" w:pos="993"/>
        </w:tabs>
        <w:spacing w:line="360" w:lineRule="auto"/>
        <w:ind w:left="0" w:firstLine="567"/>
        <w:contextualSpacing w:val="0"/>
        <w:jc w:val="both"/>
        <w:rPr>
          <w:rFonts w:ascii="GHEA Grapalat" w:hAnsi="GHEA Grapalat"/>
          <w:color w:val="000000"/>
          <w:lang w:val="af-ZA"/>
        </w:rPr>
      </w:pPr>
      <w:r w:rsidRPr="009D3B74">
        <w:rPr>
          <w:rFonts w:ascii="GHEA Grapalat" w:hAnsi="GHEA Grapalat"/>
          <w:color w:val="000000"/>
          <w:lang w:val="af-ZA"/>
        </w:rPr>
        <w:t>Սույն հոդ</w:t>
      </w:r>
      <w:r w:rsidRPr="009D3B74">
        <w:rPr>
          <w:rFonts w:ascii="GHEA Grapalat" w:hAnsi="GHEA Grapalat"/>
          <w:color w:val="000000"/>
          <w:lang w:val="af-ZA"/>
        </w:rPr>
        <w:softHyphen/>
        <w:t>վա</w:t>
      </w:r>
      <w:r w:rsidRPr="009D3B74">
        <w:rPr>
          <w:rFonts w:ascii="GHEA Grapalat" w:hAnsi="GHEA Grapalat"/>
          <w:color w:val="000000"/>
          <w:lang w:val="af-ZA"/>
        </w:rPr>
        <w:softHyphen/>
        <w:t>ծի 4-րդ</w:t>
      </w:r>
      <w:r w:rsidRPr="009D3B74">
        <w:rPr>
          <w:rFonts w:ascii="GHEA Grapalat" w:hAnsi="GHEA Grapalat"/>
          <w:color w:val="000000"/>
          <w:lang w:val="af-ZA"/>
        </w:rPr>
        <w:softHyphen/>
        <w:t xml:space="preserve"> մասով նախատեսված ա</w:t>
      </w:r>
      <w:r w:rsidRPr="009D3B74">
        <w:rPr>
          <w:rFonts w:ascii="GHEA Grapalat" w:hAnsi="GHEA Grapalat"/>
          <w:color w:val="000000"/>
          <w:lang w:val="af-ZA"/>
        </w:rPr>
        <w:softHyphen/>
        <w:t>ռար</w:t>
      </w:r>
      <w:r w:rsidRPr="009D3B74">
        <w:rPr>
          <w:rFonts w:ascii="GHEA Grapalat" w:hAnsi="GHEA Grapalat"/>
          <w:color w:val="000000"/>
          <w:lang w:val="af-ZA"/>
        </w:rPr>
        <w:softHyphen/>
        <w:t>կութ</w:t>
      </w:r>
      <w:r w:rsidRPr="009D3B74">
        <w:rPr>
          <w:rFonts w:ascii="GHEA Grapalat" w:hAnsi="GHEA Grapalat"/>
          <w:color w:val="000000"/>
          <w:lang w:val="af-ZA"/>
        </w:rPr>
        <w:softHyphen/>
        <w:t>յունը դատարանում ստանալու դեպ</w:t>
      </w:r>
      <w:r w:rsidRPr="009D3B74">
        <w:rPr>
          <w:rFonts w:ascii="GHEA Grapalat" w:hAnsi="GHEA Grapalat"/>
          <w:color w:val="000000"/>
          <w:lang w:val="af-ZA"/>
        </w:rPr>
        <w:softHyphen/>
        <w:t>քում դատարանը վերացնում է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ճանաչելու մասին իր ո</w:t>
      </w:r>
      <w:r w:rsidRPr="009D3B74">
        <w:rPr>
          <w:rFonts w:ascii="GHEA Grapalat" w:hAnsi="GHEA Grapalat"/>
          <w:color w:val="000000"/>
          <w:lang w:val="af-ZA"/>
        </w:rPr>
        <w:softHyphen/>
        <w:t>րո</w:t>
      </w:r>
      <w:r w:rsidRPr="009D3B74">
        <w:rPr>
          <w:rFonts w:ascii="GHEA Grapalat" w:hAnsi="GHEA Grapalat"/>
          <w:color w:val="000000"/>
          <w:lang w:val="af-ZA"/>
        </w:rPr>
        <w:softHyphen/>
        <w:t>շու</w:t>
      </w:r>
      <w:r w:rsidRPr="009D3B74">
        <w:rPr>
          <w:rFonts w:ascii="GHEA Grapalat" w:hAnsi="GHEA Grapalat"/>
          <w:color w:val="000000"/>
          <w:lang w:val="af-ZA"/>
        </w:rPr>
        <w:softHyphen/>
        <w:t>մը՝ միաժամանակ նշա</w:t>
      </w:r>
      <w:r w:rsidRPr="009D3B74">
        <w:rPr>
          <w:rFonts w:ascii="GHEA Grapalat" w:hAnsi="GHEA Grapalat"/>
          <w:color w:val="000000"/>
          <w:lang w:val="af-ZA"/>
        </w:rPr>
        <w:softHyphen/>
        <w:t>նա</w:t>
      </w:r>
      <w:r w:rsidRPr="009D3B74">
        <w:rPr>
          <w:rFonts w:ascii="GHEA Grapalat" w:hAnsi="GHEA Grapalat"/>
          <w:color w:val="000000"/>
          <w:lang w:val="af-ZA"/>
        </w:rPr>
        <w:softHyphen/>
        <w:t>կելով դա</w:t>
      </w:r>
      <w:r w:rsidRPr="009D3B74">
        <w:rPr>
          <w:rFonts w:ascii="GHEA Grapalat" w:hAnsi="GHEA Grapalat"/>
          <w:color w:val="000000"/>
          <w:lang w:val="af-ZA"/>
        </w:rPr>
        <w:softHyphen/>
        <w:t>տա</w:t>
      </w:r>
      <w:r w:rsidRPr="009D3B74">
        <w:rPr>
          <w:rFonts w:ascii="GHEA Grapalat" w:hAnsi="GHEA Grapalat"/>
          <w:color w:val="000000"/>
          <w:lang w:val="af-ZA"/>
        </w:rPr>
        <w:softHyphen/>
        <w:t>կան նիստ՝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տը ճա</w:t>
      </w:r>
      <w:r w:rsidRPr="009D3B74">
        <w:rPr>
          <w:rFonts w:ascii="GHEA Grapalat" w:hAnsi="GHEA Grapalat"/>
          <w:color w:val="000000"/>
          <w:lang w:val="af-ZA"/>
        </w:rPr>
        <w:softHyphen/>
        <w:t>նաչելու վերաբերյալ դիմումն ընդհանուր կա</w:t>
      </w:r>
      <w:r w:rsidRPr="009D3B74">
        <w:rPr>
          <w:rFonts w:ascii="GHEA Grapalat" w:hAnsi="GHEA Grapalat"/>
          <w:color w:val="000000"/>
          <w:lang w:val="af-ZA"/>
        </w:rPr>
        <w:softHyphen/>
        <w:t>նոն</w:t>
      </w:r>
      <w:r w:rsidRPr="009D3B74">
        <w:rPr>
          <w:rFonts w:ascii="GHEA Grapalat" w:hAnsi="GHEA Grapalat"/>
          <w:color w:val="000000"/>
          <w:lang w:val="af-ZA"/>
        </w:rPr>
        <w:softHyphen/>
        <w:t>նե</w:t>
      </w:r>
      <w:r w:rsidRPr="009D3B74">
        <w:rPr>
          <w:rFonts w:ascii="GHEA Grapalat" w:hAnsi="GHEA Grapalat"/>
          <w:color w:val="000000"/>
          <w:lang w:val="af-ZA"/>
        </w:rPr>
        <w:softHyphen/>
        <w:t>րով քննելու նպատակով:</w:t>
      </w:r>
    </w:p>
    <w:p w:rsidR="0088680B" w:rsidRPr="009D3B74" w:rsidRDefault="0088680B" w:rsidP="00460C35">
      <w:pPr>
        <w:pStyle w:val="1"/>
        <w:widowControl w:val="0"/>
        <w:spacing w:line="360" w:lineRule="auto"/>
        <w:ind w:left="0" w:firstLine="567"/>
        <w:jc w:val="both"/>
        <w:rPr>
          <w:rFonts w:ascii="GHEA Grapalat" w:hAnsi="GHEA Grapalat"/>
          <w:b/>
          <w:color w:val="000000"/>
          <w:lang w:val="af-ZA"/>
        </w:rPr>
      </w:pPr>
    </w:p>
    <w:p w:rsidR="0088680B" w:rsidRPr="00DB622B" w:rsidRDefault="0088680B" w:rsidP="00460C35">
      <w:pPr>
        <w:pStyle w:val="Heading3"/>
        <w:rPr>
          <w:rFonts w:ascii="GHEA Grapalat" w:hAnsi="GHEA Grapalat"/>
          <w:color w:val="000000"/>
          <w:sz w:val="24"/>
          <w:szCs w:val="24"/>
          <w:lang w:val="af-ZA"/>
        </w:rPr>
      </w:pPr>
      <w:r w:rsidRPr="009D3B74">
        <w:rPr>
          <w:rFonts w:ascii="GHEA Grapalat" w:hAnsi="GHEA Grapalat"/>
          <w:color w:val="000000"/>
          <w:sz w:val="24"/>
          <w:szCs w:val="24"/>
        </w:rPr>
        <w:t>Հոդ</w:t>
      </w:r>
      <w:r w:rsidRPr="00DB622B">
        <w:rPr>
          <w:rFonts w:ascii="GHEA Grapalat" w:hAnsi="GHEA Grapalat"/>
          <w:color w:val="000000"/>
          <w:sz w:val="24"/>
          <w:szCs w:val="24"/>
          <w:lang w:val="af-ZA"/>
        </w:rPr>
        <w:softHyphen/>
      </w:r>
      <w:r w:rsidRPr="009D3B74">
        <w:rPr>
          <w:rFonts w:ascii="GHEA Grapalat" w:hAnsi="GHEA Grapalat"/>
          <w:color w:val="000000"/>
          <w:sz w:val="24"/>
          <w:szCs w:val="24"/>
        </w:rPr>
        <w:t>ված</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lang w:val="af-ZA"/>
        </w:rPr>
        <w:t>3</w:t>
      </w:r>
      <w:r w:rsidRPr="00DB622B">
        <w:rPr>
          <w:rFonts w:ascii="GHEA Grapalat" w:hAnsi="GHEA Grapalat"/>
          <w:color w:val="000000"/>
          <w:sz w:val="24"/>
          <w:szCs w:val="24"/>
          <w:lang w:val="af-ZA"/>
        </w:rPr>
        <w:t>1</w:t>
      </w:r>
      <w:r w:rsidRPr="009D3B74">
        <w:rPr>
          <w:rFonts w:ascii="GHEA Grapalat" w:hAnsi="GHEA Grapalat"/>
          <w:color w:val="000000"/>
          <w:sz w:val="24"/>
          <w:szCs w:val="24"/>
          <w:lang w:val="af-ZA"/>
        </w:rPr>
        <w:t>7.</w:t>
      </w:r>
      <w:r w:rsidRPr="009D3B74">
        <w:rPr>
          <w:rFonts w:ascii="Courier New" w:hAnsi="Courier New" w:cs="Courier New"/>
          <w:color w:val="000000"/>
          <w:sz w:val="24"/>
          <w:szCs w:val="24"/>
          <w:lang w:val="af-ZA"/>
        </w:rPr>
        <w:t> </w:t>
      </w:r>
      <w:r w:rsidRPr="009D3B74">
        <w:rPr>
          <w:rFonts w:ascii="GHEA Grapalat" w:hAnsi="GHEA Grapalat"/>
          <w:color w:val="000000"/>
          <w:sz w:val="24"/>
          <w:szCs w:val="24"/>
        </w:rPr>
        <w:t>Կա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րում</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չպա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հան</w:t>
      </w:r>
      <w:r w:rsidRPr="00DB622B">
        <w:rPr>
          <w:rFonts w:ascii="GHEA Grapalat" w:hAnsi="GHEA Grapalat"/>
          <w:color w:val="000000"/>
          <w:sz w:val="24"/>
          <w:szCs w:val="24"/>
          <w:lang w:val="af-ZA"/>
        </w:rPr>
        <w:softHyphen/>
      </w:r>
      <w:r w:rsidRPr="009D3B74">
        <w:rPr>
          <w:rFonts w:ascii="GHEA Grapalat" w:hAnsi="GHEA Grapalat"/>
          <w:color w:val="000000"/>
          <w:sz w:val="24"/>
          <w:szCs w:val="24"/>
        </w:rPr>
        <w:t>ջող</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օ</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րերկր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յա</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դա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տա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կան</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ակտերի</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ճա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նա</w:t>
      </w:r>
      <w:r w:rsidRPr="00DB622B">
        <w:rPr>
          <w:rFonts w:ascii="GHEA Grapalat" w:hAnsi="GHEA Grapalat"/>
          <w:color w:val="000000"/>
          <w:sz w:val="24"/>
          <w:szCs w:val="24"/>
          <w:lang w:val="af-ZA"/>
        </w:rPr>
        <w:softHyphen/>
      </w:r>
      <w:r w:rsidRPr="009D3B74">
        <w:rPr>
          <w:rFonts w:ascii="GHEA Grapalat" w:hAnsi="GHEA Grapalat"/>
          <w:color w:val="000000"/>
          <w:sz w:val="24"/>
          <w:szCs w:val="24"/>
        </w:rPr>
        <w:t>չու</w:t>
      </w:r>
      <w:r w:rsidRPr="00DB622B">
        <w:rPr>
          <w:rFonts w:ascii="GHEA Grapalat" w:hAnsi="GHEA Grapalat"/>
          <w:color w:val="000000"/>
          <w:sz w:val="24"/>
          <w:szCs w:val="24"/>
          <w:lang w:val="af-ZA"/>
        </w:rPr>
        <w:softHyphen/>
      </w:r>
      <w:r w:rsidRPr="009D3B74">
        <w:rPr>
          <w:rFonts w:ascii="GHEA Grapalat" w:hAnsi="GHEA Grapalat"/>
          <w:color w:val="000000"/>
          <w:sz w:val="24"/>
          <w:szCs w:val="24"/>
        </w:rPr>
        <w:t>մը</w:t>
      </w:r>
      <w:r w:rsidRPr="00DB622B">
        <w:rPr>
          <w:rFonts w:ascii="GHEA Grapalat" w:hAnsi="GHEA Grapalat"/>
          <w:color w:val="000000"/>
          <w:sz w:val="24"/>
          <w:szCs w:val="24"/>
          <w:lang w:val="af-ZA"/>
        </w:rPr>
        <w:t xml:space="preserve"> </w:t>
      </w:r>
      <w:r w:rsidRPr="009D3B74">
        <w:rPr>
          <w:rFonts w:ascii="GHEA Grapalat" w:hAnsi="GHEA Grapalat"/>
          <w:color w:val="000000"/>
          <w:sz w:val="24"/>
          <w:szCs w:val="24"/>
        </w:rPr>
        <w:t>մեր</w:t>
      </w:r>
      <w:r w:rsidRPr="00DB622B">
        <w:rPr>
          <w:rFonts w:ascii="GHEA Grapalat" w:hAnsi="GHEA Grapalat"/>
          <w:color w:val="000000"/>
          <w:sz w:val="24"/>
          <w:szCs w:val="24"/>
          <w:lang w:val="af-ZA"/>
        </w:rPr>
        <w:softHyphen/>
      </w:r>
      <w:r w:rsidRPr="009D3B74">
        <w:rPr>
          <w:rFonts w:ascii="GHEA Grapalat" w:hAnsi="GHEA Grapalat"/>
          <w:color w:val="000000"/>
          <w:sz w:val="24"/>
          <w:szCs w:val="24"/>
        </w:rPr>
        <w:t>ժե</w:t>
      </w:r>
      <w:r w:rsidRPr="00DB622B">
        <w:rPr>
          <w:rFonts w:ascii="GHEA Grapalat" w:hAnsi="GHEA Grapalat"/>
          <w:color w:val="000000"/>
          <w:sz w:val="24"/>
          <w:szCs w:val="24"/>
          <w:lang w:val="af-ZA"/>
        </w:rPr>
        <w:softHyphen/>
      </w:r>
      <w:r w:rsidRPr="009D3B74">
        <w:rPr>
          <w:rFonts w:ascii="GHEA Grapalat" w:hAnsi="GHEA Grapalat"/>
          <w:color w:val="000000"/>
          <w:sz w:val="24"/>
          <w:szCs w:val="24"/>
        </w:rPr>
        <w:t>լը</w:t>
      </w:r>
    </w:p>
    <w:p w:rsidR="0088680B" w:rsidRPr="009D3B74" w:rsidRDefault="0088680B" w:rsidP="00460C35">
      <w:pPr>
        <w:pStyle w:val="1"/>
        <w:widowControl w:val="0"/>
        <w:spacing w:line="360" w:lineRule="auto"/>
        <w:ind w:left="0" w:firstLine="567"/>
        <w:jc w:val="both"/>
        <w:rPr>
          <w:rFonts w:ascii="GHEA Grapalat" w:hAnsi="GHEA Grapalat"/>
          <w:color w:val="000000"/>
          <w:lang w:val="af-ZA"/>
        </w:rPr>
      </w:pPr>
      <w:r w:rsidRPr="009D3B74">
        <w:rPr>
          <w:rFonts w:ascii="GHEA Grapalat" w:hAnsi="GHEA Grapalat"/>
          <w:color w:val="000000"/>
          <w:lang w:val="af-ZA"/>
        </w:rPr>
        <w:t>1.</w:t>
      </w:r>
      <w:r w:rsidRPr="009D3B74">
        <w:rPr>
          <w:rFonts w:ascii="Courier New" w:hAnsi="Courier New" w:cs="Courier New"/>
          <w:color w:val="000000"/>
          <w:lang w:val="af-ZA"/>
        </w:rPr>
        <w:t> </w:t>
      </w:r>
      <w:r w:rsidRPr="009D3B74">
        <w:rPr>
          <w:rFonts w:ascii="GHEA Grapalat" w:hAnsi="GHEA Grapalat"/>
          <w:color w:val="000000"/>
          <w:lang w:val="af-ZA"/>
        </w:rPr>
        <w:t>Դա</w:t>
      </w:r>
      <w:r w:rsidRPr="009D3B74">
        <w:rPr>
          <w:rFonts w:ascii="GHEA Grapalat" w:hAnsi="GHEA Grapalat"/>
          <w:color w:val="000000"/>
          <w:lang w:val="af-ZA"/>
        </w:rPr>
        <w:softHyphen/>
        <w:t>տա</w:t>
      </w:r>
      <w:r w:rsidRPr="009D3B74">
        <w:rPr>
          <w:rFonts w:ascii="GHEA Grapalat" w:hAnsi="GHEA Grapalat"/>
          <w:color w:val="000000"/>
          <w:lang w:val="af-ZA"/>
        </w:rPr>
        <w:softHyphen/>
        <w:t>րա</w:t>
      </w:r>
      <w:r w:rsidRPr="009D3B74">
        <w:rPr>
          <w:rFonts w:ascii="GHEA Grapalat" w:hAnsi="GHEA Grapalat"/>
          <w:color w:val="000000"/>
          <w:lang w:val="af-ZA"/>
        </w:rPr>
        <w:softHyphen/>
        <w:t>նը մեր</w:t>
      </w:r>
      <w:r w:rsidRPr="009D3B74">
        <w:rPr>
          <w:rFonts w:ascii="GHEA Grapalat" w:hAnsi="GHEA Grapalat"/>
          <w:color w:val="000000"/>
          <w:lang w:val="af-ZA"/>
        </w:rPr>
        <w:softHyphen/>
        <w:t>ժում է կա</w:t>
      </w:r>
      <w:r w:rsidRPr="009D3B74">
        <w:rPr>
          <w:rFonts w:ascii="GHEA Grapalat" w:hAnsi="GHEA Grapalat"/>
          <w:color w:val="000000"/>
          <w:lang w:val="af-ZA"/>
        </w:rPr>
        <w:softHyphen/>
        <w:t>տա</w:t>
      </w:r>
      <w:r w:rsidRPr="009D3B74">
        <w:rPr>
          <w:rFonts w:ascii="GHEA Grapalat" w:hAnsi="GHEA Grapalat"/>
          <w:color w:val="000000"/>
          <w:lang w:val="af-ZA"/>
        </w:rPr>
        <w:softHyphen/>
        <w:t>րում չպա</w:t>
      </w:r>
      <w:r w:rsidRPr="009D3B74">
        <w:rPr>
          <w:rFonts w:ascii="GHEA Grapalat" w:hAnsi="GHEA Grapalat"/>
          <w:color w:val="000000"/>
          <w:lang w:val="af-ZA"/>
        </w:rPr>
        <w:softHyphen/>
        <w:t>հան</w:t>
      </w:r>
      <w:r w:rsidRPr="009D3B74">
        <w:rPr>
          <w:rFonts w:ascii="GHEA Grapalat" w:hAnsi="GHEA Grapalat"/>
          <w:color w:val="000000"/>
          <w:lang w:val="af-ZA"/>
        </w:rPr>
        <w:softHyphen/>
        <w:t>ջող օ</w:t>
      </w:r>
      <w:r w:rsidRPr="009D3B74">
        <w:rPr>
          <w:rFonts w:ascii="GHEA Grapalat" w:hAnsi="GHEA Grapalat"/>
          <w:color w:val="000000"/>
          <w:lang w:val="af-ZA"/>
        </w:rPr>
        <w:softHyphen/>
        <w:t>տա</w:t>
      </w:r>
      <w:r w:rsidRPr="009D3B74">
        <w:rPr>
          <w:rFonts w:ascii="GHEA Grapalat" w:hAnsi="GHEA Grapalat"/>
          <w:color w:val="000000"/>
          <w:lang w:val="af-ZA"/>
        </w:rPr>
        <w:softHyphen/>
        <w:t>րերկր</w:t>
      </w:r>
      <w:r w:rsidRPr="009D3B74">
        <w:rPr>
          <w:rFonts w:ascii="GHEA Grapalat" w:hAnsi="GHEA Grapalat"/>
          <w:color w:val="000000"/>
          <w:lang w:val="af-ZA"/>
        </w:rPr>
        <w:softHyphen/>
        <w:t>յա դա</w:t>
      </w:r>
      <w:r w:rsidRPr="009D3B74">
        <w:rPr>
          <w:rFonts w:ascii="GHEA Grapalat" w:hAnsi="GHEA Grapalat"/>
          <w:color w:val="000000"/>
          <w:lang w:val="af-ZA"/>
        </w:rPr>
        <w:softHyphen/>
        <w:t>տա</w:t>
      </w:r>
      <w:r w:rsidRPr="009D3B74">
        <w:rPr>
          <w:rFonts w:ascii="GHEA Grapalat" w:hAnsi="GHEA Grapalat"/>
          <w:color w:val="000000"/>
          <w:lang w:val="af-ZA"/>
        </w:rPr>
        <w:softHyphen/>
        <w:t>կան ակ</w:t>
      </w:r>
      <w:r w:rsidRPr="009D3B74">
        <w:rPr>
          <w:rFonts w:ascii="GHEA Grapalat" w:hAnsi="GHEA Grapalat"/>
          <w:color w:val="000000"/>
          <w:lang w:val="af-ZA"/>
        </w:rPr>
        <w:softHyphen/>
        <w:t>տե</w:t>
      </w:r>
      <w:r w:rsidRPr="009D3B74">
        <w:rPr>
          <w:rFonts w:ascii="GHEA Grapalat" w:hAnsi="GHEA Grapalat"/>
          <w:color w:val="000000"/>
          <w:lang w:val="af-ZA"/>
        </w:rPr>
        <w:softHyphen/>
        <w:t>րի ճա</w:t>
      </w:r>
      <w:r w:rsidRPr="009D3B74">
        <w:rPr>
          <w:rFonts w:ascii="GHEA Grapalat" w:hAnsi="GHEA Grapalat"/>
          <w:color w:val="000000"/>
          <w:lang w:val="af-ZA"/>
        </w:rPr>
        <w:softHyphen/>
        <w:t>նա</w:t>
      </w:r>
      <w:r w:rsidRPr="009D3B74">
        <w:rPr>
          <w:rFonts w:ascii="GHEA Grapalat" w:hAnsi="GHEA Grapalat"/>
          <w:color w:val="000000"/>
          <w:lang w:val="af-ZA"/>
        </w:rPr>
        <w:softHyphen/>
        <w:t>չու</w:t>
      </w:r>
      <w:r w:rsidRPr="009D3B74">
        <w:rPr>
          <w:rFonts w:ascii="GHEA Grapalat" w:hAnsi="GHEA Grapalat"/>
          <w:color w:val="000000"/>
          <w:lang w:val="af-ZA"/>
        </w:rPr>
        <w:softHyphen/>
        <w:t>մը, ե</w:t>
      </w:r>
      <w:r w:rsidRPr="009D3B74">
        <w:rPr>
          <w:rFonts w:ascii="GHEA Grapalat" w:hAnsi="GHEA Grapalat"/>
          <w:color w:val="000000"/>
          <w:lang w:val="af-ZA"/>
        </w:rPr>
        <w:softHyphen/>
        <w:t>թե առ</w:t>
      </w:r>
      <w:r w:rsidRPr="009D3B74">
        <w:rPr>
          <w:rFonts w:ascii="GHEA Grapalat" w:hAnsi="GHEA Grapalat"/>
          <w:color w:val="000000"/>
          <w:lang w:val="af-ZA"/>
        </w:rPr>
        <w:softHyphen/>
        <w:t>կա է սույն օ</w:t>
      </w:r>
      <w:r w:rsidRPr="009D3B74">
        <w:rPr>
          <w:rFonts w:ascii="GHEA Grapalat" w:hAnsi="GHEA Grapalat"/>
          <w:color w:val="000000"/>
          <w:lang w:val="af-ZA"/>
        </w:rPr>
        <w:softHyphen/>
        <w:t>րենսգր</w:t>
      </w:r>
      <w:r w:rsidRPr="009D3B74">
        <w:rPr>
          <w:rFonts w:ascii="GHEA Grapalat" w:hAnsi="GHEA Grapalat"/>
          <w:color w:val="000000"/>
          <w:lang w:val="af-ZA"/>
        </w:rPr>
        <w:softHyphen/>
        <w:t>քի 31</w:t>
      </w:r>
      <w:r w:rsidRPr="009D3B74">
        <w:rPr>
          <w:rFonts w:ascii="GHEA Grapalat" w:hAnsi="GHEA Grapalat"/>
          <w:color w:val="000000"/>
          <w:lang w:val="hy-AM"/>
        </w:rPr>
        <w:t>3</w:t>
      </w:r>
      <w:r w:rsidRPr="009D3B74">
        <w:rPr>
          <w:rFonts w:ascii="GHEA Grapalat" w:hAnsi="GHEA Grapalat"/>
          <w:color w:val="000000"/>
          <w:lang w:val="af-ZA"/>
        </w:rPr>
        <w:t>-րդ</w:t>
      </w:r>
      <w:r w:rsidRPr="009D3B74">
        <w:rPr>
          <w:rFonts w:ascii="GHEA Grapalat" w:hAnsi="GHEA Grapalat"/>
          <w:color w:val="000000"/>
          <w:vertAlign w:val="superscript"/>
          <w:lang w:val="af-ZA"/>
        </w:rPr>
        <w:t xml:space="preserve"> </w:t>
      </w:r>
      <w:r w:rsidRPr="009D3B74">
        <w:rPr>
          <w:rFonts w:ascii="GHEA Grapalat" w:hAnsi="GHEA Grapalat"/>
          <w:color w:val="000000"/>
          <w:lang w:val="af-ZA"/>
        </w:rPr>
        <w:t>հոդ</w:t>
      </w:r>
      <w:r w:rsidRPr="009D3B74">
        <w:rPr>
          <w:rFonts w:ascii="GHEA Grapalat" w:hAnsi="GHEA Grapalat"/>
          <w:color w:val="000000"/>
          <w:lang w:val="af-ZA"/>
        </w:rPr>
        <w:softHyphen/>
        <w:t>վա</w:t>
      </w:r>
      <w:r w:rsidRPr="009D3B74">
        <w:rPr>
          <w:rFonts w:ascii="GHEA Grapalat" w:hAnsi="GHEA Grapalat"/>
          <w:color w:val="000000"/>
          <w:lang w:val="af-ZA"/>
        </w:rPr>
        <w:softHyphen/>
        <w:t>ծի 1-ին մասի 1-7-րդ կե</w:t>
      </w:r>
      <w:r w:rsidRPr="009D3B74">
        <w:rPr>
          <w:rFonts w:ascii="GHEA Grapalat" w:hAnsi="GHEA Grapalat"/>
          <w:color w:val="000000"/>
          <w:lang w:val="af-ZA"/>
        </w:rPr>
        <w:softHyphen/>
        <w:t>տե</w:t>
      </w:r>
      <w:r w:rsidRPr="009D3B74">
        <w:rPr>
          <w:rFonts w:ascii="GHEA Grapalat" w:hAnsi="GHEA Grapalat"/>
          <w:color w:val="000000"/>
          <w:lang w:val="af-ZA"/>
        </w:rPr>
        <w:softHyphen/>
        <w:t>րով նա</w:t>
      </w:r>
      <w:r w:rsidRPr="009D3B74">
        <w:rPr>
          <w:rFonts w:ascii="GHEA Grapalat" w:hAnsi="GHEA Grapalat"/>
          <w:color w:val="000000"/>
          <w:lang w:val="af-ZA"/>
        </w:rPr>
        <w:softHyphen/>
        <w:t>խա</w:t>
      </w:r>
      <w:r w:rsidRPr="009D3B74">
        <w:rPr>
          <w:rFonts w:ascii="GHEA Grapalat" w:hAnsi="GHEA Grapalat"/>
          <w:color w:val="000000"/>
          <w:lang w:val="af-ZA"/>
        </w:rPr>
        <w:softHyphen/>
        <w:t>տես</w:t>
      </w:r>
      <w:r w:rsidRPr="009D3B74">
        <w:rPr>
          <w:rFonts w:ascii="GHEA Grapalat" w:hAnsi="GHEA Grapalat"/>
          <w:color w:val="000000"/>
          <w:lang w:val="af-ZA"/>
        </w:rPr>
        <w:softHyphen/>
        <w:t>ված հիմ</w:t>
      </w:r>
      <w:r w:rsidRPr="009D3B74">
        <w:rPr>
          <w:rFonts w:ascii="GHEA Grapalat" w:hAnsi="GHEA Grapalat"/>
          <w:color w:val="000000"/>
          <w:lang w:val="af-ZA"/>
        </w:rPr>
        <w:softHyphen/>
        <w:t>քե</w:t>
      </w:r>
      <w:r w:rsidRPr="009D3B74">
        <w:rPr>
          <w:rFonts w:ascii="GHEA Grapalat" w:hAnsi="GHEA Grapalat"/>
          <w:color w:val="000000"/>
          <w:lang w:val="af-ZA"/>
        </w:rPr>
        <w:softHyphen/>
        <w:t>րից որևէ մե</w:t>
      </w:r>
      <w:r w:rsidRPr="009D3B74">
        <w:rPr>
          <w:rFonts w:ascii="GHEA Grapalat" w:hAnsi="GHEA Grapalat"/>
          <w:color w:val="000000"/>
          <w:lang w:val="af-ZA"/>
        </w:rPr>
        <w:softHyphen/>
        <w:t>կը:</w:t>
      </w:r>
    </w:p>
    <w:p w:rsidR="0088680B" w:rsidRPr="009D3B74" w:rsidRDefault="0088680B" w:rsidP="00460C35">
      <w:pPr>
        <w:spacing w:after="0" w:line="360" w:lineRule="auto"/>
        <w:rPr>
          <w:rFonts w:ascii="GHEA Grapalat" w:hAnsi="GHEA Grapalat"/>
          <w:color w:val="000000"/>
          <w:sz w:val="24"/>
          <w:szCs w:val="24"/>
          <w:lang w:val="hy-AM"/>
        </w:rPr>
      </w:pPr>
      <w:bookmarkStart w:id="490" w:name="_Toc419896052"/>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b w:val="0"/>
          <w:color w:val="000000"/>
          <w:sz w:val="24"/>
          <w:szCs w:val="24"/>
          <w:lang w:val="hy-AM"/>
        </w:rPr>
      </w:pPr>
      <w:bookmarkStart w:id="491" w:name="_Toc438308441"/>
      <w:r w:rsidRPr="00DB622B">
        <w:rPr>
          <w:rFonts w:ascii="GHEA Grapalat" w:hAnsi="GHEA Grapalat"/>
          <w:color w:val="000000"/>
          <w:sz w:val="24"/>
          <w:szCs w:val="24"/>
          <w:lang w:val="hy-AM"/>
        </w:rPr>
        <w:t>ԲԱԺԻՆ III</w:t>
      </w:r>
      <w:bookmarkEnd w:id="491"/>
    </w:p>
    <w:p w:rsidR="0088680B" w:rsidRPr="00DB622B" w:rsidRDefault="0088680B" w:rsidP="00460C35">
      <w:pPr>
        <w:pStyle w:val="Heading1"/>
        <w:spacing w:line="360" w:lineRule="auto"/>
        <w:rPr>
          <w:rFonts w:ascii="GHEA Grapalat" w:hAnsi="GHEA Grapalat"/>
          <w:color w:val="000000"/>
          <w:sz w:val="24"/>
          <w:szCs w:val="24"/>
          <w:lang w:val="hy-AM"/>
        </w:rPr>
      </w:pPr>
      <w:bookmarkStart w:id="492" w:name="_Toc419896053"/>
      <w:bookmarkStart w:id="493" w:name="_Toc438308442"/>
      <w:r w:rsidRPr="00DB622B">
        <w:rPr>
          <w:rFonts w:ascii="GHEA Grapalat" w:hAnsi="GHEA Grapalat"/>
          <w:color w:val="000000"/>
          <w:sz w:val="24"/>
          <w:szCs w:val="24"/>
          <w:lang w:val="hy-AM"/>
        </w:rPr>
        <w:t>ՎԱՐՈՒՅԹԸ ՎԵՐԱՔՆՆԻՉ ԴԱՏԱՐԱՆՈՒՄ</w:t>
      </w:r>
      <w:bookmarkEnd w:id="492"/>
      <w:bookmarkEnd w:id="493"/>
    </w:p>
    <w:p w:rsidR="0088680B" w:rsidRPr="009D3B74" w:rsidRDefault="0088680B" w:rsidP="00460C35">
      <w:pPr>
        <w:autoSpaceDE w:val="0"/>
        <w:autoSpaceDN w:val="0"/>
        <w:adjustRightInd w:val="0"/>
        <w:spacing w:after="0" w:line="360" w:lineRule="auto"/>
        <w:ind w:firstLine="540"/>
        <w:jc w:val="center"/>
        <w:rPr>
          <w:rFonts w:ascii="GHEA Grapalat" w:hAnsi="GHEA Grapalat"/>
          <w:b/>
          <w:color w:val="000000"/>
          <w:sz w:val="24"/>
          <w:szCs w:val="24"/>
          <w:lang w:val="hy-AM"/>
        </w:rPr>
      </w:pPr>
    </w:p>
    <w:p w:rsidR="0088680B" w:rsidRPr="009D3B74" w:rsidRDefault="0088680B" w:rsidP="003566BA">
      <w:pPr>
        <w:pStyle w:val="Heading2"/>
        <w:jc w:val="center"/>
        <w:rPr>
          <w:rFonts w:ascii="GHEA Grapalat" w:hAnsi="GHEA Grapalat"/>
          <w:color w:val="000000"/>
          <w:sz w:val="24"/>
          <w:szCs w:val="24"/>
          <w:lang w:val="hy-AM"/>
        </w:rPr>
      </w:pPr>
      <w:bookmarkStart w:id="494" w:name="_Toc419896054"/>
      <w:bookmarkStart w:id="495" w:name="_Toc438308443"/>
      <w:r w:rsidRPr="009D3B74">
        <w:rPr>
          <w:rFonts w:ascii="GHEA Grapalat" w:hAnsi="GHEA Grapalat"/>
          <w:color w:val="000000"/>
          <w:sz w:val="24"/>
          <w:szCs w:val="24"/>
          <w:lang w:val="hy-AM"/>
        </w:rPr>
        <w:t xml:space="preserve">ԳԼՈՒԽ </w:t>
      </w:r>
      <w:bookmarkEnd w:id="494"/>
      <w:r w:rsidRPr="009D3B74">
        <w:rPr>
          <w:rFonts w:ascii="GHEA Grapalat" w:hAnsi="GHEA Grapalat"/>
          <w:color w:val="000000"/>
          <w:sz w:val="24"/>
          <w:szCs w:val="24"/>
          <w:lang w:val="hy-AM"/>
        </w:rPr>
        <w:t>48.</w:t>
      </w:r>
      <w:bookmarkEnd w:id="495"/>
    </w:p>
    <w:p w:rsidR="0088680B" w:rsidRPr="009D3B74" w:rsidRDefault="0088680B" w:rsidP="003566BA">
      <w:pPr>
        <w:pStyle w:val="Heading2"/>
        <w:jc w:val="center"/>
        <w:rPr>
          <w:rFonts w:ascii="GHEA Grapalat" w:hAnsi="GHEA Grapalat"/>
          <w:color w:val="000000"/>
          <w:sz w:val="24"/>
          <w:szCs w:val="24"/>
          <w:lang w:val="hy-AM"/>
        </w:rPr>
      </w:pPr>
      <w:bookmarkStart w:id="496" w:name="_Toc419896055"/>
      <w:bookmarkStart w:id="497" w:name="_Toc438308444"/>
      <w:r w:rsidRPr="009D3B74">
        <w:rPr>
          <w:rFonts w:ascii="GHEA Grapalat" w:hAnsi="GHEA Grapalat"/>
          <w:color w:val="000000"/>
          <w:sz w:val="24"/>
          <w:szCs w:val="24"/>
          <w:lang w:val="hy-AM"/>
        </w:rPr>
        <w:t>ԴԱՏԱԿԱՆ ԱԿՏԵՐԻ ԲՈՂՈՔԱՐԿՈՒՄԸ ՎԵՐԱՔՆՆՈՒԹՅԱՆ ԿԱՐԳՈՎ</w:t>
      </w:r>
      <w:bookmarkEnd w:id="496"/>
      <w:bookmarkEnd w:id="497"/>
    </w:p>
    <w:p w:rsidR="0088680B" w:rsidRPr="009D3B74" w:rsidRDefault="0088680B" w:rsidP="003566BA">
      <w:pPr>
        <w:pStyle w:val="Heading2"/>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98" w:name="_Toc419896056"/>
      <w:bookmarkEnd w:id="490"/>
      <w:r w:rsidRPr="00DB622B">
        <w:rPr>
          <w:rFonts w:ascii="GHEA Grapalat" w:hAnsi="GHEA Grapalat"/>
          <w:color w:val="000000"/>
          <w:sz w:val="24"/>
          <w:szCs w:val="24"/>
          <w:lang w:val="hy-AM"/>
        </w:rPr>
        <w:t>Հոդված 318.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 բերելու իրավունքը</w:t>
      </w:r>
      <w:bookmarkEnd w:id="498"/>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վճիռների և սույն օրենսգրքի 319-րդ հոդվածի 1-ին մասով սահմանված որոշումների դեմ վերաքննիչ բողոք բերելու իրավունք ու</w:t>
      </w:r>
      <w:r w:rsidRPr="009D3B74">
        <w:rPr>
          <w:rFonts w:ascii="GHEA Grapalat" w:hAnsi="GHEA Grapalat"/>
          <w:color w:val="000000"/>
          <w:sz w:val="24"/>
          <w:szCs w:val="24"/>
          <w:lang w:val="hy-AM"/>
        </w:rPr>
        <w:softHyphen/>
        <w:t>նեն`</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անձինք,</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դատախազը` oրենքով նախատեuված դեպքե</w:t>
      </w:r>
      <w:r w:rsidRPr="009D3B74">
        <w:rPr>
          <w:rFonts w:ascii="GHEA Grapalat" w:hAnsi="GHEA Grapalat"/>
          <w:color w:val="000000"/>
          <w:sz w:val="24"/>
          <w:szCs w:val="24"/>
          <w:lang w:val="hy-AM"/>
        </w:rPr>
        <w:softHyphen/>
        <w:t>րում.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մաuնակից չդարձված անձինք, որոնց իրավունքների և պարտակա</w:t>
      </w:r>
      <w:r w:rsidRPr="009D3B74">
        <w:rPr>
          <w:rFonts w:ascii="GHEA Grapalat" w:hAnsi="GHEA Grapalat"/>
          <w:color w:val="000000"/>
          <w:sz w:val="24"/>
          <w:szCs w:val="24"/>
          <w:lang w:val="hy-AM"/>
        </w:rPr>
        <w:softHyphen/>
        <w:t>նու</w:t>
      </w:r>
      <w:r w:rsidRPr="009D3B74">
        <w:rPr>
          <w:rFonts w:ascii="GHEA Grapalat" w:hAnsi="GHEA Grapalat"/>
          <w:color w:val="000000"/>
          <w:sz w:val="24"/>
          <w:szCs w:val="24"/>
          <w:lang w:val="hy-AM"/>
        </w:rPr>
        <w:softHyphen/>
        <w:t>թյունների վերաբերյալ կայացվել է դատական ակտ,</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անձինք, ում նկատմամբ առաջին ատյանի դատարանի կողմից կիրառ</w:t>
      </w:r>
      <w:r w:rsidRPr="009D3B74">
        <w:rPr>
          <w:rFonts w:ascii="GHEA Grapalat" w:hAnsi="GHEA Grapalat"/>
          <w:color w:val="000000"/>
          <w:sz w:val="24"/>
          <w:szCs w:val="24"/>
          <w:lang w:val="hy-AM"/>
        </w:rPr>
        <w:softHyphen/>
        <w:t xml:space="preserve">վել է դատական տուգանք՝ դատական տուգանք կիրառելու մասին որոշման մասով: </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Uույն հոդվածի 1-ին մաuի 3-րդ, և 4-րդ կետում նշված անձինք վերա</w:t>
      </w:r>
      <w:r w:rsidRPr="009D3B74">
        <w:rPr>
          <w:rFonts w:ascii="GHEA Grapalat" w:hAnsi="GHEA Grapalat"/>
          <w:color w:val="000000"/>
          <w:sz w:val="24"/>
          <w:szCs w:val="24"/>
          <w:lang w:val="hy-AM"/>
        </w:rPr>
        <w:softHyphen/>
        <w:t>քննիչ դատարանում օգտվում են գործին մասնակցող անձանց իրավունքներից և կրում են նրանց համար uահմանված պարտականությունները։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Վճարման կարգադրության դեմ վերաքննիչ բողոք բերելու իրավունք ունի պարտապանը: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Անձը կարող է վերաքննիչ բողոք ներկայացնել դատական ակտի` միայն իր հա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մար անբարենպաստ մասի դեմ, բացառությամբ օրենքով նախատեսված դեպքերի:</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499" w:name="_Toc419896057"/>
      <w:r w:rsidRPr="00DB622B">
        <w:rPr>
          <w:rFonts w:ascii="GHEA Grapalat" w:hAnsi="GHEA Grapalat"/>
          <w:color w:val="000000"/>
          <w:sz w:val="24"/>
          <w:szCs w:val="24"/>
          <w:lang w:val="hy-AM"/>
        </w:rPr>
        <w:t>Հոդված 319.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Բողոքարկման ենթակա որոշումները</w:t>
      </w:r>
      <w:bookmarkEnd w:id="499"/>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Վերաքննության կարգով բողոքարկման են ենթակա առաջին ատյանի դա</w:t>
      </w:r>
      <w:r w:rsidRPr="009D3B74">
        <w:rPr>
          <w:rFonts w:ascii="GHEA Grapalat" w:hAnsi="GHEA Grapalat"/>
          <w:color w:val="000000"/>
          <w:sz w:val="24"/>
          <w:szCs w:val="24"/>
          <w:lang w:val="hy-AM"/>
        </w:rPr>
        <w:softHyphen/>
        <w:t>տարանի հետևյալ որոշումները`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հայցադիմումի ընդունումը մերժելու մաuին որոշումը.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վերադարձնելու մաuին որոշումը.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w:t>
      </w:r>
      <w:r w:rsidRPr="009D3B74">
        <w:rPr>
          <w:rFonts w:ascii="GHEA Grapalat" w:hAnsi="GHEA Grapalat"/>
          <w:color w:val="000000"/>
          <w:sz w:val="24"/>
          <w:szCs w:val="24"/>
          <w:shd w:val="clear" w:color="auto" w:fill="FFFFFF"/>
          <w:lang w:val="hy-AM"/>
        </w:rPr>
        <w:t>րացուցիչ վճիռ կայացնելը մերժելու մասին որոշումը,</w:t>
      </w:r>
      <w:r w:rsidRPr="009D3B74">
        <w:rPr>
          <w:rFonts w:ascii="GHEA Grapalat" w:hAnsi="GHEA Grapalat"/>
          <w:color w:val="000000"/>
          <w:sz w:val="24"/>
          <w:szCs w:val="24"/>
          <w:lang w:val="hy-AM"/>
        </w:rPr>
        <w:t xml:space="preserve"> վճռի վրիպակները, գրասխալները և թվաբանական սխալներն ուղղելու կամ ուղղում կատարելը մերժելու մասին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գործի վարույթը կասեցնելու մասին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հայցը (դիմումը)</w:t>
      </w:r>
      <w:r w:rsidRPr="009D3B74">
        <w:rPr>
          <w:rFonts w:ascii="Courier New" w:hAnsi="Courier New" w:cs="Courier New"/>
          <w:color w:val="000000"/>
          <w:lang w:val="hy-AM"/>
        </w:rPr>
        <w:t> </w:t>
      </w:r>
      <w:r w:rsidRPr="009D3B74">
        <w:rPr>
          <w:rFonts w:ascii="GHEA Grapalat" w:hAnsi="GHEA Grapalat"/>
          <w:color w:val="000000"/>
          <w:lang w:val="hy-AM"/>
        </w:rPr>
        <w:t>առանց քննության թողնելու մասին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գործի վարույթը կարճելու մասին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7)</w:t>
      </w:r>
      <w:r w:rsidRPr="009D3B74">
        <w:rPr>
          <w:rFonts w:ascii="Courier New" w:hAnsi="Courier New" w:cs="Courier New"/>
          <w:color w:val="000000"/>
          <w:lang w:val="hy-AM"/>
        </w:rPr>
        <w:t> </w:t>
      </w:r>
      <w:r w:rsidRPr="009D3B74">
        <w:rPr>
          <w:rFonts w:ascii="GHEA Grapalat" w:hAnsi="GHEA Grapalat"/>
          <w:color w:val="000000"/>
          <w:lang w:val="hy-AM"/>
        </w:rPr>
        <w:t>դատական տուգանք կիրառելու մասին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8)</w:t>
      </w:r>
      <w:r w:rsidRPr="009D3B74">
        <w:rPr>
          <w:rFonts w:ascii="Courier New" w:hAnsi="Courier New" w:cs="Courier New"/>
          <w:color w:val="000000"/>
          <w:lang w:val="hy-AM"/>
        </w:rPr>
        <w:t> </w:t>
      </w:r>
      <w:r w:rsidRPr="009D3B74">
        <w:rPr>
          <w:rFonts w:ascii="GHEA Grapalat" w:hAnsi="GHEA Grapalat"/>
          <w:color w:val="000000"/>
          <w:lang w:val="hy-AM"/>
        </w:rPr>
        <w:t>արբիտրաժի վճիռը չեղյալ ճանաչելու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9)</w:t>
      </w:r>
      <w:r w:rsidRPr="009D3B74">
        <w:rPr>
          <w:rFonts w:ascii="Courier New" w:hAnsi="Courier New" w:cs="Courier New"/>
          <w:color w:val="000000"/>
          <w:lang w:val="hy-AM"/>
        </w:rPr>
        <w:t> </w:t>
      </w:r>
      <w:r w:rsidRPr="009D3B74">
        <w:rPr>
          <w:rFonts w:ascii="GHEA Grapalat" w:hAnsi="GHEA Grapalat"/>
          <w:color w:val="000000"/>
          <w:lang w:val="hy-AM"/>
        </w:rPr>
        <w:t>արբիտրաժի վճռի հարկադիր կատարման համար կատարողական թերթ տալու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10)</w:t>
      </w:r>
      <w:r w:rsidRPr="009D3B74">
        <w:rPr>
          <w:rFonts w:ascii="Courier New" w:hAnsi="Courier New" w:cs="Courier New"/>
          <w:color w:val="000000"/>
          <w:lang w:val="hy-AM"/>
        </w:rPr>
        <w:t> </w:t>
      </w:r>
      <w:r w:rsidRPr="009D3B74">
        <w:rPr>
          <w:rFonts w:ascii="GHEA Grapalat" w:hAnsi="GHEA Grapalat"/>
          <w:color w:val="000000"/>
          <w:lang w:val="hy-AM"/>
        </w:rPr>
        <w:t>օտարերկրյա արբիտրաժային վճռի ճանաչման և հարկադիր կատարման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11)</w:t>
      </w:r>
      <w:r w:rsidRPr="009D3B74">
        <w:rPr>
          <w:rFonts w:ascii="Courier New" w:hAnsi="Courier New" w:cs="Courier New"/>
          <w:color w:val="000000"/>
          <w:lang w:val="hy-AM"/>
        </w:rPr>
        <w:t> </w:t>
      </w:r>
      <w:r w:rsidRPr="009D3B74">
        <w:rPr>
          <w:rFonts w:ascii="GHEA Grapalat" w:hAnsi="GHEA Grapalat"/>
          <w:color w:val="000000"/>
          <w:lang w:val="hy-AM"/>
        </w:rPr>
        <w:t>ֆինանսական համակարգի հաշտարարի որոշումը չեղյալ ճանաչելու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12)</w:t>
      </w:r>
      <w:r w:rsidRPr="009D3B74">
        <w:rPr>
          <w:rFonts w:ascii="Courier New" w:hAnsi="Courier New" w:cs="Courier New"/>
          <w:color w:val="000000"/>
          <w:lang w:val="hy-AM"/>
        </w:rPr>
        <w:t> </w:t>
      </w:r>
      <w:r w:rsidRPr="009D3B74">
        <w:rPr>
          <w:rFonts w:ascii="GHEA Grapalat" w:hAnsi="GHEA Grapalat"/>
          <w:color w:val="000000"/>
          <w:lang w:val="hy-AM"/>
        </w:rPr>
        <w:t>ֆինանսական համակարգի հաշտարարի որոշման հարկադիր կատարման համար կատարողական թերթ տալու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Style w:val="Strong"/>
          <w:rFonts w:ascii="GHEA Grapalat" w:hAnsi="GHEA Grapalat"/>
          <w:b w:val="0"/>
          <w:bCs/>
          <w:color w:val="000000"/>
          <w:lang w:val="hy-AM"/>
        </w:rPr>
        <w:t>13)</w:t>
      </w:r>
      <w:r w:rsidRPr="009D3B74">
        <w:rPr>
          <w:rStyle w:val="Strong"/>
          <w:rFonts w:ascii="Courier New" w:hAnsi="Courier New" w:cs="Courier New"/>
          <w:b w:val="0"/>
          <w:bCs/>
          <w:color w:val="000000"/>
          <w:lang w:val="hy-AM"/>
        </w:rPr>
        <w:t> </w:t>
      </w:r>
      <w:r w:rsidRPr="009D3B74">
        <w:rPr>
          <w:rStyle w:val="Strong"/>
          <w:rFonts w:ascii="GHEA Grapalat" w:hAnsi="GHEA Grapalat"/>
          <w:b w:val="0"/>
          <w:bCs/>
          <w:color w:val="000000"/>
          <w:lang w:val="hy-AM"/>
        </w:rPr>
        <w:t xml:space="preserve">օտարերկրյա դատական ակտը ճանաչելու և կատարման թույլատրելու </w:t>
      </w:r>
      <w:r w:rsidRPr="009D3B74">
        <w:rPr>
          <w:rFonts w:ascii="GHEA Grapalat" w:hAnsi="GHEA Grapalat"/>
          <w:color w:val="000000"/>
          <w:lang w:val="hy-AM"/>
        </w:rPr>
        <w:t>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r w:rsidRPr="009D3B74">
        <w:rPr>
          <w:rFonts w:ascii="GHEA Grapalat" w:hAnsi="GHEA Grapalat"/>
          <w:color w:val="000000"/>
          <w:shd w:val="clear" w:color="auto" w:fill="FFFFFF"/>
          <w:lang w:val="hy-AM"/>
        </w:rPr>
        <w:t>14)</w:t>
      </w:r>
      <w:r w:rsidRPr="009D3B74">
        <w:rPr>
          <w:rFonts w:ascii="Courier New" w:hAnsi="Courier New" w:cs="Courier New"/>
          <w:color w:val="000000"/>
          <w:shd w:val="clear" w:color="auto" w:fill="FFFFFF"/>
          <w:lang w:val="hy-AM"/>
        </w:rPr>
        <w:t> </w:t>
      </w:r>
      <w:r w:rsidRPr="009D3B74">
        <w:rPr>
          <w:rFonts w:ascii="GHEA Grapalat" w:hAnsi="GHEA Grapalat"/>
          <w:color w:val="000000"/>
          <w:shd w:val="clear" w:color="auto" w:fill="FFFFFF"/>
          <w:lang w:val="hy-AM"/>
        </w:rPr>
        <w:t>կատարողական թերթի կրկնօրինակ տալու վերաբերյալ դիմումը մերժելու մա</w:t>
      </w:r>
      <w:r w:rsidRPr="009D3B74">
        <w:rPr>
          <w:rFonts w:ascii="GHEA Grapalat" w:hAnsi="GHEA Grapalat"/>
          <w:color w:val="000000"/>
          <w:shd w:val="clear" w:color="auto" w:fill="FFFFFF"/>
          <w:lang w:val="hy-AM"/>
        </w:rPr>
        <w:softHyphen/>
        <w:t>սին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r w:rsidRPr="009D3B74">
        <w:rPr>
          <w:rFonts w:ascii="GHEA Grapalat" w:hAnsi="GHEA Grapalat"/>
          <w:color w:val="000000"/>
          <w:shd w:val="clear" w:color="auto" w:fill="FFFFFF"/>
          <w:lang w:val="hy-AM"/>
        </w:rPr>
        <w:t>15)</w:t>
      </w:r>
      <w:r w:rsidRPr="009D3B74">
        <w:rPr>
          <w:rFonts w:ascii="Courier New" w:hAnsi="Courier New" w:cs="Courier New"/>
          <w:color w:val="000000"/>
          <w:shd w:val="clear" w:color="auto" w:fill="FFFFFF"/>
          <w:lang w:val="hy-AM"/>
        </w:rPr>
        <w:t> </w:t>
      </w:r>
      <w:r w:rsidRPr="009D3B74">
        <w:rPr>
          <w:rFonts w:ascii="GHEA Grapalat" w:hAnsi="GHEA Grapalat"/>
          <w:color w:val="000000"/>
          <w:shd w:val="clear" w:color="auto" w:fill="FFFFFF"/>
          <w:lang w:val="hy-AM"/>
        </w:rPr>
        <w:t>կատարողական թերթը կատարման ներկայացնելու բաց թողնված ժամկետը վերականգնելու միջնորդության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r w:rsidRPr="009D3B74">
        <w:rPr>
          <w:rFonts w:ascii="GHEA Grapalat" w:hAnsi="GHEA Grapalat"/>
          <w:color w:val="000000"/>
          <w:shd w:val="clear" w:color="auto" w:fill="FFFFFF"/>
          <w:lang w:val="hy-AM"/>
        </w:rPr>
        <w:t>16)</w:t>
      </w:r>
      <w:r w:rsidRPr="009D3B74">
        <w:rPr>
          <w:rFonts w:ascii="Courier New" w:hAnsi="Courier New" w:cs="Courier New"/>
          <w:color w:val="000000"/>
          <w:shd w:val="clear" w:color="auto" w:fill="FFFFFF"/>
          <w:lang w:val="hy-AM"/>
        </w:rPr>
        <w:t> </w:t>
      </w:r>
      <w:r w:rsidRPr="009D3B74">
        <w:rPr>
          <w:rFonts w:ascii="GHEA Grapalat" w:hAnsi="GHEA Grapalat"/>
          <w:color w:val="000000"/>
          <w:shd w:val="clear" w:color="auto" w:fill="FFFFFF"/>
          <w:lang w:val="hy-AM"/>
        </w:rPr>
        <w:t>դատական ակտի կատարման շրջադարձ կատարելու վերաբերյալ դիմումի քննության արդյունքում կայացված որոշումը.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shd w:val="clear" w:color="auto" w:fill="FFFFFF"/>
          <w:lang w:val="hy-AM"/>
        </w:rPr>
      </w:pPr>
      <w:r w:rsidRPr="009D3B74">
        <w:rPr>
          <w:rFonts w:ascii="GHEA Grapalat" w:hAnsi="GHEA Grapalat"/>
          <w:color w:val="000000"/>
          <w:shd w:val="clear" w:color="auto" w:fill="FFFFFF"/>
          <w:lang w:val="hy-AM"/>
        </w:rPr>
        <w:t>17) այլ որոշումներ` օրենքով սահմանված դեպքերում:</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Դատարանի` սույն հոդվածի 1-ին մասի 7-րդ կետով սահման</w:t>
      </w:r>
      <w:r w:rsidRPr="009D3B74">
        <w:rPr>
          <w:rFonts w:ascii="GHEA Grapalat" w:hAnsi="GHEA Grapalat"/>
          <w:color w:val="000000"/>
          <w:lang w:val="hy-AM"/>
        </w:rPr>
        <w:softHyphen/>
        <w:t>ված որոշման դեմ բողոքի ներկայացումը չի խոչընդոտում դատարանում գործի քննության ընթացքին:</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00" w:name="_Toc419896058"/>
      <w:r w:rsidRPr="00DB622B">
        <w:rPr>
          <w:rFonts w:ascii="GHEA Grapalat" w:hAnsi="GHEA Grapalat"/>
          <w:color w:val="000000"/>
          <w:sz w:val="24"/>
          <w:szCs w:val="24"/>
          <w:lang w:val="hy-AM"/>
        </w:rPr>
        <w:t>Հոդված 320.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 բերելու ժամկետը</w:t>
      </w:r>
      <w:bookmarkEnd w:id="500"/>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s="Sylfaen"/>
          <w:color w:val="000000"/>
          <w:sz w:val="24"/>
          <w:szCs w:val="24"/>
          <w:lang w:val="hy-AM"/>
        </w:rPr>
        <w:t>Վճռի, ինչպես նաև գործի վարույթը կարճելու մասին որոշման</w:t>
      </w:r>
      <w:r w:rsidRPr="009D3B74">
        <w:rPr>
          <w:rFonts w:ascii="GHEA Grapalat" w:hAnsi="GHEA Grapalat"/>
          <w:color w:val="000000"/>
          <w:sz w:val="24"/>
          <w:szCs w:val="24"/>
          <w:lang w:val="hy-AM"/>
        </w:rPr>
        <w:t xml:space="preserve"> դեմ վերաքննիչ բողոք կարող է բերվել այն հրապարակվելու օրվանից մեկամսյա ժամկետում։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s="Arial"/>
          <w:color w:val="000000"/>
          <w:sz w:val="24"/>
          <w:szCs w:val="24"/>
          <w:lang w:val="hy-AM"/>
        </w:rPr>
        <w:t xml:space="preserve">Պարզեցված վարույթի կարգով կայացված վճռի կամ գործի վարույթը կարճելու մասին որոշման </w:t>
      </w:r>
      <w:r w:rsidRPr="009D3B74">
        <w:rPr>
          <w:rFonts w:ascii="GHEA Grapalat" w:hAnsi="GHEA Grapalat"/>
          <w:color w:val="000000"/>
          <w:sz w:val="24"/>
          <w:szCs w:val="24"/>
          <w:lang w:val="hy-AM"/>
        </w:rPr>
        <w:t>դեմ վերաքննիչ բողոք կարող է բերվել այն կայացնելու օրվանից տասնհինգօրյա ժամկետում։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Վճարման կարգադրության դեմ վերաքննիչ բողոք կարող է բերվել մեկ ամսվա ընթացքում սկսած այն օրվանից, երբ բողոք բերող անձն իմացել է կամ կարող էր իմանալ արձակված վճարման կարգադրության մասին:</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սնանկության գործի ընթացքում կայացված դատական ակտի դեմ  բողոքները կարող են բերվել այդ ակտի օրինա</w:t>
      </w:r>
      <w:r w:rsidRPr="009D3B74">
        <w:rPr>
          <w:rFonts w:ascii="GHEA Grapalat" w:hAnsi="GHEA Grapalat"/>
          <w:color w:val="000000"/>
          <w:sz w:val="24"/>
          <w:szCs w:val="24"/>
          <w:lang w:val="hy-AM"/>
        </w:rPr>
        <w:softHyphen/>
        <w:t>կան ու</w:t>
      </w:r>
      <w:r w:rsidRPr="009D3B74">
        <w:rPr>
          <w:rFonts w:ascii="GHEA Grapalat" w:hAnsi="GHEA Grapalat"/>
          <w:color w:val="000000"/>
          <w:sz w:val="24"/>
          <w:szCs w:val="24"/>
          <w:lang w:val="hy-AM"/>
        </w:rPr>
        <w:softHyphen/>
        <w:t xml:space="preserve">ժի մեջ մտնելուց հետո` տասնհինգօրյա ժամկետում: </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Առաջին ատյանի դատարանի որոշման դեմ վերաքննիչ բողոք կարող է բերվել սույն օրենսգրքով նախատեuված դեպքերում` այն uտանալուց հետո` յոթնօրյա ժամկետում, սույն օրենսգրքի 166-րդ </w:t>
      </w:r>
      <w:r w:rsidRPr="009D3B74">
        <w:rPr>
          <w:rFonts w:ascii="GHEA Grapalat" w:hAnsi="GHEA Grapalat" w:cs="Sylfaen"/>
          <w:color w:val="000000"/>
          <w:sz w:val="24"/>
          <w:szCs w:val="24"/>
          <w:lang w:val="hy-AM"/>
        </w:rPr>
        <w:t>հոդվածով</w:t>
      </w:r>
      <w:r w:rsidRPr="009D3B74">
        <w:rPr>
          <w:rFonts w:ascii="GHEA Grapalat" w:hAnsi="GHEA Grapalat"/>
          <w:color w:val="000000"/>
          <w:sz w:val="24"/>
          <w:szCs w:val="24"/>
          <w:lang w:val="hy-AM"/>
        </w:rPr>
        <w:t xml:space="preserve"> նախատեսված </w:t>
      </w:r>
      <w:r w:rsidRPr="009D3B74">
        <w:rPr>
          <w:rFonts w:ascii="GHEA Grapalat" w:hAnsi="GHEA Grapalat" w:cs="Sylfaen"/>
          <w:color w:val="000000"/>
          <w:sz w:val="24"/>
          <w:szCs w:val="24"/>
          <w:lang w:val="hy-AM"/>
        </w:rPr>
        <w:t>որոշման դեպքում՝</w:t>
      </w:r>
      <w:r w:rsidRPr="009D3B74">
        <w:rPr>
          <w:rFonts w:ascii="GHEA Grapalat" w:hAnsi="GHEA Grapalat"/>
          <w:color w:val="000000"/>
          <w:sz w:val="24"/>
          <w:szCs w:val="24"/>
          <w:lang w:val="hy-AM"/>
        </w:rPr>
        <w:t xml:space="preserve"> հրապարակման, իսկ 264-րդ հոդվածի 4-րդ մասով նախատեսված դեպքում՝ կայացման պահից</w:t>
      </w:r>
      <w:r w:rsidRPr="009D3B74">
        <w:rPr>
          <w:rFonts w:ascii="GHEA Grapalat" w:hAnsi="GHEA Grapalat" w:cs="Sylfaen"/>
          <w:color w:val="000000"/>
          <w:sz w:val="24"/>
          <w:szCs w:val="24"/>
          <w:lang w:val="hy-AM"/>
        </w:rPr>
        <w:t>՝</w:t>
      </w:r>
      <w:r w:rsidRPr="009D3B74">
        <w:rPr>
          <w:rFonts w:ascii="GHEA Grapalat" w:hAnsi="GHEA Grapalat"/>
          <w:color w:val="000000"/>
          <w:sz w:val="24"/>
          <w:szCs w:val="24"/>
          <w:lang w:val="hy-AM"/>
        </w:rPr>
        <w:t xml:space="preserve"> յոթնօրյա ժամկետում: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մաuնակից չդարձած այն անձինք, որոնց իրավունքների և պար</w:t>
      </w:r>
      <w:r w:rsidRPr="009D3B74">
        <w:rPr>
          <w:rFonts w:ascii="GHEA Grapalat" w:hAnsi="GHEA Grapalat"/>
          <w:color w:val="000000"/>
          <w:sz w:val="24"/>
          <w:szCs w:val="24"/>
          <w:lang w:val="hy-AM"/>
        </w:rPr>
        <w:softHyphen/>
        <w:t>տականությունների վերաբերյալ կայացվել է  դատական ակտ, իրավունք ունեն վերաքննիչ բողոք բե</w:t>
      </w:r>
      <w:r w:rsidRPr="009D3B74">
        <w:rPr>
          <w:rFonts w:ascii="GHEA Grapalat" w:hAnsi="GHEA Grapalat"/>
          <w:color w:val="000000"/>
          <w:sz w:val="24"/>
          <w:szCs w:val="24"/>
          <w:lang w:val="hy-AM"/>
        </w:rPr>
        <w:softHyphen/>
        <w:t>րելու այն oրվանից uկuած` երեք ամuվա ընթացքում, երբ իմացել են կամ կարող էին իմանալ նման դատական ակտի կայացման մաuին, բացառությամբ այն դեպքերի, երբ գործին մաս</w:t>
      </w:r>
      <w:r w:rsidRPr="009D3B74">
        <w:rPr>
          <w:rFonts w:ascii="GHEA Grapalat" w:hAnsi="GHEA Grapalat"/>
          <w:color w:val="000000"/>
          <w:sz w:val="24"/>
          <w:szCs w:val="24"/>
          <w:lang w:val="hy-AM"/>
        </w:rPr>
        <w:softHyphen/>
        <w:t xml:space="preserve">նակից չդարձված անձը դատարանի կողմից ծանուցվել է քննվող գործի վերաբերյալ, սակայն չի դիմել գործի քննությանը ներգրավվելու համար: </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վերանայման բողոք կարող է բերվել սույն օրենսգրքի 375-րդ հոդվածով սահմանված ժամկետներում: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Style w:val="Emphasis"/>
          <w:rFonts w:ascii="GHEA Grapalat" w:hAnsi="GHEA Grapalat"/>
          <w:i w:val="0"/>
          <w:iCs/>
          <w:color w:val="000000"/>
          <w:sz w:val="24"/>
          <w:szCs w:val="24"/>
          <w:lang w:val="hy-AM"/>
        </w:rPr>
        <w:t>Վ</w:t>
      </w:r>
      <w:r w:rsidRPr="009D3B74">
        <w:rPr>
          <w:rFonts w:ascii="GHEA Grapalat" w:hAnsi="GHEA Grapalat"/>
          <w:color w:val="000000"/>
          <w:sz w:val="24"/>
          <w:szCs w:val="24"/>
          <w:lang w:val="hy-AM"/>
        </w:rPr>
        <w:t xml:space="preserve">երաքննիչ բողոք չի կարող բերվել, երբ դատական ակտի oրինական ուժի մեջ մտնելուց հետո անցել է քսան տարի: Նշված ժամկետը ենթակա չէ վերականգնման։ </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01" w:name="_Toc419896059"/>
      <w:r w:rsidRPr="00DB622B">
        <w:rPr>
          <w:rFonts w:ascii="GHEA Grapalat" w:hAnsi="GHEA Grapalat"/>
          <w:color w:val="000000"/>
          <w:sz w:val="24"/>
          <w:szCs w:val="24"/>
          <w:lang w:val="hy-AM"/>
        </w:rPr>
        <w:t>Հոդված 321.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ակտի բողոքարկման հիմքերը</w:t>
      </w:r>
      <w:bookmarkEnd w:id="501"/>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բողոքարկման հիմքերն են`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նյութական իրավունքի նորմերի խախտումը կամ սխալ կիրառումը,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դատավարական իրավունքի նորմերի խախտումը կամ սխալ կիրառումը.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02" w:name="_Toc419896060"/>
      <w:r w:rsidRPr="00DB622B">
        <w:rPr>
          <w:rFonts w:ascii="GHEA Grapalat" w:hAnsi="GHEA Grapalat"/>
          <w:color w:val="000000"/>
          <w:sz w:val="24"/>
          <w:szCs w:val="24"/>
          <w:lang w:val="hy-AM"/>
        </w:rPr>
        <w:t>Հոդված 322.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Նյութական իրավունքի նորմերի խախտումը կամ uխալ կիրառումը</w:t>
      </w:r>
      <w:bookmarkEnd w:id="50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Նյութական իրավունքի նորմերը համարվում են խախտված կամ սխալ կիրառված, եթե դատարանը`</w:t>
      </w:r>
    </w:p>
    <w:p w:rsidR="0088680B" w:rsidRPr="009D3B74" w:rsidRDefault="0088680B" w:rsidP="00460C35">
      <w:pPr>
        <w:shd w:val="clear" w:color="auto" w:fill="FFFFFF"/>
        <w:spacing w:after="0" w:line="360" w:lineRule="auto"/>
        <w:ind w:firstLine="567"/>
        <w:jc w:val="both"/>
        <w:rPr>
          <w:rFonts w:ascii="GHEA Grapalat" w:eastAsia="MS Mincho" w:hAnsi="GHEA Grapalat" w:cs="MS Mincho"/>
          <w:color w:val="000000"/>
          <w:sz w:val="24"/>
          <w:szCs w:val="24"/>
          <w:lang w:val="hy-AM"/>
        </w:rPr>
      </w:pPr>
      <w:r w:rsidRPr="009D3B74">
        <w:rPr>
          <w:rFonts w:ascii="GHEA Grapalat" w:hAnsi="GHEA Grapalat"/>
          <w:color w:val="000000"/>
          <w:sz w:val="24"/>
          <w:szCs w:val="24"/>
          <w:lang w:val="hy-AM"/>
        </w:rPr>
        <w:t>1)</w:t>
      </w:r>
      <w:r w:rsidRPr="009D3B74">
        <w:rPr>
          <w:rFonts w:ascii="GHEA Grapalat" w:hAnsi="GHEA Grapalat"/>
          <w:b/>
          <w:bCs/>
          <w:color w:val="000000"/>
          <w:sz w:val="24"/>
          <w:szCs w:val="24"/>
          <w:lang w:val="hy-AM"/>
        </w:rPr>
        <w:t xml:space="preserve"> </w:t>
      </w:r>
      <w:r w:rsidRPr="009D3B74">
        <w:rPr>
          <w:rFonts w:ascii="GHEA Grapalat" w:hAnsi="GHEA Grapalat"/>
          <w:bCs/>
          <w:color w:val="000000"/>
          <w:sz w:val="24"/>
          <w:szCs w:val="24"/>
          <w:lang w:val="hy-AM"/>
        </w:rPr>
        <w:t>խախտել է Հայաստանի Հանրապետության</w:t>
      </w:r>
      <w:r w:rsidRPr="009D3B74">
        <w:rPr>
          <w:rFonts w:ascii="GHEA Grapalat" w:hAnsi="GHEA Grapalat"/>
          <w:color w:val="000000"/>
          <w:sz w:val="24"/>
          <w:szCs w:val="24"/>
          <w:lang w:val="hy-AM"/>
        </w:rPr>
        <w:t xml:space="preserve"> Սահմանադրությամբ երաշխավորված հիմնական իրավունքները և ազատությունները</w:t>
      </w:r>
      <w:r w:rsidRPr="009D3B74">
        <w:rPr>
          <w:rFonts w:ascii="MS Mincho" w:eastAsia="MS Mincho" w:hAnsi="MS Mincho" w:cs="MS Mincho" w:hint="eastAsia"/>
          <w:color w:val="000000"/>
          <w:sz w:val="24"/>
          <w:szCs w:val="24"/>
          <w:lang w:val="hy-AM"/>
        </w:rPr>
        <w:t>․</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չի կիրառել այն օրենքը կամ Հայաստանի Հանրապետության միջազգային պայմանագիրը կամ իրավական այլ ակտը, որը պետք է կիրառեր.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կիրառել է այն օրենքը կամ Հայաստանի Հանրապետության միջազգային պայ</w:t>
      </w:r>
      <w:r w:rsidRPr="009D3B74">
        <w:rPr>
          <w:rFonts w:ascii="GHEA Grapalat" w:hAnsi="GHEA Grapalat"/>
          <w:color w:val="000000"/>
          <w:sz w:val="24"/>
          <w:szCs w:val="24"/>
          <w:lang w:val="hy-AM"/>
        </w:rPr>
        <w:softHyphen/>
        <w:t>մանագիրը կամ իրավական այլ ակտը, որը չպետք է կիրառեր.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սխալ է մեկնաբանել օրենքը կամ Հայաստանի Հանրապետության միջազգա</w:t>
      </w:r>
      <w:r w:rsidRPr="009D3B74">
        <w:rPr>
          <w:rFonts w:ascii="GHEA Grapalat" w:hAnsi="GHEA Grapalat"/>
          <w:color w:val="000000"/>
          <w:sz w:val="24"/>
          <w:szCs w:val="24"/>
          <w:lang w:val="hy-AM"/>
        </w:rPr>
        <w:softHyphen/>
        <w:t>յին պայմանագիրը կամ իրավական այլ ակտը: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Նյութական իրավունքի նորմի խախտումը կամ սխալ կիրառումը վճռի բեկանման հիմք է, եթե հանգեցրել է գործի սխալ լուծման:</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03" w:name="_Toc419896061"/>
      <w:r w:rsidRPr="00DB622B">
        <w:rPr>
          <w:rFonts w:ascii="GHEA Grapalat" w:hAnsi="GHEA Grapalat"/>
          <w:color w:val="000000"/>
          <w:sz w:val="24"/>
          <w:szCs w:val="24"/>
          <w:lang w:val="hy-AM"/>
        </w:rPr>
        <w:t>Հոդված 323.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Դատավարական իրավունքի նորմերի խախտումը կամ uխալ կիրառումը</w:t>
      </w:r>
      <w:bookmarkEnd w:id="503"/>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Դատավարական իրավունքի նորմերի խախտումը կամ սխալ կիրառումը դատական ակտի բեկանման հիմք է, եթե հանգեցրել է կամ կարող էր հանգեցնել գործի սխալ լուծման։ Դատարանի ըստ էության ճիշտ դատական ակտը չի կարող բեկանվել միայն ձևական նկատառումներով։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s="Sylfaen"/>
          <w:color w:val="000000"/>
          <w:sz w:val="24"/>
          <w:szCs w:val="24"/>
          <w:lang w:val="hy-AM"/>
        </w:rPr>
        <w:t>Դատական</w:t>
      </w:r>
      <w:r w:rsidRPr="009D3B74">
        <w:rPr>
          <w:rFonts w:ascii="GHEA Grapalat" w:hAnsi="GHEA Grapalat"/>
          <w:color w:val="000000"/>
          <w:sz w:val="24"/>
          <w:szCs w:val="24"/>
          <w:lang w:val="hy-AM"/>
        </w:rPr>
        <w:t xml:space="preserve"> ակտը բոլոր դեպքերում ենթակա է բեկանման,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գործը քննել է ոչ օրինական կազմով, այդ թվում՝ այնպիսի դա</w:t>
      </w:r>
      <w:r w:rsidRPr="009D3B74">
        <w:rPr>
          <w:rFonts w:ascii="GHEA Grapalat" w:hAnsi="GHEA Grapalat"/>
          <w:color w:val="000000"/>
          <w:sz w:val="24"/>
          <w:szCs w:val="24"/>
          <w:lang w:val="hy-AM"/>
        </w:rPr>
        <w:softHyphen/>
        <w:t>տավորի կողմից, ով, սույն օրենսգրքի 25-րդ հոդվածի համաձայն, պարտավոր էր ինքնաբացարկ հայտնել.</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գործը քննել է գործին մասնակցող անձանցից որևէ մեկի բացակայությամբ, որը չի տեղեկացվել դատական նիստի ժամանակի և վայրի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ակտը ստորագրված կամ կնքված չէ.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ակտը ստորագրված կամ կնքված չէ այն կայացրած դատավորի կողմից.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s="GHEA Grapalat"/>
          <w:color w:val="000000"/>
          <w:sz w:val="24"/>
          <w:szCs w:val="24"/>
          <w:lang w:val="hy-AM"/>
        </w:rPr>
        <w:t>դատական</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ակտը</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կայացրել</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է</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այն</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դատավորը</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որը</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տվյալ</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գործը</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քննող</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դատարանի</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կազմում</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ընդգրկված</w:t>
      </w:r>
      <w:r w:rsidRPr="009D3B74">
        <w:rPr>
          <w:rFonts w:ascii="GHEA Grapalat" w:hAnsi="GHEA Grapalat"/>
          <w:color w:val="000000"/>
          <w:sz w:val="24"/>
          <w:szCs w:val="24"/>
          <w:lang w:val="hy-AM"/>
        </w:rPr>
        <w:t xml:space="preserve"> </w:t>
      </w:r>
      <w:r w:rsidRPr="009D3B74">
        <w:rPr>
          <w:rFonts w:ascii="GHEA Grapalat" w:hAnsi="GHEA Grapalat" w:cs="GHEA Grapalat"/>
          <w:color w:val="000000"/>
          <w:sz w:val="24"/>
          <w:szCs w:val="24"/>
          <w:lang w:val="hy-AM"/>
        </w:rPr>
        <w:t>չէ</w:t>
      </w:r>
      <w:r w:rsidRPr="009D3B74">
        <w:rPr>
          <w:rFonts w:ascii="GHEA Grapalat" w:hAnsi="GHEA Grapalat"/>
          <w:color w:val="000000"/>
          <w:sz w:val="24"/>
          <w:szCs w:val="24"/>
          <w:lang w:val="hy-AM"/>
        </w:rPr>
        <w:t>.</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գործից բացակայում է դատական նիստի արձանագրությունը.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նիստի արձանագրումը կատարվել է այնպիսի թերություններով, որոնք անհնար են դարձնում բողոքի քննության համար նշանակություն ունեցող հանգամանքների առկայությունը կամ բացակայությունը պարզելը.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քննության ընթացքում խախտվել է սույն օրենսգրքով նախատեսված դատավարության լեզվի սկզբունքը.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ակտը չունի պատճառաբանական մաս.</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10)</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ակտն ազդում է գործին մասնակից չդարձված անձանց իրավունքների և պարտականությունների վրա, բացառությամբ այն դեպքի, երբ դատարանը քննվող գործի մասին ծանուցել է տվյալ անձին, սակայն վերջինս չի ցանկացել ներ</w:t>
      </w:r>
      <w:r w:rsidRPr="009D3B74">
        <w:rPr>
          <w:rFonts w:ascii="GHEA Grapalat" w:hAnsi="GHEA Grapalat"/>
          <w:color w:val="000000"/>
          <w:sz w:val="24"/>
          <w:szCs w:val="24"/>
          <w:lang w:val="hy-AM"/>
        </w:rPr>
        <w:softHyphen/>
        <w:t>գրավվել գործին.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ստորադաս դատարանում առկա է եղել գործի վարույթը կարճելու հիմք.</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ստորադաս դատարանում առկա է եղել հայցը կամ դիմումն առանց քննության թողնելու հիմք:</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Անկախ բողոքի հիմքերից և հիմնավորումներից` դատական ակտը ենթակա է բեկանման, եթե առկա են </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2-րդ մասի 3-րդ, 4-րդ, 5-րդ, 7-րդ և 11-րդ կետերով սահմանված` դատական ակտի անվերապահ բեկանման հիմքերը: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2-րդ մասով սահմանված խախտումների առկայության դեպքում վերաքննիչ դատարանը չի կարող կիրառել սույն օրենսգրքի 336-րդ հոդվածի 1-ին մասի 4-րդ կամ 5-րդ կետով նախատեսված լիազորությունը: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324.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Նոր երևան եկած կամ նոր հանգամանքներով վերաքննիչ բողոք բերելու հիմքերը սահմանված են սույն օրենսգրքի 37</w:t>
      </w:r>
      <w:r w:rsidRPr="00DB622B">
        <w:rPr>
          <w:rFonts w:ascii="GHEA Grapalat" w:hAnsi="GHEA Grapalat"/>
          <w:color w:val="000000"/>
          <w:sz w:val="24"/>
          <w:szCs w:val="24"/>
          <w:shd w:val="clear" w:color="auto" w:fill="FFFFFF"/>
          <w:lang w:val="hy-AM"/>
        </w:rPr>
        <w:t>3</w:t>
      </w:r>
      <w:r w:rsidRPr="009D3B74">
        <w:rPr>
          <w:rFonts w:ascii="GHEA Grapalat" w:hAnsi="GHEA Grapalat"/>
          <w:color w:val="000000"/>
          <w:sz w:val="24"/>
          <w:szCs w:val="24"/>
          <w:shd w:val="clear" w:color="auto" w:fill="FFFFFF"/>
          <w:lang w:val="hy-AM"/>
        </w:rPr>
        <w:t>-րդ և 37</w:t>
      </w:r>
      <w:r w:rsidRPr="00DB622B">
        <w:rPr>
          <w:rFonts w:ascii="GHEA Grapalat" w:hAnsi="GHEA Grapalat"/>
          <w:color w:val="000000"/>
          <w:sz w:val="24"/>
          <w:szCs w:val="24"/>
          <w:shd w:val="clear" w:color="auto" w:fill="FFFFFF"/>
          <w:lang w:val="hy-AM"/>
        </w:rPr>
        <w:t>4</w:t>
      </w:r>
      <w:r w:rsidRPr="009D3B74">
        <w:rPr>
          <w:rFonts w:ascii="GHEA Grapalat" w:hAnsi="GHEA Grapalat"/>
          <w:color w:val="000000"/>
          <w:sz w:val="24"/>
          <w:szCs w:val="24"/>
          <w:shd w:val="clear" w:color="auto" w:fill="FFFFFF"/>
          <w:lang w:val="hy-AM"/>
        </w:rPr>
        <w:t>-րդ հոդվածներով: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04" w:name="_Toc419896062"/>
      <w:r w:rsidRPr="00DB622B">
        <w:rPr>
          <w:rFonts w:ascii="GHEA Grapalat" w:hAnsi="GHEA Grapalat"/>
          <w:color w:val="000000"/>
          <w:sz w:val="24"/>
          <w:szCs w:val="24"/>
          <w:lang w:val="hy-AM"/>
        </w:rPr>
        <w:t>Հոդված 325.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 ներկայացնելու կարգը</w:t>
      </w:r>
      <w:bookmarkEnd w:id="50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և դրան կից փաստաթղթերն ուղարկվում կամ հանձնվում են վերաքննիչ դատարան։ Բողոք ներկայացնողը վերաքննիչ բողոքը և դրան կից փաu</w:t>
      </w:r>
      <w:r w:rsidRPr="009D3B74">
        <w:rPr>
          <w:rFonts w:ascii="GHEA Grapalat" w:hAnsi="GHEA Grapalat"/>
          <w:color w:val="000000"/>
          <w:sz w:val="24"/>
          <w:szCs w:val="24"/>
          <w:lang w:val="hy-AM"/>
        </w:rPr>
        <w:softHyphen/>
        <w:t>տաթղթերի պատճեններն ուղարկում է գործին մաս</w:t>
      </w:r>
      <w:r w:rsidRPr="009D3B74">
        <w:rPr>
          <w:rFonts w:ascii="GHEA Grapalat" w:hAnsi="GHEA Grapalat"/>
          <w:color w:val="000000"/>
          <w:sz w:val="24"/>
          <w:szCs w:val="24"/>
          <w:lang w:val="hy-AM"/>
        </w:rPr>
        <w:softHyphen/>
        <w:t>նակցող անձանց, իuկ բողոքի պատճենը` դատական ակտը կայացրած դատարան։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 ներկայացրած անձը բողոքը և դրան կից փաստաթղթերը չի ուղարկում գործին մասնակցող անձանց, եթե բողոքը ներկայացվել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վերադարձնելու մասին որոշման դեմ.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հայցադիմումը վարույթ ընդունելը մերժելու մասին որոշման դեմ.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տուգանք կիրառելու մասին որոշման դեմ: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 կայացրած դատարանը վերաքննիչ բողոքի պատճենը ստանալու oր</w:t>
      </w:r>
      <w:r w:rsidRPr="009D3B74">
        <w:rPr>
          <w:rFonts w:ascii="GHEA Grapalat" w:hAnsi="GHEA Grapalat"/>
          <w:color w:val="000000"/>
          <w:sz w:val="24"/>
          <w:szCs w:val="24"/>
          <w:lang w:val="hy-AM"/>
        </w:rPr>
        <w:softHyphen/>
        <w:t>վանից ոչ ուշ, քան հաջորդ oրը, իuկ դրա անհնարինության դեպքում՝  ոչ ուշ, քան բողոքն ստանալուց հետո հինգօրյա ժամ</w:t>
      </w:r>
      <w:r w:rsidRPr="009D3B74">
        <w:rPr>
          <w:rFonts w:ascii="GHEA Grapalat" w:hAnsi="GHEA Grapalat"/>
          <w:color w:val="000000"/>
          <w:sz w:val="24"/>
          <w:szCs w:val="24"/>
          <w:lang w:val="hy-AM"/>
        </w:rPr>
        <w:softHyphen/>
        <w:t>կետում պար</w:t>
      </w:r>
      <w:r w:rsidRPr="009D3B74">
        <w:rPr>
          <w:rFonts w:ascii="GHEA Grapalat" w:hAnsi="GHEA Grapalat"/>
          <w:color w:val="000000"/>
          <w:sz w:val="24"/>
          <w:szCs w:val="24"/>
          <w:lang w:val="hy-AM"/>
        </w:rPr>
        <w:softHyphen/>
        <w:t>տավոր է գործը ուղարկել վերաքննիչ դատարան։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bookmarkStart w:id="505" w:name="p2780"/>
      <w:bookmarkStart w:id="506" w:name="p2789"/>
      <w:bookmarkStart w:id="507" w:name="p2800"/>
      <w:bookmarkStart w:id="508" w:name="p2810"/>
      <w:bookmarkStart w:id="509" w:name="p2820"/>
      <w:bookmarkStart w:id="510" w:name="p2916"/>
      <w:bookmarkEnd w:id="505"/>
      <w:bookmarkEnd w:id="506"/>
      <w:bookmarkEnd w:id="507"/>
      <w:bookmarkEnd w:id="508"/>
      <w:bookmarkEnd w:id="509"/>
      <w:bookmarkEnd w:id="510"/>
    </w:p>
    <w:p w:rsidR="0088680B" w:rsidRPr="00DB622B" w:rsidRDefault="0088680B" w:rsidP="00460C35">
      <w:pPr>
        <w:pStyle w:val="Heading3"/>
        <w:rPr>
          <w:rFonts w:ascii="GHEA Grapalat" w:hAnsi="GHEA Grapalat"/>
          <w:color w:val="000000"/>
          <w:sz w:val="24"/>
          <w:szCs w:val="24"/>
          <w:lang w:val="hy-AM"/>
        </w:rPr>
      </w:pPr>
      <w:bookmarkStart w:id="511" w:name="_Toc419896063"/>
      <w:r w:rsidRPr="00DB622B">
        <w:rPr>
          <w:rFonts w:ascii="GHEA Grapalat" w:hAnsi="GHEA Grapalat"/>
          <w:color w:val="000000"/>
          <w:sz w:val="24"/>
          <w:szCs w:val="24"/>
          <w:lang w:val="hy-AM"/>
        </w:rPr>
        <w:t>Հոդված 326.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բողոքի ձևը և բովանդակությունը</w:t>
      </w:r>
      <w:bookmarkEnd w:id="511"/>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կազմվում է գրավոր՝ սույն օրենսգրքի 13-րդ հոդվածի 2-րդ մասում նշված պահանջների պահպանմամբ: Վերաքննիչ բողոքը պետք է լինի ընթեռնելի: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բողոքում նշվում են`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անվանումը.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բերող անձի և գործին մասնակցող անձանց անունները (անվա-նումները)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և հասցեները.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դատարանի անվանումը, որի կայացրած դատական ակտի դեմ բերվում է վերաքննիչ բողոքը, գործի համարը և դատական ակտի կայացման տարին, ամիuը, ամuաթիվը.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հիմքերը՝ նյութական կամ դատավարական իրավունքի նորմերի այն խախտումները, որոնք կարող են ազդել գործի ելքի վրա.</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հիմնավորումները՝ վերաքննիչ բողոքում նշված նյութական կամ դատավարական իրավունքի նորմերի խախտումների, ինչպեu նաև գործի ելքի վրա դրանց ազդեցության վերաբերյալ հիմնավորումները.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պահանջը.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բողոքին կցվող փաuտաթղթերի ցանկը: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բողոք բերած անձը դատարանում զրկված է եղել բողոքի հիմնա</w:t>
      </w:r>
      <w:r w:rsidRPr="009D3B74">
        <w:rPr>
          <w:rFonts w:ascii="GHEA Grapalat" w:hAnsi="GHEA Grapalat"/>
          <w:color w:val="000000"/>
          <w:sz w:val="24"/>
          <w:szCs w:val="24"/>
          <w:lang w:val="hy-AM"/>
        </w:rPr>
        <w:softHyphen/>
        <w:t>վորումների մեջ նշված որևէ հարցի վերաբերյալ իր դիրքորոշումն առաջին ատյանի դատարանում հայտնելու հնարա</w:t>
      </w:r>
      <w:r w:rsidRPr="009D3B74">
        <w:rPr>
          <w:rFonts w:ascii="GHEA Grapalat" w:hAnsi="GHEA Grapalat"/>
          <w:color w:val="000000"/>
          <w:sz w:val="24"/>
          <w:szCs w:val="24"/>
          <w:lang w:val="hy-AM"/>
        </w:rPr>
        <w:softHyphen/>
        <w:t>վորու</w:t>
      </w:r>
      <w:r w:rsidRPr="009D3B74">
        <w:rPr>
          <w:rFonts w:ascii="GHEA Grapalat" w:hAnsi="GHEA Grapalat"/>
          <w:color w:val="000000"/>
          <w:sz w:val="24"/>
          <w:szCs w:val="24"/>
          <w:lang w:val="hy-AM"/>
        </w:rPr>
        <w:softHyphen/>
        <w:t>թյունից, ապա վերաքննիչ բողոքում պետք է նշի նաև իր դիրքորոշումը այդ հար</w:t>
      </w:r>
      <w:r w:rsidRPr="009D3B74">
        <w:rPr>
          <w:rFonts w:ascii="GHEA Grapalat" w:hAnsi="GHEA Grapalat"/>
          <w:color w:val="000000"/>
          <w:sz w:val="24"/>
          <w:szCs w:val="24"/>
          <w:lang w:val="hy-AM"/>
        </w:rPr>
        <w:softHyphen/>
        <w:t>ցի վե</w:t>
      </w:r>
      <w:r w:rsidRPr="009D3B74">
        <w:rPr>
          <w:rFonts w:ascii="GHEA Grapalat" w:hAnsi="GHEA Grapalat"/>
          <w:color w:val="000000"/>
          <w:sz w:val="24"/>
          <w:szCs w:val="24"/>
          <w:lang w:val="hy-AM"/>
        </w:rPr>
        <w:softHyphen/>
        <w:t>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բողոքն ստորագրում է բողոք բերող անձը կամ նրա ներկայացուցիչը։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Բողոքին կցվում են պետական տուրքը վճարելու, </w:t>
      </w:r>
      <w:r w:rsidRPr="009D3B74">
        <w:rPr>
          <w:rFonts w:ascii="GHEA Grapalat" w:hAnsi="GHEA Grapalat" w:cs="Sylfaen"/>
          <w:color w:val="000000"/>
          <w:sz w:val="24"/>
          <w:szCs w:val="24"/>
          <w:lang w:val="hy-AM"/>
        </w:rPr>
        <w:t>բողոքը գործին մասնակցող անձանց,</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 xml:space="preserve">իսկ </w:t>
      </w:r>
      <w:r w:rsidRPr="009D3B74">
        <w:rPr>
          <w:rFonts w:ascii="GHEA Grapalat" w:hAnsi="GHEA Grapalat"/>
          <w:color w:val="000000"/>
          <w:sz w:val="24"/>
          <w:szCs w:val="24"/>
          <w:lang w:val="hy-AM"/>
        </w:rPr>
        <w:t xml:space="preserve">բողոքի </w:t>
      </w:r>
      <w:r w:rsidRPr="009D3B74">
        <w:rPr>
          <w:rFonts w:ascii="GHEA Grapalat" w:hAnsi="GHEA Grapalat" w:cs="Sylfaen"/>
          <w:color w:val="000000"/>
          <w:sz w:val="24"/>
          <w:szCs w:val="24"/>
          <w:lang w:val="hy-AM"/>
        </w:rPr>
        <w:t>պատճենը</w:t>
      </w:r>
      <w:r w:rsidRPr="009D3B74">
        <w:rPr>
          <w:rFonts w:ascii="GHEA Grapalat" w:hAnsi="GHEA Grapalat"/>
          <w:color w:val="000000"/>
          <w:sz w:val="24"/>
          <w:szCs w:val="24"/>
          <w:lang w:val="hy-AM"/>
        </w:rPr>
        <w:t xml:space="preserve">` դատական ակտ կայացրած դատարան </w:t>
      </w:r>
      <w:r w:rsidRPr="009D3B74">
        <w:rPr>
          <w:rFonts w:ascii="GHEA Grapalat" w:hAnsi="GHEA Grapalat" w:cs="Sylfaen"/>
          <w:color w:val="000000"/>
          <w:sz w:val="24"/>
          <w:szCs w:val="24"/>
          <w:lang w:val="hy-AM"/>
        </w:rPr>
        <w:t>ուղարկելու մա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ին</w:t>
      </w:r>
      <w:r w:rsidRPr="009D3B74">
        <w:rPr>
          <w:rFonts w:ascii="GHEA Grapalat" w:hAnsi="GHEA Grapalat"/>
          <w:color w:val="000000"/>
          <w:sz w:val="24"/>
          <w:szCs w:val="24"/>
          <w:lang w:val="hy-AM"/>
        </w:rPr>
        <w:t xml:space="preserve"> ապացույցները։ Այն դեպքերում, երբ oրենքով նախատեuված է պետական տուրքի վճարման գծով արտոնություն, ապա վերաքննիչ բողոքին կցվում է կամ բողոքում ներառվում է դրա վերաբերյալ միջնորդությունը։ Բողոքին կարող են կցվել բողոք բերող անձի այլ միջնորդությունները: Ներկայացուցչի ստորագրած բողոքին կցվում է նրա լիազորությունը հավաստող փաստաթուղթը</w:t>
      </w:r>
      <w:r w:rsidRPr="009D3B74">
        <w:rPr>
          <w:rFonts w:ascii="GHEA Grapalat" w:hAnsi="GHEA Grapalat" w:cs="IRTEK Courier"/>
          <w:color w:val="000000"/>
          <w:sz w:val="24"/>
          <w:szCs w:val="24"/>
          <w:lang w:val="hy-AM"/>
        </w:rPr>
        <w:t>, եթե գործում բացակայում է լիազորագիրը:</w:t>
      </w:r>
      <w:r w:rsidRPr="009D3B74" w:rsidDel="00F758F8">
        <w:rPr>
          <w:rFonts w:ascii="GHEA Grapalat" w:hAnsi="GHEA Grapalat" w:cs="IRTEK Courier"/>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հիմքերը և հիմնավորումները ներկայացվում են բա-ցառապես վերաքննիչ բողոքում: Վերաքննիչ բողոք ներկայացնելուց հետո դրա հիմքերը և հիմնավորումները կարող են լրացվել մինչև վերաքննիչ բողոքը վարույթ ընդունելու մասին որոշում կայացնելը՝ բողոքի լրացման պատճենն ուղարկելով գործին մասնակցող անձանց: Վերաքննիչ բողոքի լրացումը ներկայացվում է վերաքննիչ բողոք ներկայացնելու համար սահմանված կանոնների պահպանմամբ: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12" w:name="_Toc419896064"/>
      <w:r w:rsidRPr="00DB622B">
        <w:rPr>
          <w:rFonts w:ascii="GHEA Grapalat" w:hAnsi="GHEA Grapalat"/>
          <w:color w:val="000000"/>
          <w:sz w:val="24"/>
          <w:szCs w:val="24"/>
          <w:lang w:val="hy-AM"/>
        </w:rPr>
        <w:t>Հոդված 327.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բողոքի պատաuխանը</w:t>
      </w:r>
      <w:bookmarkEnd w:id="51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անձն իրավունք ունի ներկայացնել վե</w:t>
      </w:r>
      <w:r w:rsidRPr="009D3B74">
        <w:rPr>
          <w:rFonts w:ascii="GHEA Grapalat" w:hAnsi="GHEA Grapalat"/>
          <w:color w:val="000000"/>
          <w:sz w:val="24"/>
          <w:szCs w:val="24"/>
          <w:lang w:val="hy-AM"/>
        </w:rPr>
        <w:softHyphen/>
        <w:t>րաքննիչ բողոքի պատասխան`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կամ վճարման կարգադրության դեմ ներկայացված բողոքով` վերաքննիչ բողոքը վարույթ ընդունելու մա</w:t>
      </w:r>
      <w:r w:rsidRPr="009D3B74">
        <w:rPr>
          <w:rFonts w:ascii="GHEA Grapalat" w:hAnsi="GHEA Grapalat"/>
          <w:color w:val="000000"/>
          <w:sz w:val="24"/>
          <w:szCs w:val="24"/>
          <w:lang w:val="hy-AM"/>
        </w:rPr>
        <w:softHyphen/>
        <w:t>uին վե</w:t>
      </w:r>
      <w:r w:rsidRPr="009D3B74">
        <w:rPr>
          <w:rFonts w:ascii="GHEA Grapalat" w:hAnsi="GHEA Grapalat"/>
          <w:color w:val="000000"/>
          <w:sz w:val="24"/>
          <w:szCs w:val="24"/>
          <w:lang w:val="hy-AM"/>
        </w:rPr>
        <w:softHyphen/>
        <w:t>րաքննիչ դատարանի որոշումը ստանալու պահից 15-օրյա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դեմ ներկայացված բողոքով` վերաքննիչ բողոքը վարույթ ընդունելու մաuին վե</w:t>
      </w:r>
      <w:r w:rsidRPr="009D3B74">
        <w:rPr>
          <w:rFonts w:ascii="GHEA Grapalat" w:hAnsi="GHEA Grapalat"/>
          <w:color w:val="000000"/>
          <w:sz w:val="24"/>
          <w:szCs w:val="24"/>
          <w:lang w:val="hy-AM"/>
        </w:rPr>
        <w:softHyphen/>
        <w:t>րաքննիչ դատարանի որոշումը ստանալու պահից 5-օրյա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բողոքի պատասխանն ուղարկվում է կամ առձեռն հանձնվում է վերաքննիչ դատարան և գործին մասնակցող անձանց: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բողոքի պատաuխանը ներկայացվում է գրավոր՝ սույն օրենսգրքի 13-րդ հոդվածի 2-րդ մասում նշված պահանջների պահպանմամբ: Վերաքննիչ բողոքի պատասխանը պետք է լինի ընթեռնելի։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w:t>
      </w:r>
      <w:r w:rsidRPr="009D3B74">
        <w:rPr>
          <w:rFonts w:ascii="GHEA Grapalat" w:hAnsi="GHEA Grapalat"/>
          <w:color w:val="000000"/>
          <w:sz w:val="24"/>
          <w:szCs w:val="24"/>
          <w:lang w:val="hy-AM"/>
        </w:rPr>
        <w:softHyphen/>
        <w:t>ղոքի պատասխանում նշվում են`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անվանումը.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պատասխանը ներկայացրած անձի և գործին մասնակցող անձանց անունները (անվանումները).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s="Courier New"/>
          <w:color w:val="000000"/>
          <w:sz w:val="24"/>
          <w:szCs w:val="24"/>
          <w:lang w:val="hy-AM"/>
        </w:rPr>
        <w:t xml:space="preserve">այն </w:t>
      </w:r>
      <w:r w:rsidRPr="009D3B74">
        <w:rPr>
          <w:rFonts w:ascii="GHEA Grapalat" w:hAnsi="GHEA Grapalat"/>
          <w:color w:val="000000"/>
          <w:sz w:val="24"/>
          <w:szCs w:val="24"/>
          <w:lang w:val="hy-AM"/>
        </w:rPr>
        <w:t>դատարանի անվանումը, որի կայացրած դատական ակտի դեմ բերվել է վերաքննիչ բողոքը, գործի համարը և դատական ակտի կայացման տարին, ամիuը, ամuաթիվը.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հիմքերի և հիմնավորումների վերաբերյալ դիրքորոշումը և դրա հիմնավորումները։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Ներկայացված պատասխանին կցվում են պատասխանի պատճենները գործին մասնակցող անձանց ուղարկելու կամ առձեռն հանձնելու ապացույցները։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բողոքի պատասխանը ստորագրում է պատասխանը ներկայացրած անձը կամ նրա ներկայացուցիչը: </w:t>
      </w:r>
      <w:r w:rsidRPr="009D3B74">
        <w:rPr>
          <w:rFonts w:ascii="GHEA Grapalat" w:hAnsi="GHEA Grapalat"/>
          <w:color w:val="000000"/>
          <w:sz w:val="24"/>
          <w:szCs w:val="24"/>
          <w:shd w:val="clear" w:color="auto" w:fill="FFFFFF"/>
          <w:lang w:val="hy-AM"/>
        </w:rPr>
        <w:t>Ներկայացուցչի ստորագրած պատասխանին կցվում է գործը վարելու նրա լիազորությունները հավաստող լիազորագիրը, եթե այն առկա չէ դատական գործում: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պատասխան չներկայացնելը չի կարող գնահատվել որպես վերաքննիչ բողոքում նշված փաստարկների հետ համաձայնություն: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13" w:name="_Toc419896065"/>
      <w:r w:rsidRPr="00DB622B">
        <w:rPr>
          <w:rFonts w:ascii="GHEA Grapalat" w:hAnsi="GHEA Grapalat"/>
          <w:color w:val="000000"/>
          <w:sz w:val="24"/>
          <w:szCs w:val="24"/>
          <w:lang w:val="hy-AM"/>
        </w:rPr>
        <w:t>Հոդված 328.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բողոքը վարույթ ընդունելու մաuին որոշումը</w:t>
      </w:r>
      <w:bookmarkEnd w:id="513"/>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դեմ ներկայացված վերաքննիչ բողոքը վերադարձնելու կամ ընդունու</w:t>
      </w:r>
      <w:r w:rsidRPr="009D3B74">
        <w:rPr>
          <w:rFonts w:ascii="GHEA Grapalat" w:hAnsi="GHEA Grapalat"/>
          <w:color w:val="000000"/>
          <w:sz w:val="24"/>
          <w:szCs w:val="24"/>
          <w:lang w:val="hy-AM"/>
        </w:rPr>
        <w:softHyphen/>
        <w:t>մը մերժելու հիմքերի բացակայության դեպքում բողոք բերելու վերջնաժամկետը լրանալուց հետո` ոչ ուշ, քան գործը ստանալու պահից 15 օրվա ընթացքում, իսկ սույն օրենսգրքի 318-րդ հոդ</w:t>
      </w:r>
      <w:r w:rsidRPr="009D3B74">
        <w:rPr>
          <w:rFonts w:ascii="GHEA Grapalat" w:hAnsi="GHEA Grapalat"/>
          <w:color w:val="000000"/>
          <w:sz w:val="24"/>
          <w:szCs w:val="24"/>
          <w:lang w:val="hy-AM"/>
        </w:rPr>
        <w:softHyphen/>
        <w:t>վածի 1-ին մասի 3-րդ կետով նախատեսված անձանց կողմից բողոք ներկայաց</w:t>
      </w:r>
      <w:r w:rsidRPr="009D3B74">
        <w:rPr>
          <w:rFonts w:ascii="GHEA Grapalat" w:hAnsi="GHEA Grapalat"/>
          <w:color w:val="000000"/>
          <w:sz w:val="24"/>
          <w:szCs w:val="24"/>
          <w:lang w:val="hy-AM"/>
        </w:rPr>
        <w:softHyphen/>
        <w:t>վելու դեպքում` գործը ստանալու պահից ոչ ուշ, քան 15 օրվա ընթաց</w:t>
      </w:r>
      <w:r w:rsidRPr="009D3B74">
        <w:rPr>
          <w:rFonts w:ascii="GHEA Grapalat" w:hAnsi="GHEA Grapalat"/>
          <w:color w:val="000000"/>
          <w:sz w:val="24"/>
          <w:szCs w:val="24"/>
          <w:lang w:val="hy-AM"/>
        </w:rPr>
        <w:softHyphen/>
        <w:t>քում վե</w:t>
      </w:r>
      <w:r w:rsidRPr="009D3B74">
        <w:rPr>
          <w:rFonts w:ascii="GHEA Grapalat" w:hAnsi="GHEA Grapalat"/>
          <w:color w:val="000000"/>
          <w:sz w:val="24"/>
          <w:szCs w:val="24"/>
          <w:lang w:val="hy-AM"/>
        </w:rPr>
        <w:softHyphen/>
        <w:t>րաքննիչ դատարանը կայացնում է վերաքննիչ բողոքը վարույթ ընդունելու մա</w:t>
      </w:r>
      <w:r w:rsidRPr="009D3B74">
        <w:rPr>
          <w:rFonts w:ascii="GHEA Grapalat" w:hAnsi="GHEA Grapalat"/>
          <w:color w:val="000000"/>
          <w:sz w:val="24"/>
          <w:szCs w:val="24"/>
          <w:lang w:val="hy-AM"/>
        </w:rPr>
        <w:softHyphen/>
        <w:t>uին ո</w:t>
      </w:r>
      <w:r w:rsidRPr="009D3B74">
        <w:rPr>
          <w:rFonts w:ascii="GHEA Grapalat" w:hAnsi="GHEA Grapalat"/>
          <w:color w:val="000000"/>
          <w:sz w:val="24"/>
          <w:szCs w:val="24"/>
          <w:lang w:val="hy-AM"/>
        </w:rPr>
        <w:softHyphen/>
        <w:t xml:space="preserve">րոշում։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կամ վճարման կարգադրության դեմ ներկայացված վերաքննիչ բողոքը վերադարձնելու կամ դրա ըն</w:t>
      </w:r>
      <w:r w:rsidRPr="009D3B74">
        <w:rPr>
          <w:rFonts w:ascii="GHEA Grapalat" w:hAnsi="GHEA Grapalat"/>
          <w:color w:val="000000"/>
          <w:sz w:val="24"/>
          <w:szCs w:val="24"/>
          <w:lang w:val="hy-AM"/>
        </w:rPr>
        <w:softHyphen/>
        <w:t>դունումը մերժելու հիմքերի բացակայության դեպքում վերաքննիչ դատարանը կա</w:t>
      </w:r>
      <w:r w:rsidRPr="009D3B74">
        <w:rPr>
          <w:rFonts w:ascii="GHEA Grapalat" w:hAnsi="GHEA Grapalat"/>
          <w:color w:val="000000"/>
          <w:sz w:val="24"/>
          <w:szCs w:val="24"/>
          <w:lang w:val="hy-AM"/>
        </w:rPr>
        <w:softHyphen/>
        <w:t>յացնում է վերաքննիչ բողոքը վարույթ ընդունելու մաuին որոշում` գործը ստանալուց հետո ոչ ուշ, քան երեք օրվա ընթացքում։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վարույթ ընդունելու որոշումը կայացնելու պահից եռօրյա ժամկե</w:t>
      </w:r>
      <w:r w:rsidRPr="009D3B74">
        <w:rPr>
          <w:rFonts w:ascii="GHEA Grapalat" w:hAnsi="GHEA Grapalat"/>
          <w:color w:val="000000"/>
          <w:sz w:val="24"/>
          <w:szCs w:val="24"/>
          <w:lang w:val="hy-AM"/>
        </w:rPr>
        <w:softHyphen/>
        <w:t>տում վերաքննիչ դատարանն այդ որոշումն  ուղարկում է գործին մասնակցող անձանց, բացի սույն օրենսգրքի 325-րդ հոդվածի 2-րդ մասով սահմանված որոշումների դեմ բերված բողոքները վարույթ ընդունելու որոշումներից, որոնց դեմ բողոք ներկայացվելու դեպքում վերաքննիչ բողոքը վարույթ ընդունելու մա</w:t>
      </w:r>
      <w:r w:rsidRPr="009D3B74">
        <w:rPr>
          <w:rFonts w:ascii="GHEA Grapalat" w:hAnsi="GHEA Grapalat"/>
          <w:color w:val="000000"/>
          <w:sz w:val="24"/>
          <w:szCs w:val="24"/>
          <w:lang w:val="hy-AM"/>
        </w:rPr>
        <w:softHyphen/>
        <w:t xml:space="preserve">սին որոշումն ուղարկվում է միայն բողոք բերող անձին։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վարույթ ընդունելու մասին որոշումը գործին մասնակ</w:t>
      </w:r>
      <w:r w:rsidRPr="009D3B74">
        <w:rPr>
          <w:rFonts w:ascii="GHEA Grapalat" w:hAnsi="GHEA Grapalat"/>
          <w:color w:val="000000"/>
          <w:sz w:val="24"/>
          <w:szCs w:val="24"/>
          <w:lang w:val="hy-AM"/>
        </w:rPr>
        <w:softHyphen/>
        <w:t>ցող ան</w:t>
      </w:r>
      <w:r w:rsidRPr="009D3B74">
        <w:rPr>
          <w:rFonts w:ascii="GHEA Grapalat" w:hAnsi="GHEA Grapalat"/>
          <w:color w:val="000000"/>
          <w:sz w:val="24"/>
          <w:szCs w:val="24"/>
          <w:lang w:val="hy-AM"/>
        </w:rPr>
        <w:softHyphen/>
        <w:t>ձանց ուղարկվելիս նրանք տեղեկացվում են բողոքին պատասխան ներկայաց</w:t>
      </w:r>
      <w:r w:rsidRPr="009D3B74">
        <w:rPr>
          <w:rFonts w:ascii="GHEA Grapalat" w:hAnsi="GHEA Grapalat"/>
          <w:color w:val="000000"/>
          <w:sz w:val="24"/>
          <w:szCs w:val="24"/>
          <w:lang w:val="hy-AM"/>
        </w:rPr>
        <w:softHyphen/>
        <w:t>նե</w:t>
      </w:r>
      <w:r w:rsidRPr="009D3B74">
        <w:rPr>
          <w:rFonts w:ascii="GHEA Grapalat" w:hAnsi="GHEA Grapalat"/>
          <w:color w:val="000000"/>
          <w:sz w:val="24"/>
          <w:szCs w:val="24"/>
          <w:lang w:val="hy-AM"/>
        </w:rPr>
        <w:softHyphen/>
        <w:t>լու իրավունքի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Օրինական ուժի մեջ մտած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կան ակտերի դեմ բերված վերա</w:t>
      </w:r>
      <w:r w:rsidRPr="009D3B74">
        <w:rPr>
          <w:rFonts w:ascii="GHEA Grapalat" w:hAnsi="GHEA Grapalat"/>
          <w:color w:val="000000"/>
          <w:sz w:val="24"/>
          <w:szCs w:val="24"/>
          <w:lang w:val="hy-AM"/>
        </w:rPr>
        <w:softHyphen/>
        <w:t>քննիչ բողոքը վարույթ ընդունելու դեպ</w:t>
      </w:r>
      <w:r w:rsidRPr="009D3B74">
        <w:rPr>
          <w:rFonts w:ascii="GHEA Grapalat" w:hAnsi="GHEA Grapalat"/>
          <w:color w:val="000000"/>
          <w:sz w:val="24"/>
          <w:szCs w:val="24"/>
          <w:lang w:val="hy-AM"/>
        </w:rPr>
        <w:softHyphen/>
        <w:t>քում վերաքննիչ դատարանն իր որոշ</w:t>
      </w:r>
      <w:r w:rsidRPr="009D3B74">
        <w:rPr>
          <w:rFonts w:ascii="GHEA Grapalat" w:hAnsi="GHEA Grapalat"/>
          <w:color w:val="000000"/>
          <w:sz w:val="24"/>
          <w:szCs w:val="24"/>
          <w:lang w:val="hy-AM"/>
        </w:rPr>
        <w:softHyphen/>
        <w:t>մամբ կարող է ամբողջությամբ կամ մասնակիորեն կա</w:t>
      </w:r>
      <w:r w:rsidRPr="009D3B74">
        <w:rPr>
          <w:rFonts w:ascii="GHEA Grapalat" w:hAnsi="GHEA Grapalat"/>
          <w:color w:val="000000"/>
          <w:sz w:val="24"/>
          <w:szCs w:val="24"/>
          <w:lang w:val="hy-AM"/>
        </w:rPr>
        <w:softHyphen/>
        <w:t>սեցնել դատական ակտի կատարումը, բացառությամբ օրենքով նախատեսված դեպքերի:</w:t>
      </w:r>
      <w:r w:rsidRPr="009D3B74">
        <w:rPr>
          <w:rFonts w:ascii="GHEA Grapalat" w:hAnsi="GHEA Grapalat" w:cs="Sylfaen"/>
          <w:color w:val="000000"/>
          <w:sz w:val="24"/>
          <w:szCs w:val="24"/>
          <w:lang w:val="hy-AM"/>
        </w:rPr>
        <w:tab/>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14" w:name="_Toc419896066"/>
      <w:r w:rsidRPr="00DB622B">
        <w:rPr>
          <w:rFonts w:ascii="GHEA Grapalat" w:hAnsi="GHEA Grapalat"/>
          <w:color w:val="000000"/>
          <w:sz w:val="24"/>
          <w:szCs w:val="24"/>
          <w:lang w:val="hy-AM"/>
        </w:rPr>
        <w:t>Հոդված 329.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բողոքը վերադարձնելը</w:t>
      </w:r>
      <w:bookmarkEnd w:id="51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ընդունումը մերժելու հիմքերի բացակայության դեպքում վերաքննիչ բողոքը վերադարձվում է,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չեն պահպանվել uույն oրենuգրքի 326-րդ հոդվածի պահանջները.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բերվել է uահմանված ժամկետը լրանալուց հետո և միջնորդություն չի պարունակում բաց թողնված ժամկետը վերականգնելու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մինչև վերաքննիչ դատարանի կողմից բողոքը վարույթ ընդունելու մաuին որոշում կայացնելը բողոք բերած անձից դիմում է ստացվել այն հետ վերցնելու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կողմից ներկայացվել է պետական տուրքի վճարումը հե</w:t>
      </w:r>
      <w:r w:rsidRPr="009D3B74">
        <w:rPr>
          <w:rFonts w:ascii="GHEA Grapalat" w:hAnsi="GHEA Grapalat"/>
          <w:color w:val="000000"/>
          <w:sz w:val="24"/>
          <w:szCs w:val="24"/>
          <w:lang w:val="hy-AM"/>
        </w:rPr>
        <w:softHyphen/>
        <w:t>տաձգելու կամ դրա չափը նվազեցնելու միջնորդություն, ո</w:t>
      </w:r>
      <w:r w:rsidRPr="009D3B74">
        <w:rPr>
          <w:rFonts w:ascii="GHEA Grapalat" w:hAnsi="GHEA Grapalat"/>
          <w:color w:val="000000"/>
          <w:sz w:val="24"/>
          <w:szCs w:val="24"/>
          <w:lang w:val="hy-AM"/>
        </w:rPr>
        <w:softHyphen/>
        <w:t>րը մերժվել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 է բերվել մեկից ավելի դատական ակտերի դեմ: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կայացնում է որոշում վերաքննիչ բողոքը վերադարձնելու մաuին` գործը ստանալու oրվանից հետո`</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յոթնօրյա ժամկետում` վճռի դեմ ներկայացված բողոքով.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եռօրյա ժամկետում` վճարման կարգադրության կամ որոշման դեմ ներկայացված բողոքով։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վերադարձնելու մասին որոշման մեջ նշվում են բողոքում թույլ տրված խախտումները։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վերադարձնելու մասին որոշում ընդունելու դեպքում բողոք բերած անձին պատվիրված նամակով՝ հանձնման մասին ծանուցմամբ ուղարկվում են վերաքննիչ դատարանի որոշումը, վերաքննիչ բողոքը և դրան կից ներկայացված փաստաթղթերը՝ գործին կցելով դրանց պատճենները։ Վերաքննիչ բողոքը վերադարձնելու մասին որոշումը ուղարկվում է նաև գործին մասնակցող այլ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Uույն հոդվածի 1-ին մաuի 1-ին, 2-րդ, 4-րդ և 5-րդ կետերով նախատեuված հիմ</w:t>
      </w:r>
      <w:r w:rsidRPr="009D3B74">
        <w:rPr>
          <w:rFonts w:ascii="GHEA Grapalat" w:hAnsi="GHEA Grapalat"/>
          <w:color w:val="000000"/>
          <w:sz w:val="24"/>
          <w:szCs w:val="24"/>
          <w:lang w:val="hy-AM"/>
        </w:rPr>
        <w:softHyphen/>
        <w:t>քերով վերաքննիչ բողոքը վերադարձնելուց հետո բողոքում թույլ տրված խախտում</w:t>
      </w:r>
      <w:r w:rsidRPr="009D3B74">
        <w:rPr>
          <w:rFonts w:ascii="GHEA Grapalat" w:hAnsi="GHEA Grapalat"/>
          <w:color w:val="000000"/>
          <w:sz w:val="24"/>
          <w:szCs w:val="24"/>
          <w:lang w:val="hy-AM"/>
        </w:rPr>
        <w:softHyphen/>
        <w:t>ները վե</w:t>
      </w:r>
      <w:r w:rsidRPr="009D3B74">
        <w:rPr>
          <w:rFonts w:ascii="GHEA Grapalat" w:hAnsi="GHEA Grapalat"/>
          <w:color w:val="000000"/>
          <w:sz w:val="24"/>
          <w:szCs w:val="24"/>
          <w:lang w:val="hy-AM"/>
        </w:rPr>
        <w:softHyphen/>
        <w:t>րացվելու ու որոշումն ստանալուց հետո` վճռի դեմ ներկայացված բողոքով 15-օրյա ժամ</w:t>
      </w:r>
      <w:r w:rsidRPr="009D3B74">
        <w:rPr>
          <w:rFonts w:ascii="GHEA Grapalat" w:hAnsi="GHEA Grapalat"/>
          <w:color w:val="000000"/>
          <w:sz w:val="24"/>
          <w:szCs w:val="24"/>
          <w:lang w:val="hy-AM"/>
        </w:rPr>
        <w:softHyphen/>
        <w:t>կետում, իսկ վճարման կարգադրության կամ որոշման դեմ ներկայացված բողոքով եռօրյա ժամկետում սահմանված կարգով կրկին վերաքննիչ բողոք ներկայաց</w:t>
      </w:r>
      <w:r w:rsidRPr="009D3B74">
        <w:rPr>
          <w:rFonts w:ascii="GHEA Grapalat" w:hAnsi="GHEA Grapalat"/>
          <w:color w:val="000000"/>
          <w:sz w:val="24"/>
          <w:szCs w:val="24"/>
          <w:lang w:val="hy-AM"/>
        </w:rPr>
        <w:softHyphen/>
        <w:t>վելու դեպքում այն համարվում է վերաքննիչ դատարան ներկայացված սկզբնական ներկայացման oրը։ Կրկին ներկայացված վերաքննիչ բողոքում առկա խախտումները վերացնելու համար նոր ժամկետ չի տրվում։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վերադարձնելու մաuին որոշումը կարող է բողոքարկվել վճռաբեկ դատարան` սույն օրենսգրքով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Որոշումը վճռաբեկ դատարանի կողմից վերացվելու դեպքում վերաքննիչ դատարանը բողոքն ընդունում է վարույթ, եթե բացակայում են վերաքննիչ բողոքը վերադարձնելու այլ հիմքեր կամ սույն օրենսգրքի 330-րդ հոդվածի 1-ին մասով նախատեսված՝ վերաքննիչ բողոքի ընդունումը մերժելու հիմքեր: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15" w:name="_Toc419896067"/>
      <w:r w:rsidRPr="00DB622B">
        <w:rPr>
          <w:rFonts w:ascii="GHEA Grapalat" w:hAnsi="GHEA Grapalat"/>
          <w:color w:val="000000"/>
          <w:sz w:val="24"/>
          <w:szCs w:val="24"/>
          <w:lang w:val="hy-AM"/>
        </w:rPr>
        <w:t>Հոդված 330.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բողոքի ընդունումը մերժելը</w:t>
      </w:r>
      <w:bookmarkEnd w:id="515"/>
      <w:r w:rsidRPr="00DB622B">
        <w:rPr>
          <w:rFonts w:ascii="GHEA Grapalat" w:hAnsi="GHEA Grapalat"/>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ընդունումը մերժվում է,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329-րդ հոդվածի 5-րդ մասով սահմանված ժամկետում բողոք ներկայացրած անձը ներկայացրել է նոր վերաքննիչ բողոք, որում չի վերացրել վերաքննիչ բողոքը վերադարձնելու մասին որոշման մեջ նշված բոլոր  խախտումները, կամ բողոքը ներկայացրել է սույն օրենսգրքի 329-րդ հոդվածի 5-րդ մասով սահմանված ժամկետի խախտմամբ, կամ սույն օրենսգրքի 329-րդ հոդվածի 5-րդ մասով սահմանված ժամկետում ներկայացրել է պետական տուրքի գծով արտոնություն սահմանելու  մասին միջնորդություն, որը մերժվել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բերվել է uահմանված ժամկետը լրանալուց հետո, և բաց թողած ժամկետը վերականգնելու մաuին միջնորդությունը մերժվել է.</w:t>
      </w:r>
    </w:p>
    <w:p w:rsidR="0088680B" w:rsidRPr="009D3B74" w:rsidRDefault="0088680B" w:rsidP="00460C35">
      <w:pPr>
        <w:autoSpaceDE w:val="0"/>
        <w:autoSpaceDN w:val="0"/>
        <w:adjustRightInd w:val="0"/>
        <w:spacing w:after="0" w:line="360" w:lineRule="auto"/>
        <w:ind w:firstLine="567"/>
        <w:jc w:val="both"/>
        <w:rPr>
          <w:rFonts w:ascii="GHEA Grapalat" w:eastAsia="MS Mincho" w:hAnsi="GHEA Grapalat" w:cs="MS Mincho"/>
          <w:color w:val="000000"/>
          <w:sz w:val="24"/>
          <w:szCs w:val="24"/>
          <w:lang w:val="hy-AM"/>
        </w:rPr>
      </w:pPr>
      <w:r w:rsidRPr="009D3B74">
        <w:rPr>
          <w:rFonts w:ascii="GHEA Grapalat" w:hAnsi="GHEA Grapalat"/>
          <w:color w:val="000000"/>
          <w:sz w:val="24"/>
          <w:szCs w:val="24"/>
          <w:lang w:val="hy-AM"/>
        </w:rPr>
        <w:t>3) բողոքում նշված հիմքով նույն գործով վերաքննիչ դատարանն արդեն իսկ որոշում է կայացրել</w:t>
      </w:r>
      <w:r w:rsidRPr="009D3B74">
        <w:rPr>
          <w:rFonts w:ascii="MS Mincho" w:eastAsia="MS Mincho" w:hAnsi="MS Mincho" w:cs="MS Mincho" w:hint="eastAsia"/>
          <w:color w:val="000000"/>
          <w:sz w:val="24"/>
          <w:szCs w:val="24"/>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ներկայացրել է այն անձը, ով դատական ակտը բողոքարկելու իրա</w:t>
      </w:r>
      <w:r w:rsidRPr="009D3B74">
        <w:rPr>
          <w:rFonts w:ascii="GHEA Grapalat" w:hAnsi="GHEA Grapalat"/>
          <w:color w:val="000000"/>
          <w:sz w:val="24"/>
          <w:szCs w:val="24"/>
          <w:lang w:val="hy-AM"/>
        </w:rPr>
        <w:softHyphen/>
        <w:t>վունք չունի.</w:t>
      </w:r>
      <w:r w:rsidRPr="009D3B74">
        <w:rPr>
          <w:rFonts w:ascii="Courier New" w:hAnsi="Courier New" w:cs="Courier New"/>
          <w:color w:val="000000"/>
          <w:sz w:val="24"/>
          <w:szCs w:val="24"/>
          <w:lang w:val="hy-AM"/>
        </w:rPr>
        <w:t>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բողոքարկվել է այն դատական ակտը, որը ենթակա չէ բողոքարկման վերաքննության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 վերաքննիչ բողոքը բերվել է գույքային պահանջով քաղաքացիական գործով, եթե տվյալ գործով վեճի առարկայի արժեքը գերազանցում է նվազագույն աշխատավարձի հիսնապատիկը, բացառությամբ այն դեպքերի, երբ բողոք բերող անձն իր վերաքննիչ բողոքում հիմնավորում է, որ առաջին ատյանի դատարանը թույլ է տվել արդար դատաքննության իրավունքի բուն էությունը խաթարող դատական սխալ.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ակտն օրինական ուժի մեջ մտնելուց հետո անցել է քսան տարի: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կայացնում է որոշում վերաքննիչ բողոքի ընդունումը մերժելու մասին` գործը ստանալու oրվանից հետո`</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յոթնօրյա ժամկետում` վճռի դեմ ներկայացված բողոքով.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եռօրյա ժամկետում` վճարման կարգադրության կամ որոշման դեմ ներկայացված բողոքով։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ընդունումը մերժելու մասին որոշումն ուղարկվում է գործին մասնակցող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բողոքի ընդունումը մերժելու մաuին որոշումը կարող է բողոքարկվել վճռաբեկ դատարան` սույն օրենսգրքով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Որոշումը վճռաբեկ դատարանի կողմից վերացվելու դեպքում վերաքննիչ դատարանը բողոքն ընդունում է վարույթ,  եթե բացակայում են վերաքննիչ բողոքի ընդունումը մերժելու այլ հիմքեր կամ սույն օրենսգրքի 329-րդ հոդվածի 1-ին մասով նախատեսված՝ վերաքննիչ բողոքը վերադարձնելու հիմքեր:</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16" w:name="_Toc419896068"/>
      <w:r w:rsidRPr="00DB622B">
        <w:rPr>
          <w:rFonts w:ascii="GHEA Grapalat" w:hAnsi="GHEA Grapalat"/>
          <w:color w:val="000000"/>
          <w:sz w:val="24"/>
          <w:szCs w:val="24"/>
          <w:lang w:val="hy-AM"/>
        </w:rPr>
        <w:t>Հոդված 331.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բողոքից հրաժարվելը</w:t>
      </w:r>
      <w:bookmarkEnd w:id="516"/>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վարույթ ընդունելուց հետո մինչև բողոքի քննության ավարտի մասին հայ</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տարարե</w:t>
      </w:r>
      <w:r w:rsidRPr="009D3B74">
        <w:rPr>
          <w:rFonts w:ascii="GHEA Grapalat" w:hAnsi="GHEA Grapalat"/>
          <w:color w:val="000000"/>
          <w:sz w:val="24"/>
          <w:szCs w:val="24"/>
          <w:lang w:val="hy-AM"/>
        </w:rPr>
        <w:softHyphen/>
        <w:t>լը վերաքննիչ բողոք բերած անձն իրավունք ունի դիմում ներկա</w:t>
      </w:r>
      <w:r w:rsidRPr="009D3B74">
        <w:rPr>
          <w:rFonts w:ascii="GHEA Grapalat" w:hAnsi="GHEA Grapalat"/>
          <w:color w:val="000000"/>
          <w:sz w:val="24"/>
          <w:szCs w:val="24"/>
          <w:lang w:val="hy-AM"/>
        </w:rPr>
        <w:softHyphen/>
        <w:t>յացնելու վերաքննիչ բողոքից հրաժարվելու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բերած անձի կողմից վերաքննիչ բողոքից հրաժարվելու դեպքում վերաքննիչ դատարանը կայացնում է վերաքննիչ վարույթը կարճելու մաuին որոշում։ Եթե դատական ակտը բողոքարկել են նաև այլ անձինք, ապա վարույթը կարճվում է միայն տվյալ բողոքի մաuով: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վարույթը կարճելու մասին վերաքննիչ դատարանի որոշման կայացման պահից առաջին ատյանի դատարանի վճիռը մտնում է օրինական ուժի մեջ, եթե վճիռը չեն բողոքարկել այլ անձինք:</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վարույթը կարճելու մասին վերաքննիչ դատարանի որոշմամբ վերաքննիչ վարույթի հետ կապված դատական ծախսերը դրվում է վերաքննիչ բողոքից հրաժարված անձի վրա, բացառությամբ սույն օրենսգրքի 101-րդ հոդվածի 2-րդ մասում նշված դեպքերի: </w:t>
      </w:r>
    </w:p>
    <w:p w:rsidR="0088680B" w:rsidRPr="009D3B74" w:rsidRDefault="0088680B" w:rsidP="00460C35">
      <w:pPr>
        <w:spacing w:after="0" w:line="360" w:lineRule="auto"/>
        <w:rPr>
          <w:rFonts w:ascii="GHEA Grapalat" w:hAnsi="GHEA Grapalat"/>
          <w:color w:val="000000"/>
          <w:sz w:val="24"/>
          <w:szCs w:val="24"/>
          <w:lang w:val="hy-AM"/>
        </w:rPr>
      </w:pPr>
    </w:p>
    <w:p w:rsidR="0088680B" w:rsidRPr="009D3B74" w:rsidRDefault="0088680B" w:rsidP="003566BA">
      <w:pPr>
        <w:pStyle w:val="Heading2"/>
        <w:jc w:val="center"/>
        <w:rPr>
          <w:rFonts w:ascii="GHEA Grapalat" w:hAnsi="GHEA Grapalat"/>
          <w:color w:val="000000"/>
          <w:sz w:val="24"/>
          <w:szCs w:val="24"/>
          <w:lang w:val="hy-AM"/>
        </w:rPr>
      </w:pPr>
      <w:bookmarkStart w:id="517" w:name="_Toc419896069"/>
      <w:bookmarkStart w:id="518" w:name="_Toc438308445"/>
      <w:r w:rsidRPr="009D3B74">
        <w:rPr>
          <w:rFonts w:ascii="GHEA Grapalat" w:hAnsi="GHEA Grapalat"/>
          <w:color w:val="000000"/>
          <w:sz w:val="24"/>
          <w:szCs w:val="24"/>
          <w:lang w:val="hy-AM"/>
        </w:rPr>
        <w:t xml:space="preserve">ԳԼՈՒԽ </w:t>
      </w:r>
      <w:bookmarkEnd w:id="517"/>
      <w:r w:rsidRPr="009D3B74">
        <w:rPr>
          <w:rFonts w:ascii="GHEA Grapalat" w:hAnsi="GHEA Grapalat"/>
          <w:color w:val="000000"/>
          <w:sz w:val="24"/>
          <w:szCs w:val="24"/>
          <w:lang w:val="hy-AM"/>
        </w:rPr>
        <w:t>49.</w:t>
      </w:r>
      <w:bookmarkEnd w:id="518"/>
    </w:p>
    <w:p w:rsidR="0088680B" w:rsidRPr="009D3B74" w:rsidRDefault="0088680B" w:rsidP="003566BA">
      <w:pPr>
        <w:pStyle w:val="Heading2"/>
        <w:jc w:val="center"/>
        <w:rPr>
          <w:rFonts w:ascii="GHEA Grapalat" w:hAnsi="GHEA Grapalat"/>
          <w:color w:val="000000"/>
          <w:sz w:val="24"/>
          <w:szCs w:val="24"/>
          <w:lang w:val="hy-AM"/>
        </w:rPr>
      </w:pPr>
      <w:bookmarkStart w:id="519" w:name="_Toc438308446"/>
      <w:r w:rsidRPr="009D3B74">
        <w:rPr>
          <w:rFonts w:ascii="GHEA Grapalat" w:hAnsi="GHEA Grapalat"/>
          <w:color w:val="000000"/>
          <w:sz w:val="24"/>
          <w:szCs w:val="24"/>
          <w:lang w:val="hy-AM"/>
        </w:rPr>
        <w:t xml:space="preserve">ՎԱՐՈՒՅԹ ԸՆԴՈՒՆՎԱԾ </w:t>
      </w:r>
      <w:bookmarkStart w:id="520" w:name="_Toc419896070"/>
      <w:r w:rsidRPr="009D3B74">
        <w:rPr>
          <w:rFonts w:ascii="GHEA Grapalat" w:hAnsi="GHEA Grapalat"/>
          <w:color w:val="000000"/>
          <w:sz w:val="24"/>
          <w:szCs w:val="24"/>
          <w:lang w:val="hy-AM"/>
        </w:rPr>
        <w:t>ԲՈՂՈՔԻ ՔՆՆՈՒԹՅԱՆ ԿԱՐԳԸ</w:t>
      </w:r>
      <w:bookmarkEnd w:id="519"/>
    </w:p>
    <w:p w:rsidR="0088680B" w:rsidRPr="009D3B74" w:rsidRDefault="0088680B" w:rsidP="003566BA">
      <w:pPr>
        <w:pStyle w:val="Heading2"/>
        <w:jc w:val="center"/>
        <w:rPr>
          <w:rFonts w:ascii="GHEA Grapalat" w:hAnsi="GHEA Grapalat"/>
          <w:color w:val="000000"/>
          <w:sz w:val="24"/>
          <w:szCs w:val="24"/>
          <w:lang w:val="hy-AM"/>
        </w:rPr>
      </w:pPr>
      <w:bookmarkStart w:id="521" w:name="_Toc438308447"/>
      <w:r w:rsidRPr="009D3B74">
        <w:rPr>
          <w:rFonts w:ascii="GHEA Grapalat" w:hAnsi="GHEA Grapalat"/>
          <w:color w:val="000000"/>
          <w:sz w:val="24"/>
          <w:szCs w:val="24"/>
          <w:lang w:val="hy-AM"/>
        </w:rPr>
        <w:t>ՎԵՐԱՔՆՆԻՉ ԴԱՏԱՐԱՆՈՒՄ</w:t>
      </w:r>
      <w:bookmarkEnd w:id="520"/>
      <w:bookmarkEnd w:id="521"/>
    </w:p>
    <w:p w:rsidR="0088680B" w:rsidRPr="009D3B74" w:rsidRDefault="0088680B" w:rsidP="003566BA">
      <w:pPr>
        <w:autoSpaceDE w:val="0"/>
        <w:autoSpaceDN w:val="0"/>
        <w:adjustRightInd w:val="0"/>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2" w:name="_Toc419896071"/>
      <w:r w:rsidRPr="00DB622B">
        <w:rPr>
          <w:rFonts w:ascii="GHEA Grapalat" w:hAnsi="GHEA Grapalat"/>
          <w:color w:val="000000"/>
          <w:sz w:val="24"/>
          <w:szCs w:val="24"/>
          <w:lang w:val="hy-AM"/>
        </w:rPr>
        <w:t>Հոդված 332.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Բողոքի քննության ժամկետը վերաքննիչ դատարանում</w:t>
      </w:r>
      <w:bookmarkEnd w:id="52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դատարանը վճռի դեմ ներկայացված վերաքննիչ բողոքները քննում և որոշում է կայացնում </w:t>
      </w:r>
      <w:r w:rsidRPr="009D3B74">
        <w:rPr>
          <w:rFonts w:ascii="GHEA Grapalat" w:hAnsi="GHEA Grapalat" w:cs="Sylfaen"/>
          <w:color w:val="000000"/>
          <w:sz w:val="24"/>
          <w:szCs w:val="24"/>
          <w:lang w:val="hy-AM"/>
        </w:rPr>
        <w:t>ողջամիտ</w:t>
      </w:r>
      <w:r w:rsidRPr="009D3B74">
        <w:rPr>
          <w:rFonts w:ascii="GHEA Grapalat" w:hAnsi="GHEA Grapalat"/>
          <w:color w:val="000000"/>
          <w:sz w:val="24"/>
          <w:szCs w:val="24"/>
          <w:lang w:val="hy-AM"/>
        </w:rPr>
        <w:t xml:space="preserve"> ժամկետում, բայց ոչ ուշ քան վերաքննիչ բողոքը վարույթ ընդունելուց հետո երեք ամսվա ընթացքում: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առաջին ատյանի դատարանի որոշումների կամ վճարման կարգադրության դեմ ներկայացված վերաքննիչ բողոքները քննում և որոշում է կայացնում վերաքննիչ բողոքը վարույթ ընդունելուց հետո երկշաբաթյա ժամկետում, իսկ «Սնանկության մասին» Հայաստանի Հանրապետության օրենքով նախատեսված պարտատերերի ներկայացրած պահանջների օրինականության, հիմնավորվածության և հերթին վերաբերող հարցերի կապակցությամբ կայացրած որոշումների դեմ բերված բողոքները՝ ողջամիտ ժամկետում, բայց ոչ ուշ քան վերաքննիչ բողոքը վարույթ ընդունելուց հետո երկու ամսվա ընթացքում։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3" w:name="_Toc419896073"/>
      <w:r w:rsidRPr="00DB622B">
        <w:rPr>
          <w:rFonts w:ascii="GHEA Grapalat" w:hAnsi="GHEA Grapalat"/>
          <w:color w:val="000000"/>
          <w:sz w:val="24"/>
          <w:szCs w:val="24"/>
          <w:lang w:val="hy-AM"/>
        </w:rPr>
        <w:t>Հոդված 333.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դատարանում բողոքի քննության կարգը</w:t>
      </w:r>
      <w:bookmarkEnd w:id="523"/>
    </w:p>
    <w:p w:rsidR="0088680B" w:rsidRPr="009D3B74" w:rsidRDefault="0088680B" w:rsidP="00460C35">
      <w:pPr>
        <w:autoSpaceDE w:val="0"/>
        <w:autoSpaceDN w:val="0"/>
        <w:adjustRightInd w:val="0"/>
        <w:spacing w:after="0" w:line="360" w:lineRule="auto"/>
        <w:ind w:firstLine="567"/>
        <w:jc w:val="both"/>
        <w:rPr>
          <w:rFonts w:ascii="GHEA Grapalat" w:hAnsi="GHEA Grapalat" w:cs="Courier New"/>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դատարանը վճռի դեմ ներկայացված վերաքննիչ բողոքները քննում </w:t>
      </w:r>
      <w:r w:rsidRPr="009D3B74">
        <w:rPr>
          <w:rFonts w:ascii="GHEA Grapalat" w:hAnsi="GHEA Grapalat" w:cs="Courier New"/>
          <w:color w:val="000000"/>
          <w:sz w:val="24"/>
          <w:szCs w:val="24"/>
          <w:lang w:val="hy-AM"/>
        </w:rPr>
        <w:t>և դրանց վերաբերյալ որոշումները կայացնում է դատական նիստում: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Բ</w:t>
      </w:r>
      <w:r w:rsidRPr="009D3B74">
        <w:rPr>
          <w:rFonts w:ascii="GHEA Grapalat" w:hAnsi="GHEA Grapalat" w:cs="Courier New"/>
          <w:color w:val="000000"/>
          <w:sz w:val="24"/>
          <w:szCs w:val="24"/>
          <w:lang w:val="hy-AM"/>
        </w:rPr>
        <w:t>ողոք</w:t>
      </w:r>
      <w:r w:rsidRPr="009D3B74">
        <w:rPr>
          <w:rFonts w:ascii="GHEA Grapalat" w:hAnsi="GHEA Grapalat"/>
          <w:color w:val="000000"/>
          <w:sz w:val="24"/>
          <w:szCs w:val="24"/>
          <w:lang w:val="hy-AM"/>
        </w:rPr>
        <w:t xml:space="preserve"> բերած անձը և գործին մասնակցող մյուս անձինք պատշաճ ձևով ծանուցվում են դատական նիuտի ժամանակի և վայրի մաuին։ Նրանց չներկայանալն արգելք չէ բողոքի քննության համար։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Բողոքի քննությունը դատական նիստում սկսվում է նիստը նախագահող դատավորի կողմից սույն օրենսգրքի 132-րդ, 134-րդ և 136-րդ հոդվածներով սահմանված գործողությունների կատարումով, որից հետո նախագահող դատավորը հանդես է գալիս զեկուցումով։ Զեկուցողը շարադրում է վերաքննիչ բողոքի յուրաքանչյուր հիմքը և դրա համառոտ հիմնավորումը, վերաքննիչ բողոքի պա</w:t>
      </w:r>
      <w:r w:rsidRPr="009D3B74">
        <w:rPr>
          <w:rFonts w:ascii="GHEA Grapalat" w:hAnsi="GHEA Grapalat"/>
          <w:color w:val="000000"/>
          <w:sz w:val="24"/>
          <w:szCs w:val="24"/>
          <w:lang w:val="hy-AM"/>
        </w:rPr>
        <w:softHyphen/>
        <w:t>տասխան ներկայացրած անձի դիրքորոշումը վերաքննիչ բողոքի յուրաքանչյուր հիմ</w:t>
      </w:r>
      <w:r w:rsidRPr="009D3B74">
        <w:rPr>
          <w:rFonts w:ascii="GHEA Grapalat" w:hAnsi="GHEA Grapalat"/>
          <w:color w:val="000000"/>
          <w:sz w:val="24"/>
          <w:szCs w:val="24"/>
          <w:lang w:val="hy-AM"/>
        </w:rPr>
        <w:softHyphen/>
        <w:t>քի և հիմնավորման վերաբերյալ: Եթե վերաքննիչ դատարանին ներկայացվել են նոր ապացույցներ, ապա զեկույցի մեջ պետք է նշվի այդ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s="Sylfaen"/>
          <w:color w:val="000000"/>
          <w:sz w:val="24"/>
          <w:szCs w:val="24"/>
          <w:lang w:val="hy-AM"/>
        </w:rPr>
        <w:t>4. Դատական</w:t>
      </w:r>
      <w:r w:rsidRPr="009D3B74">
        <w:rPr>
          <w:rFonts w:ascii="GHEA Grapalat" w:hAnsi="GHEA Grapalat"/>
          <w:color w:val="000000"/>
          <w:sz w:val="24"/>
          <w:szCs w:val="24"/>
          <w:lang w:val="hy-AM"/>
        </w:rPr>
        <w:t xml:space="preserve"> կազմում ընդգրկված դատավորներն իրավունք ունեն հարցեր տա</w:t>
      </w:r>
      <w:r w:rsidRPr="009D3B74">
        <w:rPr>
          <w:rFonts w:ascii="GHEA Grapalat" w:hAnsi="GHEA Grapalat"/>
          <w:color w:val="000000"/>
          <w:sz w:val="24"/>
          <w:szCs w:val="24"/>
          <w:lang w:val="hy-AM"/>
        </w:rPr>
        <w:softHyphen/>
        <w:t>լու զեկուցողին և նիստին ներկայացած գործին մասնակցող անձանց, որից հետո բողոքի քննությունը համարվում է ավարտված, և հայտարարվում է դատական ակտը հրապարակելու վայրն ու ժամանակը։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սույն օրենսգրքի 142-րդ հոդվածի 1-ին մասով նախատեսված հիմքերից որևէ մեկի առկայության դեպքում իրավունք ունի հետաձգել բողոքի քննությունը՝ այդ մասին կայացնելով որոշում, որում նշվում են հաջորդ դատական նիստի ժամանակը և վայրը: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 Վերաքննիչ դատարանը սույն օրենսգրքի 143-րդ հոդվածով նախատեսված հիմքերից որևէ մեկի առկայության դեպքում իրավունք ունի կասեցնել գործի վարույթը՝ այդ մասին կայացնելով որոշում: Գործի վարույթը կասեցնելու մասին որոշումը կարող է բողոքարկվել սույն օրենսգրքով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 Առաջին ատյանի դատարանի որոշումների դեմ բերված վերաքննիչ բողոքները քննվում և դրանց վերաբերյալ որոշումները կայացվում են առանց դատական նիստ հրավիրելու, բացառությամբ «Սնանկության մասին» Հայաստանի Հանրապետության օրենքով նախատեսված պարտատերերի ներկայացրած պահանջների օրինականության, հիմնավորվածության և հերթին վերաբերող հարցերի կապակցությամբ կայացրած որոշումների դեմ բերված բողոքների</w:t>
      </w:r>
      <w:r w:rsidRPr="009D3B74">
        <w:rPr>
          <w:rFonts w:ascii="GHEA Grapalat" w:hAnsi="GHEA Grapalat" w:cs="Sylfaen"/>
          <w:color w:val="000000"/>
          <w:sz w:val="24"/>
          <w:szCs w:val="24"/>
          <w:lang w:val="hy-AM"/>
        </w:rPr>
        <w:t>, ինչպես նաև գործի վարույթը կարճելու որոշման վերաքննիչ բողոքների: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4" w:name="_Toc419896074"/>
      <w:r w:rsidRPr="00DB622B">
        <w:rPr>
          <w:rFonts w:ascii="GHEA Grapalat" w:hAnsi="GHEA Grapalat"/>
          <w:color w:val="000000"/>
          <w:sz w:val="24"/>
          <w:szCs w:val="24"/>
          <w:lang w:val="hy-AM"/>
        </w:rPr>
        <w:t>Հոդված 334.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Ապացույցների հետազոտումը և նոր ապացույցների ընդունումը վերաքննիչ դատարանի կողմից</w:t>
      </w:r>
      <w:bookmarkEnd w:id="52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դատարանն իրավունք չունի նոր ապացույց ընդունելու և բողոքը քննելիս հիմնվում է միայն այն ապացույցների վրա, որոնք ներկայացվել են առաջին ատյանի դատարանին, բացառությամբ այն դեպքերի, երբ գործին մասնակ</w:t>
      </w:r>
      <w:r w:rsidRPr="009D3B74">
        <w:rPr>
          <w:rFonts w:ascii="GHEA Grapalat" w:hAnsi="GHEA Grapalat"/>
          <w:color w:val="000000"/>
          <w:sz w:val="24"/>
          <w:szCs w:val="24"/>
          <w:lang w:val="hy-AM"/>
        </w:rPr>
        <w:softHyphen/>
        <w:t>ցող անձը վերաքննիչ բողոքում հիմնավորում է, որ վերաքննիչ դատարանին ներկայացված նոր ապացույցն իր կամքից անկախ հանգամանքներում չի ներկայացվել առաջին ատյանի դատարան: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առաջին ատյանի դատարանում գործի քննության ժամանակ ապացույցը չի ներկայացվել գործին մասնակցող անձի կամքից անկախ հանգամանքներով, ապա վերա</w:t>
      </w:r>
      <w:r w:rsidRPr="009D3B74">
        <w:rPr>
          <w:rFonts w:ascii="GHEA Grapalat" w:hAnsi="GHEA Grapalat"/>
          <w:color w:val="000000"/>
          <w:sz w:val="24"/>
          <w:szCs w:val="24"/>
          <w:lang w:val="hy-AM"/>
        </w:rPr>
        <w:softHyphen/>
        <w:t>քննիչ դատարանը բեկանում է դատական ակտը և գործն ուղարկում է համապա</w:t>
      </w:r>
      <w:r w:rsidRPr="009D3B74">
        <w:rPr>
          <w:rFonts w:ascii="GHEA Grapalat" w:hAnsi="GHEA Grapalat"/>
          <w:color w:val="000000"/>
          <w:sz w:val="24"/>
          <w:szCs w:val="24"/>
          <w:lang w:val="hy-AM"/>
        </w:rPr>
        <w:softHyphen/>
        <w:t>տասխան դատարան` նոր քննության, եթե գտնում է, որ ապացույցն էական նշանա</w:t>
      </w:r>
      <w:r w:rsidRPr="009D3B74">
        <w:rPr>
          <w:rFonts w:ascii="GHEA Grapalat" w:hAnsi="GHEA Grapalat"/>
          <w:color w:val="000000"/>
          <w:sz w:val="24"/>
          <w:szCs w:val="24"/>
          <w:lang w:val="hy-AM"/>
        </w:rPr>
        <w:softHyphen/>
        <w:t>կություն ունի գործի լուծման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Ապացույցը չի կարող համարվել առաջին ատյանի դատարանում գործին մասնակցող անձի կամքից անկախ հանգամանքներում չներկայացված, եթե առաջին ատյանի դատարանում գործի քննության ժամանակ այն գոյություն չի ունեցել կամ գործին մասնակցող անձի տիրապետման տակ չի եղել, սակայն գործին մասնակցող անձը այն ձեռք բերելու և առաջին ատյանի դատարանին ներկայացնելու կամ սույն օրենսգրքի 60-րդ հոդվածով սահմանված կար</w:t>
      </w:r>
      <w:r w:rsidRPr="009D3B74">
        <w:rPr>
          <w:rFonts w:ascii="GHEA Grapalat" w:hAnsi="GHEA Grapalat"/>
          <w:color w:val="000000"/>
          <w:sz w:val="24"/>
          <w:szCs w:val="24"/>
          <w:lang w:val="hy-AM"/>
        </w:rPr>
        <w:softHyphen/>
        <w:t xml:space="preserve">գով պահանջելու հնարավորություն է ունեցել: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դատարանն ըստ անհրաժեշտության նիստի ընթացքում հետազոտում է այն ապացույցները`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որոնց թույլատրելիությունը, վերաբերելիությունը կամ արժանահավատությունը վիճարկվում է վերաքննիչ բողոքում.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որոնք գործին մասնակցող անձի պնդմամբ` իր կամքից անկախ հանգամանքներում չեն ներկայացվել դատարանին և գործի քննության համար ունեն էական նշանակություն: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Ապացույցների հետազոտումը վերաքննիչ դատարանում իրականացվում է առաջին ատյանի դատարանի համար սահմանված կանոններով, եթե այլ բան սահմանված չէ սույն գլխի նորմերով: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Վկայի ցուցմունքը հետազոտելու անհրաժեշտության դեպքում վերաքննիչ դատարանը հետազոտում է դատական նիստի արձանագրության` տվյալ վկայի ցուցմունքը պարունակող մասը: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նոր ներկայացրած ապացույցները հետազոտում է միայն դրանց` գործի քննության համար էական նշանակություն ունենալու տե</w:t>
      </w:r>
      <w:r w:rsidRPr="009D3B74">
        <w:rPr>
          <w:rFonts w:ascii="GHEA Grapalat" w:hAnsi="GHEA Grapalat"/>
          <w:color w:val="000000"/>
          <w:sz w:val="24"/>
          <w:szCs w:val="24"/>
          <w:lang w:val="hy-AM"/>
        </w:rPr>
        <w:softHyphen/>
        <w:t>սանկյու</w:t>
      </w:r>
      <w:r w:rsidRPr="009D3B74">
        <w:rPr>
          <w:rFonts w:ascii="GHEA Grapalat" w:hAnsi="GHEA Grapalat"/>
          <w:color w:val="000000"/>
          <w:sz w:val="24"/>
          <w:szCs w:val="24"/>
          <w:lang w:val="hy-AM"/>
        </w:rPr>
        <w:softHyphen/>
        <w:t>նից: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նը չի կարող կիրառել սույն օ</w:t>
      </w:r>
      <w:r w:rsidRPr="009D3B74">
        <w:rPr>
          <w:rFonts w:ascii="GHEA Grapalat" w:hAnsi="GHEA Grapalat"/>
          <w:color w:val="000000"/>
          <w:sz w:val="24"/>
          <w:szCs w:val="24"/>
          <w:lang w:val="hy-AM"/>
        </w:rPr>
        <w:softHyphen/>
        <w:t>րենս</w:t>
      </w:r>
      <w:r w:rsidRPr="009D3B74">
        <w:rPr>
          <w:rFonts w:ascii="GHEA Grapalat" w:hAnsi="GHEA Grapalat"/>
          <w:color w:val="000000"/>
          <w:sz w:val="24"/>
          <w:szCs w:val="24"/>
          <w:lang w:val="hy-AM"/>
        </w:rPr>
        <w:softHyphen/>
        <w:t>գրքի 335-րդ հոդվածի 7-րդ մասով սահմանված լիազորութ</w:t>
      </w:r>
      <w:r w:rsidRPr="009D3B74">
        <w:rPr>
          <w:rFonts w:ascii="GHEA Grapalat" w:hAnsi="GHEA Grapalat"/>
          <w:color w:val="000000"/>
          <w:sz w:val="24"/>
          <w:szCs w:val="24"/>
          <w:lang w:val="hy-AM"/>
        </w:rPr>
        <w:softHyphen/>
        <w:t>յուն</w:t>
      </w:r>
      <w:r w:rsidRPr="009D3B74">
        <w:rPr>
          <w:rFonts w:ascii="GHEA Grapalat" w:hAnsi="GHEA Grapalat"/>
          <w:color w:val="000000"/>
          <w:sz w:val="24"/>
          <w:szCs w:val="24"/>
          <w:lang w:val="hy-AM"/>
        </w:rPr>
        <w:softHyphen/>
        <w:t>նե</w:t>
      </w:r>
      <w:r w:rsidRPr="009D3B74">
        <w:rPr>
          <w:rFonts w:ascii="GHEA Grapalat" w:hAnsi="GHEA Grapalat"/>
          <w:color w:val="000000"/>
          <w:sz w:val="24"/>
          <w:szCs w:val="24"/>
          <w:lang w:val="hy-AM"/>
        </w:rPr>
        <w:softHyphen/>
        <w:t>րը` հիմնվելով վերաքննիչ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 ներկա</w:t>
      </w:r>
      <w:r w:rsidRPr="009D3B74">
        <w:rPr>
          <w:rFonts w:ascii="GHEA Grapalat" w:hAnsi="GHEA Grapalat"/>
          <w:color w:val="000000"/>
          <w:sz w:val="24"/>
          <w:szCs w:val="24"/>
          <w:lang w:val="hy-AM"/>
        </w:rPr>
        <w:softHyphen/>
        <w:t>յացված նոր ապացույց</w:t>
      </w:r>
      <w:r w:rsidRPr="009D3B74">
        <w:rPr>
          <w:rFonts w:ascii="GHEA Grapalat" w:hAnsi="GHEA Grapalat"/>
          <w:color w:val="000000"/>
          <w:sz w:val="24"/>
          <w:szCs w:val="24"/>
          <w:lang w:val="hy-AM"/>
        </w:rPr>
        <w:softHyphen/>
        <w:t>ների վրա:</w:t>
      </w:r>
    </w:p>
    <w:p w:rsidR="0088680B" w:rsidRPr="009D3B74" w:rsidRDefault="0088680B" w:rsidP="00460C35">
      <w:pPr>
        <w:autoSpaceDE w:val="0"/>
        <w:autoSpaceDN w:val="0"/>
        <w:adjustRightInd w:val="0"/>
        <w:spacing w:after="0" w:line="360" w:lineRule="auto"/>
        <w:ind w:firstLine="90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5" w:name="_Toc419896075"/>
      <w:r w:rsidRPr="00DB622B">
        <w:rPr>
          <w:rFonts w:ascii="GHEA Grapalat" w:hAnsi="GHEA Grapalat"/>
          <w:color w:val="000000"/>
          <w:sz w:val="24"/>
          <w:szCs w:val="24"/>
          <w:lang w:val="hy-AM"/>
        </w:rPr>
        <w:t>Հոդված 335.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Վերաքննության սահմանները վերաքննիչ դատա</w:t>
      </w:r>
      <w:r w:rsidRPr="00DB622B">
        <w:rPr>
          <w:rFonts w:ascii="GHEA Grapalat" w:hAnsi="GHEA Grapalat"/>
          <w:color w:val="000000"/>
          <w:sz w:val="24"/>
          <w:szCs w:val="24"/>
          <w:lang w:val="hy-AM"/>
        </w:rPr>
        <w:softHyphen/>
        <w:t>րանում</w:t>
      </w:r>
      <w:bookmarkEnd w:id="525"/>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դատարանը դատական ակտը վերանայում է վերաքննիչ բողոքի հիմքերի և հիմնավորումների սահմաններում, բացառությամբ սույն օրենսգրքի 323-րդ հոդվածի 3-րդ մասով նախատեսված դեպքերի: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պարտավոր է անդրադառնալ վերաքննիչ բողոքի բոլոր հիմքերին և հիմնավորումներին, բացառությամբ այն դեպքերի, երբ դատական ակտը բեկանում է սույն օրենսգրքի 323-րդ հոդվածի 2-րդ մասով նախատեսված հիմքերով: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Վերաքննիչ դատարանը կաշկանդված չէ բողոք բերած անձի պահանջով: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կաշկանդված չէ վերաքննիչ բողոքի պատասխան ներկայացրած անձի փաստական կամ իրավական դիրքորոշմամբ: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դատարանն անդրադառնում է վերաքննիչ բողոքի հիմքին և դրա հիմնավորումներին, եթե բողոք բերած անձը տվյալ հարցի վերաբերյալ իր դիրքորոշումը հայտնել է առաջին ատյանի դատարանում գործի քննու</w:t>
      </w:r>
      <w:r w:rsidRPr="009D3B74">
        <w:rPr>
          <w:rFonts w:ascii="GHEA Grapalat" w:hAnsi="GHEA Grapalat"/>
          <w:color w:val="000000"/>
          <w:sz w:val="24"/>
          <w:szCs w:val="24"/>
          <w:lang w:val="hy-AM"/>
        </w:rPr>
        <w:softHyphen/>
        <w:t>թյան ժամանակ: Բացառություն է այն դեպքը, երբ բողոք բերող անձը զրկված է եղել այդ հարցի վերաբերյալ առաջին ատյանի դատարանում գործի քննության ժամանակ իր դիրքորոշումը հայտնելու հնարավորությունից: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դատարանում բողոքի քննության ժամանակ առաջին ատյանի դատարանում հաստատված փաստերն ընդունվում են որպես հիմք, բացառությամբ այն դեպքի, երբ բողոքում վիճարկվում է այդ փաստը, և վերաքննիչ դատարանը հանգում է այն եզրակացության, որ տվյալ փաստի վերաբերյալ եզրակացության հանգելիս դատարանը սխալ է թույլ տվել: Նման դեպքերում վերաքննիչ դատարանն իրավունք ունի հաս</w:t>
      </w:r>
      <w:r w:rsidRPr="009D3B74">
        <w:rPr>
          <w:rFonts w:ascii="GHEA Grapalat" w:hAnsi="GHEA Grapalat"/>
          <w:color w:val="000000"/>
          <w:sz w:val="24"/>
          <w:szCs w:val="24"/>
          <w:lang w:val="hy-AM"/>
        </w:rPr>
        <w:softHyphen/>
        <w:t>տատված համարելու նոր փաստ կամ հաստատված չհամարելու ստորադաս դատա</w:t>
      </w:r>
      <w:r w:rsidRPr="009D3B74">
        <w:rPr>
          <w:rFonts w:ascii="GHEA Grapalat" w:hAnsi="GHEA Grapalat"/>
          <w:color w:val="000000"/>
          <w:sz w:val="24"/>
          <w:szCs w:val="24"/>
          <w:lang w:val="hy-AM"/>
        </w:rPr>
        <w:softHyphen/>
        <w:t xml:space="preserve">րանի հաստատած փաստը, եթե դատարանի հետազոտած ապացույցների հիման վրա հնարավոր է հանգել նման եզրակացության: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առաջին ատյանի դատարանը հետազոտված ապացույցների հիման վրա չի հաստատել որևէ փաստ, որը պարտավոր էր հաստատել, ապա վերաքննիչ դատարանն իրավունք ունի հաստատված համարելու նոր փաստ, եթե վերաքննիչ բողոք բերած անձը վի</w:t>
      </w:r>
      <w:r w:rsidRPr="009D3B74">
        <w:rPr>
          <w:rFonts w:ascii="GHEA Grapalat" w:hAnsi="GHEA Grapalat"/>
          <w:color w:val="000000"/>
          <w:sz w:val="24"/>
          <w:szCs w:val="24"/>
          <w:lang w:val="hy-AM"/>
        </w:rPr>
        <w:softHyphen/>
        <w:t>ճարկում է հետազոտված ապացույցների հիման վրա տվյալ փաստը առաջին ատյանի դատարանի կողմից չհաստատելը, և եթե առաջին ատյանի դատարանի հետազոտած ապացույց</w:t>
      </w:r>
      <w:r w:rsidRPr="009D3B74">
        <w:rPr>
          <w:rFonts w:ascii="GHEA Grapalat" w:hAnsi="GHEA Grapalat"/>
          <w:color w:val="000000"/>
          <w:sz w:val="24"/>
          <w:szCs w:val="24"/>
          <w:lang w:val="hy-AM"/>
        </w:rPr>
        <w:softHyphen/>
        <w:t>ների հիման վրա հնարավոր է նման փաստ հաստատել:</w:t>
      </w:r>
    </w:p>
    <w:p w:rsidR="0088680B" w:rsidRPr="009D3B74" w:rsidRDefault="0088680B" w:rsidP="00460C35">
      <w:pPr>
        <w:autoSpaceDE w:val="0"/>
        <w:autoSpaceDN w:val="0"/>
        <w:adjustRightInd w:val="0"/>
        <w:spacing w:after="0" w:line="360" w:lineRule="auto"/>
        <w:ind w:firstLine="540"/>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6" w:name="_Toc419896076"/>
      <w:r w:rsidRPr="00DB622B">
        <w:rPr>
          <w:rFonts w:ascii="GHEA Grapalat" w:hAnsi="GHEA Grapalat"/>
          <w:color w:val="000000"/>
          <w:sz w:val="24"/>
          <w:szCs w:val="24"/>
          <w:lang w:val="hy-AM"/>
        </w:rPr>
        <w:t>Հոդված 336.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լիազորությունները</w:t>
      </w:r>
      <w:bookmarkEnd w:id="526"/>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դեմ ներկայացված վերաքննիչ բողոքի քննության արդյունքում վերաքննիչ դատարանը`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մերժում է վերաքննիչ բողոքը` վճիռը թողնելով անփոփոխ: Այն դեպքում, երբ վերաքննիչ դատարանը մերժում է վերաքննիչ բողոքը, սակայն դատարանի կայացրած վճիռը թերի կամ սխալ է պատճառաբանված, վերաքննիչ դատարանը պատճառաբանում է անփոփոխ թողնված վճիռը.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բավարարում է վերաքննիչ բողոքը՝ փոփոխելով վճռի պատճառաբանական մասը՝ առանց անդրադառնալու դրա եզրափակիչ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բավարարում է վերաքննիչ բողոքը` համապատասխանաբար ամբողջությամբ կամ մասնակիորեն բեկանելով վճիռը: Բեկանված մասով գործն ուղարկվում է համապատասխան ստորադաս դատարան` նոր քննության՝ սահմանելով նոր քննության ծավալը: Չբեկանված մասով վճիռը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և փոփոխում է վճիռը` առաջին ատյանի դատարանի կողմից հետազոտած ապացույցների հիման վրա հաստատելով նոր փաստ կամ չհաստատված համարելով դատարանի կողմից հաստատված փաստը, եթե դա բխում է արդարադատության արդյունավետության շահերից.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և փոփոխում է վճիռը, եթե առաջին ատյանի դատարանի հաստատած փաստական հանգամանքները հնարավորություն են տալիս կայացնելու նման ակտ, և եթե դա բխում է արդարադատության արդյունավետության շահերից՝ բողոքարկված և չբեկանված մաuով վճիռը թողնելով անփոփոխ: Չբեկանված մասով վճիռը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է վճիռը և ամբողջությամբ կամ մասնակիորեն կարճում է գործի վարույթը՝ բողոքարկված և չբեկանված մաuով վճիռը</w:t>
      </w:r>
      <w:r w:rsidRPr="009D3B74" w:rsidDel="000101E4">
        <w:rPr>
          <w:rFonts w:ascii="GHEA Grapalat" w:hAnsi="GHEA Grapalat"/>
          <w:color w:val="000000"/>
          <w:sz w:val="24"/>
          <w:szCs w:val="24"/>
          <w:lang w:val="hy-AM"/>
        </w:rPr>
        <w:t xml:space="preserve"> </w:t>
      </w:r>
      <w:r w:rsidRPr="009D3B74">
        <w:rPr>
          <w:rFonts w:ascii="GHEA Grapalat" w:hAnsi="GHEA Grapalat"/>
          <w:color w:val="000000"/>
          <w:sz w:val="24"/>
          <w:szCs w:val="24"/>
          <w:lang w:val="hy-AM"/>
        </w:rPr>
        <w:t>թողնելով անփոփոխ: Չբեկանված մասով վճիռը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է վճիռը և ամբողջությամբ կամ մասնակիորեն հայցը կամ դիմումը թողնում է առանց քննության՝ բողոքարկված և չբեկանված մաuով վճիռը թողնելով անփոփոխ: Չբեկանված մասով վճիռը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է վճիռը և հաստատում գործին մասնակցող անձանց կնքած հաշտության համաձայնությունը՝ բողոքարկված և չբեկանված մաuով վճիռը թողնելով անփոփոխ: Չբեկանված մասով վճիռը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դեմ բերված վերաքննիչ բողոքների քննության արդյունքում վերա</w:t>
      </w:r>
      <w:r w:rsidRPr="009D3B74">
        <w:rPr>
          <w:rFonts w:ascii="GHEA Grapalat" w:hAnsi="GHEA Grapalat"/>
          <w:color w:val="000000"/>
          <w:sz w:val="24"/>
          <w:szCs w:val="24"/>
          <w:lang w:val="hy-AM"/>
        </w:rPr>
        <w:softHyphen/>
        <w:t>քննիչ դատարանը մերժում է վերաքննիչ բողոքը` որոշումը թողնելով oրինա</w:t>
      </w:r>
      <w:r w:rsidRPr="009D3B74">
        <w:rPr>
          <w:rFonts w:ascii="GHEA Grapalat" w:hAnsi="GHEA Grapalat"/>
          <w:color w:val="000000"/>
          <w:sz w:val="24"/>
          <w:szCs w:val="24"/>
          <w:lang w:val="hy-AM"/>
        </w:rPr>
        <w:softHyphen/>
        <w:t>կան ուժի մեջ, կամ բավարարելով բողոքը` վերացնում է որոշումը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կայացնում է նոր որոշում։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Սնանկության գործերով կայացված որոշումների դեմ բերված վերաքննիչ բողոքների քննության արդյունքում վերա</w:t>
      </w:r>
      <w:r w:rsidRPr="009D3B74">
        <w:rPr>
          <w:rFonts w:ascii="GHEA Grapalat" w:hAnsi="GHEA Grapalat"/>
          <w:color w:val="000000"/>
          <w:sz w:val="24"/>
          <w:szCs w:val="24"/>
          <w:lang w:val="hy-AM"/>
        </w:rPr>
        <w:softHyphen/>
        <w:t>քննիչ դատարանը մերժում է վերաքննիչ բողոքը` որոշումը թողնելով oրինա</w:t>
      </w:r>
      <w:r w:rsidRPr="009D3B74">
        <w:rPr>
          <w:rFonts w:ascii="GHEA Grapalat" w:hAnsi="GHEA Grapalat"/>
          <w:color w:val="000000"/>
          <w:sz w:val="24"/>
          <w:szCs w:val="24"/>
          <w:lang w:val="hy-AM"/>
        </w:rPr>
        <w:softHyphen/>
        <w:t>կան ուժի մեջ, կամ բավարարում է բողոքը` վերացնելով դատարանի որոշումը և (կամ)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կայացնում է նոր որոշում կամ վերացնում է որոշումը՝ հարցն ուղարկելով համապատասխան դատարան՝ նոր քննության: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Վճարման կարգադրության դեմ բերված վերաքննիչ բողոքի քննության արդյունքում վերաքննիչ դատարանը մերժում է վերաքննիչ բողոքը՝ վճարման կարգադրությունը թողնելով օրինական ուժի մեջ, կամ բավարարելով վերաքննիչ բողոքը՝ վերացնում է վճարման կարգադրությունը: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 Գործի վարույթը կասեցնելու հիմքերի առկայության դեպքում վերաքննիչ դատարանը կարող է կասեցնել գործի վարույթը: Գործի վարույթը կասեցնելու մասին որոշումը կարող է բողոքարկել սույն օրենսգրքով սահմանված կարգով:</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7" w:name="_Toc419896077"/>
      <w:r w:rsidRPr="00DB622B">
        <w:rPr>
          <w:rFonts w:ascii="GHEA Grapalat" w:hAnsi="GHEA Grapalat"/>
          <w:color w:val="000000"/>
          <w:sz w:val="24"/>
          <w:szCs w:val="24"/>
          <w:lang w:val="hy-AM"/>
        </w:rPr>
        <w:t>Հոդված 337. Վճռի դեմ բերված վերաքննիչ բողոքի քննության արդյունքներով վերաքննիչ դատարանի կողմից կայացվող որոշումը</w:t>
      </w:r>
      <w:bookmarkEnd w:id="52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դեմ բերված վերաքննիչ բողոքի քննության արդյունքներով վերաքննիչ դատարանը կայացնում է որոշում, որը պետք է լինի օրինական, հիմնավորված և պատճառաբանված։ Որոշումը կայացվում է հանուն Հայաստանի Հանրապետության: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դեմ բերված վերաքննիչ բողոքի քննության արդյունքում կայացված որոշումը կազմված է ներածական, նկարագրական, պատճառաբանական և եզրա</w:t>
      </w:r>
      <w:r w:rsidRPr="009D3B74">
        <w:rPr>
          <w:rFonts w:ascii="GHEA Grapalat" w:hAnsi="GHEA Grapalat"/>
          <w:color w:val="000000"/>
          <w:sz w:val="24"/>
          <w:szCs w:val="24"/>
          <w:lang w:val="hy-AM"/>
        </w:rPr>
        <w:softHyphen/>
        <w:t>փա</w:t>
      </w:r>
      <w:r w:rsidRPr="009D3B74">
        <w:rPr>
          <w:rFonts w:ascii="GHEA Grapalat" w:hAnsi="GHEA Grapalat"/>
          <w:color w:val="000000"/>
          <w:sz w:val="24"/>
          <w:szCs w:val="24"/>
          <w:lang w:val="hy-AM"/>
        </w:rPr>
        <w:softHyphen/>
        <w:t>կիչ մասերից: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ներածական մասը պետք է պարունակի`</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լրիվ անվանումը, գործի համարը, որոշման կայաց-ման ամuաթիվը, վայրը և վերաքննիչ դատարանի կազմը.</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առաջին ատյանի դատարանի վճռի կայացման ամuաթիվը, այն կայացրած առաջին ատյանի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րանի անվանումը և դատավորի անունը.</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անունները (անվանումները), վերաքննիչ բո</w:t>
      </w:r>
      <w:r w:rsidRPr="009D3B74">
        <w:rPr>
          <w:rFonts w:ascii="GHEA Grapalat" w:hAnsi="GHEA Grapalat"/>
          <w:color w:val="000000"/>
          <w:sz w:val="24"/>
          <w:szCs w:val="24"/>
          <w:lang w:val="hy-AM"/>
        </w:rPr>
        <w:softHyphen/>
        <w:t>ղոք բերած անձի անունը (անվանումը), վերաքննիչ բողոքի դեմ պատասխան ներկա</w:t>
      </w:r>
      <w:r w:rsidRPr="009D3B74">
        <w:rPr>
          <w:rFonts w:ascii="GHEA Grapalat" w:hAnsi="GHEA Grapalat"/>
          <w:color w:val="000000"/>
          <w:sz w:val="24"/>
          <w:szCs w:val="24"/>
          <w:lang w:val="hy-AM"/>
        </w:rPr>
        <w:softHyphen/>
        <w:t>յացվելու դեպքում նաև` պատասխանը ներկայացրած անձի անունը (անվանումը):</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նկարագրական մասը պետք է պարունակի`</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դատավարական նախապատմությունը՝ հաշվի առնելով վերաքննիչ բողոքի քննության համար նշանակություն ունեցող փաստերի շրջանակը.</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բողոքի հիմքերը և հիմնավորումները, վերաքննիչ բողոք ներկայացրած անձի պահանջը, վերաքննիչ բողոքի պատասխանի առկայության դեպքում` պատասխան ներկայացրած անձի դիրքորոշումը և հիմնավորումները.</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անհրաժեշտության դեպքում նշում` առանձին ակտի ձևով ընդունված որոշումների մասին:</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պատճառաբանական մասը պետք է պարունակի`</w:t>
      </w:r>
    </w:p>
    <w:p w:rsidR="0088680B" w:rsidRPr="009D3B74" w:rsidRDefault="0088680B" w:rsidP="00460C35">
      <w:pPr>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գործով պարզված և վերաքննիչ բողոքի քննության համար էական նշանա-կություն ունեցող փաuտերը, այդ թվում`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փաստերը, որոնք հաստատվել են առաջին ատյանի դատարանի կողմից և վերաքննիչ բողոքում չեն վիճարկվել,</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փաստերը, որոնք հաստատվել են առաջին ատյանի դատարանի կողմից և վերաքննիչ բողոքում վիճարկվել են, սակայն վերաքննիչ դատարանը դրանց վերաբերյալ հանգել է այն եզրակացության, որ տվյալ փաստի վերաբերյալ եզրակացության հանգելիս առաջին ատյանի դատարանը սխալ թույլ չի տվել` պատճառաբանելով նման եզրակացությունը և հղում կատարելով նման եզրակացության հիմքում ընկած ապացույցների վրա,</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փաստերը, որոնք հաստատվել են առաջին ատյանի դատարանի կողմից և վերաքննիչ բողոքում վիճարկվել են, և վերաքննիչ դատարանը հանգել է այն եզրակացության, որ տվյալ փաստի վերաբերյալ եզրակացության հանգելիս առաջին ատյանի դատարանը սխալ է թույլ տվել` պատճառաբանելով նման եզրակացությունը և հղում կատարելով նման եզրակացության հիմքում ընկած ապացույցների վրա: Նման դեպքերում վերա</w:t>
      </w:r>
      <w:r w:rsidRPr="009D3B74">
        <w:rPr>
          <w:rFonts w:ascii="GHEA Grapalat" w:hAnsi="GHEA Grapalat"/>
          <w:color w:val="000000"/>
          <w:sz w:val="24"/>
          <w:szCs w:val="24"/>
          <w:lang w:val="hy-AM"/>
        </w:rPr>
        <w:softHyphen/>
        <w:t>քննիչ դատարանը պետք է նշի, թե առաջին ատյանի դատարանի կողմից հաստատված փաստի փոխարեն ինչ նոր փաստ է հաստատված համարում կամ առաջին ատյանի դատարանի հաստատած որ փաստը հաստատված չի համարվում` պատճառաբանելով նման եզրահանգումը և հղում կատա</w:t>
      </w:r>
      <w:r w:rsidRPr="009D3B74">
        <w:rPr>
          <w:rFonts w:ascii="GHEA Grapalat" w:hAnsi="GHEA Grapalat"/>
          <w:color w:val="000000"/>
          <w:sz w:val="24"/>
          <w:szCs w:val="24"/>
          <w:lang w:val="hy-AM"/>
        </w:rPr>
        <w:softHyphen/>
        <w:t xml:space="preserve">րելով առաջին ատյանի դատարանի հետազոտած համապատասխան ապացույցներին,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փաստերը, որոնք չեն հաստատվել առաջին ատյանի դատարանի կողմից, և դրանց չհաստատումը վիճարկվել է վերաքննիչ բողոքում, և վերաքննիչ դատարանն առաջին ատյանի դատարանի հետազոտած ապացույցների հիման վրա դրանք համարել է հաստատված` հղում կատարելով վերաքննիչ բողոք բերած անձի համապատասխան դիրքորոշմանը և առաջին ատյանի դատարանի հետազոտած այն ապացույցներին, որոնք ընկած են փաստի հաստատման հիմքում.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եզրահանգում` վերաքննիչ բողոքի յուրաքանչյուր հիմքի վերաբերյալ, մասնավորապես պատասխանելով հետևյալ հարցերին`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ա.</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արդյոք հիմնավոր է վերաքննիչ բողոքի հիմքը` բողոքում տվյալ հիմքի վերաբերյալ նշված հիմնավորումների սահմաններում,</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բ.</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վերաքննիչ բողոքի հիմքը հիմնավոր չէ, ապա ինչ հիմնավորմամբ` հղում կատարելով Հայաստանի Հանրապետության միջազգային պայմանագրերի, օրենքների և այլ իրավական ակտերի այն նոր</w:t>
      </w:r>
      <w:r w:rsidRPr="009D3B74">
        <w:rPr>
          <w:rFonts w:ascii="GHEA Grapalat" w:hAnsi="GHEA Grapalat"/>
          <w:color w:val="000000"/>
          <w:sz w:val="24"/>
          <w:szCs w:val="24"/>
          <w:lang w:val="hy-AM"/>
        </w:rPr>
        <w:softHyphen/>
        <w:t>մերին, Մարդու իրավունքների եվրոպական դատարանի,  սահմանադրական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րանի, վճռաբեկ դատարանի այն որոշումներին, որոնց հիման վրա վերաքննիչ դատարանը գտնում է, որ բողոքի հիմքը հիմնավոր չէ,</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գ.</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վերաքննիչ բողոքի հիմքը հիմնավոր է, ապա ինչ հիմնավորմամբ` հղում կատարելով Հայաստանի Հանրապետության միջազգային պայմանագրերի, օրենքների և այլ իրավական ակտերի այն նոր</w:t>
      </w:r>
      <w:r w:rsidRPr="009D3B74">
        <w:rPr>
          <w:rFonts w:ascii="GHEA Grapalat" w:hAnsi="GHEA Grapalat"/>
          <w:color w:val="000000"/>
          <w:sz w:val="24"/>
          <w:szCs w:val="24"/>
          <w:lang w:val="hy-AM"/>
        </w:rPr>
        <w:softHyphen/>
        <w:t>մերին, Մարդու իրավունքների եվրոպական դատարանի,  սահմանադրական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 xml:space="preserve">րանի, վճռաբեկ դատարանի այն որոշումներին, որոնց հիման վրա վերաքննիչ դատարանը գտնում է, որ բողոքի հիմքը հիմնավոր է,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դ.</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հիմնավոր լինելու դեպքում արդյոք վերաքննիչ բողոքում նշված` դատարանի կողմից թույլ տրված նյութական կամ դատավարական իրավունքի խախ</w:t>
      </w:r>
      <w:r w:rsidRPr="009D3B74">
        <w:rPr>
          <w:rFonts w:ascii="GHEA Grapalat" w:hAnsi="GHEA Grapalat"/>
          <w:color w:val="000000"/>
          <w:sz w:val="24"/>
          <w:szCs w:val="24"/>
          <w:lang w:val="hy-AM"/>
        </w:rPr>
        <w:softHyphen/>
        <w:t>տումը հանդիսանում է դատական ակտի բեկանման հիմք, թե ոչ` պատճառաբանելով համապատասխան դիրքորոշումը: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սույն օրենսգրքի 336-րդ հոդվածի 1-ին մասի 4-րդ կամ 5-րդ կետով նախատեսված լիազորությունը կիրառելու դեպքում` արդարադատության արդյունավետության շահի առկայության վերաբերյալ հիմնավորումները,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336-րդ հոդվածի 1-ին մասի 3-րդ կետով նախատեսված լիազորությունը կիրառելու դեպքում` գործի նոր քննության ծավալը կամ նշում այն մասին, որ գործը պետք է քննվի ամբողջ ծավալով,</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վերաքննիչ դատարանը գտել է, որ առաջին ատյանի դատարանը սխալ է որոշել գործի լուծման համար նշանակություն ունեցող փաստերի շրջանակը, ապացուցման ենթակա փաստերի շրջանակը, ապացուցման կարիք չունեցող փաստերի շրջանակը կամ սխալ է բաշխել ապացուցման պարտականությունը, ապա` եզրահանգումներ գործի լուծման համար նշանակություն ունեցող փաստերի շրջանակի, ապացուցման ենթակա փաստերի շրջանակի, ապացուցման կարիք չունեցող փաստերի շրջանակի կամ ապացուցման պարտակա</w:t>
      </w:r>
      <w:r w:rsidRPr="009D3B74">
        <w:rPr>
          <w:rFonts w:ascii="GHEA Grapalat" w:hAnsi="GHEA Grapalat"/>
          <w:color w:val="000000"/>
          <w:sz w:val="24"/>
          <w:szCs w:val="24"/>
          <w:lang w:val="hy-AM"/>
        </w:rPr>
        <w:softHyphen/>
        <w:t>նության բաշխման վերաբերյալ.</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միջև դատական ծախսերի բաշխման վերա</w:t>
      </w:r>
      <w:r w:rsidRPr="009D3B74">
        <w:rPr>
          <w:rFonts w:ascii="GHEA Grapalat" w:hAnsi="GHEA Grapalat"/>
          <w:color w:val="000000"/>
          <w:sz w:val="24"/>
          <w:szCs w:val="24"/>
          <w:lang w:val="hy-AM"/>
        </w:rPr>
        <w:softHyphen/>
        <w:t>բերյալ վերաքննիչ դատարանի դիրքորոշումը` վկայակոչելով համապատասխան իրավական նորմերը: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եզրափակիչ մասը պետք է պարունակի`</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բավարարելու կամ մերժելու մասին դատարանի եզրա</w:t>
      </w:r>
      <w:r w:rsidRPr="009D3B74">
        <w:rPr>
          <w:rFonts w:ascii="GHEA Grapalat" w:hAnsi="GHEA Grapalat"/>
          <w:color w:val="000000"/>
          <w:sz w:val="24"/>
          <w:szCs w:val="24"/>
          <w:lang w:val="hy-AM"/>
        </w:rPr>
        <w:softHyphen/>
        <w:t>կացությունը.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բողոքը բավարարելու դեպքում` համապատասխան դատավա</w:t>
      </w:r>
      <w:r w:rsidRPr="009D3B74">
        <w:rPr>
          <w:rFonts w:ascii="GHEA Grapalat" w:hAnsi="GHEA Grapalat"/>
          <w:color w:val="000000"/>
          <w:sz w:val="24"/>
          <w:szCs w:val="24"/>
          <w:lang w:val="hy-AM"/>
        </w:rPr>
        <w:softHyphen/>
        <w:t>րական հետևանքը.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անձանց միջև դատական ծախսերը բաշխելու վերաբեր</w:t>
      </w:r>
      <w:r w:rsidRPr="009D3B74">
        <w:rPr>
          <w:rFonts w:ascii="GHEA Grapalat" w:hAnsi="GHEA Grapalat"/>
          <w:color w:val="000000"/>
          <w:sz w:val="24"/>
          <w:szCs w:val="24"/>
          <w:lang w:val="hy-AM"/>
        </w:rPr>
        <w:softHyphen/>
        <w:t>յալ դատարանի եզրահանգումները.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վճիռն ամբողջությամբ կամ մասնակիորեն բեկանելու և փոփոխելու դեպքում՝ կիրառված հայցի ապահովման և վճռի կատարման ապահովման միջոցները պահպանելու կամ վերացնելու մասին եզրահանգումները.</w:t>
      </w:r>
      <w:r w:rsidRPr="009D3B74">
        <w:rPr>
          <w:rFonts w:ascii="Courier New" w:hAnsi="Courier New" w:cs="Courier New"/>
          <w:color w:val="000000"/>
          <w:sz w:val="24"/>
          <w:szCs w:val="24"/>
          <w:lang w:val="hy-AM"/>
        </w:rPr>
        <w:t> </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կատարում ենթադրող որոշում կայացնելու դեպքում՝ նշում որոշումը կամովին չկատարվելու դեպքում այն պարտապանի հաշվին հարկադիր կատարումն ապահովող ծառայության միջոցով կատարելու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բողոքարկման ժամկետն ու այն վերադաս դատական ատյանը, ուր կարող է ներկայացվել բողոքը: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որոշման յուրաքանչյուր էջը կնքվում է գործը զեկուցող դատավորի կնիքով, իսկ որոշման եզրափակիչ մասը ստորագրվում և կնքվում է բողոքը քննած դատավորների կողմից: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անհրաժեշտ համարելով շարունակել բողոքի քննության համար նշանակություն ունեցող հանգամանքների պարզումը, իրավունք ունի վերսկսել բողոքի քննությունը միայն մեկ անգամ: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 քննությունը վերսկսելու մասին վերաքննիչ դատարանը կայացնում է որոշում, որում նշվում է բողոքի քննության ժամանակը և վայրը:</w:t>
      </w:r>
    </w:p>
    <w:p w:rsidR="0088680B" w:rsidRPr="009D3B74" w:rsidRDefault="0088680B" w:rsidP="00460C35">
      <w:pPr>
        <w:spacing w:after="0" w:line="360" w:lineRule="auto"/>
        <w:ind w:firstLine="706"/>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28" w:name="_Toc419896078"/>
      <w:r w:rsidRPr="00DB622B">
        <w:rPr>
          <w:rFonts w:ascii="GHEA Grapalat" w:hAnsi="GHEA Grapalat"/>
          <w:color w:val="000000"/>
          <w:sz w:val="24"/>
          <w:szCs w:val="24"/>
          <w:lang w:val="hy-AM"/>
        </w:rPr>
        <w:t>Հոդված 338.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Որոշումների դեմ բերված վերաքննիչ բողոքի քննության արդյունքում վերաքննիչ դատարանի կողմից կայացվող որոշումը</w:t>
      </w:r>
      <w:bookmarkEnd w:id="52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դեմ բերված վերաքննիչ բողոքի քննության արդյունքներով վերաքննիչ դատարանը կայացնում է որոշում, որը պետք է բավարարի սույն օրենսգրքի 185-րդ հոդվածի 3-րդ մասով սահմանված պահանջներին։ Որոշումը կայացվում է հանուն Հայաստանի Հանրապետության: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դեմ բերված բողոքի քննության արդյունքում կայացվող որոշումը պետք է պարունակի`</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վերաքննիչ դատարանի լրիվ անվանումը, գործի համարը, որոշման կայաց</w:t>
      </w:r>
      <w:r w:rsidRPr="009D3B74">
        <w:rPr>
          <w:rFonts w:ascii="GHEA Grapalat" w:hAnsi="GHEA Grapalat"/>
          <w:color w:val="000000"/>
          <w:lang w:val="hy-AM"/>
        </w:rPr>
        <w:softHyphen/>
        <w:t>ման ամսաթիվը և դատարանի կազմը.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առաջին ատյանի դատարանի որոշման կայացման տարին, ամիuը, ամuաթիվը, այն կայացրած դատարանի անվանումը և դատավորի անունը.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անձանց անունները (անվանումները), վերաքննիչ բողոք բերած անձի անունը (անվանումը), վերաքննիչ բողոքի դեմ պատասխան ներկայաց</w:t>
      </w:r>
      <w:r w:rsidRPr="009D3B74">
        <w:rPr>
          <w:rFonts w:ascii="GHEA Grapalat" w:hAnsi="GHEA Grapalat"/>
          <w:color w:val="000000"/>
          <w:lang w:val="hy-AM"/>
        </w:rPr>
        <w:softHyphen/>
        <w:t>վելու դեպքում նաև` պատասխանը ներկայացրած անձի անունը (անվանումը).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վերաքննիչ բողոքի հիմքերը և հիմնավորումները, վերաքննիչ բողոք ներկա</w:t>
      </w:r>
      <w:r w:rsidRPr="009D3B74">
        <w:rPr>
          <w:rFonts w:ascii="GHEA Grapalat" w:hAnsi="GHEA Grapalat"/>
          <w:color w:val="000000"/>
          <w:lang w:val="hy-AM"/>
        </w:rPr>
        <w:softHyphen/>
        <w:t>յացրած անձի պահանջը, վերաքննիչ բողոքի պատասխանի առկայության դեպքում` պատասխան ներկայացրած անձի դիրքորոշումը և հիմնավորումները.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գործով պարզված և վերաքննիչ բողոքի քննության համար էական նշանա</w:t>
      </w:r>
      <w:r w:rsidRPr="009D3B74">
        <w:rPr>
          <w:rFonts w:ascii="GHEA Grapalat" w:hAnsi="GHEA Grapalat"/>
          <w:color w:val="000000"/>
          <w:lang w:val="hy-AM"/>
        </w:rPr>
        <w:softHyphen/>
        <w:t>կու</w:t>
      </w:r>
      <w:r w:rsidRPr="009D3B74">
        <w:rPr>
          <w:rFonts w:ascii="GHEA Grapalat" w:hAnsi="GHEA Grapalat"/>
          <w:color w:val="000000"/>
          <w:lang w:val="hy-AM"/>
        </w:rPr>
        <w:softHyphen/>
        <w:t>թյուն ունեցող փաստերը, ինչպես նաև այն օրենքը, Հայաստանի Հանրապետու</w:t>
      </w:r>
      <w:r w:rsidRPr="009D3B74">
        <w:rPr>
          <w:rFonts w:ascii="GHEA Grapalat" w:hAnsi="GHEA Grapalat"/>
          <w:color w:val="000000"/>
          <w:lang w:val="hy-AM"/>
        </w:rPr>
        <w:softHyphen/>
        <w:t>թյան միջազգային պայմանագրերը և այլ իրավական ակտերը, որոնցով ղեկավարվել է վերաքննիչ դատարանը որոշում կայացնելիս.</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դրույթներ` գործին մասնակցող անձանց միջև դատական ծախսերի բաշխ</w:t>
      </w:r>
      <w:r w:rsidRPr="009D3B74">
        <w:rPr>
          <w:rFonts w:ascii="GHEA Grapalat" w:hAnsi="GHEA Grapalat"/>
          <w:color w:val="000000"/>
          <w:lang w:val="hy-AM"/>
        </w:rPr>
        <w:softHyphen/>
        <w:t>ման մասին, եթե այդպիսիք առկա են:</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Որոշման դեմ բերված վերաքննիչ բողոքի քննության արդյունքում կայացվող որոշման եզրափակիչ մասը պետք է պարունակի սույն օրենսգրքի 337-րդ հոդվածի 6-րդ մասով նախատեսված տեղեկությունները: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Վերաքննիչ դատարանի որոշումը ստորագրվում և կնքվում է այն կայացրած դատավորի կողմից:</w:t>
      </w:r>
    </w:p>
    <w:p w:rsidR="0088680B" w:rsidRPr="009D3B74" w:rsidRDefault="0088680B" w:rsidP="00460C35">
      <w:pPr>
        <w:pStyle w:val="NormalWeb"/>
        <w:shd w:val="clear" w:color="auto" w:fill="FFFFFF"/>
        <w:tabs>
          <w:tab w:val="left" w:pos="8490"/>
        </w:tabs>
        <w:spacing w:before="0" w:beforeAutospacing="0" w:after="0" w:afterAutospacing="0" w:line="360" w:lineRule="auto"/>
        <w:ind w:firstLine="567"/>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529" w:name="_Toc419896079"/>
      <w:r w:rsidRPr="00DB622B">
        <w:rPr>
          <w:rFonts w:ascii="GHEA Grapalat" w:hAnsi="GHEA Grapalat"/>
          <w:color w:val="000000"/>
          <w:sz w:val="24"/>
          <w:szCs w:val="24"/>
          <w:lang w:val="hy-AM"/>
        </w:rPr>
        <w:t>Հոդված 339.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առանձին ակտի ձևով կայացվող միջանկյալ դատական ակտը</w:t>
      </w:r>
      <w:bookmarkEnd w:id="529"/>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 xml:space="preserve">Վերաքննիչ դատարանի` առանձին ակտի ձևով կայացվող միջանկյալ դատական ակտը պետք է բավարարի սույն օրենսգրքի 185-րդ հոդվածի 3-րդ մասով և 186-րդ հոդվածներով սահմանված պահանջներին: </w:t>
      </w:r>
    </w:p>
    <w:p w:rsidR="0088680B" w:rsidRPr="009D3B74" w:rsidRDefault="0088680B" w:rsidP="00460C35">
      <w:pPr>
        <w:spacing w:after="0" w:line="360" w:lineRule="auto"/>
        <w:ind w:firstLine="374"/>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30" w:name="_Toc419896080"/>
      <w:r w:rsidRPr="00DB622B">
        <w:rPr>
          <w:rFonts w:ascii="GHEA Grapalat" w:hAnsi="GHEA Grapalat"/>
          <w:color w:val="000000"/>
          <w:sz w:val="24"/>
          <w:szCs w:val="24"/>
          <w:lang w:val="hy-AM"/>
        </w:rPr>
        <w:t>Հոդված 340.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լրացուցիչ որոշումը</w:t>
      </w:r>
      <w:bookmarkEnd w:id="530"/>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գործին մասնակցող անձանց դի</w:t>
      </w:r>
      <w:r w:rsidRPr="009D3B74">
        <w:rPr>
          <w:rFonts w:ascii="GHEA Grapalat" w:hAnsi="GHEA Grapalat"/>
          <w:color w:val="000000"/>
          <w:sz w:val="24"/>
          <w:szCs w:val="24"/>
          <w:lang w:val="hy-AM"/>
        </w:rPr>
        <w:softHyphen/>
        <w:t>մումով կամ իր նախաձեռնությամբ լրացուցիչ որոշում է կայացնում,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բեկանելիս և փոփոխելիս որոշման պատճառաբանական մասում անդրադառնալով որևէ պահանջի՝ որոշման եզ</w:t>
      </w:r>
      <w:r w:rsidRPr="009D3B74">
        <w:rPr>
          <w:rFonts w:ascii="GHEA Grapalat" w:hAnsi="GHEA Grapalat"/>
          <w:color w:val="000000"/>
          <w:sz w:val="24"/>
          <w:szCs w:val="24"/>
          <w:lang w:val="hy-AM"/>
        </w:rPr>
        <w:softHyphen/>
        <w:t>րափակիչ մասում ըստ էության չի լուծել այդ պահանջի բավարարման կամ մերժ</w:t>
      </w:r>
      <w:r w:rsidRPr="009D3B74">
        <w:rPr>
          <w:rFonts w:ascii="GHEA Grapalat" w:hAnsi="GHEA Grapalat"/>
          <w:color w:val="000000"/>
          <w:sz w:val="24"/>
          <w:szCs w:val="24"/>
          <w:lang w:val="hy-AM"/>
        </w:rPr>
        <w:softHyphen/>
        <w:t>ման հարցը.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վճիռը բեկանելիս և փոփոխելիս լուծելով իրավունքի մասին հարցը՝ չի նշել հատկացվող գումարի չափը, հանձնման ենթակա գույքը կամ այն գործողությունները, որոնք պարտավոր է կատարել պատասխանողը.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չի լուծել կամ թերի է լուծել դատական ծախսերի հարցը: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լրացուցիչ որոշման վրա տարածվում են սույն օրենսգրքի 182-րդ հոդվածի կանոնները: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Լրացուցիչ որոշումը կամ այն կայացնելը մերժելու մասին որոշումը կարող է բողոքարկվել սույն օրենսգրքով սահմանված կարգով:</w:t>
      </w:r>
    </w:p>
    <w:p w:rsidR="0088680B" w:rsidRPr="009D3B74" w:rsidRDefault="0088680B" w:rsidP="00460C35">
      <w:pPr>
        <w:pStyle w:val="ColorfulShading-Accent31"/>
        <w:spacing w:after="0" w:line="360" w:lineRule="auto"/>
        <w:ind w:left="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չի կարող լրացուցիչ որոշում կայացնել այն հարցի կապակցությամբ, որի վերաբերյալ ներկայացվել է վճռաբեկ բողոք:</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որոշումը լրիվ բեկանելու դեպքում լրացուցիչ որոշումը կորցնում է իր ուժը, իսկ վերաքննիչ դատարանի որոշումը մասնակի բեկանելու դեպքում վերաքննիչ դատարանի լրացուցիչ որոշումը կորցնում է իր ուժը, եթե վերաբերում է բեկանված մասին:</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31" w:name="_Toc419896081"/>
      <w:r w:rsidRPr="00DB622B">
        <w:rPr>
          <w:rFonts w:ascii="GHEA Grapalat" w:hAnsi="GHEA Grapalat"/>
          <w:color w:val="000000"/>
          <w:sz w:val="24"/>
          <w:szCs w:val="24"/>
          <w:lang w:val="hy-AM"/>
        </w:rPr>
        <w:t>Հոդված 341.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որոշման մեջ առկա վրի</w:t>
      </w:r>
      <w:r w:rsidRPr="00DB622B">
        <w:rPr>
          <w:rFonts w:ascii="GHEA Grapalat" w:hAnsi="GHEA Grapalat"/>
          <w:color w:val="000000"/>
          <w:sz w:val="24"/>
          <w:szCs w:val="24"/>
          <w:lang w:val="hy-AM"/>
        </w:rPr>
        <w:softHyphen/>
        <w:t>պակների, գրասխալների և թվաբանական սխալների ուղղումը</w:t>
      </w:r>
      <w:bookmarkEnd w:id="531"/>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որոշման մեջ առկա վրիպակների, գրասխալների և թվաբանական սխալների ուղղումը կատարում է վերաքննիչ դատարանը`  սույն օրենսգրքի 183-րդ հոդվածով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որոշման մեջ տեղ գտած վրիպակները, գրասխալները և թվաբանա</w:t>
      </w:r>
      <w:r w:rsidRPr="009D3B74">
        <w:rPr>
          <w:rFonts w:ascii="GHEA Grapalat" w:hAnsi="GHEA Grapalat"/>
          <w:color w:val="000000"/>
          <w:sz w:val="24"/>
          <w:szCs w:val="24"/>
          <w:lang w:val="hy-AM"/>
        </w:rPr>
        <w:softHyphen/>
        <w:t>կան սխալներն ուղղելու կամ դրանց վերաբերյալ միջնորդությունը մերժելու մասին որոշումը կարող է բողոքարկվել սույն օրենսգրքով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որոշման բեկանման դեպքում իրենց ուժը կորցնում են դրանում տեղ գտած վրիպակները, գրասխալները կամ թվաբանական սխալներն ուղղելու մասին որոշումները: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32" w:name="_Toc419896082"/>
      <w:r w:rsidRPr="00DB622B">
        <w:rPr>
          <w:rFonts w:ascii="GHEA Grapalat" w:hAnsi="GHEA Grapalat"/>
          <w:color w:val="000000"/>
          <w:sz w:val="24"/>
          <w:szCs w:val="24"/>
          <w:lang w:val="hy-AM"/>
        </w:rPr>
        <w:t>Հոդված 342.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Որոշման կատարման ապահովումը</w:t>
      </w:r>
      <w:bookmarkEnd w:id="532"/>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Սույն օրենսգրքի 336-րդ հոդվածի 1-ին մասի 4-րդ կամ 5-րդ կետերով սահմանված լիազո</w:t>
      </w:r>
      <w:r w:rsidRPr="009D3B74">
        <w:rPr>
          <w:rFonts w:ascii="GHEA Grapalat" w:hAnsi="GHEA Grapalat"/>
          <w:color w:val="000000"/>
          <w:lang w:val="hy-AM"/>
        </w:rPr>
        <w:softHyphen/>
        <w:t>րությունը կիրառելու դեպքում վերաքննիչ դատարանը գործին մասնակցող այն անձի միջնորդությամբ, ում վերաքննիչ բողոքը բավարարվել է, որոշման կայացումից հետո մինչև որոշման օրինական ուժի մեջ մտնելը, կիրառում է որոշման կատարման ապահովման միջոցներ՝ պահպանելով սույն օրենսգրքի 13-րդ գլխի կանոնները:</w:t>
      </w:r>
    </w:p>
    <w:p w:rsidR="0088680B" w:rsidRPr="009D3B74" w:rsidRDefault="0088680B" w:rsidP="00460C35">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Որոշման կատարման ապահովման միջոց կիրառելու վերաբերյալ միջնորդությունը քննվում է անհապաղ, առանց դատական նիստ հրավիրելու:</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33" w:name="_Toc419896083"/>
      <w:r w:rsidRPr="00DB622B">
        <w:rPr>
          <w:rFonts w:ascii="GHEA Grapalat" w:hAnsi="GHEA Grapalat"/>
          <w:color w:val="000000"/>
          <w:sz w:val="24"/>
          <w:szCs w:val="24"/>
          <w:lang w:val="hy-AM"/>
        </w:rPr>
        <w:t>Հոդված 343.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դատական ակտերի կայացումը, հրապա</w:t>
      </w:r>
      <w:r w:rsidRPr="00DB622B">
        <w:rPr>
          <w:rFonts w:ascii="GHEA Grapalat" w:hAnsi="GHEA Grapalat"/>
          <w:color w:val="000000"/>
          <w:sz w:val="24"/>
          <w:szCs w:val="24"/>
          <w:lang w:val="hy-AM"/>
        </w:rPr>
        <w:softHyphen/>
        <w:t>րակումը և գործին մասնակցող անձանց ուղարկելը</w:t>
      </w:r>
      <w:bookmarkEnd w:id="533"/>
    </w:p>
    <w:p w:rsidR="0088680B" w:rsidRPr="009D3B74" w:rsidRDefault="0088680B" w:rsidP="00460C35">
      <w:pPr>
        <w:autoSpaceDE w:val="0"/>
        <w:autoSpaceDN w:val="0"/>
        <w:adjustRightInd w:val="0"/>
        <w:spacing w:after="0" w:line="360" w:lineRule="auto"/>
        <w:ind w:firstLine="567"/>
        <w:jc w:val="both"/>
        <w:rPr>
          <w:rFonts w:ascii="GHEA Grapalat" w:hAnsi="GHEA Grapalat" w:cs="Courier New"/>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Վճռի դեմ ներկայացված վերաքննիչ բողոքի քննության արդյունքում կայացվող վերաքննիչ դատարանի դատական ակտերը հրապարակվում են դատական նիստերի դահլիճում։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s="Arial"/>
          <w:color w:val="000000"/>
          <w:sz w:val="24"/>
          <w:szCs w:val="24"/>
          <w:lang w:val="hy-AM"/>
        </w:rPr>
        <w:t xml:space="preserve">2. Վերաքննիչ բողոքն առանց դատական նիստի քննելու դեպքում </w:t>
      </w:r>
      <w:r w:rsidRPr="009D3B74">
        <w:rPr>
          <w:rFonts w:ascii="GHEA Grapalat" w:hAnsi="GHEA Grapalat"/>
          <w:color w:val="000000"/>
          <w:sz w:val="24"/>
          <w:szCs w:val="24"/>
          <w:lang w:val="hy-AM"/>
        </w:rPr>
        <w:t xml:space="preserve">վճռի և վճարման կարգադրության դեմ ներկայացված վերաքննիչ բողոքի </w:t>
      </w:r>
      <w:r w:rsidRPr="009D3B74">
        <w:rPr>
          <w:rFonts w:ascii="GHEA Grapalat" w:hAnsi="GHEA Grapalat" w:cs="Arial"/>
          <w:color w:val="000000"/>
          <w:sz w:val="24"/>
          <w:szCs w:val="24"/>
          <w:lang w:val="hy-AM"/>
        </w:rPr>
        <w:t xml:space="preserve">քննության արդյունքում կայացվող որոշումը պետք է կայացվի և հրապարակվի </w:t>
      </w:r>
      <w:r w:rsidRPr="009D3B74">
        <w:rPr>
          <w:rFonts w:ascii="GHEA Grapalat" w:hAnsi="GHEA Grapalat" w:cs="Courier New"/>
          <w:color w:val="000000"/>
          <w:sz w:val="24"/>
          <w:szCs w:val="24"/>
          <w:lang w:val="hy-AM"/>
        </w:rPr>
        <w:t>վերաքննիչ բողոքը վարույթ ընդունելու օրվանից</w:t>
      </w:r>
      <w:r w:rsidRPr="009D3B74">
        <w:rPr>
          <w:rFonts w:ascii="GHEA Grapalat" w:hAnsi="GHEA Grapalat" w:cs="Arial"/>
          <w:color w:val="000000"/>
          <w:sz w:val="24"/>
          <w:szCs w:val="24"/>
          <w:lang w:val="hy-AM"/>
        </w:rPr>
        <w:t xml:space="preserve"> </w:t>
      </w:r>
      <w:r w:rsidRPr="009D3B74">
        <w:rPr>
          <w:rFonts w:ascii="GHEA Grapalat" w:hAnsi="GHEA Grapalat" w:cs="Courier New"/>
          <w:color w:val="000000"/>
          <w:sz w:val="24"/>
          <w:szCs w:val="24"/>
          <w:lang w:val="hy-AM"/>
        </w:rPr>
        <w:t>60 օրվա ընթացքում</w:t>
      </w:r>
      <w:r w:rsidRPr="009D3B74">
        <w:rPr>
          <w:rFonts w:ascii="GHEA Grapalat" w:hAnsi="GHEA Grapalat" w:cs="Arial"/>
          <w:color w:val="000000"/>
          <w:sz w:val="24"/>
          <w:szCs w:val="24"/>
          <w:lang w:val="hy-AM"/>
        </w:rPr>
        <w:t xml:space="preserve">: </w:t>
      </w:r>
      <w:r w:rsidRPr="009D3B74">
        <w:rPr>
          <w:rFonts w:ascii="GHEA Grapalat" w:hAnsi="GHEA Grapalat"/>
          <w:color w:val="000000"/>
          <w:sz w:val="24"/>
          <w:szCs w:val="24"/>
          <w:lang w:val="hy-AM"/>
        </w:rPr>
        <w:t>Բացառիկ դեպքերում, երբ առկա են դատարանի կազմի մեջ մտնող դատավորի առողջական վիճակի հետ կապված կամ այլ հարգելի հանգամանքներ, որոշման եզրափակիչ մասը կարող է հրապարակվել այդ դատավորի բացակայությամբ: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3. «Սնանկության մասին» Հայաստանի Հանրապետության օրենքով նախատեսված պարտատերերի ներկայացրած պահանջների օրինականության, հիմնավորվածության և հերթին վերաբերող հարցերի կապակցությամբ կայացրած որոշումների, ինչպես նաև գործի վարույթը կարճելու մասին որոշման դեմ բերված բողոքների քննության արդյունքում կայացվող որոշումը հրապարակվում է սույն հոդվածի 1-ին և 2-րդ մասերով նախատեսված կարգով: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Դատական նիստում հրապարակվում է վերաքննիչ դատարանի որոշման եզրափակիչ մասը: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 Վերաքննիչ դատարանի որոշումը հրապարակվելուց անմիջապես հետո հանձնվում է գործին մասնակցող անձանց։ Գործին մասնակցող անձանցից որևէ մեկի ներկայացած չլինելու դեպքում վերաքննիչ դատարանի որոշման oրինակը հրապարակման կամ դրա հաջորդ oրը պատվիրված նամակով՝ հանձնման մասին ծանուցմամբ ուղարկվում է նրան: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Որոշման դեմ ներկայացված վերաքննիչ բողոքի քննության արդյունքում կայացվող որոշումը ոչ ուշ, քան այն կայացնելու հաջորդ օրը պատվիրված նամակով՝ հանձնման մասին ծանուցմամբ ուղարկվում է գործին մասնակցող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34" w:name="_Toc419896084"/>
      <w:r w:rsidRPr="00DB622B">
        <w:rPr>
          <w:rFonts w:ascii="GHEA Grapalat" w:hAnsi="GHEA Grapalat"/>
          <w:color w:val="000000"/>
          <w:sz w:val="24"/>
          <w:szCs w:val="24"/>
          <w:lang w:val="hy-AM"/>
        </w:rPr>
        <w:t>Հոդված 344.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Վերաքննիչ դատարանի որոշման oրինական ուժի մեջ մտնելը</w:t>
      </w:r>
      <w:bookmarkEnd w:id="53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Վճռի կամ վճարման կարգադրության դեմ բերված բողոքների քննության արդյունքում վերաքննիչ դատա</w:t>
      </w:r>
      <w:r w:rsidRPr="009D3B74">
        <w:rPr>
          <w:rFonts w:ascii="GHEA Grapalat" w:hAnsi="GHEA Grapalat"/>
          <w:color w:val="000000"/>
          <w:sz w:val="24"/>
          <w:szCs w:val="24"/>
          <w:lang w:val="hy-AM"/>
        </w:rPr>
        <w:softHyphen/>
        <w:t>րանի կայացրած որոշումներն oրինական ուժի մեջ են մտնում հրապարակ</w:t>
      </w:r>
      <w:r w:rsidRPr="009D3B74">
        <w:rPr>
          <w:rFonts w:ascii="GHEA Grapalat" w:hAnsi="GHEA Grapalat"/>
          <w:color w:val="000000"/>
          <w:sz w:val="24"/>
          <w:szCs w:val="24"/>
          <w:lang w:val="hy-AM"/>
        </w:rPr>
        <w:softHyphen/>
        <w:t>ման պահից մեկ ամիu հետո։</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«Սնանկության մասին» Հայաստանի Հանրապետության օրենքով նախատեսված պարտատերերի ներկայացրած պահանջների օրինականության, հիմնավորվածության և հերթին վերաբերող հարցերի կապակցությամբ կայացրած որոշումների դեմ բերված բողոքների քննության արդյունքում վերաքննիչ դատարանի կայացրած որոշումներն օրինական ուժի մեջ են մտնում հրապարակման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սույն հոդվածի 1-ին և 2-րդ մասերում չնշված որոշումներն օրինական ուժի մեջ են մտնում կայացման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մասում նշված որոշումների դեմ սահմանված ժամկետում վճռաբեկ բողոք ներկայացնելիս, այդ որոշումները համարվում են օրինական ուժի մեջ չմտած։</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վճռի կամ վճարման կարգադրության բողոքարկման արդյունքում կայացված որոշման վերանայման արդյունքում վճռաբեկ դատարանը ամբողջությամբ կամ մասնակիորեն ան</w:t>
      </w:r>
      <w:r w:rsidRPr="009D3B74">
        <w:rPr>
          <w:rFonts w:ascii="GHEA Grapalat" w:hAnsi="GHEA Grapalat"/>
          <w:color w:val="000000"/>
          <w:sz w:val="24"/>
          <w:szCs w:val="24"/>
          <w:lang w:val="hy-AM"/>
        </w:rPr>
        <w:softHyphen/>
        <w:t>փո</w:t>
      </w:r>
      <w:r w:rsidRPr="009D3B74">
        <w:rPr>
          <w:rFonts w:ascii="GHEA Grapalat" w:hAnsi="GHEA Grapalat"/>
          <w:color w:val="000000"/>
          <w:sz w:val="24"/>
          <w:szCs w:val="24"/>
          <w:lang w:val="hy-AM"/>
        </w:rPr>
        <w:softHyphen/>
        <w:t>փոխ է թող</w:t>
      </w:r>
      <w:r w:rsidRPr="009D3B74">
        <w:rPr>
          <w:rFonts w:ascii="GHEA Grapalat" w:hAnsi="GHEA Grapalat"/>
          <w:color w:val="000000"/>
          <w:sz w:val="24"/>
          <w:szCs w:val="24"/>
          <w:lang w:val="hy-AM"/>
        </w:rPr>
        <w:softHyphen/>
        <w:t>նում վերաքննիչ դատարանի որոշումը, ապա վերաքննիչ դատարանի ան</w:t>
      </w:r>
      <w:r w:rsidRPr="009D3B74">
        <w:rPr>
          <w:rFonts w:ascii="GHEA Grapalat" w:hAnsi="GHEA Grapalat"/>
          <w:color w:val="000000"/>
          <w:sz w:val="24"/>
          <w:szCs w:val="24"/>
          <w:lang w:val="hy-AM"/>
        </w:rPr>
        <w:softHyphen/>
        <w:t>փոփոխ մնա</w:t>
      </w:r>
      <w:r w:rsidRPr="009D3B74">
        <w:rPr>
          <w:rFonts w:ascii="GHEA Grapalat" w:hAnsi="GHEA Grapalat"/>
          <w:color w:val="000000"/>
          <w:sz w:val="24"/>
          <w:szCs w:val="24"/>
          <w:lang w:val="hy-AM"/>
        </w:rPr>
        <w:softHyphen/>
        <w:t>ցած որոշումը (որոշման համապատասխան մասը)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օրինական ուժի մեջ է մտնում վճռա</w:t>
      </w:r>
      <w:r w:rsidRPr="009D3B74">
        <w:rPr>
          <w:rFonts w:ascii="GHEA Grapalat" w:hAnsi="GHEA Grapalat"/>
          <w:color w:val="000000"/>
          <w:sz w:val="24"/>
          <w:szCs w:val="24"/>
          <w:lang w:val="hy-AM"/>
        </w:rPr>
        <w:softHyphen/>
        <w:t>բեկ դատարանի որոշման հրապարակման պահից։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վճռի կամ վճարման կարգադրության բողոքարկման արդյունքում կայացված որո</w:t>
      </w:r>
      <w:r w:rsidRPr="009D3B74">
        <w:rPr>
          <w:rFonts w:ascii="GHEA Grapalat" w:hAnsi="GHEA Grapalat"/>
          <w:color w:val="000000"/>
          <w:sz w:val="24"/>
          <w:szCs w:val="24"/>
          <w:lang w:val="hy-AM"/>
        </w:rPr>
        <w:softHyphen/>
        <w:t>շումն օրինական ուժի մեջ է մտնում վճռաբեկ դատարանի որոշման կայացման պահից,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ներկայացված վճռաբեկ բողոքի վարույթ ընդունումը մերժվել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ներկայացված բողոքը վճռաբեկ դատարանի կողմից վերադարձվել է և սահ</w:t>
      </w:r>
      <w:r w:rsidRPr="009D3B74">
        <w:rPr>
          <w:rFonts w:ascii="GHEA Grapalat" w:hAnsi="GHEA Grapalat"/>
          <w:color w:val="000000"/>
          <w:sz w:val="24"/>
          <w:szCs w:val="24"/>
          <w:lang w:val="hy-AM"/>
        </w:rPr>
        <w:softHyphen/>
        <w:t>մանված ժամկետում բողոքում թույլ տված խախտումները չեն վերացվել կամ սահ</w:t>
      </w:r>
      <w:r w:rsidRPr="009D3B74">
        <w:rPr>
          <w:rFonts w:ascii="GHEA Grapalat" w:hAnsi="GHEA Grapalat"/>
          <w:color w:val="000000"/>
          <w:sz w:val="24"/>
          <w:szCs w:val="24"/>
          <w:lang w:val="hy-AM"/>
        </w:rPr>
        <w:softHyphen/>
        <w:t>մանված կար</w:t>
      </w:r>
      <w:r w:rsidRPr="009D3B74">
        <w:rPr>
          <w:rFonts w:ascii="GHEA Grapalat" w:hAnsi="GHEA Grapalat"/>
          <w:color w:val="000000"/>
          <w:sz w:val="24"/>
          <w:szCs w:val="24"/>
          <w:lang w:val="hy-AM"/>
        </w:rPr>
        <w:softHyphen/>
        <w:t>գով բողոքը կրկին չի ներկայացվել.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թողնվել է առանց քննության:</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535" w:name="_Toc419896085"/>
      <w:r w:rsidRPr="00DB622B">
        <w:rPr>
          <w:rFonts w:ascii="GHEA Grapalat" w:hAnsi="GHEA Grapalat"/>
          <w:color w:val="000000"/>
          <w:sz w:val="24"/>
          <w:szCs w:val="24"/>
          <w:lang w:val="hy-AM"/>
        </w:rPr>
        <w:br w:type="page"/>
      </w:r>
      <w:bookmarkStart w:id="536" w:name="_Toc438308448"/>
      <w:r w:rsidRPr="00DB622B">
        <w:rPr>
          <w:rFonts w:ascii="GHEA Grapalat" w:hAnsi="GHEA Grapalat"/>
          <w:color w:val="000000"/>
          <w:sz w:val="24"/>
          <w:szCs w:val="24"/>
          <w:lang w:val="hy-AM"/>
        </w:rPr>
        <w:t>ԲԱԺԻՆ IV</w:t>
      </w:r>
      <w:bookmarkEnd w:id="535"/>
      <w:bookmarkEnd w:id="536"/>
    </w:p>
    <w:p w:rsidR="0088680B" w:rsidRPr="00DB622B" w:rsidRDefault="0088680B" w:rsidP="00460C35">
      <w:pPr>
        <w:pStyle w:val="Heading1"/>
        <w:spacing w:line="360" w:lineRule="auto"/>
        <w:rPr>
          <w:rFonts w:ascii="GHEA Grapalat" w:hAnsi="GHEA Grapalat"/>
          <w:color w:val="000000"/>
          <w:sz w:val="24"/>
          <w:szCs w:val="24"/>
          <w:lang w:val="hy-AM"/>
        </w:rPr>
      </w:pPr>
      <w:bookmarkStart w:id="537" w:name="_Toc419896086"/>
      <w:bookmarkStart w:id="538" w:name="_Toc438308449"/>
      <w:r w:rsidRPr="00DB622B">
        <w:rPr>
          <w:rFonts w:ascii="GHEA Grapalat" w:hAnsi="GHEA Grapalat"/>
          <w:color w:val="000000"/>
          <w:sz w:val="24"/>
          <w:szCs w:val="24"/>
          <w:lang w:val="hy-AM"/>
        </w:rPr>
        <w:t>ՎԱՐՈՒՅԹԸ ՎՃՌԱԲԵԿ ԴԱՏԱՐԱՆՈՒՄ</w:t>
      </w:r>
      <w:bookmarkEnd w:id="537"/>
      <w:bookmarkEnd w:id="538"/>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lang w:val="hy-AM"/>
        </w:rPr>
      </w:pPr>
    </w:p>
    <w:p w:rsidR="0088680B" w:rsidRPr="009D3B74" w:rsidRDefault="0088680B" w:rsidP="00626F5F">
      <w:pPr>
        <w:pStyle w:val="Heading2"/>
        <w:jc w:val="center"/>
        <w:rPr>
          <w:rFonts w:ascii="GHEA Grapalat" w:hAnsi="GHEA Grapalat"/>
          <w:color w:val="000000"/>
          <w:sz w:val="24"/>
          <w:szCs w:val="24"/>
          <w:lang w:val="hy-AM"/>
        </w:rPr>
      </w:pPr>
      <w:bookmarkStart w:id="539" w:name="_Toc419896087"/>
      <w:bookmarkStart w:id="540" w:name="_Toc438308450"/>
      <w:r w:rsidRPr="009D3B74">
        <w:rPr>
          <w:rFonts w:ascii="GHEA Grapalat" w:hAnsi="GHEA Grapalat"/>
          <w:color w:val="000000"/>
          <w:sz w:val="24"/>
          <w:szCs w:val="24"/>
          <w:lang w:val="hy-AM"/>
        </w:rPr>
        <w:t>ԳԼՈՒԽ 50.</w:t>
      </w:r>
      <w:bookmarkEnd w:id="539"/>
      <w:bookmarkEnd w:id="540"/>
    </w:p>
    <w:p w:rsidR="0088680B" w:rsidRPr="009D3B74" w:rsidRDefault="0088680B" w:rsidP="00626F5F">
      <w:pPr>
        <w:pStyle w:val="Heading2"/>
        <w:jc w:val="center"/>
        <w:rPr>
          <w:rFonts w:ascii="GHEA Grapalat" w:hAnsi="GHEA Grapalat"/>
          <w:color w:val="000000"/>
          <w:sz w:val="24"/>
          <w:szCs w:val="24"/>
          <w:lang w:val="hy-AM"/>
        </w:rPr>
      </w:pPr>
      <w:bookmarkStart w:id="541" w:name="_Toc419896088"/>
      <w:bookmarkStart w:id="542" w:name="_Toc438308451"/>
      <w:r w:rsidRPr="009D3B74">
        <w:rPr>
          <w:rFonts w:ascii="GHEA Grapalat" w:hAnsi="GHEA Grapalat"/>
          <w:color w:val="000000"/>
          <w:sz w:val="24"/>
          <w:szCs w:val="24"/>
          <w:lang w:val="hy-AM"/>
        </w:rPr>
        <w:t>ԴԱՏԱԿԱՆ ԱԿՏԵՐԻ ԲՈՂՈՔԱՐԿՈՒՄԸ ՎՃՌԱԲԵԿՈՒԹՅԱՆ ԿԱՐԳՈՎ</w:t>
      </w:r>
      <w:bookmarkEnd w:id="541"/>
      <w:bookmarkEnd w:id="542"/>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43" w:name="_Toc419896089"/>
      <w:r w:rsidRPr="00DB622B">
        <w:rPr>
          <w:rFonts w:ascii="GHEA Grapalat" w:hAnsi="GHEA Grapalat"/>
          <w:color w:val="000000"/>
          <w:sz w:val="24"/>
          <w:szCs w:val="24"/>
          <w:lang w:val="hy-AM"/>
        </w:rPr>
        <w:t>Հոդված 345.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Վճռաբեկության կարգով բողոքարկման ենթակա դատական ակտերը</w:t>
      </w:r>
      <w:bookmarkEnd w:id="543"/>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Վճռաբեկ դատարանը վճռաբեկ բողոքի հիման վրա սույն օրենսգրքով նախատեսված դեպքերում և կարգով քննում է վերաքննիչ դատարանի վերջնական և միջանկյալ դատական ակտերի դեմ բերված վճռաբեկ բողոքները:</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44" w:name="_Toc419896090"/>
      <w:r w:rsidRPr="00DB622B">
        <w:rPr>
          <w:rFonts w:ascii="GHEA Grapalat" w:hAnsi="GHEA Grapalat"/>
          <w:color w:val="000000"/>
          <w:sz w:val="24"/>
          <w:szCs w:val="24"/>
          <w:lang w:val="hy-AM"/>
        </w:rPr>
        <w:t>Հոդված 346.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 բերելու իրավունք ունեցող անձինք</w:t>
      </w:r>
      <w:bookmarkEnd w:id="544"/>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վերջնական դատական ակտերի դեմ վճռաբեկ բողոք բերելու իրավունք ունեն՝</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անձինք.</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գլխավոր դատախազը և նրա տեղակալները` օրենքով նախատեսված դեպքերում: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2 Վերաքննիչ դատարանի միջանկյալ դատական ակտերի դեմ վճռաբեկ բողոք բերելու իրավունք ունեն գործին մասնակցող անձինք:</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մասնակից չդարձած անձինք վճռաբեկ բողոք բերելու իրավունք ունեն իրենց կողմից ներկայացված վերաքննիչ բողոքի քննության արդյունքում կայացված որոշման, իրենց կողմից ներկայացված վերաքննիչ բողոքը վերադարձնելու, վերաքննիչ բողոքը վարույթ ընդունելը մերժելու, իրենց կողմից ներկայացված վերաքննիչ բողոքի հիման վրա հարուցված վերաքննիչ վարույթը կարճելու կամ գործի վարույթը կասեցնելու մասին որոշումների, ինչպես նաև սույն օրենսգրքի 340-րդ և 341-րդ հոդվածներով նախատեսված հարցերով վերաքննիչ դատարանի կողմից կայացված որոշումների դեմ: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Անձը կարող է վճռաբեկ բողոք բերել դատական ակտի՝ միայն իր համար անբարենպաստ մասի դեմ: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45" w:name="_Toc419896091"/>
      <w:r w:rsidRPr="00DB622B">
        <w:rPr>
          <w:rFonts w:ascii="GHEA Grapalat" w:hAnsi="GHEA Grapalat"/>
          <w:color w:val="000000"/>
          <w:sz w:val="24"/>
          <w:szCs w:val="24"/>
          <w:lang w:val="hy-AM"/>
        </w:rPr>
        <w:t>Հոդված 347.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 բերելու հիմքերը</w:t>
      </w:r>
      <w:bookmarkEnd w:id="545"/>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shd w:val="clear" w:color="auto" w:fill="FFFFFF"/>
          <w:lang w:val="hy-AM"/>
        </w:rPr>
        <w:t>Վճռաբեկ բողոքը բերվում է սույն օրենսգրքի 321-րդ հոդվածով նախատեսված հիմքերով: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Նյութական իրավունքի նորմերը համարվում են խախտված կամ սխալ կիրառված, եթե առկա է սույն օրենսգրքի 322-րդ հոդվածով նախատեսված հիմքերից որևէ մեկը: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Դատավարական իրավունքի նորմերը համարվում են խախտված կամ սխալ կիրառված, եթե առկա է սույն օրենսգրքի 323-րդ հոդվածով նախատեսված հիմքերից որևէ մեկը: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Նոր երևան եկած </w:t>
      </w:r>
      <w:r w:rsidRPr="009D3B74">
        <w:rPr>
          <w:rFonts w:ascii="GHEA Grapalat" w:hAnsi="GHEA Grapalat"/>
          <w:color w:val="000000"/>
          <w:sz w:val="24"/>
          <w:szCs w:val="24"/>
          <w:lang w:val="hy-AM"/>
        </w:rPr>
        <w:t xml:space="preserve">կամ նոր </w:t>
      </w:r>
      <w:r w:rsidRPr="009D3B74">
        <w:rPr>
          <w:rFonts w:ascii="GHEA Grapalat" w:hAnsi="GHEA Grapalat"/>
          <w:color w:val="000000"/>
          <w:sz w:val="24"/>
          <w:szCs w:val="24"/>
          <w:shd w:val="clear" w:color="auto" w:fill="FFFFFF"/>
          <w:lang w:val="hy-AM"/>
        </w:rPr>
        <w:t>հանգամանքներով վճռաբեկ բողոք բերելու հիմքերը սահմանված են սույն օրենսգրքի 37</w:t>
      </w:r>
      <w:r w:rsidRPr="00DB622B">
        <w:rPr>
          <w:rFonts w:ascii="GHEA Grapalat" w:hAnsi="GHEA Grapalat"/>
          <w:color w:val="000000"/>
          <w:sz w:val="24"/>
          <w:szCs w:val="24"/>
          <w:shd w:val="clear" w:color="auto" w:fill="FFFFFF"/>
          <w:lang w:val="hy-AM"/>
        </w:rPr>
        <w:t>3</w:t>
      </w:r>
      <w:r w:rsidRPr="009D3B74">
        <w:rPr>
          <w:rFonts w:ascii="GHEA Grapalat" w:hAnsi="GHEA Grapalat"/>
          <w:color w:val="000000"/>
          <w:sz w:val="24"/>
          <w:szCs w:val="24"/>
          <w:shd w:val="clear" w:color="auto" w:fill="FFFFFF"/>
          <w:lang w:val="hy-AM"/>
        </w:rPr>
        <w:t>-րդ և 37</w:t>
      </w:r>
      <w:r w:rsidRPr="00DB622B">
        <w:rPr>
          <w:rFonts w:ascii="GHEA Grapalat" w:hAnsi="GHEA Grapalat"/>
          <w:color w:val="000000"/>
          <w:sz w:val="24"/>
          <w:szCs w:val="24"/>
          <w:shd w:val="clear" w:color="auto" w:fill="FFFFFF"/>
          <w:lang w:val="hy-AM"/>
        </w:rPr>
        <w:t>4</w:t>
      </w:r>
      <w:r w:rsidRPr="009D3B74">
        <w:rPr>
          <w:rFonts w:ascii="GHEA Grapalat" w:hAnsi="GHEA Grapalat"/>
          <w:color w:val="000000"/>
          <w:sz w:val="24"/>
          <w:szCs w:val="24"/>
          <w:shd w:val="clear" w:color="auto" w:fill="FFFFFF"/>
          <w:lang w:val="hy-AM"/>
        </w:rPr>
        <w:t>-րդ հոդվածներով: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Վերաքննության կարգով բողոքարկման ենթակա վերջնական դատական ակտն անձը չի կարող բողոքարկել վճռաբեկ դատարանում, եթե նա նույն հիմքերով չի բողոքարկել դատական ակտը վերաքննիչ դատարանում:</w:t>
      </w:r>
    </w:p>
    <w:p w:rsidR="0088680B" w:rsidRPr="009D3B74" w:rsidRDefault="0088680B" w:rsidP="00460C35">
      <w:pPr>
        <w:autoSpaceDE w:val="0"/>
        <w:autoSpaceDN w:val="0"/>
        <w:adjustRightInd w:val="0"/>
        <w:spacing w:after="0" w:line="360" w:lineRule="auto"/>
        <w:ind w:firstLine="540"/>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46" w:name="_Toc419896092"/>
      <w:r w:rsidRPr="00DB622B">
        <w:rPr>
          <w:rFonts w:ascii="GHEA Grapalat" w:hAnsi="GHEA Grapalat"/>
          <w:color w:val="000000"/>
          <w:sz w:val="24"/>
          <w:szCs w:val="24"/>
          <w:lang w:val="hy-AM"/>
        </w:rPr>
        <w:t>Հոդված 348.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 բերելու ժամկետը</w:t>
      </w:r>
      <w:bookmarkEnd w:id="546"/>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դատական ակտի դեմ վճռաբեկ բողոք կարող է բերվել մինչև այդ ակտի օրինական ուժի մեջ մտնելու համար սահմանված ժամկետի ավարտը, բացառությամբ սույն հոդվածի 3-րդ մասով նախատեսված դեպքի:</w:t>
      </w: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միջանկյալ դատական ակտերը կարող են բողոքարկվել այն ստանալու պահից տասնհինգօրյա ժամկետում, եթե սույն օրենսգրքով կամ այլ օրենքով այլ ժամկետ սահմանված չէ:</w:t>
      </w: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մասնակից չդարձված այն անձինք, որոնց իրավունքների և պարտականությունների վերաբերյալ կայացվել է գործն ըստ էության լուծող դատական ակտ, իրավունք ունեն վճռաբեկ բողոք բերելու սկսած այն օրվանից</w:t>
      </w:r>
      <w:r w:rsidRPr="009D3B74">
        <w:rPr>
          <w:rFonts w:ascii="GHEA Grapalat" w:hAnsi="GHEA Grapalat" w:cs="Sylfaen"/>
          <w:color w:val="000000"/>
          <w:sz w:val="24"/>
          <w:szCs w:val="24"/>
          <w:lang w:val="hy-AM"/>
        </w:rPr>
        <w:t>՝ մեկ</w:t>
      </w:r>
      <w:r w:rsidRPr="009D3B74">
        <w:rPr>
          <w:rFonts w:ascii="GHEA Grapalat" w:hAnsi="GHEA Grapalat"/>
          <w:color w:val="000000"/>
          <w:sz w:val="24"/>
          <w:szCs w:val="24"/>
          <w:lang w:val="hy-AM"/>
        </w:rPr>
        <w:t xml:space="preserve"> ամսվա ընթացքում, երբ իմացել են կամ կարող էին իմանալ այդ դատական ակտի կայացման մասին:</w:t>
      </w: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 չի կարող բերվել, երբ դատական ակտի օրինական ուժի մեջ մտնելուց հետո անցել է տասը տարի: Նշված ժամկետը ենթակա չէ վերականգման:</w:t>
      </w:r>
    </w:p>
    <w:p w:rsidR="0088680B" w:rsidRPr="009D3B74" w:rsidRDefault="0088680B" w:rsidP="00460C35">
      <w:pPr>
        <w:spacing w:after="0" w:line="360" w:lineRule="auto"/>
        <w:jc w:val="both"/>
        <w:rPr>
          <w:rFonts w:ascii="GHEA Grapalat" w:hAnsi="GHEA Grapalat"/>
          <w:color w:val="000000"/>
          <w:sz w:val="24"/>
          <w:szCs w:val="24"/>
          <w:lang w:val="hy-AM"/>
        </w:rPr>
      </w:pPr>
      <w:r w:rsidRPr="009D3B74" w:rsidDel="00DB0C56">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47" w:name="_Toc419896093"/>
      <w:r w:rsidRPr="00DB622B">
        <w:rPr>
          <w:rFonts w:ascii="GHEA Grapalat" w:hAnsi="GHEA Grapalat"/>
          <w:color w:val="000000"/>
          <w:sz w:val="24"/>
          <w:szCs w:val="24"/>
          <w:lang w:val="hy-AM"/>
        </w:rPr>
        <w:t>Հոդված 349.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 ներկայացնելու կարգը</w:t>
      </w:r>
      <w:bookmarkEnd w:id="54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բերելու հիմքերի առկայության դեպքում սույն օրենսգրքի 346-րդ հոդվածում նշված անձինք վճռաբեկ բողոքն ուղարկում կամ հանձնում են վճռաբեկ դատարան, իսկ բողոքի պատճենը` դատական ակտը կայացրած դատարան և գործին մասնակցող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ակտը կայացրած դատարանը բողոքի պատճենն ստանալու օրվանից անհապաղ պարտավոր է գործն  ուղարկել վճռաբեկ դատարան:</w:t>
      </w: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r w:rsidRPr="009D3B74" w:rsidDel="00DB0C56">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48" w:name="_Toc419896094"/>
      <w:r w:rsidRPr="00DB622B">
        <w:rPr>
          <w:rFonts w:ascii="GHEA Grapalat" w:hAnsi="GHEA Grapalat"/>
          <w:color w:val="000000"/>
          <w:sz w:val="24"/>
          <w:szCs w:val="24"/>
          <w:lang w:val="hy-AM"/>
        </w:rPr>
        <w:t>Հոդված 350.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բողոքի ձևը և բովանդակությունը</w:t>
      </w:r>
      <w:bookmarkEnd w:id="548"/>
    </w:p>
    <w:p w:rsidR="0088680B" w:rsidRPr="009D3B74" w:rsidRDefault="0088680B" w:rsidP="00460C35">
      <w:pPr>
        <w:tabs>
          <w:tab w:val="left" w:pos="709"/>
        </w:tabs>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կազմվում է գրավոր՝ սույն օրենսգրքի 13-րդ հոդվածի 2-րդ մասում նշված պահանջների պահպանմամբ: Վճռաբեկ բողոքը պետք է լինի ընթեռնելի:</w:t>
      </w:r>
    </w:p>
    <w:p w:rsidR="0088680B" w:rsidRPr="009D3B74" w:rsidRDefault="0088680B" w:rsidP="00460C35">
      <w:pPr>
        <w:tabs>
          <w:tab w:val="left" w:pos="709"/>
        </w:tabs>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բողոքում պետք է նշվեն`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անվանումը, որին հասցեագրվում է բողոքը.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և գործին մասնակցող անձանց անունները (անվանումները)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ու հասցեները.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դատարանի անվանումը, որի կայացրած դատական ակտի դեմ բերվում է բողոքը, գործի համարը և դատական ակտի կայացման ամuաթիվը.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բողոքի հիմքերը՝ նյութական կամ դատավարական իրավունքի նորմերի այն խախտումները, որոնք կարող էին ազդել գործի ելքի վրա.</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բողոքի հիմնավորումները՝ վճռաբեկ բողոքում նշված նյութական կամ դատավարական իրավունքի նորմերի խախտումների, ինչպեu նաև գործի ելքի վրա դրանց ազդեցության վերաբերյալ հիմնավորումները.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351-րդ հոդվածի 1-ին մասի այն կետի առկայության մասին հիմնավորումները, որն ըստ բողոք բերողի հիմք է հանդիսանում վճռաբեկ բողոքը վարույթ ընդունելու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պահանջը.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բողոքին կցվող փաստաթղթերի ցանկը։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սույն օրենսգրքի 351-րդ հոդվածի 1-ին մասի 1-ին կետի հիմքով ներկայացնելու դեպքում բողոքը բերած անձը պետք է հիմնավորի, որ դրա վերաբերյալ վճռաբեկ դատարանի որոշումը կնպաստի օրենքի միատեսակ կիրառության ապահովմանը, մասնավորապես վճռաբեկ բողոքում հիմնավորելով, որ`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տարբեր գործերով ստորադաս դատարանների առնվազն երկու դատական ակտում միևնույն նորմը կիրառվել է հակասական մեկնաբանությամբ` կցելով այդ դատական ակտերը և մեջբերելով դրանց հակասող մասերը` կատարելով համեմատական վերլուծություն` բողոքարկվող դատական ակտի և նույնանման փաստական հանգամանքներով մեկ այլ գործով ստորադաս դատարանի դատական ակտում կիրառված միևնույն նորմի` իրար հակասող մեկնաբանության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ակտում որևէ նորմի մեկնաբանությունը հակասում է Հայաստանի Հանրապետության սահմանադրական դատարանի որոշման եզրափակիչ մասում բացահայտված` տվյալ նորմի սահմանադրաիրավական բովանդակությանը` կցելով սահմանադրական դատարանի որոշումը և մեջբերելով ստորադաս դատարանի դատական ակտի այն մասը, որը հակասում է Հայաստանի Հանրապետության սահմանադրական դատարանի որոշման եզրափակիչ մասին` կատարելով համեմատական վերլուծություն` բողոքարկվող դատական ակտի և Հայաստանի Հանրապետության սահմանադրական դատարանի որոշման եզրափակիչ մասի միջև առկա հակասության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ակտում որևէ նորմի մեկնաբանությունը հակասում է Մարդու իրավունքների եվրոպական դատարանի վճռի մեջ տվյալ նորմին տրված մեկնաբանությանը` կցելով այդ դատական ակտերը և մեջբերելով դրանց հակասող մասերը` կատարելով համեմատական վերլուծություն` բողոքարկվող դատական ակտի և որոշակի փաստական հանգամանքներ ունեցող գործով Մարդու իրավունքների եվրոպական դատարանի դատական ակտի հակասության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ակտում որևէ նորմի մեկնաբանությունը հակասում է նույնանման փաստական հանգամանքներ ունեցող գործով Հայաստանի Հանրապետության վճռաբեկ դատարանի որոշման մեջ տվյալ նորմին տրված մեկնաբանությանը` կցելով այդ դատական ակտերը և մեջբերելով դրանց հակասող մասերը` կատարելով համեմատական վերլուծություն` բողոքարկվող դատական ակտի և նույնանման փաստական հանգամանքներ ունեցող գործով Հայաստանի Հանրապետության վճռաբեկ դատարանի դատական ակտի միջև առկա հակասության վերաբերյալ.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ակտի կապակցությամբ առկա է իրավունքի զարգացման խնդիր։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բողոքը ստորագրում է այն ներկայացնող անձը կամ նրա ներկայացուցիչը։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բողոքին կցվում են նաև օրենքով սահմանված կարգով և չափով պետական տուրքի վճարած լինելը հավաստող փաստաթուղթը և բողոքի պատճենը` գործը քննող դատարան և գործին մասնակցող անձանց ուղարկելու կամ հանձնելու մասին ապացույցները, վճռաբեկ բողոքի էլեկտրոնային կրիչը: Այն դեպքերում, երբ օրենքով նախատեսված է պետական տուրքի վճարման գծով արտոնություն, ապա վճռաբեկ բողոքին կցվում է կամ բողոքում ներառվում է դրա վերաբերյալ միջնորդությունը: Ներկայացուցչի ստորագրած բողոքին կցվում է նրա լիազորությունը հավաստող փաստաթուղթը,</w:t>
      </w:r>
      <w:r w:rsidRPr="009D3B74">
        <w:rPr>
          <w:rFonts w:ascii="GHEA Grapalat" w:hAnsi="GHEA Grapalat" w:cs="IRTEK Courier"/>
          <w:color w:val="000000"/>
          <w:sz w:val="24"/>
          <w:szCs w:val="24"/>
          <w:lang w:val="hy-AM"/>
        </w:rPr>
        <w:t xml:space="preserve"> եթե գործում առկա չէ լիազորագիրը</w:t>
      </w:r>
      <w:r w:rsidRPr="009D3B74">
        <w:rPr>
          <w:rFonts w:ascii="GHEA Grapalat" w:hAnsi="GHEA Grapalat"/>
          <w:color w:val="000000"/>
          <w:sz w:val="24"/>
          <w:szCs w:val="24"/>
          <w:lang w:val="hy-AM"/>
        </w:rPr>
        <w:t>:</w:t>
      </w: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49" w:name="_Toc419896095"/>
      <w:r w:rsidRPr="00DB622B">
        <w:rPr>
          <w:rFonts w:ascii="GHEA Grapalat" w:hAnsi="GHEA Grapalat"/>
          <w:color w:val="000000"/>
          <w:sz w:val="24"/>
          <w:szCs w:val="24"/>
          <w:lang w:val="hy-AM"/>
        </w:rPr>
        <w:t>Հոդված 351.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բողոքը վարույթ ընդունելու  հիմքերը</w:t>
      </w:r>
      <w:bookmarkEnd w:id="549"/>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բողոքն ընդունվում է քննության, եթե վճռաբեկ դատարանը գտնում է, որ`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բողոքում բարձրացված հարցի վերաբերյալ վճռաբեկ դատարանի որոշումը կարող է էական նշանակություն ունենալ օրենքի միատեսակ կիրառության համար.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առերևույթ թույլ է տրվել մարդու իրավունքների և ազատությունների հիմնարար խախտում առաջացնող դատական սխալ, կամ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առկա է նոր երևան եկած կամ նոր հանգամանք։</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իմաստով` բողոքում բարձրացված հարցի վերաբերյալ վճռաբեկ դատարանի որոշումը կարող է էական նշանակություն ունենալ օրենքի միատեսակ կիրառության համար, մասնավորապես,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տարբեր գործերով ստորադաս դատարանների առնվազն երկու դատական ակտում միևնույն նորմը կիրառվել է իրար հակասող մեկնաբանությամբ.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ակտում որևէ նորմի մեկնաբանությունը հակասում է Հայաստանի Հանրապետության սահմանադրական դատարանի որոշման եզրափակիչ մասում բացահայտված` տվյալ նորմի սահմանադրաիրավական բովանդակությանը.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բողոքարկվող դատական ակտում որևէ նորմի մեկնաբանությունը հակասում է Մարդու իրավունքների </w:t>
      </w:r>
      <w:r w:rsidRPr="009D3B74">
        <w:rPr>
          <w:rFonts w:ascii="GHEA Grapalat" w:hAnsi="GHEA Grapalat" w:cs="Sylfaen"/>
          <w:color w:val="000000"/>
          <w:sz w:val="24"/>
          <w:szCs w:val="24"/>
          <w:lang w:val="hy-AM"/>
        </w:rPr>
        <w:t>եվրոպական</w:t>
      </w:r>
      <w:r w:rsidRPr="009D3B74">
        <w:rPr>
          <w:rFonts w:ascii="GHEA Grapalat" w:hAnsi="GHEA Grapalat"/>
          <w:color w:val="000000"/>
          <w:sz w:val="24"/>
          <w:szCs w:val="24"/>
          <w:lang w:val="hy-AM"/>
        </w:rPr>
        <w:t xml:space="preserve"> դատարանի վճռի մեջ տվյալ նորմին տրված մեկնաբանությանը.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ակտում որևէ նորմի մեկնաբանությունը հակասում է Հայաստանի Հանրապետության վճռաբեկ դատարանի որոշման մեջ տվյալ նորմին տրված մեկնաբանությանը.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դատարանը գտնում է, որ վերաքննիչ դատարանի կողմից կիրառված նյութական կամ դատավարական իրավունքի նորմի  կապակցությամբ առկա է իրավունքի զարգացման խնդիր։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իմաստով դատական սխալ են համարվում 322-րդ և 323-րդ հոդվածներով նախատեսված դեպքերը։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բողոքը վարույթ ընդունելու մասին վճռաբեկ դատարանը կայացնում է որոշում` գործը վճռաբեկ դատարանում ստանալու օրվանից երեք ամսվա ընթացքում։ Վճռաբեկ դատարանի </w:t>
      </w:r>
      <w:r w:rsidRPr="009D3B74">
        <w:rPr>
          <w:rFonts w:ascii="GHEA Grapalat" w:hAnsi="GHEA Grapalat" w:cs="Sylfaen"/>
          <w:color w:val="000000"/>
          <w:sz w:val="24"/>
          <w:szCs w:val="24"/>
          <w:lang w:val="hy-AM"/>
        </w:rPr>
        <w:t>որոշումը պետք է</w:t>
      </w:r>
      <w:r w:rsidRPr="009D3B74">
        <w:rPr>
          <w:rFonts w:ascii="GHEA Grapalat" w:hAnsi="GHEA Grapalat"/>
          <w:color w:val="000000"/>
          <w:sz w:val="24"/>
          <w:szCs w:val="24"/>
          <w:lang w:val="hy-AM"/>
        </w:rPr>
        <w:t xml:space="preserve"> բավարարի սույն օրենսգրքի 185-րդ հոդվածի 3-րդ մասով և 186-րդ հոդվածով սահմանված պահանջները</w:t>
      </w:r>
      <w:r w:rsidRPr="009D3B74">
        <w:rPr>
          <w:rFonts w:ascii="GHEA Grapalat" w:hAnsi="GHEA Grapalat" w:cs="Sylfaen"/>
          <w:color w:val="000000"/>
          <w:sz w:val="24"/>
          <w:szCs w:val="24"/>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վարույթ ընդունելու մասին որոշումն ուղարկվում է բողոք բերող անձին և գործին մասնակցող անձանց՝ այն կայացնելու պահից երկշաբաթյա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 Օրինական ուժի մեջ մտած դա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կան ակտերի դեմ բերված վճռաբեկ բողոքը վարույթ ընդունելու դեպ</w:t>
      </w:r>
      <w:r w:rsidRPr="009D3B74">
        <w:rPr>
          <w:rFonts w:ascii="GHEA Grapalat" w:hAnsi="GHEA Grapalat"/>
          <w:color w:val="000000"/>
          <w:sz w:val="24"/>
          <w:szCs w:val="24"/>
          <w:lang w:val="hy-AM"/>
        </w:rPr>
        <w:softHyphen/>
        <w:t>քում վճռաբեկ դատարանն իր որոշ</w:t>
      </w:r>
      <w:r w:rsidRPr="009D3B74">
        <w:rPr>
          <w:rFonts w:ascii="GHEA Grapalat" w:hAnsi="GHEA Grapalat"/>
          <w:color w:val="000000"/>
          <w:sz w:val="24"/>
          <w:szCs w:val="24"/>
          <w:lang w:val="hy-AM"/>
        </w:rPr>
        <w:softHyphen/>
        <w:t>մամբ կարող է ամբողջությամբ կամ մասնակիորեն կա</w:t>
      </w:r>
      <w:r w:rsidRPr="009D3B74">
        <w:rPr>
          <w:rFonts w:ascii="GHEA Grapalat" w:hAnsi="GHEA Grapalat"/>
          <w:color w:val="000000"/>
          <w:sz w:val="24"/>
          <w:szCs w:val="24"/>
          <w:lang w:val="hy-AM"/>
        </w:rPr>
        <w:softHyphen/>
        <w:t>սեցնել դատական ակտի կատարումը, բացառությամբ օրենքով նախատեսված դեպքերի:</w:t>
      </w:r>
    </w:p>
    <w:p w:rsidR="0088680B" w:rsidRPr="009D3B74" w:rsidRDefault="0088680B" w:rsidP="00460C35">
      <w:pPr>
        <w:autoSpaceDE w:val="0"/>
        <w:autoSpaceDN w:val="0"/>
        <w:adjustRightInd w:val="0"/>
        <w:spacing w:after="0" w:line="360" w:lineRule="auto"/>
        <w:ind w:firstLine="540"/>
        <w:jc w:val="both"/>
        <w:rPr>
          <w:rFonts w:ascii="GHEA Grapalat" w:hAnsi="GHEA Grapalat"/>
          <w:b/>
          <w:color w:val="000000"/>
          <w:sz w:val="24"/>
          <w:szCs w:val="24"/>
          <w:lang w:val="hy-AM"/>
        </w:rPr>
      </w:pPr>
      <w:r w:rsidRPr="009D3B74" w:rsidDel="00E00F4E">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50" w:name="_Toc419896096"/>
      <w:r w:rsidRPr="00DB622B">
        <w:rPr>
          <w:rFonts w:ascii="GHEA Grapalat" w:hAnsi="GHEA Grapalat"/>
          <w:color w:val="000000"/>
          <w:sz w:val="24"/>
          <w:szCs w:val="24"/>
          <w:lang w:val="hy-AM"/>
        </w:rPr>
        <w:t>Հոդված 352.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բողոքը վերադարձնելը</w:t>
      </w:r>
      <w:bookmarkEnd w:id="550"/>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վերադարձվում է, եթե վճռաբեկ բողոքը չի համապատասխանում սույն օրենսգրքի 350-րդ հոդվածի պահանջներին կամ դատարանը մերժել է պետական տուրքի գծով  արտոնություն սահմանելու վերաբերյալ միջնորդությունը: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վերադարձնելու մասին վճռաբեկ դատարանը կայացնում է որոշում` գործը վճռաբեկ դատարանում ստանալու օրվանից մեկ ամսվա ընթացքում` նշելով առկա թերությունները։ Վճռաբեկ դատարանի որոշումը պետք է բավարարի սույն օրենսգրքի 185-րդ հոդվածի 3-րդ մասով և 186-րդ հոդվածով սահմանված պահանջները: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բողոքը վերադարձնելու մասին որոշմամբ վճռաբեկ դատարանը սահմանում է մինչև մեկամսյա ժամկետ` բողոքում առկա թերությունները շտկելու և վճռաբեկ բողոքը կրկին ներկայացնելու համար: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բողոքը կրկին ներկայացվելու դեպքում սույն հոդվածի 2-րդ մասով նախատեսված ժամկետը հաշվարկվում է վերստին: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վերադարձնելու մասին որոշումն ուղարկվում է բողոք բերող անձին և գործին մասնակցող անձանց՝ այն կայացնելու օրվանից երկշաբաթյա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վերադարձվում է, եթե բացակայում են վճռաբեկ բողոքն առանց քննության թողնելու հիմքերը: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 Վճռաբեկ բողոքը վերադարձնելու մասին վճռաբեկ դատարանի որոշումն ուժի մեջ է մտնում կայացման պահից, վերջնական է և ենթակա չէ բողոքարկման:</w:t>
      </w:r>
    </w:p>
    <w:p w:rsidR="0088680B" w:rsidRPr="009D3B74" w:rsidRDefault="0088680B" w:rsidP="00460C35">
      <w:pPr>
        <w:spacing w:after="0" w:line="360" w:lineRule="auto"/>
        <w:jc w:val="both"/>
        <w:rPr>
          <w:rFonts w:ascii="GHEA Grapalat" w:hAnsi="GHEA Grapalat"/>
          <w:color w:val="000000"/>
          <w:sz w:val="24"/>
          <w:szCs w:val="24"/>
          <w:lang w:val="hy-AM"/>
        </w:rPr>
      </w:pPr>
      <w:r w:rsidRPr="009D3B74" w:rsidDel="00E00F4E">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51" w:name="_Toc419896097"/>
      <w:r w:rsidRPr="00DB622B">
        <w:rPr>
          <w:rFonts w:ascii="GHEA Grapalat" w:hAnsi="GHEA Grapalat"/>
          <w:color w:val="000000"/>
          <w:sz w:val="24"/>
          <w:szCs w:val="24"/>
          <w:lang w:val="hy-AM"/>
        </w:rPr>
        <w:t>Հոդված 353.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բողոքն առանց քննության թողնելը</w:t>
      </w:r>
      <w:bookmarkEnd w:id="551"/>
      <w:r w:rsidRPr="00DB622B">
        <w:rPr>
          <w:rFonts w:ascii="GHEA Grapalat" w:hAnsi="GHEA Grapalat"/>
          <w:color w:val="000000"/>
          <w:sz w:val="24"/>
          <w:szCs w:val="24"/>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թողնվում է առանց քննության, եթե`</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բերվել է սահմանված ժամկետը լրանալուց հետո, և բաց թողնված ժամկետը վերականգնելու մասին միջնորդությունը բացակայում է, կամ այն մերժվել 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ներկայացրել է այն անձը, որը վճռաբեկ բողոք ներկայացնելու իրավունք չուներ.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բողոքարկվել է այն դատական ակտը, որը ենթակա չէ բողոքարկման վճռաբեկության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 ներկայացրած անձը մինչև վճռաբեկ բողոքը վարույթ ընդունելու մասին որոշում կայացնելը դիմում է ներկայացրել վճռաբեկ բողոքը հետ վերցնելու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բողոքում նշված հիմքով նույն գործով վճռաբեկ դատարանն արդեն իսկ որոշում է կայացրել.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չեն վերացվել վճռաբեկ բողոքը վերադարձնելու մասին որոշման մեջ նշված թերությունները կամ բողոքը կրկին ներկայացնելու դեպքում թույլ են տրվել նոր խախտումներ.</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ակտն օրինական ուժի մեջ մտնելուց հետո անցել է տասը տարի։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բողոքն առանց քննության թողնելու մասին վճռաբեկ դատարանը կայացնում է որոշում` գործը վճռաբեկ դատարանում ստանալու օրվանից մեկ ամսվա ընթացքում: Վճռաբեկ դատարանի որոշումը պետք է բավարարի սույն օրենսգրքի 185-րդ հոդվածի 3-րդ մասով և 186-րդ հոդվածով սահմանված պահանջները: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Վճռաբեկ բողոքն առանց քննության թողնելու մասին վճռաբեկ դատարանի որոշումն ուժի մեջ է մտնում կայացման պահից, վերջնական է և ենթակա չէ բողոքարկման: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բողոքն առանց քննության թողնելու մասին որոշումն ուղարկվում է բողոք բերող անձին և գործին մասնակցող անձանց՝ որոշումը կայացնելու պահից երկշաբաթյա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52" w:name="_Toc419896098"/>
      <w:r w:rsidRPr="00DB622B">
        <w:rPr>
          <w:rFonts w:ascii="GHEA Grapalat" w:hAnsi="GHEA Grapalat"/>
          <w:color w:val="000000"/>
          <w:sz w:val="24"/>
          <w:szCs w:val="24"/>
          <w:lang w:val="hy-AM"/>
        </w:rPr>
        <w:t>Հոդված 354.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բողոքը վարույթ ընդունելը մերժելը</w:t>
      </w:r>
      <w:bookmarkEnd w:id="55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Վճռաբեկ բողոքը վարույթ ընդունելը մերժվում է, եթե բացակայում են վճռաբեկ բողոքը վարույթ ընդունելու, այն վերադարձնելու կամ առանց քննության թողնելու հիմքերը։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2.</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Վճռաբեկ բողոքը վարույթ ընդունելը մերժելու մասին որոշումը պետք է լինի պատճառաբանված։ Վճռաբեկ բողոքը վարույթ ընդունելը մերժելու մասին որոշման մեջ վճռաբեկ դատարանը պետք է հիմնավորի վճռաբեկ բողոքում վկայակոչված վճռաբեկ բողոքը վարույթ ընդունելու` սույն օրենսգրքի 351-րդ հոդվածի 2-րդ մասի 1-ից 4-րդ կետերով նախատեսված յուրաքանչյուր հիմքի բացակայությունը։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3.</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 xml:space="preserve">Վճռաբեկ բողոքը վարույթ ընդունելը մերժելու մասին վճռաբեկ դատարանը կայացնում է որոշում` </w:t>
      </w:r>
      <w:r w:rsidRPr="009D3B74">
        <w:rPr>
          <w:rFonts w:ascii="GHEA Grapalat" w:hAnsi="GHEA Grapalat"/>
          <w:color w:val="000000"/>
          <w:sz w:val="24"/>
          <w:szCs w:val="24"/>
          <w:lang w:val="hy-AM"/>
        </w:rPr>
        <w:t xml:space="preserve">գործը վճռաբեկ դատարանում ստանալու օրվանից </w:t>
      </w:r>
      <w:r w:rsidRPr="009D3B74">
        <w:rPr>
          <w:rFonts w:ascii="GHEA Grapalat" w:hAnsi="GHEA Grapalat"/>
          <w:color w:val="000000"/>
          <w:sz w:val="24"/>
          <w:szCs w:val="24"/>
          <w:shd w:val="clear" w:color="auto" w:fill="FFFFFF"/>
          <w:lang w:val="hy-AM"/>
        </w:rPr>
        <w:t xml:space="preserve">երեք ամսվա ընթացքում։ </w:t>
      </w:r>
      <w:r w:rsidRPr="009D3B74">
        <w:rPr>
          <w:rFonts w:ascii="GHEA Grapalat" w:hAnsi="GHEA Grapalat"/>
          <w:color w:val="000000"/>
          <w:sz w:val="24"/>
          <w:szCs w:val="24"/>
          <w:lang w:val="hy-AM"/>
        </w:rPr>
        <w:t>Վճռաբեկ դատարանի որոշումը պետք է բավարարի սույն օրենսգրքի 185-րդ հոդվածի 3-րդ մասով և 186-րդ հոդվածով սահմանված պահանջները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4.</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Վճռաբեկ բողոքը վարույթ ընդունելը մերժելու մասին որոշումը կայացվում է հանուն Հայաստանի Հանրապետության։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5.</w:t>
      </w:r>
      <w:r w:rsidRPr="009D3B74">
        <w:rPr>
          <w:rFonts w:ascii="GHEA Grapalat" w:hAnsi="GHEA Grapalat"/>
          <w:color w:val="000000"/>
          <w:sz w:val="24"/>
          <w:szCs w:val="24"/>
          <w:lang w:val="hy-AM"/>
        </w:rPr>
        <w:t xml:space="preserve"> Վճռաբեկ բողոքը վարույթ ընդունելը մերժելու մասին վճռաբեկ դատարանի որոշումն ուժի մեջ է մտնում կայացման պահից, վերջնական է և ենթակա չէ բողոքարկման: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վարույթ ընդունելը մերժելու մասին որոշումն ուղարկվում է բողոք բերող անձին և գործին մասնակցող անձանց՝ որոշումը կայացնելու օրվանից երկշաբաթյա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sidDel="00E00F4E">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53" w:name="_Toc419896099"/>
      <w:r w:rsidRPr="00DB622B">
        <w:rPr>
          <w:rFonts w:ascii="GHEA Grapalat" w:hAnsi="GHEA Grapalat"/>
          <w:color w:val="000000"/>
          <w:sz w:val="24"/>
          <w:szCs w:val="24"/>
          <w:lang w:val="hy-AM"/>
        </w:rPr>
        <w:t>Հոդված 355.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Վճռաբեկ բողոքի </w:t>
      </w:r>
      <w:bookmarkEnd w:id="553"/>
      <w:r w:rsidRPr="00DB622B">
        <w:rPr>
          <w:rFonts w:ascii="GHEA Grapalat" w:hAnsi="GHEA Grapalat"/>
          <w:color w:val="000000"/>
          <w:sz w:val="24"/>
          <w:szCs w:val="24"/>
          <w:lang w:val="hy-AM"/>
        </w:rPr>
        <w:t>պատասխանը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1.</w:t>
      </w:r>
      <w:r w:rsidRPr="009D3B74">
        <w:rPr>
          <w:rFonts w:ascii="Courier New" w:hAnsi="Courier New" w:cs="Courier New"/>
          <w:color w:val="000000"/>
          <w:sz w:val="24"/>
          <w:szCs w:val="24"/>
          <w:shd w:val="clear" w:color="auto" w:fill="FFFFFF"/>
          <w:lang w:val="hy-AM"/>
        </w:rPr>
        <w:t> </w:t>
      </w:r>
      <w:r w:rsidRPr="009D3B74">
        <w:rPr>
          <w:rFonts w:ascii="GHEA Grapalat" w:hAnsi="GHEA Grapalat"/>
          <w:color w:val="000000"/>
          <w:sz w:val="24"/>
          <w:szCs w:val="24"/>
          <w:shd w:val="clear" w:color="auto" w:fill="FFFFFF"/>
          <w:lang w:val="hy-AM"/>
        </w:rPr>
        <w:t>Գործին մասնակցող անձը, ստանալով վճռաբեկ բողոքի պատճենը, մինչև վճռաբեկ բողոքի քննությունը սկսվելը, իրավունք ունի ներկայացնել վճռաբեկ բողոքի  պատասխան։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2.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ուղարկվում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առձեռն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հանձնվում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դատարան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մասնակցող</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անձանց</w:t>
      </w:r>
      <w:r w:rsidRPr="009D3B74">
        <w:rPr>
          <w:rFonts w:ascii="GHEA Grapalat" w:hAnsi="GHEA Grapalat"/>
          <w:color w:val="000000"/>
          <w:sz w:val="24"/>
          <w:szCs w:val="24"/>
          <w:shd w:val="clear" w:color="auto" w:fill="FFFFFF"/>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3.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ներկայացվում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գրավոր՝</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սույն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օրենսգրքի</w:t>
      </w:r>
      <w:r w:rsidRPr="009D3B74">
        <w:rPr>
          <w:rFonts w:ascii="GHEA Grapalat" w:hAnsi="GHEA Grapalat"/>
          <w:color w:val="000000"/>
          <w:sz w:val="24"/>
          <w:szCs w:val="24"/>
          <w:shd w:val="clear" w:color="auto" w:fill="FFFFFF"/>
          <w:lang w:val="hy-AM"/>
        </w:rPr>
        <w:t xml:space="preserve"> 13-</w:t>
      </w:r>
      <w:r w:rsidRPr="009D3B74">
        <w:rPr>
          <w:rFonts w:ascii="GHEA Grapalat" w:hAnsi="GHEA Grapalat" w:cs="Arial"/>
          <w:color w:val="000000"/>
          <w:sz w:val="24"/>
          <w:szCs w:val="24"/>
          <w:shd w:val="clear" w:color="auto" w:fill="FFFFFF"/>
          <w:lang w:val="hy-AM"/>
        </w:rPr>
        <w:t>րդ</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հոդվածի</w:t>
      </w:r>
      <w:r w:rsidRPr="009D3B74">
        <w:rPr>
          <w:rFonts w:ascii="GHEA Grapalat" w:hAnsi="GHEA Grapalat"/>
          <w:color w:val="000000"/>
          <w:sz w:val="24"/>
          <w:szCs w:val="24"/>
          <w:shd w:val="clear" w:color="auto" w:fill="FFFFFF"/>
          <w:lang w:val="hy-AM"/>
        </w:rPr>
        <w:t xml:space="preserve"> 2-</w:t>
      </w:r>
      <w:r w:rsidRPr="009D3B74">
        <w:rPr>
          <w:rFonts w:ascii="GHEA Grapalat" w:hAnsi="GHEA Grapalat" w:cs="Arial"/>
          <w:color w:val="000000"/>
          <w:sz w:val="24"/>
          <w:szCs w:val="24"/>
          <w:shd w:val="clear" w:color="auto" w:fill="FFFFFF"/>
          <w:lang w:val="hy-AM"/>
        </w:rPr>
        <w:t>րդ</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մասում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նշված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պահանջների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պահպանմամբ</w:t>
      </w:r>
      <w:r w:rsidRPr="009D3B74">
        <w:rPr>
          <w:rFonts w:ascii="GHEA Grapalat" w:hAnsi="GHEA Grapalat"/>
          <w:color w:val="000000"/>
          <w:sz w:val="24"/>
          <w:szCs w:val="24"/>
          <w:shd w:val="clear" w:color="auto" w:fill="FFFFFF"/>
          <w:lang w:val="hy-AM"/>
        </w:rPr>
        <w:t xml:space="preserve">: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4.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նշվում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են</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1)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դատարանի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անվանումը</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2) </w:t>
      </w:r>
      <w:r w:rsidRPr="009D3B74">
        <w:rPr>
          <w:rFonts w:ascii="GHEA Grapalat" w:hAnsi="GHEA Grapalat" w:cs="Arial"/>
          <w:color w:val="000000"/>
          <w:sz w:val="24"/>
          <w:szCs w:val="24"/>
          <w:shd w:val="clear" w:color="auto" w:fill="FFFFFF"/>
          <w:lang w:val="hy-AM"/>
        </w:rPr>
        <w:t>պատասխանը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ներկայացրած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անձի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մասնակցող</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անձանց</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անունները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անվանումները</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3) վերաքննիչ </w:t>
      </w:r>
      <w:r w:rsidRPr="009D3B74">
        <w:rPr>
          <w:rFonts w:ascii="GHEA Grapalat" w:hAnsi="GHEA Grapalat" w:cs="Arial"/>
          <w:color w:val="000000"/>
          <w:sz w:val="24"/>
          <w:szCs w:val="24"/>
          <w:shd w:val="clear" w:color="auto" w:fill="FFFFFF"/>
          <w:lang w:val="hy-AM"/>
        </w:rPr>
        <w:t>դատարանի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անվանումը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որի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կայացրած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դատական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ակտի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դեմ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բերվել</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համարը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դատական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ակտի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կայացման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տարին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ամի</w:t>
      </w:r>
      <w:r w:rsidRPr="009D3B74">
        <w:rPr>
          <w:rFonts w:ascii="GHEA Grapalat" w:hAnsi="GHEA Grapalat"/>
          <w:color w:val="000000"/>
          <w:sz w:val="24"/>
          <w:szCs w:val="24"/>
          <w:shd w:val="clear" w:color="auto" w:fill="FFFFFF"/>
          <w:lang w:val="hy-AM"/>
        </w:rPr>
        <w:t>u</w:t>
      </w:r>
      <w:r w:rsidRPr="009D3B74">
        <w:rPr>
          <w:rFonts w:ascii="GHEA Grapalat" w:hAnsi="GHEA Grapalat" w:cs="Arial"/>
          <w:color w:val="000000"/>
          <w:sz w:val="24"/>
          <w:szCs w:val="24"/>
          <w:shd w:val="clear" w:color="auto" w:fill="FFFFFF"/>
          <w:lang w:val="hy-AM"/>
        </w:rPr>
        <w:t>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ամ</w:t>
      </w:r>
      <w:r w:rsidRPr="009D3B74">
        <w:rPr>
          <w:rFonts w:ascii="GHEA Grapalat" w:hAnsi="GHEA Grapalat"/>
          <w:color w:val="000000"/>
          <w:sz w:val="24"/>
          <w:szCs w:val="24"/>
          <w:shd w:val="clear" w:color="auto" w:fill="FFFFFF"/>
          <w:lang w:val="hy-AM"/>
        </w:rPr>
        <w:t>u</w:t>
      </w:r>
      <w:r w:rsidRPr="009D3B74">
        <w:rPr>
          <w:rFonts w:ascii="GHEA Grapalat" w:hAnsi="GHEA Grapalat" w:cs="Arial"/>
          <w:color w:val="000000"/>
          <w:sz w:val="24"/>
          <w:szCs w:val="24"/>
          <w:shd w:val="clear" w:color="auto" w:fill="FFFFFF"/>
          <w:lang w:val="hy-AM"/>
        </w:rPr>
        <w:t>աթիվը</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4)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հիմքերի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հիմնավորումների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վերաբերյալ</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դիրքորոշումը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և</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դրա</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հիմնավորումները։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5. </w:t>
      </w:r>
      <w:r w:rsidRPr="009D3B74">
        <w:rPr>
          <w:rFonts w:ascii="GHEA Grapalat" w:hAnsi="GHEA Grapalat" w:cs="Arial"/>
          <w:color w:val="000000"/>
          <w:sz w:val="24"/>
          <w:szCs w:val="24"/>
          <w:shd w:val="clear" w:color="auto" w:fill="FFFFFF"/>
          <w:lang w:val="hy-AM"/>
        </w:rPr>
        <w:t>Ներկայացված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կցվում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են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պատճենները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մասնակցող</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անձանց</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ուղարկելու</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առձեռն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հանձնելու</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ապացույցները։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6.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ստորագրում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ներկայացրած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անձը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նրա</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ներկայացուցիչը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Ներկայացուցչի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ստորագրած</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պատասխանին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կցվում</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վարելու</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նրա</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լիազորությունները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հավաստող</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լիազորագիրը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եթե</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այն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առկա</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չէ</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դատական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գործում</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shd w:val="clear" w:color="auto" w:fill="FFFFFF"/>
          <w:lang w:val="hy-AM"/>
        </w:rPr>
        <w:t xml:space="preserve">7.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պատասխան</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չներկայացնելը</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չի</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կարող</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գնահատվել</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որպես</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վճռաբեկ</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բողոքի հիմքերի և հիմնավորումների հետ</w:t>
      </w:r>
      <w:r w:rsidRPr="009D3B74">
        <w:rPr>
          <w:rFonts w:ascii="GHEA Grapalat" w:hAnsi="GHEA Grapalat"/>
          <w:color w:val="000000"/>
          <w:sz w:val="24"/>
          <w:szCs w:val="24"/>
          <w:shd w:val="clear" w:color="auto" w:fill="FFFFFF"/>
          <w:lang w:val="hy-AM"/>
        </w:rPr>
        <w:t xml:space="preserve"> </w:t>
      </w:r>
      <w:r w:rsidRPr="009D3B74">
        <w:rPr>
          <w:rFonts w:ascii="GHEA Grapalat" w:hAnsi="GHEA Grapalat" w:cs="Arial"/>
          <w:color w:val="000000"/>
          <w:sz w:val="24"/>
          <w:szCs w:val="24"/>
          <w:shd w:val="clear" w:color="auto" w:fill="FFFFFF"/>
          <w:lang w:val="hy-AM"/>
        </w:rPr>
        <w:t>համաձայնություն</w:t>
      </w:r>
      <w:r w:rsidRPr="009D3B74">
        <w:rPr>
          <w:rFonts w:ascii="GHEA Grapalat" w:hAnsi="GHEA Grapalat"/>
          <w:color w:val="000000"/>
          <w:sz w:val="24"/>
          <w:szCs w:val="24"/>
          <w:shd w:val="clear" w:color="auto" w:fill="FFFFFF"/>
          <w:lang w:val="hy-AM"/>
        </w:rPr>
        <w:t>:</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shd w:val="clear" w:color="auto" w:fill="FFFFFF"/>
          <w:lang w:val="hy-AM"/>
        </w:rPr>
      </w:pPr>
    </w:p>
    <w:p w:rsidR="0088680B" w:rsidRPr="00DB622B" w:rsidRDefault="0088680B" w:rsidP="00460C35">
      <w:pPr>
        <w:pStyle w:val="Heading3"/>
        <w:rPr>
          <w:rFonts w:ascii="GHEA Grapalat" w:hAnsi="GHEA Grapalat"/>
          <w:color w:val="000000"/>
          <w:sz w:val="24"/>
          <w:szCs w:val="24"/>
          <w:lang w:val="hy-AM"/>
        </w:rPr>
      </w:pPr>
      <w:bookmarkStart w:id="554" w:name="_Toc419896100"/>
      <w:r w:rsidRPr="00DB622B">
        <w:rPr>
          <w:rFonts w:ascii="GHEA Grapalat" w:hAnsi="GHEA Grapalat"/>
          <w:color w:val="000000"/>
          <w:sz w:val="24"/>
          <w:szCs w:val="24"/>
          <w:lang w:val="hy-AM"/>
        </w:rPr>
        <w:t>Հոդված 356.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բողոքից հրաժարվելը</w:t>
      </w:r>
      <w:bookmarkEnd w:id="55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բողոքը վարույթ ընդունելուց հետո մինչև բողոքի քննության ավարտի մասին հայ</w:t>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r>
      <w:r w:rsidRPr="009D3B74">
        <w:rPr>
          <w:rFonts w:ascii="GHEA Grapalat" w:hAnsi="GHEA Grapalat"/>
          <w:color w:val="000000"/>
          <w:sz w:val="24"/>
          <w:szCs w:val="24"/>
          <w:lang w:val="hy-AM"/>
        </w:rPr>
        <w:softHyphen/>
        <w:t>տարարե</w:t>
      </w:r>
      <w:r w:rsidRPr="009D3B74">
        <w:rPr>
          <w:rFonts w:ascii="GHEA Grapalat" w:hAnsi="GHEA Grapalat"/>
          <w:color w:val="000000"/>
          <w:sz w:val="24"/>
          <w:szCs w:val="24"/>
          <w:lang w:val="hy-AM"/>
        </w:rPr>
        <w:softHyphen/>
        <w:t>լը վճռաբեկ բողոք բերած անձն իրավունք ունի դիմում ներկա</w:t>
      </w:r>
      <w:r w:rsidRPr="009D3B74">
        <w:rPr>
          <w:rFonts w:ascii="GHEA Grapalat" w:hAnsi="GHEA Grapalat"/>
          <w:color w:val="000000"/>
          <w:sz w:val="24"/>
          <w:szCs w:val="24"/>
          <w:lang w:val="hy-AM"/>
        </w:rPr>
        <w:softHyphen/>
        <w:t>յացնելու վճռաբեկ բողոքից հրաժարվելու մաuին։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Բողոք բերած անձի կողմից վճռաբեկ բողոքից հրաժարվելու դեպքում վճռաբեկ դատարանը կայացնում է որոշում վճռաբեկ վարույթը կարճելու մաuին։ Մինչև դատական նիստը վճռաբեկ բողոքից հրաժարվելու դեպքում սույն մասում նշված որոշումը վճռաբեկ դատարանը կայացնում է առանց դատական նիստ հրավիրելու: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վարույթը կարճելու մաuին վճռաբեկ դատարանի որոշումը պետք է բավարարի սույն օրենսգրքի 185-րդ հոդվածի 3-րդ մասով և 186-րդ հոդվածով սահմանված պահանջները: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Վճռաբեկ վարույթը կարճելու մասին վճռաբեկ դատարանի որոշումն ուժի մեջ է մտնում կայացման պահից, վերջնական է և ենթակա չէ բողոքարկման: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դատական ակտը բողոքարկել են նաև այլ անձինք, ապա վճռաբեկ վարույթը կարճվում է միայն տվյալ բողոքի մաuով: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վարույթը կարճելու մասին վճռաբեկ դատարանի որոշման կայացման պահից վերաքննիչ դատարանի որոշումը մտնում է օրինական ուժի մեջ, եթե այն չեն բողոքարկել այլ անձինք:</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վարույթը կարճելու մասին վճռաբեկ դատարանի որոշմամբ վճռաբեկ վարույթի հետ կապված դատական ծախսերը դրվում են վճռաբեկ բողոքից հրաժարված անձի վրա, բացառությամբ սույն օրենսգրքի 101-րդ հոդվածի 2-րդ մասում նշված դեպքերի: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վարույթը կարճելու մասին որոշումն ուղարկվում է բողոք բերող անձին և գործին մասնակցող անձանց՝ այն կայացնելու օրվանից երկշաբաթյա ժամկետում:</w:t>
      </w:r>
    </w:p>
    <w:p w:rsidR="0088680B" w:rsidRPr="009D3B74" w:rsidRDefault="0088680B" w:rsidP="00460C35">
      <w:pPr>
        <w:spacing w:after="0" w:line="360" w:lineRule="auto"/>
        <w:jc w:val="both"/>
        <w:rPr>
          <w:rFonts w:ascii="GHEA Grapalat" w:hAnsi="GHEA Grapalat"/>
          <w:color w:val="000000"/>
          <w:sz w:val="24"/>
          <w:szCs w:val="24"/>
          <w:lang w:val="hy-AM"/>
        </w:rPr>
      </w:pPr>
    </w:p>
    <w:p w:rsidR="0088680B" w:rsidRPr="009D3B74" w:rsidRDefault="0088680B" w:rsidP="00626F5F">
      <w:pPr>
        <w:pStyle w:val="Heading2"/>
        <w:jc w:val="center"/>
        <w:rPr>
          <w:rFonts w:ascii="GHEA Grapalat" w:hAnsi="GHEA Grapalat"/>
          <w:color w:val="000000"/>
          <w:sz w:val="24"/>
          <w:szCs w:val="24"/>
          <w:lang w:val="hy-AM"/>
        </w:rPr>
      </w:pPr>
      <w:bookmarkStart w:id="555" w:name="_Toc419896101"/>
      <w:bookmarkStart w:id="556" w:name="_Toc438308452"/>
      <w:r w:rsidRPr="009D3B74">
        <w:rPr>
          <w:rFonts w:ascii="GHEA Grapalat" w:hAnsi="GHEA Grapalat"/>
          <w:color w:val="000000"/>
          <w:sz w:val="24"/>
          <w:szCs w:val="24"/>
          <w:lang w:val="hy-AM"/>
        </w:rPr>
        <w:t>ԳԼՈՒԽ 51.</w:t>
      </w:r>
      <w:bookmarkEnd w:id="555"/>
      <w:bookmarkEnd w:id="556"/>
    </w:p>
    <w:p w:rsidR="0088680B" w:rsidRPr="009D3B74" w:rsidRDefault="0088680B" w:rsidP="00626F5F">
      <w:pPr>
        <w:pStyle w:val="Heading2"/>
        <w:jc w:val="center"/>
        <w:rPr>
          <w:rFonts w:ascii="GHEA Grapalat" w:hAnsi="GHEA Grapalat"/>
          <w:color w:val="000000"/>
          <w:sz w:val="24"/>
          <w:szCs w:val="24"/>
          <w:lang w:val="hy-AM"/>
        </w:rPr>
      </w:pPr>
      <w:bookmarkStart w:id="557" w:name="_Toc438308453"/>
      <w:bookmarkStart w:id="558" w:name="_Toc419896102"/>
      <w:r w:rsidRPr="009D3B74">
        <w:rPr>
          <w:rFonts w:ascii="GHEA Grapalat" w:hAnsi="GHEA Grapalat"/>
          <w:color w:val="000000"/>
          <w:sz w:val="24"/>
          <w:szCs w:val="24"/>
          <w:lang w:val="hy-AM"/>
        </w:rPr>
        <w:t>ՎԱՐՈՒՅԹ ԸՆԴՈՒՆՎԱԾ ԲՈՂՈՔԻ ՔՆՆՈՒԹՅԱՆ ԿԱՐԳԸ</w:t>
      </w:r>
      <w:bookmarkEnd w:id="557"/>
    </w:p>
    <w:p w:rsidR="0088680B" w:rsidRPr="009D3B74" w:rsidRDefault="0088680B" w:rsidP="00626F5F">
      <w:pPr>
        <w:pStyle w:val="Heading2"/>
        <w:jc w:val="center"/>
        <w:rPr>
          <w:rFonts w:ascii="GHEA Grapalat" w:hAnsi="GHEA Grapalat"/>
          <w:color w:val="000000"/>
          <w:sz w:val="24"/>
          <w:szCs w:val="24"/>
          <w:lang w:val="hy-AM"/>
        </w:rPr>
      </w:pPr>
      <w:bookmarkStart w:id="559" w:name="_Toc438308454"/>
      <w:r w:rsidRPr="009D3B74">
        <w:rPr>
          <w:rFonts w:ascii="GHEA Grapalat" w:hAnsi="GHEA Grapalat"/>
          <w:color w:val="000000"/>
          <w:sz w:val="24"/>
          <w:szCs w:val="24"/>
          <w:lang w:val="hy-AM"/>
        </w:rPr>
        <w:t>ՎՃՌԱԲԵԿ ԴԱՏԱՐԱՆՈՒՄ</w:t>
      </w:r>
      <w:bookmarkEnd w:id="558"/>
      <w:bookmarkEnd w:id="559"/>
    </w:p>
    <w:p w:rsidR="0088680B" w:rsidRPr="009D3B74" w:rsidRDefault="0088680B" w:rsidP="00626F5F">
      <w:pPr>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0" w:name="_Toc419896103"/>
      <w:r w:rsidRPr="00DB622B">
        <w:rPr>
          <w:rFonts w:ascii="GHEA Grapalat" w:hAnsi="GHEA Grapalat"/>
          <w:color w:val="000000"/>
          <w:sz w:val="24"/>
          <w:szCs w:val="24"/>
          <w:lang w:val="hy-AM"/>
        </w:rPr>
        <w:t>Հոդված 357. Վճռաբեկ բողոքի քննության ժամկետը</w:t>
      </w:r>
      <w:bookmarkEnd w:id="560"/>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դատարանը վարույթ ընդունված վճռաբեկ բողոքը պետք է քննի և որոշում կայացնի ողջամիտ ժամկետում: Վերաքննիչ դատարանի միջանկյալ դատական ակտի դեմ վարույթ ընդունված վճռաբեկ բողոքը վճռաբեկ դատարանը քննում է ոչ ուշ քան եռամսյա ժամկետում։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r w:rsidRPr="00DB622B">
        <w:rPr>
          <w:rFonts w:ascii="GHEA Grapalat" w:hAnsi="GHEA Grapalat"/>
          <w:color w:val="000000"/>
          <w:sz w:val="24"/>
          <w:szCs w:val="24"/>
          <w:lang w:val="hy-AM"/>
        </w:rPr>
        <w:t>Հոդված 358.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դատարանում բողոքի քննության կարգը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դատարանը վարույթ ընդունված վճռաբեկ բողոքները քննում </w:t>
      </w:r>
      <w:r w:rsidRPr="009D3B74">
        <w:rPr>
          <w:rFonts w:ascii="GHEA Grapalat" w:hAnsi="GHEA Grapalat" w:cs="Courier New"/>
          <w:color w:val="000000"/>
          <w:sz w:val="24"/>
          <w:szCs w:val="24"/>
          <w:lang w:val="hy-AM"/>
        </w:rPr>
        <w:t>և դրանց վերաբերյալ որոշումները կայացնում է դատական նիստում։ Վերաքննիչ դատարանի միջանկյալ դատական ակտերի դեմ բերված վճռաբեկ բողոքները վճռաբեկ դատարանը քննում և որոշում է կայացնում առանց դատական նիստ հրավիրելու, բացառությամբ այն դեպքերի երբ Վճռաբեկ դատարանը գտնում է, որ վճռաբեկ բողոքն անհրաժեշտ է քննել դատական նիստում։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2. Բողոք բերած անձը և գործին մասնակցող մյուս անձինք պատշաճ ձևով ծանուցվում են դատական նիuտի ժամանակի և վայրի մաuին։ Նրանց չներկայանալն արգելք չէ բողոքի քննության համար։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s="Courier New"/>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Բողոքի քննությունը դատական նիստում սկսվում է վճռաբեկ դատարանի պալատի դատավորի զեկուցումով: Զեկուցողը ներկայացնում է վճռաբեկ բողոքը և վճռաբեկ բողոքի պատասխանի փաստարկները: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դատարանի դատավորներն իրավունք ունեն հարցեր տալու զեկուցողին և նիստին ներկայացած գործին մասնակցող անձանց, որից հետո բողոքի քննությունը հայտարարվում է ավարտված:</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դատարանը սույն օրենսգրքի 142-րդ հոդվածի 1-ին մասով նախատեսված հիմքերից որևէ մեկի առկայության դեպքում իրավունք ունի հետաձգել բողոքի քննությունը՝ այդ մասին կայացնելով որոշում: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 Վճռաբեկ դատարանը սույն օրենսգրքի 143-րդ հոդվածով նախատեսված հիմքերից որևէ մեկի առկայության դեպքում իրավունք ունի կասեցնել գործի վարույթը՝ այդ մասին կայացնելով որոշում:</w:t>
      </w:r>
    </w:p>
    <w:p w:rsidR="0088680B" w:rsidRPr="009D3B74" w:rsidRDefault="0088680B" w:rsidP="00460C35">
      <w:pPr>
        <w:shd w:val="clear" w:color="auto" w:fill="FFFFFF"/>
        <w:spacing w:after="0" w:line="360" w:lineRule="auto"/>
        <w:ind w:firstLine="567"/>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1" w:name="_Toc419896105"/>
      <w:r w:rsidRPr="00DB622B">
        <w:rPr>
          <w:rFonts w:ascii="GHEA Grapalat" w:hAnsi="GHEA Grapalat"/>
          <w:color w:val="000000"/>
          <w:sz w:val="24"/>
          <w:szCs w:val="24"/>
          <w:lang w:val="hy-AM"/>
        </w:rPr>
        <w:t>Հոդված 359.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 xml:space="preserve">Վճռաբեկության </w:t>
      </w:r>
      <w:bookmarkEnd w:id="561"/>
      <w:r w:rsidRPr="00DB622B">
        <w:rPr>
          <w:rFonts w:ascii="GHEA Grapalat" w:hAnsi="GHEA Grapalat"/>
          <w:color w:val="000000"/>
          <w:sz w:val="24"/>
          <w:szCs w:val="24"/>
          <w:lang w:val="hy-AM"/>
        </w:rPr>
        <w:t xml:space="preserve">սահմանները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Վճռաբեկության կարգով բողոքի քննության ժամանակ վճռաբեկ դատարանը գործով կայացված դատական ակտը վերանայում է միայն վճռաբեկ բողոքի հիմքերի և հիմնավորումների սահմաններում, բացառությամբ սույն օրենսգրքի 323-րդ հոդվածի 3-րդ մասով նախատեսված դեպքերի: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դատարանը կաշկանդված չէ բողոք բերած անձի պահանջով: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դատարանը կաշկանդված չէ վճռաբեկ բողոքի պատասխան ներկայացրած անձի փաստական կամ իրավական դիրքորոշմամբ: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2" w:name="_Toc419896106"/>
      <w:r w:rsidRPr="00DB622B">
        <w:rPr>
          <w:rFonts w:ascii="GHEA Grapalat" w:hAnsi="GHEA Grapalat"/>
          <w:color w:val="000000"/>
          <w:sz w:val="24"/>
          <w:szCs w:val="24"/>
          <w:lang w:val="hy-AM"/>
        </w:rPr>
        <w:t>Հոդված 360.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դատարանի լիազորությունները</w:t>
      </w:r>
      <w:bookmarkEnd w:id="562"/>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վերջնական դատական ակտերի դեմ բերված վճռաբեկ բողոքի քննության արդյունքում վճռաբեկ դատարանը`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մերժում է վճռաբեկ բողոքը` դատական ակտը թողնելով օրինական ուժի մեջ: Այն դեպքում, երբ վճռաբեկ դատարանը մերժում է վճռաբեկ բողոքը, սակայն դատարանի կայացրած՝ գործն ըստ էության ճիշտ լուծող դատական ակտը թերի կամ սխալ է պատճառաբանված, ապա վճռաբեկ դատարանը պատճառաբանում է անփոփոխ թողնված դատական ակտը.</w:t>
      </w:r>
    </w:p>
    <w:p w:rsidR="0088680B" w:rsidRPr="009D3B74" w:rsidRDefault="0088680B" w:rsidP="00460C35">
      <w:pPr>
        <w:autoSpaceDE w:val="0"/>
        <w:autoSpaceDN w:val="0"/>
        <w:adjustRightInd w:val="0"/>
        <w:spacing w:after="0" w:line="360" w:lineRule="auto"/>
        <w:ind w:firstLine="567"/>
        <w:jc w:val="both"/>
        <w:rPr>
          <w:rFonts w:ascii="GHEA Grapalat" w:hAnsi="GHEA Grapalat" w:cs="Sylfaen"/>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բավարարում է վճռաբեկ բողոքը` համապատասխանաբար ամբողջությամբ կամ մասնակիորեն բեկանելով դատական ակտը: Բեկանված մասով գործն ուղարկվում է համապատասխան ստորադաս դատարան` նոր քննության` սահմանելով նոր քննության ծավալը: Չբեկանված մասով դատական ակտը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և փոփոխում է ստորադաս դատարանի ակտը, եթե ստորադաս դատարանի կողմից հաստատված փաստական հանգամանքները հնարավորություն են տալիս կայացնելու նման ակտ, և եթե դա բխում է արդարադատության արդյունավետության շահերից.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բեկանում է դատական ակտը և կարճում է գործի վարույթն ամբողջովին կամ դրա մի մասը կամ առանց քննության է թողնում հայցն ամբողջովին կամ դրա մի մասը: Չբեկանված մասով դատական ակտը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բավարարում է վերաքննիչ բողոքը՝ փոփոխելով վճռի պատճառաբանական մասը՝ առանց անդրադառնալու դրա եզրափակիչ մասին.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 ամբողջությամբ կամ մասնակիորեն բեկանում է դատական ակտը և հաստատում կողմերի հաշտության համաձայնությունը: Չբեկանված մասով դատական ակտը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կողմից դատական ակտը փոփոխվելու դեպքերում վճռաբեկ դատարանն ամբողջությամբ կամ մասնակիորեն բեկանում է վերաքննիչ դատարանի դատական ակտը` օրինական ուժ տալով առաջին ատյանի դատարանի դատական ակտին: Այս դեպքում վճռաբեկ դատարանը լրացուցիչ պատճառաբանում է առաջին ատյանի դատարանի դատական ակտը, եթե այն թերի կամ սխալ է պատճառաբանված: Չբեկանված մասով դատական ակտը մտնում է օրինական ուժի մեջ.</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ամբողջությամբ կամ մասնակիորեն բավարարում է վճռաբեկ բողոքը` համապատասխանաբար ամբողջությամբ կամ մասնակիորեն բեկանելով գործի վարույթը կարճելու կամ հայցը (դիմումը)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առանց քննության թողնելու կապակցությամբ վերաքննիչ դատարանի կողմից կայացված որոշումը, համապատասխան մասով գործն ուղարկելով առաջին ատյանի դատարան նոր քննության.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բավարարում է վճռաբեկ բողոքը` բեկանելով վճարման կարգադրության կապակցությամբ վերաքննիչ դատարանի կողմից կայացված որոշումը և օրինական ուժ է տալիս առաջին ատյանի դատարանի կողմից արձակված վճարման կարգադրությանը կամ փոփոխում է վճարման կարգադրության կապակցությամբ վերաքննիչ դատարանի որոշումը և վերացնում է վճարման կարգադրությունը: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միջանկյալ  դատական ակտերի դեմ բերված վճռաբեկ բողոքի քննության արդյունքում վճռաբեկ դատարանը մերժում է վճռաբեկ բողոքը` դատական ակտը թողնելով օրինական ուժի մեջ, կամ բավարարում է վճռաբեկ բողոքը՝ վերացնելով վերաքննիչ դատարանի որոշումը՝ անհրաժեշտության դեպքում կայացնելով նոր դատական ակտ: Վճռաբեկ դատարանի որոշումն օրինական ուժի մեջ է մտնում կայացման պահից:</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3" w:name="_Toc419896107"/>
      <w:r w:rsidRPr="00DB622B">
        <w:rPr>
          <w:rFonts w:ascii="GHEA Grapalat" w:hAnsi="GHEA Grapalat"/>
          <w:color w:val="000000"/>
          <w:sz w:val="24"/>
          <w:szCs w:val="24"/>
          <w:lang w:val="hy-AM"/>
        </w:rPr>
        <w:t>Հոդված 361.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բողոքի քննության արդյունքներով վճռաբեկ դատարանի կողմից կայացվող որոշումը</w:t>
      </w:r>
      <w:bookmarkEnd w:id="563"/>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դատարանը բողոքի քննության արդյունքում կայացնում է որոշում:</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Որոշումը կայացվում է հանուն Հայաստանի Հանրապետության:</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Որոշումը կայացվում է բողոք բերած անձի և վճռաբեկ դատարանի նիստին բացատրություններ տալու համար կանչված անձանց բացակայությամբ:</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դատարանի որոշումը համարվում է ընդունված, եթե դրա օգտին քվեարկել է նիստին ներկա դատավորների մեծամասնությունը: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Որոշումը կայացվում է բաց քվեարկությամբ:</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դատարանի որոշումն ստորագրում են այն կայացրած դատավորները: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7.</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դատարանի որոշումը հրապարակվում է Հայաստանի Հանրապետության դատական իշխանության պաշտոնական ինտերնետային կայքում տեղադրելու միջոցով: Վճռաբեկ բողոքը դատական նիստում քննելու դեպքում վճռաբեկ դատարանի որոշումը հրապարակվում է նաև նիստում:</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8.</w:t>
      </w:r>
      <w:r w:rsidRPr="009D3B74">
        <w:rPr>
          <w:rFonts w:ascii="Courier New" w:hAnsi="Courier New" w:cs="Courier New"/>
          <w:color w:val="000000"/>
          <w:lang w:val="hy-AM"/>
        </w:rPr>
        <w:t> </w:t>
      </w:r>
      <w:r w:rsidRPr="009D3B74">
        <w:rPr>
          <w:rFonts w:ascii="GHEA Grapalat" w:hAnsi="GHEA Grapalat"/>
          <w:color w:val="000000"/>
          <w:lang w:val="hy-AM"/>
        </w:rPr>
        <w:t>Բողոքի քննության արդյունքներով կայացված վճռաբեկ դատարանի որոշման մեջ նշվում են`</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գործի համարը և որոշումը կայացնելու տարին, ամիսը, ամսաթիվը, որոշումը կայացրած վճռաբեկ դատարանի կազմը.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վճռաբեկ բողոք բերած անձի անունը (անվանումը).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գործը քննած դատարանի անվանումը, գործի համարը, վճիռ կայացնելու տարին, ամիսը, ամսաթիվը, վճիռ կայացրած դատավորի անունը.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կայացված դատական ակտի էության համառոտ շարադրանքը, գործին մասնակցող անձանց անունները (անվանումները).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հիմքերը, որոնցով դրվել է դատական ակտի օրինականությունն ստուգելու հարցը.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վճռաբեկ բողոքը վարույթ ընդունելու` սույն օրենսգրքի 351-րդ հոդվածի 1-ին մասով նախատեսված հիմքերից առնվազն մեկի առկայության հիմնավորումը.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7)</w:t>
      </w:r>
      <w:r w:rsidRPr="009D3B74">
        <w:rPr>
          <w:rFonts w:ascii="Courier New" w:hAnsi="Courier New" w:cs="Courier New"/>
          <w:color w:val="000000"/>
          <w:lang w:val="hy-AM"/>
        </w:rPr>
        <w:t> </w:t>
      </w:r>
      <w:r w:rsidRPr="009D3B74">
        <w:rPr>
          <w:rFonts w:ascii="GHEA Grapalat" w:hAnsi="GHEA Grapalat"/>
          <w:color w:val="000000"/>
          <w:lang w:val="hy-AM"/>
        </w:rPr>
        <w:t>օրենքները, Հայաստանի Հանրապետության միջազգային պայմանագրերը և այլ իրավական ակտերը, որոնցով ղեկավարվել է վճռաբեկ դատարանը որոշում կայացնելիս.</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8)</w:t>
      </w:r>
      <w:r w:rsidRPr="009D3B74">
        <w:rPr>
          <w:rFonts w:ascii="Courier New" w:hAnsi="Courier New" w:cs="Courier New"/>
          <w:color w:val="000000"/>
          <w:lang w:val="hy-AM"/>
        </w:rPr>
        <w:t> </w:t>
      </w:r>
      <w:r w:rsidRPr="009D3B74">
        <w:rPr>
          <w:rFonts w:ascii="GHEA Grapalat" w:hAnsi="GHEA Grapalat"/>
          <w:color w:val="000000"/>
          <w:lang w:val="hy-AM"/>
        </w:rPr>
        <w:t>դատական ակտը բեկանելիս այն շարժառիթները, որոնցով վճռաբեկ դատարանը չի համաձայնել այդ ակտը կայացրած դատարանի հետևությունների հետ.</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9)</w:t>
      </w:r>
      <w:r w:rsidRPr="009D3B74">
        <w:rPr>
          <w:rFonts w:ascii="Courier New" w:hAnsi="Courier New" w:cs="Courier New"/>
          <w:color w:val="000000"/>
          <w:lang w:val="hy-AM"/>
        </w:rPr>
        <w:t> </w:t>
      </w:r>
      <w:r w:rsidRPr="009D3B74">
        <w:rPr>
          <w:rFonts w:ascii="GHEA Grapalat" w:hAnsi="GHEA Grapalat"/>
          <w:color w:val="000000"/>
          <w:lang w:val="hy-AM"/>
        </w:rPr>
        <w:t>վճռաբեկ բողոքի քննության արդյունքներով եզրահանգումը.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10)</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անձանց միջև դատական ծախսերը բաշխելու վերաբեր</w:t>
      </w:r>
      <w:r w:rsidRPr="009D3B74">
        <w:rPr>
          <w:rFonts w:ascii="GHEA Grapalat" w:hAnsi="GHEA Grapalat"/>
          <w:color w:val="000000"/>
          <w:lang w:val="hy-AM"/>
        </w:rPr>
        <w:softHyphen/>
        <w:t>յալ դատարանի եզրահանգումները:</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9.</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դատարանը, պարզելով, որ գործը քննած դատարանի թույլ տված իրավունքի նորմերի խախտումները հիմք չեն դատական ակտի բեկանման համար, պետք է դրանց մասին նշի կայացրած որոշման մեջ:</w:t>
      </w:r>
    </w:p>
    <w:p w:rsidR="0088680B" w:rsidRPr="009D3B74" w:rsidRDefault="0088680B" w:rsidP="00460C3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10.</w:t>
      </w:r>
      <w:r w:rsidRPr="009D3B74">
        <w:rPr>
          <w:rFonts w:ascii="Courier New" w:hAnsi="Courier New" w:cs="Courier New"/>
          <w:color w:val="000000"/>
          <w:lang w:val="hy-AM"/>
        </w:rPr>
        <w:t> </w:t>
      </w:r>
      <w:r w:rsidRPr="009D3B74">
        <w:rPr>
          <w:rFonts w:ascii="GHEA Grapalat" w:hAnsi="GHEA Grapalat"/>
          <w:color w:val="000000"/>
          <w:lang w:val="hy-AM"/>
        </w:rPr>
        <w:t>Վճռաբեկ դատարանի որոշումը պետք է լինի պատճառաբանված, ապահովի օրենքի միատեսակ կիրառումը, ճիշտ մեկնաբանությունը և երաշխավորի հիմնարար իրավունքների և ազատությունների պաշտպանությունը, նպաստի իրավունքի զարգացմանը: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4" w:name="_Toc419896109"/>
      <w:r w:rsidRPr="00DB622B">
        <w:rPr>
          <w:rFonts w:ascii="GHEA Grapalat" w:hAnsi="GHEA Grapalat"/>
          <w:color w:val="000000"/>
          <w:sz w:val="24"/>
          <w:szCs w:val="24"/>
          <w:lang w:val="hy-AM"/>
        </w:rPr>
        <w:t>Հոդված 362.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դատարանի որոշման մեջ առկա վրիպակ</w:t>
      </w:r>
      <w:r w:rsidRPr="00DB622B">
        <w:rPr>
          <w:rFonts w:ascii="GHEA Grapalat" w:hAnsi="GHEA Grapalat"/>
          <w:color w:val="000000"/>
          <w:sz w:val="24"/>
          <w:szCs w:val="24"/>
          <w:lang w:val="hy-AM"/>
        </w:rPr>
        <w:softHyphen/>
        <w:t>ների, գրասխալների և թվաբանական սխալների ուղղումը</w:t>
      </w:r>
      <w:bookmarkEnd w:id="564"/>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դատարանի որոշման մեջ առկա վրիպակների, գրաuխալների և թվաբանական uխալների ուղղումը կատարվում է վճռաբեկ դատարանի կողմից` առանց դատական նիստ հրավիրելու՝  համապատասխան միջնորդությունը զեկուցող դատավորին հանձնելուց կամ դրա անհրաժեշտությունը ծագելուց հետո մեկամսյա ժամկետում:</w:t>
      </w:r>
    </w:p>
    <w:p w:rsidR="0088680B" w:rsidRPr="009D3B74" w:rsidRDefault="0088680B" w:rsidP="00460C35">
      <w:pPr>
        <w:autoSpaceDE w:val="0"/>
        <w:autoSpaceDN w:val="0"/>
        <w:adjustRightInd w:val="0"/>
        <w:spacing w:after="0" w:line="360" w:lineRule="auto"/>
        <w:ind w:firstLine="540"/>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5" w:name="_Toc419896110"/>
      <w:r w:rsidRPr="00DB622B">
        <w:rPr>
          <w:rFonts w:ascii="GHEA Grapalat" w:hAnsi="GHEA Grapalat"/>
          <w:color w:val="000000"/>
          <w:sz w:val="24"/>
          <w:szCs w:val="24"/>
          <w:lang w:val="hy-AM"/>
        </w:rPr>
        <w:t>Հոդված 363.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դատարանի որոշման oրինական ուժի մեջ մտնելը</w:t>
      </w:r>
      <w:bookmarkEnd w:id="565"/>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դատարանի ակտն oրինական ուժի մեջ է մտնում հրապարակման կամ կայացման պահից, վերջնական է և ենթակա չէ բողոքարկման։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Վճռաբեկ դատարանի՝ սույն օրենսգրքով նախատեսված դեպքերում առանց դատական նիստ հրավիրելու կայացվող որոշումը ուժի մեջ է մտնում կայացման պահից, վերջնական է և ենթակա չէ բողոքարկման։</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66" w:name="_Toc419896111"/>
      <w:r w:rsidRPr="00DB622B">
        <w:rPr>
          <w:rFonts w:ascii="GHEA Grapalat" w:hAnsi="GHEA Grapalat"/>
          <w:color w:val="000000"/>
          <w:sz w:val="24"/>
          <w:szCs w:val="24"/>
          <w:lang w:val="hy-AM"/>
        </w:rPr>
        <w:t>Հոդված 364.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Վճռաբեկ դատարանի որոշումը վճռաբեկ բողոք բերած անձին և գործին մասնակցող անձանց ուղարկելը</w:t>
      </w:r>
      <w:bookmarkEnd w:id="566"/>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Վճռաբեկ դատարանի որոշումն ուղարկվում է բողոք բերած անձին, գործին մասնակցող անձանց և համապատասխան դատարան այն հրապարակելու կամ կայացնելու օրվանից ողջամիտ ժամկետում: </w:t>
      </w:r>
    </w:p>
    <w:p w:rsidR="0088680B" w:rsidRPr="009D3B74" w:rsidRDefault="0088680B" w:rsidP="00460C35">
      <w:pPr>
        <w:tabs>
          <w:tab w:val="left" w:pos="0"/>
        </w:tabs>
        <w:spacing w:after="0" w:line="360" w:lineRule="auto"/>
        <w:ind w:firstLine="567"/>
        <w:jc w:val="both"/>
        <w:rPr>
          <w:rFonts w:ascii="GHEA Grapalat" w:hAnsi="GHEA Grapalat"/>
          <w:color w:val="000000"/>
          <w:sz w:val="24"/>
          <w:szCs w:val="24"/>
          <w:lang w:val="hy-AM"/>
        </w:rPr>
      </w:pP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567" w:name="_Toc419896112"/>
      <w:bookmarkStart w:id="568" w:name="_Toc438308455"/>
      <w:r w:rsidRPr="00DB622B">
        <w:rPr>
          <w:rFonts w:ascii="GHEA Grapalat" w:hAnsi="GHEA Grapalat"/>
          <w:color w:val="000000"/>
          <w:sz w:val="24"/>
          <w:szCs w:val="24"/>
          <w:lang w:val="hy-AM"/>
        </w:rPr>
        <w:t>ԲԱԺԻՆ V</w:t>
      </w:r>
      <w:bookmarkEnd w:id="567"/>
      <w:bookmarkEnd w:id="568"/>
    </w:p>
    <w:p w:rsidR="0088680B" w:rsidRPr="00DB622B" w:rsidRDefault="0088680B" w:rsidP="00460C35">
      <w:pPr>
        <w:pStyle w:val="Heading1"/>
        <w:spacing w:line="360" w:lineRule="auto"/>
        <w:rPr>
          <w:rFonts w:ascii="GHEA Grapalat" w:hAnsi="GHEA Grapalat"/>
          <w:color w:val="000000"/>
          <w:sz w:val="24"/>
          <w:szCs w:val="24"/>
          <w:lang w:val="hy-AM"/>
        </w:rPr>
      </w:pPr>
      <w:bookmarkStart w:id="569" w:name="_Toc419896113"/>
      <w:bookmarkStart w:id="570" w:name="_Toc438308456"/>
      <w:r w:rsidRPr="00DB622B">
        <w:rPr>
          <w:rFonts w:ascii="GHEA Grapalat" w:hAnsi="GHEA Grapalat"/>
          <w:color w:val="000000"/>
          <w:sz w:val="24"/>
          <w:szCs w:val="24"/>
          <w:lang w:val="hy-AM"/>
        </w:rPr>
        <w:t>ԳՈՐԾԵՐԻ ՆՈՐ ՔՆՆՈՒԹՅՈՒՆԸ</w:t>
      </w:r>
      <w:bookmarkEnd w:id="569"/>
      <w:bookmarkEnd w:id="570"/>
    </w:p>
    <w:p w:rsidR="0088680B" w:rsidRPr="009D3B74" w:rsidRDefault="0088680B" w:rsidP="00460C35">
      <w:pPr>
        <w:autoSpaceDE w:val="0"/>
        <w:autoSpaceDN w:val="0"/>
        <w:adjustRightInd w:val="0"/>
        <w:spacing w:after="0" w:line="360" w:lineRule="auto"/>
        <w:ind w:firstLine="540"/>
        <w:jc w:val="center"/>
        <w:rPr>
          <w:rFonts w:ascii="GHEA Grapalat" w:hAnsi="GHEA Grapalat"/>
          <w:b/>
          <w:color w:val="000000"/>
          <w:sz w:val="24"/>
          <w:szCs w:val="24"/>
          <w:lang w:val="hy-AM"/>
        </w:rPr>
      </w:pPr>
    </w:p>
    <w:p w:rsidR="0088680B" w:rsidRPr="009D3B74" w:rsidRDefault="0088680B" w:rsidP="00626F5F">
      <w:pPr>
        <w:pStyle w:val="Heading2"/>
        <w:jc w:val="center"/>
        <w:rPr>
          <w:rFonts w:ascii="GHEA Grapalat" w:hAnsi="GHEA Grapalat"/>
          <w:color w:val="000000"/>
          <w:sz w:val="24"/>
          <w:szCs w:val="24"/>
          <w:lang w:val="hy-AM"/>
        </w:rPr>
      </w:pPr>
      <w:bookmarkStart w:id="571" w:name="_Toc419896114"/>
      <w:bookmarkStart w:id="572" w:name="_Toc438308457"/>
      <w:r w:rsidRPr="009D3B74">
        <w:rPr>
          <w:rFonts w:ascii="GHEA Grapalat" w:hAnsi="GHEA Grapalat"/>
          <w:color w:val="000000"/>
          <w:sz w:val="24"/>
          <w:szCs w:val="24"/>
          <w:lang w:val="hy-AM"/>
        </w:rPr>
        <w:t>ԳԼՈՒԽ 52.</w:t>
      </w:r>
      <w:bookmarkEnd w:id="571"/>
      <w:bookmarkEnd w:id="572"/>
    </w:p>
    <w:p w:rsidR="0088680B" w:rsidRPr="009D3B74" w:rsidRDefault="0088680B" w:rsidP="00626F5F">
      <w:pPr>
        <w:pStyle w:val="Heading2"/>
        <w:jc w:val="center"/>
        <w:rPr>
          <w:rFonts w:ascii="GHEA Grapalat" w:hAnsi="GHEA Grapalat"/>
          <w:color w:val="000000"/>
          <w:sz w:val="24"/>
          <w:szCs w:val="24"/>
          <w:lang w:val="hy-AM"/>
        </w:rPr>
      </w:pPr>
      <w:bookmarkStart w:id="573" w:name="_Toc419896115"/>
      <w:bookmarkStart w:id="574" w:name="_Toc438308458"/>
      <w:r w:rsidRPr="009D3B74">
        <w:rPr>
          <w:rFonts w:ascii="GHEA Grapalat" w:hAnsi="GHEA Grapalat"/>
          <w:color w:val="000000"/>
          <w:sz w:val="24"/>
          <w:szCs w:val="24"/>
          <w:lang w:val="hy-AM"/>
        </w:rPr>
        <w:t>ԲԵԿԱՆՎԱԾ ՎԵՐՋՆԱԿԱՆ ԴԱՏԱԿԱՆ ԱԿՏՈՎ ԳՈՐԾԵՐԻ ՆՈՐ ՔՆՆՈՒԹՅՈՒՆԸ</w:t>
      </w:r>
      <w:bookmarkEnd w:id="573"/>
      <w:bookmarkEnd w:id="574"/>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75" w:name="_Toc419896116"/>
      <w:r w:rsidRPr="00DB622B">
        <w:rPr>
          <w:rFonts w:ascii="GHEA Grapalat" w:hAnsi="GHEA Grapalat"/>
          <w:color w:val="000000"/>
          <w:sz w:val="24"/>
          <w:szCs w:val="24"/>
          <w:lang w:val="hy-AM"/>
        </w:rPr>
        <w:t>Հոդված 365.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Գործը դատարան ուղարկելը</w:t>
      </w:r>
      <w:bookmarkEnd w:id="575"/>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վերջնական դատական ակտը բեկանվելու և գործը նոր քննության ուղարկելու մասին դատական ակտ կայացվելու դեպքում, գործն ուղարկվում է համապատասխան դատարան` դատա</w:t>
      </w:r>
      <w:r w:rsidRPr="009D3B74">
        <w:rPr>
          <w:rFonts w:ascii="GHEA Grapalat" w:hAnsi="GHEA Grapalat"/>
          <w:color w:val="000000"/>
          <w:sz w:val="24"/>
          <w:szCs w:val="24"/>
          <w:lang w:val="hy-AM"/>
        </w:rPr>
        <w:softHyphen/>
        <w:t xml:space="preserve">կան ակտն օրինական ուժի մեջ մտնելու պահից 3 օրվա ընթացքում: </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76" w:name="_Toc419896117"/>
      <w:r w:rsidRPr="00DB622B">
        <w:rPr>
          <w:rFonts w:ascii="GHEA Grapalat" w:hAnsi="GHEA Grapalat"/>
          <w:color w:val="000000"/>
          <w:sz w:val="24"/>
          <w:szCs w:val="24"/>
          <w:lang w:val="hy-AM"/>
        </w:rPr>
        <w:t>Հոդված 366.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նոր վարույթ հարուցելը</w:t>
      </w:r>
      <w:bookmarkEnd w:id="576"/>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վերջնական դատական ակտը բեկանելու և գործը նոր քննության ուղարկելու մաuին դատական ակտ կայացնելու դեպքում դատարանը գործն ստանալուց հետո եռօրյա ժամկետում կայացնում է գործը վարույթ ընդունելու մասին որոշում:</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Գործը վարույթ ընդունելու մասին որոշումը ուղարկվում է գործին մասնակցող անձանց։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77" w:name="_Toc419896118"/>
      <w:r w:rsidRPr="00DB622B">
        <w:rPr>
          <w:rFonts w:ascii="GHEA Grapalat" w:hAnsi="GHEA Grapalat"/>
          <w:color w:val="000000"/>
          <w:sz w:val="24"/>
          <w:szCs w:val="24"/>
          <w:lang w:val="hy-AM"/>
        </w:rPr>
        <w:t>Հոդված 367.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Դատարանի կազմը գործի նոր քննության ժամանակ</w:t>
      </w:r>
      <w:bookmarkEnd w:id="577"/>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քննությանը մասնակցած դատավորը չի կարող մասնակցել տվյալ գործի նոր քննությանը, բացառությամբ օրենքով նախատեսված դեպքերի: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78" w:name="_Toc419896119"/>
      <w:r w:rsidRPr="00DB622B">
        <w:rPr>
          <w:rFonts w:ascii="GHEA Grapalat" w:hAnsi="GHEA Grapalat"/>
          <w:color w:val="000000"/>
          <w:sz w:val="24"/>
          <w:szCs w:val="24"/>
          <w:lang w:val="hy-AM"/>
        </w:rPr>
        <w:t>Հոդված 368.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նոր քննության կարգը</w:t>
      </w:r>
      <w:bookmarkEnd w:id="578"/>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նոր քննությունը դատարանում իրականացվում է դատարանում գործերի քննության համար uույն oրենuգրքով uահմանված կանոններով` հաշվի առնելով սույն գլխի առանձնահատկությունները։</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նոր քննության ժամանակ չեն կարող փոփոխվել հայցի առարկան կամ հիմքը, ինչպես նաև չի կարող ներկայացվել հակընդդեմ հայց:</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w:t>
      </w:r>
    </w:p>
    <w:p w:rsidR="0088680B" w:rsidRPr="00DB622B" w:rsidRDefault="0088680B" w:rsidP="00460C35">
      <w:pPr>
        <w:pStyle w:val="Heading3"/>
        <w:rPr>
          <w:rFonts w:ascii="GHEA Grapalat" w:hAnsi="GHEA Grapalat"/>
          <w:color w:val="000000"/>
          <w:sz w:val="24"/>
          <w:szCs w:val="24"/>
          <w:lang w:val="hy-AM"/>
        </w:rPr>
      </w:pPr>
      <w:bookmarkStart w:id="579" w:name="_Toc419896120"/>
      <w:r w:rsidRPr="00DB622B">
        <w:rPr>
          <w:rFonts w:ascii="GHEA Grapalat" w:hAnsi="GHEA Grapalat"/>
          <w:color w:val="000000"/>
          <w:sz w:val="24"/>
          <w:szCs w:val="24"/>
          <w:lang w:val="hy-AM"/>
        </w:rPr>
        <w:t>Հոդված 369.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Գործի նոր քննության uահմանները</w:t>
      </w:r>
      <w:bookmarkEnd w:id="579"/>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Դատարանում գործի նոր քննությունն իրականացվում է գործը նոր քննության ուղարկելու մասին որոշմամբ uահմանված ծավալով։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նոր քննության ժամանակ վերաքննիչ կամ վճռաբեկ դատարանի կողմից տվյալ գոր</w:t>
      </w:r>
      <w:r w:rsidRPr="009D3B74">
        <w:rPr>
          <w:rFonts w:ascii="GHEA Grapalat" w:hAnsi="GHEA Grapalat"/>
          <w:color w:val="000000"/>
          <w:sz w:val="24"/>
          <w:szCs w:val="24"/>
          <w:lang w:val="hy-AM"/>
        </w:rPr>
        <w:softHyphen/>
        <w:t>ծով կիրառման ենթակա նորմերի վերաբերյալ արտահայտած իրավական դիրքո</w:t>
      </w:r>
      <w:r w:rsidRPr="009D3B74">
        <w:rPr>
          <w:rFonts w:ascii="GHEA Grapalat" w:hAnsi="GHEA Grapalat"/>
          <w:color w:val="000000"/>
          <w:sz w:val="24"/>
          <w:szCs w:val="24"/>
          <w:lang w:val="hy-AM"/>
        </w:rPr>
        <w:softHyphen/>
        <w:t>րո</w:t>
      </w:r>
      <w:r w:rsidRPr="009D3B74">
        <w:rPr>
          <w:rFonts w:ascii="GHEA Grapalat" w:hAnsi="GHEA Grapalat"/>
          <w:color w:val="000000"/>
          <w:sz w:val="24"/>
          <w:szCs w:val="24"/>
          <w:lang w:val="hy-AM"/>
        </w:rPr>
        <w:softHyphen/>
        <w:t>շումները պարտադիր են գործը քննող դատարանի համար, բացառությամբ այն դեպքի, երբ վերջինս ծանրակշիռ փաստարկների մատնանշմամբ հիմնավորում է, որ դրանք կիրառելի չեն տվյալ փաստական հանգամանքների նկատմամբ:</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Մինչև գործի նոր քննությունը գործով հաստատված փաստերը գործի նոր քննության ժամանակ պարտադիր են դատարանի համար, բացառությամբ գործն ամբողջ ծավալով քննելու դեպքերի:</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նոր քննության ժամանակ գործին մասնակցող անձը կարող է ներ-կայացնել նոր ապացույցներ, և դրանք ձեռք բերելուն ուղղված միջնորդություններ միայն այն դեպքում, երբ դատարանն ապացուցման պարտականությունը բաշխելիս այդ անձի վրա դրել է այնպիսի փաստ ապացուցելու պարտականություն, որը գործի նախորդ քննության ժամանակ նրա վրա չէր դրվել:</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4-րդ մասով նախատեսված փաստը հաստատող կամ մերժող նոր ապացույց կարող են ներկայացնել նաև գործին մասնակցող մյուս անձինք, բացա</w:t>
      </w:r>
      <w:r w:rsidRPr="009D3B74">
        <w:rPr>
          <w:rFonts w:ascii="GHEA Grapalat" w:hAnsi="GHEA Grapalat"/>
          <w:color w:val="000000"/>
          <w:sz w:val="24"/>
          <w:szCs w:val="24"/>
          <w:lang w:val="hy-AM"/>
        </w:rPr>
        <w:softHyphen/>
        <w:t>ռությամբ այն դեպքի, երբ գործի նախորդ քննության ժամանակ այդ փաստի ապա</w:t>
      </w:r>
      <w:r w:rsidRPr="009D3B74">
        <w:rPr>
          <w:rFonts w:ascii="GHEA Grapalat" w:hAnsi="GHEA Grapalat"/>
          <w:color w:val="000000"/>
          <w:sz w:val="24"/>
          <w:szCs w:val="24"/>
          <w:lang w:val="hy-AM"/>
        </w:rPr>
        <w:softHyphen/>
        <w:t>ցուցման պարտականությունը դրված է եղել նրանց վրա:</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 նախորդ քննությունների ժամանակ չթույլատրված ապացույցները նոր քննության ժամանակ ենթակա չեն հետազոտման և գնահատման, բացառությամբ այն դեպքի, երբ դատական ակտը բեկանվել է տվյալ ապացույցը թույլատրված չլինելու հիմքով:</w:t>
      </w:r>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580" w:name="_Toc419896121"/>
      <w:bookmarkStart w:id="581" w:name="_Toc438308459"/>
      <w:r w:rsidRPr="00DB622B">
        <w:rPr>
          <w:rFonts w:ascii="GHEA Grapalat" w:hAnsi="GHEA Grapalat"/>
          <w:color w:val="000000"/>
          <w:sz w:val="24"/>
          <w:szCs w:val="24"/>
          <w:lang w:val="hy-AM"/>
        </w:rPr>
        <w:t>ԲԱԺԻՆ VI</w:t>
      </w:r>
      <w:bookmarkEnd w:id="580"/>
      <w:bookmarkEnd w:id="581"/>
    </w:p>
    <w:p w:rsidR="0088680B" w:rsidRPr="00DB622B" w:rsidRDefault="0088680B" w:rsidP="00460C35">
      <w:pPr>
        <w:pStyle w:val="Heading1"/>
        <w:spacing w:line="360" w:lineRule="auto"/>
        <w:rPr>
          <w:rFonts w:ascii="GHEA Grapalat" w:hAnsi="GHEA Grapalat"/>
          <w:color w:val="000000"/>
          <w:sz w:val="24"/>
          <w:szCs w:val="24"/>
          <w:lang w:val="hy-AM"/>
        </w:rPr>
      </w:pPr>
      <w:bookmarkStart w:id="582" w:name="_Toc419896122"/>
      <w:bookmarkStart w:id="583" w:name="_Toc438308460"/>
      <w:r w:rsidRPr="00DB622B">
        <w:rPr>
          <w:rFonts w:ascii="GHEA Grapalat" w:hAnsi="GHEA Grapalat"/>
          <w:color w:val="000000"/>
          <w:sz w:val="24"/>
          <w:szCs w:val="24"/>
          <w:lang w:val="hy-AM"/>
        </w:rPr>
        <w:t>ԴԱՏԱԿԱՆ ԱԿՏԵՐԸ</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ԵՐԵՎԱՆ</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ԵԿԱԾ</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ԿԱՄ</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w:t>
      </w:r>
      <w:bookmarkEnd w:id="582"/>
      <w:bookmarkEnd w:id="583"/>
      <w:r w:rsidRPr="00DB622B">
        <w:rPr>
          <w:rFonts w:ascii="Courier New" w:hAnsi="Courier New" w:cs="Courier New"/>
          <w:color w:val="000000"/>
          <w:sz w:val="24"/>
          <w:szCs w:val="24"/>
          <w:lang w:val="hy-AM"/>
        </w:rPr>
        <w:t> </w:t>
      </w:r>
    </w:p>
    <w:p w:rsidR="0088680B" w:rsidRPr="00DB622B" w:rsidRDefault="0088680B" w:rsidP="00460C35">
      <w:pPr>
        <w:pStyle w:val="Heading1"/>
        <w:spacing w:line="360" w:lineRule="auto"/>
        <w:rPr>
          <w:rFonts w:ascii="GHEA Grapalat" w:hAnsi="GHEA Grapalat"/>
          <w:color w:val="000000"/>
          <w:sz w:val="24"/>
          <w:szCs w:val="24"/>
          <w:lang w:val="hy-AM"/>
        </w:rPr>
      </w:pPr>
      <w:bookmarkStart w:id="584" w:name="_Toc419896123"/>
      <w:bookmarkStart w:id="585" w:name="_Toc438308461"/>
      <w:r w:rsidRPr="00DB622B">
        <w:rPr>
          <w:rFonts w:ascii="GHEA Grapalat" w:hAnsi="GHEA Grapalat"/>
          <w:color w:val="000000"/>
          <w:sz w:val="24"/>
          <w:szCs w:val="24"/>
          <w:lang w:val="hy-AM"/>
        </w:rPr>
        <w:t>ՀԱՆԳԱՄԱՆՔՆԵՐՈՎ ՎԵՐԱՆԱՅԵԼՈՒ</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ՎԱՐՈՒՅԹԸ</w:t>
      </w:r>
      <w:bookmarkEnd w:id="584"/>
      <w:bookmarkEnd w:id="585"/>
      <w:r w:rsidRPr="00DB622B">
        <w:rPr>
          <w:rFonts w:ascii="GHEA Grapalat" w:hAnsi="GHEA Grapalat"/>
          <w:color w:val="000000"/>
          <w:sz w:val="24"/>
          <w:szCs w:val="24"/>
          <w:lang w:val="hy-AM"/>
        </w:rPr>
        <w:t xml:space="preserve"> </w:t>
      </w:r>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lang w:val="hy-AM"/>
        </w:rPr>
      </w:pPr>
    </w:p>
    <w:p w:rsidR="0088680B" w:rsidRPr="009D3B74" w:rsidRDefault="0088680B" w:rsidP="00626F5F">
      <w:pPr>
        <w:pStyle w:val="Heading2"/>
        <w:jc w:val="center"/>
        <w:rPr>
          <w:rFonts w:ascii="GHEA Grapalat" w:hAnsi="GHEA Grapalat"/>
          <w:color w:val="000000"/>
          <w:sz w:val="24"/>
          <w:szCs w:val="24"/>
          <w:lang w:val="hy-AM"/>
        </w:rPr>
      </w:pPr>
      <w:bookmarkStart w:id="586" w:name="_Toc419896124"/>
      <w:bookmarkStart w:id="587" w:name="_Toc438308462"/>
      <w:r w:rsidRPr="009D3B74">
        <w:rPr>
          <w:rFonts w:ascii="GHEA Grapalat" w:hAnsi="GHEA Grapalat"/>
          <w:color w:val="000000"/>
          <w:sz w:val="24"/>
          <w:szCs w:val="24"/>
          <w:lang w:val="hy-AM"/>
        </w:rPr>
        <w:t>ԳԼՈՒԽ 53.</w:t>
      </w:r>
      <w:bookmarkEnd w:id="586"/>
      <w:bookmarkEnd w:id="587"/>
    </w:p>
    <w:p w:rsidR="0088680B" w:rsidRPr="009D3B74" w:rsidRDefault="0088680B" w:rsidP="00626F5F">
      <w:pPr>
        <w:pStyle w:val="Heading2"/>
        <w:jc w:val="center"/>
        <w:rPr>
          <w:rFonts w:ascii="GHEA Grapalat" w:hAnsi="GHEA Grapalat"/>
          <w:color w:val="000000"/>
          <w:sz w:val="24"/>
          <w:szCs w:val="24"/>
          <w:lang w:val="hy-AM"/>
        </w:rPr>
      </w:pPr>
      <w:bookmarkStart w:id="588" w:name="_Toc419896125"/>
      <w:bookmarkStart w:id="589" w:name="_Toc438308463"/>
      <w:r w:rsidRPr="009D3B74">
        <w:rPr>
          <w:rFonts w:ascii="GHEA Grapalat" w:hAnsi="GHEA Grapalat"/>
          <w:color w:val="000000"/>
          <w:sz w:val="24"/>
          <w:szCs w:val="24"/>
          <w:lang w:val="hy-AM"/>
        </w:rPr>
        <w:t>ԴԱՏԱԿԱՆ ԱԿՏԵՐԸ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ԵՐԵՎԱՆ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ԵԿԱԾ</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ԿԱՄ</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ՀԱՆԳԱՄԱՆՔՆԵՐՈՎ ՎԵՐԱՆԱՅԵԼՈՒ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ՎԱՐՈՒՅԹԸ</w:t>
      </w:r>
      <w:bookmarkEnd w:id="588"/>
      <w:bookmarkEnd w:id="589"/>
    </w:p>
    <w:p w:rsidR="0088680B" w:rsidRPr="009D3B74" w:rsidRDefault="0088680B" w:rsidP="00626F5F">
      <w:pPr>
        <w:spacing w:after="0" w:line="360" w:lineRule="auto"/>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0" w:name="_Toc419896126"/>
      <w:r w:rsidRPr="00DB622B">
        <w:rPr>
          <w:rFonts w:ascii="GHEA Grapalat" w:hAnsi="GHEA Grapalat"/>
          <w:color w:val="000000"/>
          <w:sz w:val="24"/>
          <w:szCs w:val="24"/>
          <w:lang w:val="hy-AM"/>
        </w:rPr>
        <w:t>Հոդված 370.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հանգամանքներով վերանայման ենթակա դատական ակտերը</w:t>
      </w:r>
      <w:bookmarkEnd w:id="590"/>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կարող են վերանայվել առաջին ատյանի դատարանի և վերաքննիչ դատարանի օրինական ուժի մեջ մտած այն դատական ակտերը, որոնք ենթակա են բողոքարկման, վճարման կարգադրությունները, ինչպես նաև վճռաբեկ դատարանի` վճռաբեկ բողոքը վերադարձնելու, այն առանց քննության թողնելու, վճռաբեկ բողոքը վարույթ ընդունելը մերժելու մասին և վճռաբեկ բողոքի քննության արդյունքում կայացված որոշումները:</w:t>
      </w: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1" w:name="_Toc419896127"/>
      <w:r w:rsidRPr="00DB622B">
        <w:rPr>
          <w:rFonts w:ascii="GHEA Grapalat" w:hAnsi="GHEA Grapalat"/>
          <w:color w:val="000000"/>
          <w:sz w:val="24"/>
          <w:szCs w:val="24"/>
          <w:lang w:val="hy-AM"/>
        </w:rPr>
        <w:t>Հոդված 371.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հանգամանքներով դատական ակտը վերանայող դատարանը</w:t>
      </w:r>
      <w:bookmarkEnd w:id="591"/>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առաջին ատյանի դատարանի՝ օրինական ուժի մեջ մտած դատական ակտը վերանայում է վերաքննիչ դատարանը: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Նոր երևան եկած կամ նոր հանգամանքներով վերաքննիչ և վճռաբեկ դատա</w:t>
      </w:r>
      <w:r w:rsidRPr="009D3B74">
        <w:rPr>
          <w:rFonts w:ascii="GHEA Grapalat" w:hAnsi="GHEA Grapalat"/>
          <w:color w:val="000000"/>
          <w:sz w:val="24"/>
          <w:szCs w:val="24"/>
          <w:lang w:val="hy-AM"/>
        </w:rPr>
        <w:softHyphen/>
        <w:t>րան</w:t>
      </w:r>
      <w:r w:rsidRPr="009D3B74">
        <w:rPr>
          <w:rFonts w:ascii="GHEA Grapalat" w:hAnsi="GHEA Grapalat"/>
          <w:color w:val="000000"/>
          <w:sz w:val="24"/>
          <w:szCs w:val="24"/>
          <w:lang w:val="hy-AM"/>
        </w:rPr>
        <w:softHyphen/>
        <w:t>ների՝ օրինական ուժի մեջ մտած դատական ակտերը վերանայում է վճռաբեկ դատարանը:</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2" w:name="_Toc419896128"/>
      <w:r w:rsidRPr="00DB622B">
        <w:rPr>
          <w:rFonts w:ascii="GHEA Grapalat" w:hAnsi="GHEA Grapalat"/>
          <w:color w:val="000000"/>
          <w:sz w:val="24"/>
          <w:szCs w:val="24"/>
          <w:lang w:val="hy-AM"/>
        </w:rPr>
        <w:t>Հոդված 372.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հանգամանքներով դատական ակտի վերանայման բողոք ներկայացնելու իրավունք ունեցող անձինք</w:t>
      </w:r>
      <w:bookmarkEnd w:id="592"/>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վերանայման բողոք ներկայացնելու իրավունք ունեն`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գործին մասնակցող անձինք և նրանց իրավահաջորդները, եթե վիճելի կամ դատական ակտով հաստատված իրավահարաբերությունը թույլ է տալիս իրավահաջորդություն.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գլխավոր դատախազը և նրա տեղակալը՝ օրենքով նախատեսված դեպքերում:</w:t>
      </w:r>
    </w:p>
    <w:p w:rsidR="0088680B" w:rsidRPr="009D3B74" w:rsidRDefault="0088680B" w:rsidP="00460C35">
      <w:pPr>
        <w:shd w:val="clear" w:color="auto" w:fill="FFFFFF"/>
        <w:spacing w:after="0" w:line="360" w:lineRule="auto"/>
        <w:ind w:firstLine="375"/>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3" w:name="_Toc419896129"/>
      <w:r w:rsidRPr="00DB622B">
        <w:rPr>
          <w:rFonts w:ascii="GHEA Grapalat" w:hAnsi="GHEA Grapalat"/>
          <w:color w:val="000000"/>
          <w:sz w:val="24"/>
          <w:szCs w:val="24"/>
          <w:lang w:val="hy-AM"/>
        </w:rPr>
        <w:t>Հոդված 373.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հանգամանքներով դատական ակտի վերանայման հիմքերը</w:t>
      </w:r>
      <w:bookmarkEnd w:id="593"/>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Նոր երևան եկած հանգամանքները հիմք են դատական ակտի վերանայման համար, եթե` </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բերած անձն ապացուցում է, որ այդ հանգամանքները գոյություն են ունեցել գործի լուծման պահին, հայտնի չեն եղել և չէին կարող հայտնի լինել բողոք բերած գործին մասնակցող անձին ու դատարանին, և այդ հանգամանքները գործի լուծման համար ունեն էական նշանակություն.</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օրինական ուժի մեջ մտած դատավճռով հաստատված` վկայի սուտ ցուցմունքները, փորձագետի ակնհայտ կեղծ եզրակացությունը, թարգմանչի ակնհայտ սխալ թարգմանությունը, գրավոր կամ իրեղեն ապացույցների կեղծված լինելը հանգեցրել են ապօրինի կամ չհիմնավորված դատական ակտ կայացնելուն.</w:t>
      </w:r>
      <w:r w:rsidRPr="009D3B74">
        <w:rPr>
          <w:rFonts w:ascii="Courier New" w:hAnsi="Courier New" w:cs="Courier New"/>
          <w:color w:val="000000"/>
          <w:sz w:val="24"/>
          <w:szCs w:val="24"/>
          <w:lang w:val="hy-AM"/>
        </w:rPr>
        <w:t>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օրինական ուժի մեջ մտած դատավճռով հաստատվել է, որ բողոք բերած անձ չհանդիսացող գործին մասնակցող անձինք կամ նրանց ներկայացուցիչները կատարել են գործի քննության հետ կապված հանցավոր արարք, որը հանգեցրել է ապօրինի կամ չհիմնավորված դատական ակտ կայացնելուն, կամ գործի քննության հետ կապված հանցավոր արարքը կատարվել է դատավորի կողմից:</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4" w:name="_Toc419896130"/>
      <w:r w:rsidRPr="00DB622B">
        <w:rPr>
          <w:rFonts w:ascii="GHEA Grapalat" w:hAnsi="GHEA Grapalat"/>
          <w:color w:val="000000"/>
          <w:sz w:val="24"/>
          <w:szCs w:val="24"/>
          <w:lang w:val="hy-AM"/>
        </w:rPr>
        <w:t>Հոդված 374.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հանգամանքներով դատական ակտի վերանայման հիմքերը</w:t>
      </w:r>
      <w:bookmarkEnd w:id="594"/>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հանգամանքները հիմք են դատական ակտի վերանայման համար,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սահմանադրական դատարանը տվյալ քաղաքացիական գործով դատարանի կիրառած օրենքի կամ այլ նորմատիվ իրավական ակտի դրույթը ճանաչել է Հայաստանի Հանրապետության սահմա</w:t>
      </w:r>
      <w:r w:rsidRPr="009D3B74">
        <w:rPr>
          <w:rFonts w:ascii="GHEA Grapalat" w:hAnsi="GHEA Grapalat"/>
          <w:color w:val="000000"/>
          <w:sz w:val="24"/>
          <w:szCs w:val="24"/>
          <w:lang w:val="hy-AM"/>
        </w:rPr>
        <w:softHyphen/>
        <w:t>նադրությանը հակասող և անվավեր կամ այն ճանաչել է Հայաստանի Հանրապետության սահմանադրությանը համապատասխանող, սակայն որոշման եզրափակիչ մասում բացահայտելով դրա սահմանադրաիրավական բովանդակությունը` գտել է, որ այդ դրույթը կիրառվել է այլ մեկնաբանությամբ.</w:t>
      </w:r>
    </w:p>
    <w:p w:rsidR="0088680B" w:rsidRPr="00DB622B"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մասնակցությամբ գործող միջազգային դատարանի` ուժի մեջ մտած վճռով կամ որոշմամբ հիմնավորվել է անձի` Հայաստա</w:t>
      </w:r>
      <w:r w:rsidRPr="009D3B74">
        <w:rPr>
          <w:rFonts w:ascii="GHEA Grapalat" w:hAnsi="GHEA Grapalat"/>
          <w:color w:val="000000"/>
          <w:sz w:val="24"/>
          <w:szCs w:val="24"/>
          <w:lang w:val="hy-AM"/>
        </w:rPr>
        <w:softHyphen/>
        <w:t>նի Հանրապետության միջազգային պայմանագրով նախատեսված իրավունքի խախտման փաստը</w:t>
      </w:r>
      <w:r w:rsidRPr="00DB622B">
        <w:rPr>
          <w:rFonts w:ascii="GHEA Grapalat" w:hAnsi="GHEA Grapalat"/>
          <w:color w:val="000000"/>
          <w:sz w:val="24"/>
          <w:szCs w:val="24"/>
          <w:lang w:val="hy-AM"/>
        </w:rPr>
        <w:t>.</w:t>
      </w:r>
    </w:p>
    <w:p w:rsidR="0088680B" w:rsidRPr="00DB622B" w:rsidRDefault="0088680B" w:rsidP="00460C35">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DB622B">
        <w:rPr>
          <w:rFonts w:ascii="GHEA Grapalat" w:hAnsi="GHEA Grapalat"/>
          <w:color w:val="000000"/>
          <w:sz w:val="24"/>
          <w:szCs w:val="24"/>
          <w:lang w:val="hy-AM"/>
        </w:rPr>
        <w:t xml:space="preserve">3) </w:t>
      </w:r>
      <w:r w:rsidRPr="00DB622B">
        <w:rPr>
          <w:rFonts w:ascii="GHEA Grapalat" w:hAnsi="GHEA Grapalat"/>
          <w:color w:val="000000"/>
          <w:sz w:val="24"/>
          <w:szCs w:val="24"/>
          <w:shd w:val="clear" w:color="auto" w:fill="FFFFFF"/>
          <w:lang w:val="hy-AM"/>
        </w:rPr>
        <w:t>Արդարադատության խորհուրդն ընդունել է որոշում, որով տվյալ դատական ակտը կայացրած դատավորը ենթարկվել է կարգապահական պատասխանատվության՝ արդարադատություն իրականացնելիս նյութական կամ դատավարական նորմի ակնհայտ և կոպիտ խախտման համար, որը կատարվել է չարամտորեն կամ կոպիտ անփութությամբ.</w:t>
      </w:r>
    </w:p>
    <w:p w:rsidR="0088680B" w:rsidRPr="00DB622B"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 xml:space="preserve">) դատարանի՝ օրինական ուժի մեջ մտած դատական ակտով անվավեր է ճանաչվել </w:t>
      </w:r>
      <w:r w:rsidRPr="009D3B74">
        <w:rPr>
          <w:rFonts w:ascii="GHEA Grapalat" w:hAnsi="GHEA Grapalat" w:cs="Sylfaen"/>
          <w:color w:val="000000"/>
          <w:sz w:val="24"/>
          <w:szCs w:val="24"/>
          <w:lang w:val="hy-AM"/>
        </w:rPr>
        <w:t xml:space="preserve">ժառանգության վկայագիրը կամ </w:t>
      </w:r>
      <w:r w:rsidRPr="009D3B74">
        <w:rPr>
          <w:rFonts w:ascii="GHEA Grapalat" w:hAnsi="GHEA Grapalat"/>
          <w:color w:val="000000"/>
          <w:sz w:val="24"/>
          <w:szCs w:val="24"/>
          <w:lang w:val="hy-AM"/>
        </w:rPr>
        <w:t>այն գործարքը, որը հիմք է ծառայել տվյալ դատական ակտը կայացնելու համար</w:t>
      </w:r>
      <w:r w:rsidRPr="00DB622B">
        <w:rPr>
          <w:rFonts w:ascii="GHEA Grapalat" w:hAnsi="GHEA Grapalat"/>
          <w:color w:val="000000"/>
          <w:sz w:val="24"/>
          <w:szCs w:val="24"/>
          <w:lang w:val="hy-AM"/>
        </w:rPr>
        <w:t>.</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5</w:t>
      </w:r>
      <w:r w:rsidRPr="009D3B74">
        <w:rPr>
          <w:rFonts w:ascii="GHEA Grapalat" w:hAnsi="GHEA Grapalat"/>
          <w:color w:val="000000"/>
          <w:sz w:val="24"/>
          <w:szCs w:val="24"/>
          <w:lang w:val="hy-AM"/>
        </w:rPr>
        <w:t>)</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բեկանվել է այն դատական ակտը, դատավճիռը կամ ընդունման պահից անվավեր է ճանաչվել այն վարչական ակտը, որը հիմք է ծառայել տվյալ դատական ակտի կայացման համար.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6</w:t>
      </w:r>
      <w:r w:rsidRPr="009D3B74">
        <w:rPr>
          <w:rFonts w:ascii="GHEA Grapalat" w:hAnsi="GHEA Grapalat"/>
          <w:color w:val="000000"/>
          <w:sz w:val="24"/>
          <w:szCs w:val="24"/>
          <w:lang w:val="hy-AM"/>
        </w:rPr>
        <w:t>)</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վարչական դատարանը ուժի մեջ մտնելու պահից անվավեր է ճանաչել այն նորմատիվ իրավական ակտը, որի հիման վրա կայացվել է տվյալ դատական ակտը: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5" w:name="_Toc419896131"/>
      <w:r w:rsidRPr="00DB622B">
        <w:rPr>
          <w:rFonts w:ascii="GHEA Grapalat" w:hAnsi="GHEA Grapalat"/>
          <w:color w:val="000000"/>
          <w:sz w:val="24"/>
          <w:szCs w:val="24"/>
          <w:lang w:val="hy-AM"/>
        </w:rPr>
        <w:t>Հոդված 375.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հանգամանքներով դատական ակտի վերանայման բողոք ներկայացնելու ժամկետը</w:t>
      </w:r>
      <w:bookmarkEnd w:id="59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վերանայման բողոք կարող է բերվել 3 ամսվա ընթացքում, որի հաշվարկը սկսվում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3</w:t>
      </w:r>
      <w:r w:rsidRPr="009D3B74">
        <w:rPr>
          <w:rFonts w:ascii="GHEA Grapalat" w:hAnsi="GHEA Grapalat"/>
          <w:color w:val="000000"/>
          <w:sz w:val="24"/>
          <w:szCs w:val="24"/>
          <w:lang w:val="hy-AM"/>
        </w:rPr>
        <w:t>-րդ հոդվածի 1-ին մասի 1-ին կետով նախատեսված դեպքում՝ այն պահից, երբ բողոք բերող անձն իմացել է կամ կարող էր իմանալ դրանց ի հայտ գալու մասին.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3</w:t>
      </w:r>
      <w:r w:rsidRPr="009D3B74">
        <w:rPr>
          <w:rFonts w:ascii="GHEA Grapalat" w:hAnsi="GHEA Grapalat"/>
          <w:color w:val="000000"/>
          <w:sz w:val="24"/>
          <w:szCs w:val="24"/>
          <w:lang w:val="hy-AM"/>
        </w:rPr>
        <w:t>-րդ հոդվածի 1-ին մասի 2-րդ և 3-րդ կետերով նախա</w:t>
      </w:r>
      <w:r w:rsidRPr="009D3B74">
        <w:rPr>
          <w:rFonts w:ascii="GHEA Grapalat" w:hAnsi="GHEA Grapalat"/>
          <w:color w:val="000000"/>
          <w:sz w:val="24"/>
          <w:szCs w:val="24"/>
          <w:lang w:val="hy-AM"/>
        </w:rPr>
        <w:softHyphen/>
        <w:t>տեսված դեպքերում՝ դատավճռի օրինական ուժի մեջ մտնելու օրվանից.</w:t>
      </w:r>
      <w:r w:rsidRPr="009D3B74">
        <w:rPr>
          <w:rFonts w:ascii="Courier New" w:hAnsi="Courier New" w:cs="Courier New"/>
          <w:color w:val="000000"/>
          <w:sz w:val="24"/>
          <w:szCs w:val="24"/>
          <w:lang w:val="hy-AM"/>
        </w:rPr>
        <w:t>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-րդ հոդվածի 1-ին մասի 1-ին կետով նախատեսված դեպքում՝ Հայաստանի Հանրապետության սահմանադրական դատարանի համապա</w:t>
      </w:r>
      <w:r w:rsidRPr="009D3B74">
        <w:rPr>
          <w:rFonts w:ascii="GHEA Grapalat" w:hAnsi="GHEA Grapalat"/>
          <w:color w:val="000000"/>
          <w:sz w:val="24"/>
          <w:szCs w:val="24"/>
          <w:lang w:val="hy-AM"/>
        </w:rPr>
        <w:softHyphen/>
        <w:t>տաս</w:t>
      </w:r>
      <w:r w:rsidRPr="009D3B74">
        <w:rPr>
          <w:rFonts w:ascii="GHEA Grapalat" w:hAnsi="GHEA Grapalat"/>
          <w:color w:val="000000"/>
          <w:sz w:val="24"/>
          <w:szCs w:val="24"/>
          <w:lang w:val="hy-AM"/>
        </w:rPr>
        <w:softHyphen/>
        <w:t>խան որոշումն ուժի մեջ մտնելու օրվանից.</w:t>
      </w:r>
    </w:p>
    <w:p w:rsidR="0088680B" w:rsidRPr="00DB622B"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-րդ հոդվածի 1-ին մասի 2-րդ կետով նախատեսված դեպքում՝ Հայաստանի Հանրապետության մասնակցությամբ գործող միջազգային դատարանի` ուժի մեջ մտած վճիռը կամ որոշումն այդ դատարանի կանոնակարգերով սահմանած կարգով այդ դատարան դիմած անձին հանձնելու օրվանից.</w:t>
      </w:r>
    </w:p>
    <w:p w:rsidR="0088680B" w:rsidRPr="00DB622B"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 xml:space="preserve">5) սույն օրենսգրքի </w:t>
      </w:r>
      <w:r w:rsidRPr="009D3B74">
        <w:rPr>
          <w:rFonts w:ascii="GHEA Grapalat" w:hAnsi="GHEA Grapalat"/>
          <w:color w:val="000000"/>
          <w:sz w:val="24"/>
          <w:szCs w:val="24"/>
          <w:lang w:val="hy-AM"/>
        </w:rPr>
        <w:t>37</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 xml:space="preserve">-րդ հոդվածի 1-ին մասի </w:t>
      </w:r>
      <w:r w:rsidRPr="00DB622B">
        <w:rPr>
          <w:rFonts w:ascii="GHEA Grapalat" w:hAnsi="GHEA Grapalat"/>
          <w:color w:val="000000"/>
          <w:sz w:val="24"/>
          <w:szCs w:val="24"/>
          <w:lang w:val="hy-AM"/>
        </w:rPr>
        <w:t>3</w:t>
      </w:r>
      <w:r w:rsidRPr="009D3B74">
        <w:rPr>
          <w:rFonts w:ascii="GHEA Grapalat" w:hAnsi="GHEA Grapalat"/>
          <w:color w:val="000000"/>
          <w:sz w:val="24"/>
          <w:szCs w:val="24"/>
          <w:lang w:val="hy-AM"/>
        </w:rPr>
        <w:t>-րդ կետով նախատեսված դեպքում՝</w:t>
      </w:r>
      <w:r w:rsidRPr="00DB622B">
        <w:rPr>
          <w:rFonts w:ascii="GHEA Grapalat" w:hAnsi="GHEA Grapalat"/>
          <w:color w:val="000000"/>
          <w:sz w:val="24"/>
          <w:szCs w:val="24"/>
          <w:lang w:val="hy-AM"/>
        </w:rPr>
        <w:t xml:space="preserve"> </w:t>
      </w:r>
      <w:r w:rsidRPr="00DB622B">
        <w:rPr>
          <w:rFonts w:ascii="GHEA Grapalat" w:hAnsi="GHEA Grapalat"/>
          <w:color w:val="000000"/>
          <w:sz w:val="24"/>
          <w:szCs w:val="24"/>
          <w:shd w:val="clear" w:color="auto" w:fill="FFFFFF"/>
          <w:lang w:val="hy-AM"/>
        </w:rPr>
        <w:t>Արդարադատության խորհրդի որոշումը մտել է օրինական ուժի մեջ.</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6</w:t>
      </w:r>
      <w:r w:rsidRPr="009D3B74">
        <w:rPr>
          <w:rFonts w:ascii="GHEA Grapalat" w:hAnsi="GHEA Grapalat"/>
          <w:color w:val="000000"/>
          <w:sz w:val="24"/>
          <w:szCs w:val="24"/>
          <w:lang w:val="hy-AM"/>
        </w:rPr>
        <w:t>)</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 xml:space="preserve">-րդ հոդվածի 1-ին մասի </w:t>
      </w:r>
      <w:r w:rsidRPr="00DB622B">
        <w:rPr>
          <w:rFonts w:ascii="GHEA Grapalat" w:hAnsi="GHEA Grapalat"/>
          <w:color w:val="000000"/>
          <w:sz w:val="24"/>
          <w:szCs w:val="24"/>
          <w:lang w:val="hy-AM"/>
        </w:rPr>
        <w:t>5</w:t>
      </w:r>
      <w:r w:rsidRPr="009D3B74">
        <w:rPr>
          <w:rFonts w:ascii="GHEA Grapalat" w:hAnsi="GHEA Grapalat"/>
          <w:color w:val="000000"/>
          <w:sz w:val="24"/>
          <w:szCs w:val="24"/>
          <w:lang w:val="hy-AM"/>
        </w:rPr>
        <w:t>-րդ կետով նախատեսված դեպքում՝ այն դատական կամ վարչական ակտի օրինական ուժի մեջ մտնելու օրվա</w:t>
      </w:r>
      <w:r w:rsidRPr="009D3B74">
        <w:rPr>
          <w:rFonts w:ascii="GHEA Grapalat" w:hAnsi="GHEA Grapalat"/>
          <w:color w:val="000000"/>
          <w:sz w:val="24"/>
          <w:szCs w:val="24"/>
          <w:lang w:val="hy-AM"/>
        </w:rPr>
        <w:softHyphen/>
        <w:t>նից, որով վերացվել է համապատասխան դատական ակտը, դատավճիռը կամ վարչական ակտը.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DB622B">
        <w:rPr>
          <w:rFonts w:ascii="GHEA Grapalat" w:hAnsi="GHEA Grapalat"/>
          <w:color w:val="000000"/>
          <w:sz w:val="24"/>
          <w:szCs w:val="24"/>
          <w:lang w:val="hy-AM"/>
        </w:rPr>
        <w:t>7</w:t>
      </w:r>
      <w:r w:rsidRPr="009D3B74">
        <w:rPr>
          <w:rFonts w:ascii="GHEA Grapalat" w:hAnsi="GHEA Grapalat"/>
          <w:color w:val="000000"/>
          <w:sz w:val="24"/>
          <w:szCs w:val="24"/>
          <w:lang w:val="hy-AM"/>
        </w:rPr>
        <w:t>)</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օրենսգրքի 37</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 xml:space="preserve">-րդ հոդվածի 1-ին մասի </w:t>
      </w:r>
      <w:r w:rsidRPr="00DB622B">
        <w:rPr>
          <w:rFonts w:ascii="GHEA Grapalat" w:hAnsi="GHEA Grapalat"/>
          <w:color w:val="000000"/>
          <w:sz w:val="24"/>
          <w:szCs w:val="24"/>
          <w:lang w:val="hy-AM"/>
        </w:rPr>
        <w:t>4</w:t>
      </w:r>
      <w:r w:rsidRPr="009D3B74">
        <w:rPr>
          <w:rFonts w:ascii="GHEA Grapalat" w:hAnsi="GHEA Grapalat"/>
          <w:color w:val="000000"/>
          <w:sz w:val="24"/>
          <w:szCs w:val="24"/>
          <w:lang w:val="hy-AM"/>
        </w:rPr>
        <w:t xml:space="preserve">-րդ և </w:t>
      </w:r>
      <w:r w:rsidRPr="00DB622B">
        <w:rPr>
          <w:rFonts w:ascii="GHEA Grapalat" w:hAnsi="GHEA Grapalat"/>
          <w:color w:val="000000"/>
          <w:sz w:val="24"/>
          <w:szCs w:val="24"/>
          <w:lang w:val="hy-AM"/>
        </w:rPr>
        <w:t>6</w:t>
      </w:r>
      <w:r w:rsidRPr="009D3B74">
        <w:rPr>
          <w:rFonts w:ascii="GHEA Grapalat" w:hAnsi="GHEA Grapalat"/>
          <w:color w:val="000000"/>
          <w:sz w:val="24"/>
          <w:szCs w:val="24"/>
          <w:lang w:val="hy-AM"/>
        </w:rPr>
        <w:t>-րդ կետով նախատեսված դեպքերում՝ դատարանի համապատասխան դատական ակտի օրինական ուժի մեջ մտնելու օրվանից: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բողոք չի կարող ներկայացվել, եթե դատա</w:t>
      </w:r>
      <w:r w:rsidRPr="009D3B74">
        <w:rPr>
          <w:rFonts w:ascii="GHEA Grapalat" w:hAnsi="GHEA Grapalat"/>
          <w:color w:val="000000"/>
          <w:sz w:val="24"/>
          <w:szCs w:val="24"/>
          <w:lang w:val="hy-AM"/>
        </w:rPr>
        <w:softHyphen/>
        <w:t>կան ակտի օրինական ուժի մեջ մտնելուց հետո անցել է քսան տարի: Նշված ժամկետը ենթակա չէ վերականգնման:</w:t>
      </w:r>
    </w:p>
    <w:p w:rsidR="0088680B" w:rsidRPr="009D3B74" w:rsidRDefault="0088680B" w:rsidP="00460C35">
      <w:pPr>
        <w:shd w:val="clear" w:color="auto" w:fill="FFFFFF"/>
        <w:spacing w:after="0" w:line="360" w:lineRule="auto"/>
        <w:ind w:firstLine="375"/>
        <w:rPr>
          <w:rFonts w:ascii="GHEA Grapalat" w:hAnsi="GHEA Grapalat"/>
          <w:b/>
          <w:color w:val="000000"/>
          <w:sz w:val="24"/>
          <w:szCs w:val="24"/>
          <w:lang w:val="hy-AM"/>
        </w:rPr>
      </w:pPr>
      <w:r w:rsidRPr="009D3B74">
        <w:rPr>
          <w:rFonts w:ascii="Courier New" w:hAnsi="Courier New" w:cs="Courier New"/>
          <w:b/>
          <w:color w:val="000000"/>
          <w:sz w:val="24"/>
          <w:szCs w:val="24"/>
          <w:lang w:val="hy-AM"/>
        </w:rPr>
        <w:t> </w:t>
      </w:r>
    </w:p>
    <w:p w:rsidR="0088680B" w:rsidRPr="00DB622B" w:rsidRDefault="0088680B" w:rsidP="00460C35">
      <w:pPr>
        <w:pStyle w:val="Heading3"/>
        <w:rPr>
          <w:rFonts w:ascii="GHEA Grapalat" w:hAnsi="GHEA Grapalat"/>
          <w:color w:val="000000"/>
          <w:sz w:val="24"/>
          <w:szCs w:val="24"/>
          <w:lang w:val="hy-AM"/>
        </w:rPr>
      </w:pPr>
      <w:bookmarkStart w:id="596" w:name="_Toc419896132"/>
      <w:r w:rsidRPr="00DB622B">
        <w:rPr>
          <w:rFonts w:ascii="GHEA Grapalat" w:hAnsi="GHEA Grapalat"/>
          <w:color w:val="000000"/>
          <w:sz w:val="24"/>
          <w:szCs w:val="24"/>
          <w:lang w:val="hy-AM"/>
        </w:rPr>
        <w:t>Հոդված 376.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Բողոքի ձևը և բովանդակությունը</w:t>
      </w:r>
      <w:bookmarkEnd w:id="596"/>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վերանայման բողոքը կազմվում է գրավոր՝ սույն օրենսգրքի 13-րդ հոդվածի 2-րդ մասում նշված պահանջների պահպանմամբ: Բողոքը պետք է լինի ընթեռնելի:</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ակտերի վերանայման բողոքում պետք է նշվեն`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դատարանի անվանումը, որին բողոքը հասցեագրվում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և գործին մասնակցող անձանց անունները (անվանում</w:t>
      </w:r>
      <w:r w:rsidRPr="009D3B74">
        <w:rPr>
          <w:rFonts w:ascii="GHEA Grapalat" w:hAnsi="GHEA Grapalat"/>
          <w:color w:val="000000"/>
          <w:sz w:val="24"/>
          <w:szCs w:val="24"/>
          <w:lang w:val="hy-AM"/>
        </w:rPr>
        <w:softHyphen/>
        <w:t>ները), նրանց բնակության (գտնվելու վայրի)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հասցեները.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դատարանի անվանումը, որի կայացրած դատական ակտի դեմ բերվում է բողոքը, գործի համարը և դատական ակտի կայացման տարին, ամիսը, ամ</w:t>
      </w:r>
      <w:r w:rsidRPr="009D3B74">
        <w:rPr>
          <w:rFonts w:ascii="GHEA Grapalat" w:hAnsi="GHEA Grapalat"/>
          <w:color w:val="000000"/>
          <w:sz w:val="24"/>
          <w:szCs w:val="24"/>
          <w:lang w:val="hy-AM"/>
        </w:rPr>
        <w:softHyphen/>
        <w:t xml:space="preserve">սաթիվը,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համար հիմք հանդիսացող նոր երևան եկած կամ նոր հանգամանքի շարադրանքը և հիմնավորումը, թե ինչու է այն հիմք դատական ակտի վերանայման համար.</w:t>
      </w:r>
      <w:r w:rsidRPr="009D3B74">
        <w:rPr>
          <w:rFonts w:ascii="Courier New" w:hAnsi="Courier New" w:cs="Courier New"/>
          <w:color w:val="000000"/>
          <w:sz w:val="24"/>
          <w:szCs w:val="24"/>
          <w:lang w:val="hy-AM"/>
        </w:rPr>
        <w:t>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բերող անձի պահանջը.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բողոքին կցվող փաստաթղթերի ցանկը: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Բողոքին կցվում են`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ներկայացուցչի լիազորությունները հավաստող փաստաթուղթ, եթե այն առկա չէ դատական գործում և բողոքը ստորագրվել է ներկայացուցչի կողմից.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հանգամանքը հաստատող ապացույցներ.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իրավահաջորդության փաստը հավաստող փաստաթուղթ, եթե բողոքը ներկայացվում է գործին մասնակցող անձի իրավահաջորդի կողմից.</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 ներկայացնելու ժամկետը վերականգնելու մասին միջնորդություն, եթե բողոքը ներկայացվել է սույն օրենսգրքի 375-րդ հոդվածի 1-ին մասով նախատեսված ժամկետի խախտմամբ.</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դատական ակտ կայացրած դատարանին ուղարկելու մասին ապացույց` բացառությամբ այն դեպքի, երբ բողոքը բերվում է վճռաբեկ դատարանի դատական ակտի դեմ.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բողոքը և կից փաստաթղթերը գործին մասնակցող այլ անձանց ուղարկելու կամ նրանց հանձնելու մասին ապացույցներ.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3-րդ մասով նախատեսված, ինչպես նաև բողոք բերող անձի այլ միջնորդությունները կարող են ներկայացվել նաև բողոքում ներառվելու ձևով: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w:t>
      </w:r>
      <w:r w:rsidRPr="009D3B74">
        <w:rPr>
          <w:rFonts w:ascii="GHEA Grapalat" w:hAnsi="GHEA Grapalat"/>
          <w:color w:val="000000"/>
          <w:sz w:val="24"/>
          <w:szCs w:val="24"/>
          <w:lang w:val="hy-AM"/>
        </w:rPr>
        <w:softHyphen/>
        <w:t xml:space="preserve">ման բողոքը </w:t>
      </w:r>
      <w:r w:rsidRPr="009D3B74">
        <w:rPr>
          <w:rFonts w:ascii="GHEA Grapalat" w:hAnsi="GHEA Grapalat"/>
          <w:color w:val="000000"/>
          <w:sz w:val="24"/>
          <w:szCs w:val="24"/>
          <w:shd w:val="clear" w:color="auto" w:fill="FFFFFF"/>
          <w:lang w:val="hy-AM"/>
        </w:rPr>
        <w:t xml:space="preserve">ստորագրում է բողոք բերող անձը կամ նրա ներկայացուցիչը: </w:t>
      </w:r>
    </w:p>
    <w:p w:rsidR="0088680B" w:rsidRPr="009D3B74" w:rsidRDefault="0088680B" w:rsidP="00460C35">
      <w:pPr>
        <w:shd w:val="clear" w:color="auto" w:fill="FFFFFF"/>
        <w:spacing w:after="0" w:line="360" w:lineRule="auto"/>
        <w:ind w:firstLine="375"/>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597" w:name="_Toc419896133"/>
      <w:r w:rsidRPr="00DB622B">
        <w:rPr>
          <w:rFonts w:ascii="GHEA Grapalat" w:hAnsi="GHEA Grapalat"/>
          <w:color w:val="000000"/>
          <w:sz w:val="24"/>
          <w:szCs w:val="24"/>
          <w:lang w:val="hy-AM"/>
        </w:rPr>
        <w:t>Հոդված 377.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Նոր երևան եկած կամ նոր հանգամանքներով դատական ակտի վերանայման բողոքը վերադարձնելը</w:t>
      </w:r>
      <w:bookmarkEnd w:id="597"/>
      <w:r w:rsidRPr="00DB622B">
        <w:rPr>
          <w:rFonts w:ascii="GHEA Grapalat" w:hAnsi="GHEA Grapalat"/>
          <w:color w:val="000000"/>
          <w:sz w:val="24"/>
          <w:szCs w:val="24"/>
          <w:lang w:val="hy-AM"/>
        </w:rPr>
        <w:t xml:space="preserve"> </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բողոքն ստանալուց հետո` մեկամսյա ժամկետում որոշում է կայացնում նոր երևան եկած կամ նոր հանգամանքներով դատական ակտի վերանայման բողոքը վերադարձնելու մասին, եթե՝</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չեն պահպանվել սույն օրենսգրքի 376-րդ հոդվածի պահանջները.</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տվյալ գործով կամ տվյալ հարցով վերադաս դատարանի օրինական ուժի մեջ գտնվող դատական ակտի առկայության պայմաններում բողոք է բերվել ստորադաս դատարանի դատական ակտի դեմ.</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բողոքի շրջանակներում ակնհայտորեն հիմնավորված չէ նոր երևան եկած կամ նոր հանգամանքի առկայությունը:</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բողոքը վերաքննիչ և վճռաբեկ դատարանների կողմից ենթակա է վերադարձման նաև համապատասխանաբար սույն օրենսգրքի 329-րդ և 352-րդ հոդվածներով սահմանված հիմքերով:</w:t>
      </w:r>
    </w:p>
    <w:p w:rsidR="0088680B" w:rsidRPr="009D3B74" w:rsidRDefault="0088680B" w:rsidP="00460C35">
      <w:pPr>
        <w:widowControl w:val="0"/>
        <w:spacing w:after="0" w:line="360" w:lineRule="auto"/>
        <w:ind w:left="90"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բողոքը վերադարձնելու մասին որոշման մեջ նշվում են բողոքում թույլ տրված բոլոր առերևույթ խախտումները: Նման որոշում կայացնելու դեպքում բողոք բերած անձին ուղարկվում է միայն դատական ակտի վերանայման բողոքը վերադարձնելու մասին որոշումը:</w:t>
      </w:r>
    </w:p>
    <w:p w:rsidR="0088680B" w:rsidRPr="009D3B74" w:rsidRDefault="0088680B" w:rsidP="00460C35">
      <w:pPr>
        <w:widowControl w:val="0"/>
        <w:spacing w:after="0" w:line="360" w:lineRule="auto"/>
        <w:ind w:left="90"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մասի 1-ին կետերով նախատեսված հիմքով բողոքում թույլ տրված խախտումները վերացվելու և որոշումն ստանալուց հետո` երկշաբաթյա ժամկետում կրկին ներկայացվելու դեպքում, դատարանը մեկամսյա ժամկետում որոշում է կայացնում նոր երևան եկած կամ նոր հանգամանքներով դատական ակտերի վերանայման վարույթ հարուցելու մասին: Բողոքը կրկին ներկայացվելու դեպքում խախտումները վերացնելու համար նոր ժամկետ չի տրամադրվում:</w:t>
      </w:r>
    </w:p>
    <w:p w:rsidR="0088680B" w:rsidRPr="009D3B74" w:rsidRDefault="0088680B" w:rsidP="00460C35">
      <w:pPr>
        <w:widowControl w:val="0"/>
        <w:spacing w:after="0" w:line="360" w:lineRule="auto"/>
        <w:ind w:left="90"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դատական ակտի վերանայման բողոքը վերադարձնելու մասին որոշումը կարող է բողոքարկվել վճռաբեկության կարգով` այն ստանալու օրվանից երկշաբաթյա ժամկետում: Որոշումը վճռաբեկ դատարանի կողմից վերացվելու դեպքում դատարանը գործը ստանալուց հետո` եռօրյա ժամկետում կայացնում է նոր երևան եկած կամ նոր հանգամանքներով դատական ակտի վերանայման վարույթ հարուցելու մասին որոշում:</w:t>
      </w:r>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p>
    <w:p w:rsidR="0088680B" w:rsidRPr="00DB622B" w:rsidRDefault="0088680B" w:rsidP="00460C35">
      <w:pPr>
        <w:pStyle w:val="Heading3"/>
        <w:ind w:firstLine="477"/>
        <w:rPr>
          <w:rFonts w:ascii="GHEA Grapalat" w:hAnsi="GHEA Grapalat"/>
          <w:color w:val="000000"/>
          <w:sz w:val="24"/>
          <w:szCs w:val="24"/>
          <w:lang w:val="hy-AM"/>
        </w:rPr>
      </w:pPr>
      <w:bookmarkStart w:id="598" w:name="_Toc419896134"/>
      <w:r w:rsidRPr="00DB622B">
        <w:rPr>
          <w:rFonts w:ascii="GHEA Grapalat" w:hAnsi="GHEA Grapalat"/>
          <w:color w:val="000000"/>
          <w:sz w:val="24"/>
          <w:szCs w:val="24"/>
          <w:lang w:val="hy-AM"/>
        </w:rPr>
        <w:t>Հոդված 378.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ակտի վերանայման բողոքն առանց քննության թողնելը և բողոքը վարույթ ընդունելը մերժելը</w:t>
      </w:r>
      <w:bookmarkEnd w:id="598"/>
    </w:p>
    <w:p w:rsidR="0088680B" w:rsidRPr="009D3B74" w:rsidRDefault="0088680B" w:rsidP="00460C35">
      <w:pPr>
        <w:widowControl w:val="0"/>
        <w:spacing w:after="0" w:line="360" w:lineRule="auto"/>
        <w:ind w:left="90"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դատարանը դատական ակտի վերանայման բողոքը վարույթ ընդունելը մերժում է սույն օրենսգրքի 330-րդ հոդվածով սահմանված հիմքերով և կարգով:</w:t>
      </w:r>
    </w:p>
    <w:p w:rsidR="0088680B" w:rsidRPr="009D3B74" w:rsidRDefault="0088680B" w:rsidP="00460C35">
      <w:pPr>
        <w:widowControl w:val="0"/>
        <w:spacing w:after="0" w:line="360" w:lineRule="auto"/>
        <w:ind w:left="90"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Վճռաբեկ դատարանը դատական ակտի վերանայման բողոքն առանց քննության է թողնում և վարույթ ընդունելը մերժում է սույն օրենսգրքի համապատասխանաբար 353-րդ և 354-րդ հոդվածներով սահմանված հիմքերով և կարգով:</w:t>
      </w:r>
    </w:p>
    <w:p w:rsidR="0088680B" w:rsidRPr="009D3B74" w:rsidRDefault="0088680B" w:rsidP="00460C35">
      <w:pPr>
        <w:widowControl w:val="0"/>
        <w:spacing w:after="0" w:line="360" w:lineRule="auto"/>
        <w:ind w:left="90" w:firstLine="477"/>
        <w:jc w:val="both"/>
        <w:rPr>
          <w:rFonts w:ascii="GHEA Grapalat" w:hAnsi="GHEA Grapalat"/>
          <w:color w:val="000000"/>
          <w:sz w:val="24"/>
          <w:szCs w:val="24"/>
          <w:lang w:val="hy-AM"/>
        </w:rPr>
      </w:pPr>
    </w:p>
    <w:p w:rsidR="0088680B" w:rsidRPr="00DB622B" w:rsidRDefault="0088680B" w:rsidP="00460C35">
      <w:pPr>
        <w:pStyle w:val="Heading3"/>
        <w:ind w:firstLine="477"/>
        <w:rPr>
          <w:rFonts w:ascii="GHEA Grapalat" w:hAnsi="GHEA Grapalat"/>
          <w:color w:val="000000"/>
          <w:sz w:val="24"/>
          <w:szCs w:val="24"/>
          <w:lang w:val="hy-AM"/>
        </w:rPr>
      </w:pPr>
      <w:bookmarkStart w:id="599" w:name="_Toc419896135"/>
      <w:r w:rsidRPr="00DB622B">
        <w:rPr>
          <w:rFonts w:ascii="GHEA Grapalat" w:hAnsi="GHEA Grapalat"/>
          <w:color w:val="000000"/>
          <w:sz w:val="24"/>
          <w:szCs w:val="24"/>
          <w:lang w:val="hy-AM"/>
        </w:rPr>
        <w:t>Հոդված 379.</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ակտի վերանայման բողոքը վարույթ ընդունելը</w:t>
      </w:r>
      <w:bookmarkEnd w:id="599"/>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բողոքը վերադարձնելու, առանց քննության թողնելու և վարույթ ընդունելը մերժելու հիմքերի բացակայության դեպքում վերաքննիչ դատարանը բողոքը ստանալուց հետո` մեկամսյա ժամկետում, իսկ վճռաբեկ դատարանը՝ եռամսյա ժամկետում կայացնում է նոր երևան եկած կամ նոր հանգամանքներով դատական ակտի վերանայման բողոքը վարույթ ընդունելու մասին որոշում:</w:t>
      </w:r>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դատական ակտի վերանայման բողոքը վարույթ ընդունելու վերաբեր</w:t>
      </w:r>
      <w:r w:rsidRPr="009D3B74">
        <w:rPr>
          <w:rFonts w:ascii="GHEA Grapalat" w:hAnsi="GHEA Grapalat"/>
          <w:color w:val="000000"/>
          <w:sz w:val="24"/>
          <w:szCs w:val="24"/>
          <w:lang w:val="hy-AM"/>
        </w:rPr>
        <w:softHyphen/>
        <w:t>յալ որոշում կայացնելուց հետո այն ուղարկում է բողոք ներկայացրած անձին և գործին մասնակցող այլ անձանց:</w:t>
      </w:r>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Դատական ակտի վերանայման բողոքը վարույթ ընդունելու վերաբերյալ որոշմամբ կամ գործի քննության ընթացքում դատարանը կարող է իր նախաձեռնությամբ կամ գործին մասնակցող անձի միջնորդությամբ  կասեցնել դատական ակտի կամ դրա մի մասի կատարումը:</w:t>
      </w:r>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Բողոքարկվող դատական ակտի կամ դրա մի մասի կատարման կասեցումը պահպանվում է մինչև բողոքի քննության արդյունքում կայացված դատական ակտի օրինական ուժի մեջ մտնելը, իսկ դատական ակտի վերանայման վարույթը կարճվելու դեպքում` մինչև այդ մասին դատական ակտի հրապարակումը:</w:t>
      </w:r>
    </w:p>
    <w:p w:rsidR="0088680B" w:rsidRPr="009D3B74" w:rsidRDefault="0088680B" w:rsidP="00460C35">
      <w:pPr>
        <w:shd w:val="clear" w:color="auto" w:fill="FFFFFF"/>
        <w:spacing w:after="0" w:line="360" w:lineRule="auto"/>
        <w:ind w:firstLine="477"/>
        <w:jc w:val="both"/>
        <w:rPr>
          <w:rFonts w:ascii="GHEA Grapalat" w:hAnsi="GHEA Grapalat"/>
          <w:color w:val="000000"/>
          <w:sz w:val="24"/>
          <w:szCs w:val="24"/>
          <w:lang w:val="hy-AM"/>
        </w:rPr>
      </w:pPr>
    </w:p>
    <w:p w:rsidR="0088680B" w:rsidRPr="00DB622B" w:rsidRDefault="0088680B" w:rsidP="00460C35">
      <w:pPr>
        <w:pStyle w:val="Heading3"/>
        <w:ind w:firstLine="477"/>
        <w:rPr>
          <w:rFonts w:ascii="GHEA Grapalat" w:hAnsi="GHEA Grapalat"/>
          <w:color w:val="000000"/>
          <w:sz w:val="24"/>
          <w:szCs w:val="24"/>
          <w:lang w:val="hy-AM"/>
        </w:rPr>
      </w:pPr>
      <w:bookmarkStart w:id="600" w:name="_Toc419896136"/>
      <w:r w:rsidRPr="00DB622B">
        <w:rPr>
          <w:rFonts w:ascii="GHEA Grapalat" w:hAnsi="GHEA Grapalat"/>
          <w:color w:val="000000"/>
          <w:sz w:val="24"/>
          <w:szCs w:val="24"/>
          <w:lang w:val="hy-AM"/>
        </w:rPr>
        <w:t>Հոդված 380.</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ակտի վերանայման բողոքի պատասխանը</w:t>
      </w:r>
      <w:bookmarkEnd w:id="600"/>
    </w:p>
    <w:p w:rsidR="0088680B" w:rsidRPr="009D3B74" w:rsidRDefault="0088680B" w:rsidP="00460C35">
      <w:pPr>
        <w:pStyle w:val="NormalWeb"/>
        <w:widowControl w:val="0"/>
        <w:shd w:val="clear" w:color="auto" w:fill="FFFFFF"/>
        <w:spacing w:before="0" w:beforeAutospacing="0" w:after="0" w:afterAutospacing="0" w:line="360" w:lineRule="auto"/>
        <w:ind w:left="90" w:firstLine="47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անձը նոր երևան եկած կամ նոր հանգամանքներով դատական ակտի վերանայման բողոքը վարույթ ընդունելու մասին դատարանի որոշումն ստանալուց հետո` երկշաբաթյա ժամկետում իրավունք ունի պատասխան ուղարկելու կամ այն հանձնելու դատարան և գործին մասնակցող այլ անձանց:</w:t>
      </w:r>
    </w:p>
    <w:p w:rsidR="0088680B" w:rsidRPr="009D3B74" w:rsidRDefault="0088680B" w:rsidP="00460C35">
      <w:pPr>
        <w:pStyle w:val="NormalWeb"/>
        <w:widowControl w:val="0"/>
        <w:shd w:val="clear" w:color="auto" w:fill="FFFFFF"/>
        <w:spacing w:before="0" w:beforeAutospacing="0" w:after="0" w:afterAutospacing="0" w:line="360" w:lineRule="auto"/>
        <w:ind w:left="90" w:firstLine="47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Դատական ակտի վերանայման բողոքի պատասխանը պետք է բավարարի սույն օրենսգրքի համապատասխանաբար 327-րդ հոդվածով սահմանված պահանջները:</w:t>
      </w:r>
    </w:p>
    <w:p w:rsidR="0088680B" w:rsidRPr="009D3B74" w:rsidRDefault="0088680B" w:rsidP="00460C35">
      <w:pPr>
        <w:pStyle w:val="NormalWeb"/>
        <w:widowControl w:val="0"/>
        <w:shd w:val="clear" w:color="auto" w:fill="FFFFFF"/>
        <w:spacing w:before="0" w:beforeAutospacing="0" w:after="0" w:afterAutospacing="0" w:line="360" w:lineRule="auto"/>
        <w:ind w:left="90" w:firstLine="47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Պատասխանը ներկայացնող անձը կարող է դատական ակտի վերանայման բողոքի պատասխանին կցել ապացույցներ:</w:t>
      </w:r>
    </w:p>
    <w:p w:rsidR="0088680B" w:rsidRPr="009D3B74" w:rsidRDefault="0088680B" w:rsidP="00460C35">
      <w:pPr>
        <w:pStyle w:val="NormalWeb"/>
        <w:widowControl w:val="0"/>
        <w:shd w:val="clear" w:color="auto" w:fill="FFFFFF"/>
        <w:spacing w:before="0" w:beforeAutospacing="0" w:after="0" w:afterAutospacing="0" w:line="360" w:lineRule="auto"/>
        <w:ind w:left="90" w:firstLine="47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Ներկայացված պատասխանին կցվում է պատասխանը, իսկ ապացույցներ ներկայացվելու դեպքում, նաև այդ ապացույցների պատճենները գործին մասնակցող այլ անձանց ուղարկելու ապացույցները:</w:t>
      </w:r>
    </w:p>
    <w:p w:rsidR="0088680B" w:rsidRPr="009D3B74" w:rsidRDefault="0088680B" w:rsidP="00460C35">
      <w:pPr>
        <w:pStyle w:val="NormalWeb"/>
        <w:widowControl w:val="0"/>
        <w:shd w:val="clear" w:color="auto" w:fill="FFFFFF"/>
        <w:spacing w:before="0" w:beforeAutospacing="0" w:after="0" w:afterAutospacing="0" w:line="360" w:lineRule="auto"/>
        <w:ind w:left="90" w:firstLine="47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Պատասխանը ստորագրում է պատասխանը ներկայացրած անձը կամ նրա ներկայացուցիչը: Ներկայացուցչի ստորագրած պատասխանին կցվում է նրա լիազորությունները հավաստող փաստաթուղթ:</w:t>
      </w:r>
    </w:p>
    <w:p w:rsidR="0088680B" w:rsidRPr="009D3B74" w:rsidRDefault="0088680B" w:rsidP="00460C35">
      <w:pPr>
        <w:pStyle w:val="NormalWeb"/>
        <w:widowControl w:val="0"/>
        <w:shd w:val="clear" w:color="auto" w:fill="FFFFFF"/>
        <w:spacing w:before="0" w:beforeAutospacing="0" w:after="0" w:afterAutospacing="0" w:line="360" w:lineRule="auto"/>
        <w:ind w:left="90" w:firstLine="630"/>
        <w:jc w:val="both"/>
        <w:rPr>
          <w:rFonts w:ascii="GHEA Grapalat" w:hAnsi="GHEA Grapalat"/>
          <w:color w:val="000000"/>
          <w:lang w:val="hy-AM"/>
        </w:rPr>
      </w:pPr>
    </w:p>
    <w:p w:rsidR="0088680B" w:rsidRPr="00DB622B" w:rsidRDefault="0088680B" w:rsidP="00460C35">
      <w:pPr>
        <w:pStyle w:val="Heading3"/>
        <w:rPr>
          <w:rFonts w:ascii="GHEA Grapalat" w:hAnsi="GHEA Grapalat"/>
          <w:color w:val="000000"/>
          <w:sz w:val="24"/>
          <w:szCs w:val="24"/>
          <w:lang w:val="hy-AM"/>
        </w:rPr>
      </w:pPr>
      <w:bookmarkStart w:id="601" w:name="_Toc419896137"/>
      <w:r w:rsidRPr="00DB622B">
        <w:rPr>
          <w:rFonts w:ascii="GHEA Grapalat" w:hAnsi="GHEA Grapalat"/>
          <w:color w:val="000000"/>
          <w:sz w:val="24"/>
          <w:szCs w:val="24"/>
          <w:lang w:val="hy-AM"/>
        </w:rPr>
        <w:t>Հոդված 381.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ակտի վերանայման բողոքի քննության կարգը</w:t>
      </w:r>
      <w:bookmarkEnd w:id="601"/>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հանգամանքներով կամ նոր հանգամանքներով դատական ակտերը վերանայելիս վերաքննիչ և վճռաբեկ դատարանները վերանայման կարգով գործը քննում են համապատասխան դատարանում գործերի քննության համար սույն օրենսգրքով սահմանված կանոններին համապատասխան, եթե սույն գլխով այլ բան նախատեսված չէ:</w:t>
      </w:r>
    </w:p>
    <w:p w:rsidR="0088680B" w:rsidRPr="009D3B74" w:rsidRDefault="0088680B" w:rsidP="00460C35">
      <w:pPr>
        <w:pStyle w:val="NormalWeb"/>
        <w:widowControl w:val="0"/>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Զեկուցումն ավարտելուց հետո դատարանն անցնում է գործում առկա ապացույցների հետազոտմանը, որն իրականացվում է առաջին ատյանի դատարանում ապացույցների հետազոտման կարգը սահմանող կանոններին համապատասխան:</w:t>
      </w:r>
    </w:p>
    <w:p w:rsidR="0088680B" w:rsidRPr="009D3B74" w:rsidRDefault="0088680B" w:rsidP="00460C35">
      <w:pPr>
        <w:pStyle w:val="NormalWeb"/>
        <w:widowControl w:val="0"/>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Դատական ակտի վերանայման բողոքի հիմքի առկայությունը կամ բացակայությունը պարզելու նպատակով դատարանը գնահատում է դատական նիստում հետազոտված ապացույցները և կարող է հաստատված համարել նոր փաստ, եթե հետազոտված ապացույցների հիման վրա հնարավոր է հանգել նման եզրակացության:</w:t>
      </w:r>
    </w:p>
    <w:p w:rsidR="0088680B" w:rsidRPr="009D3B74" w:rsidRDefault="0088680B" w:rsidP="00460C35">
      <w:pPr>
        <w:pStyle w:val="NormalWeb"/>
        <w:widowControl w:val="0"/>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Նոր երևան եկած կամ նոր հանգամանքներով դատական ակտի վերանայման վարույթում դատարանը ապացույցները գնահատում է սույն օրենսգրքի 62-րդ հոդվածով սահմանված կարգով:</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02" w:name="_Toc419896138"/>
      <w:r w:rsidRPr="00DB622B">
        <w:rPr>
          <w:rFonts w:ascii="GHEA Grapalat" w:hAnsi="GHEA Grapalat"/>
          <w:color w:val="000000"/>
          <w:sz w:val="24"/>
          <w:szCs w:val="24"/>
          <w:lang w:val="hy-AM"/>
        </w:rPr>
        <w:t>Հոդված 382.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ակտը վերանայող դատարանի լիազորությունները</w:t>
      </w:r>
      <w:bookmarkEnd w:id="602"/>
    </w:p>
    <w:p w:rsidR="0088680B" w:rsidRPr="009D3B74" w:rsidRDefault="0088680B" w:rsidP="00460C35">
      <w:pPr>
        <w:pStyle w:val="NormalWeb"/>
        <w:widowControl w:val="0"/>
        <w:shd w:val="clear" w:color="auto" w:fill="FFFFFF"/>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1.</w:t>
      </w:r>
      <w:r w:rsidRPr="009D3B74">
        <w:rPr>
          <w:rFonts w:ascii="Courier New" w:hAnsi="Courier New" w:cs="Courier New"/>
          <w:color w:val="000000"/>
          <w:lang w:val="hy-AM"/>
        </w:rPr>
        <w:t> </w:t>
      </w:r>
      <w:r w:rsidRPr="009D3B74">
        <w:rPr>
          <w:rFonts w:ascii="GHEA Grapalat" w:hAnsi="GHEA Grapalat"/>
          <w:color w:val="000000"/>
          <w:lang w:val="hy-AM"/>
        </w:rPr>
        <w:t>Դատարանը, պարզելով սույն օրենսգրքի 373-րդ հոդվածով կամ 374-րդ հոդվածի 1-ին մասի 1-ին և 3-5-րդ կետերով նախատեսված հիմքերի առկայությունը, բեկանում է վերանայվող դատական ակտը և ուղարկում համապատասխան դատարան նոր քննության, եթե չկա այն փոփոխելու հնարավորություն: Դատարանը սույն օրենսգրքի 374-րդ հոդվածի 1-ին մասի 2-րդ կետով նախատեսված հիմքի առկայության դեպքում կարող է չբեկանել վերանայվող դատական ակտը, միայն եթե հիմնավորում է, որ այն ըստ էության չէր կարող ազդել գործի ելքի վրա:</w:t>
      </w:r>
    </w:p>
    <w:p w:rsidR="0088680B" w:rsidRPr="009D3B74" w:rsidRDefault="0088680B" w:rsidP="00460C35">
      <w:pPr>
        <w:widowControl w:val="0"/>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բեկանելով վերանայվող դատական ակտը, փոփոխում է այն, եթե գործով հաստատված փաստերը հնարավորություն են տալիս առանց գործի նոր քննության կայացնելու նոր դատական ակտ:</w:t>
      </w:r>
    </w:p>
    <w:p w:rsidR="0088680B" w:rsidRPr="009D3B74" w:rsidRDefault="0088680B" w:rsidP="00460C35">
      <w:pPr>
        <w:widowControl w:val="0"/>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Նոր երևան եկած կամ նոր հանգամանքներով դատական ակտի վերանայման բողոքի քննության արդյունքում դատարանը կայացնում է որոշում, որը պետք է բավարարի սույն օրենսգրքի համապատասխանաբար 337-րդ և 361-րդ հոդվածների պահանջներին:</w:t>
      </w:r>
    </w:p>
    <w:p w:rsidR="0088680B" w:rsidRPr="009D3B74" w:rsidRDefault="0088680B" w:rsidP="00460C35">
      <w:pPr>
        <w:widowControl w:val="0"/>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Վերաքննիչ դատարանի դատական ակտն օրենքով սահմանված ընդհանուր կարգով կարող է բողոքարկվել վճռաբեկ դատարան:</w:t>
      </w:r>
    </w:p>
    <w:p w:rsidR="0088680B" w:rsidRPr="009D3B74" w:rsidRDefault="0088680B" w:rsidP="00460C35">
      <w:pPr>
        <w:spacing w:after="0" w:line="360" w:lineRule="auto"/>
        <w:jc w:val="both"/>
        <w:rPr>
          <w:rFonts w:ascii="GHEA Grapalat" w:hAnsi="GHEA Grapalat"/>
          <w:b/>
          <w:color w:val="000000"/>
          <w:sz w:val="24"/>
          <w:szCs w:val="24"/>
          <w:lang w:val="hy-AM"/>
        </w:rPr>
      </w:pPr>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lang w:val="hy-AM"/>
        </w:rPr>
      </w:pPr>
    </w:p>
    <w:p w:rsidR="0088680B" w:rsidRPr="00DB622B" w:rsidRDefault="0088680B" w:rsidP="00460C35">
      <w:pPr>
        <w:pStyle w:val="Heading1"/>
        <w:spacing w:line="360" w:lineRule="auto"/>
        <w:rPr>
          <w:rFonts w:ascii="GHEA Grapalat" w:hAnsi="GHEA Grapalat"/>
          <w:b w:val="0"/>
          <w:color w:val="000000"/>
          <w:sz w:val="24"/>
          <w:szCs w:val="24"/>
          <w:lang w:val="hy-AM"/>
        </w:rPr>
      </w:pPr>
      <w:bookmarkStart w:id="603" w:name="_Toc419896146"/>
      <w:bookmarkStart w:id="604" w:name="_Toc438308468"/>
      <w:r w:rsidRPr="00DB622B">
        <w:rPr>
          <w:rFonts w:ascii="GHEA Grapalat" w:hAnsi="GHEA Grapalat"/>
          <w:color w:val="000000"/>
          <w:sz w:val="24"/>
          <w:szCs w:val="24"/>
          <w:lang w:val="hy-AM"/>
        </w:rPr>
        <w:t>ԲԱԺԻՆ VII</w:t>
      </w:r>
      <w:bookmarkEnd w:id="603"/>
      <w:bookmarkEnd w:id="604"/>
    </w:p>
    <w:p w:rsidR="0088680B" w:rsidRPr="00DB622B" w:rsidRDefault="0088680B" w:rsidP="00460C35">
      <w:pPr>
        <w:pStyle w:val="Heading1"/>
        <w:spacing w:line="360" w:lineRule="auto"/>
        <w:rPr>
          <w:rFonts w:ascii="GHEA Grapalat" w:hAnsi="GHEA Grapalat"/>
          <w:color w:val="000000"/>
          <w:sz w:val="24"/>
          <w:szCs w:val="24"/>
          <w:lang w:val="hy-AM"/>
        </w:rPr>
      </w:pPr>
      <w:bookmarkStart w:id="605" w:name="_Toc419896147"/>
      <w:bookmarkStart w:id="606" w:name="_Toc438308469"/>
      <w:r w:rsidRPr="00DB622B">
        <w:rPr>
          <w:rFonts w:ascii="GHEA Grapalat" w:hAnsi="GHEA Grapalat"/>
          <w:color w:val="000000"/>
          <w:sz w:val="24"/>
          <w:szCs w:val="24"/>
          <w:lang w:val="hy-AM"/>
        </w:rPr>
        <w:t>ՕՏԱՐԵՐԿՐՅԱ ԱՆՁԱՆՑ ՄԱՍՆԱԿՑՈՒԹՅԱՄԲ ԳՈՐԾԵՐԻ ՎԱՐՈՒՅԹԸ</w:t>
      </w:r>
      <w:bookmarkEnd w:id="605"/>
      <w:bookmarkEnd w:id="606"/>
    </w:p>
    <w:p w:rsidR="0088680B" w:rsidRPr="009D3B74" w:rsidRDefault="0088680B" w:rsidP="00626F5F">
      <w:pPr>
        <w:pStyle w:val="Heading2"/>
        <w:jc w:val="center"/>
        <w:rPr>
          <w:rFonts w:ascii="GHEA Grapalat" w:hAnsi="GHEA Grapalat"/>
          <w:color w:val="000000"/>
          <w:sz w:val="24"/>
          <w:szCs w:val="24"/>
          <w:lang w:val="hy-AM"/>
        </w:rPr>
      </w:pPr>
      <w:bookmarkStart w:id="607" w:name="_Toc419896148"/>
      <w:bookmarkStart w:id="608" w:name="_Toc438308470"/>
      <w:r w:rsidRPr="009D3B74">
        <w:rPr>
          <w:rFonts w:ascii="GHEA Grapalat" w:hAnsi="GHEA Grapalat"/>
          <w:color w:val="000000"/>
          <w:sz w:val="24"/>
          <w:szCs w:val="24"/>
          <w:lang w:val="hy-AM"/>
        </w:rPr>
        <w:t>ԳԼՈՒԽ 54.</w:t>
      </w:r>
      <w:bookmarkEnd w:id="607"/>
      <w:bookmarkEnd w:id="608"/>
    </w:p>
    <w:p w:rsidR="0088680B" w:rsidRPr="009D3B74" w:rsidRDefault="0088680B" w:rsidP="00626F5F">
      <w:pPr>
        <w:pStyle w:val="Heading2"/>
        <w:jc w:val="center"/>
        <w:rPr>
          <w:rFonts w:ascii="GHEA Grapalat" w:hAnsi="GHEA Grapalat"/>
          <w:color w:val="000000"/>
          <w:sz w:val="24"/>
          <w:szCs w:val="24"/>
          <w:lang w:val="hy-AM"/>
        </w:rPr>
      </w:pPr>
      <w:bookmarkStart w:id="609" w:name="_Toc419896149"/>
      <w:bookmarkStart w:id="610" w:name="_Toc438308471"/>
      <w:r w:rsidRPr="009D3B74">
        <w:rPr>
          <w:rFonts w:ascii="GHEA Grapalat" w:hAnsi="GHEA Grapalat"/>
          <w:color w:val="000000"/>
          <w:sz w:val="24"/>
          <w:szCs w:val="24"/>
          <w:lang w:val="hy-AM"/>
        </w:rPr>
        <w:t>ՕՏԱՐԵՐԿՐՅԱ ԱՆՁԱՆՑ ՄԱՍՆԱԿՑՈՒԹՅԱՄԲ ԳՈՐԾԵՐԻ ՎԱՐՈՒՅԹԸ</w:t>
      </w:r>
      <w:bookmarkEnd w:id="609"/>
      <w:bookmarkEnd w:id="610"/>
    </w:p>
    <w:p w:rsidR="0088680B" w:rsidRPr="009D3B74" w:rsidRDefault="0088680B" w:rsidP="00460C35">
      <w:pPr>
        <w:autoSpaceDE w:val="0"/>
        <w:autoSpaceDN w:val="0"/>
        <w:adjustRightInd w:val="0"/>
        <w:spacing w:after="0" w:line="360" w:lineRule="auto"/>
        <w:jc w:val="center"/>
        <w:rPr>
          <w:rFonts w:ascii="GHEA Grapalat" w:hAnsi="GHEA Grapalat"/>
          <w:b/>
          <w:color w:val="000000"/>
          <w:sz w:val="24"/>
          <w:szCs w:val="24"/>
          <w:lang w:val="hy-AM"/>
        </w:rPr>
      </w:pPr>
    </w:p>
    <w:p w:rsidR="0088680B" w:rsidRPr="009D3B74" w:rsidRDefault="0088680B" w:rsidP="00460C35">
      <w:pPr>
        <w:spacing w:after="0" w:line="360" w:lineRule="auto"/>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1" w:name="_Toc419896150"/>
      <w:r w:rsidRPr="00DB622B">
        <w:rPr>
          <w:rFonts w:ascii="GHEA Grapalat" w:hAnsi="GHEA Grapalat"/>
          <w:color w:val="000000"/>
          <w:sz w:val="24"/>
          <w:szCs w:val="24"/>
          <w:lang w:val="hy-AM"/>
        </w:rPr>
        <w:t>Հոդված 383.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Օտարերկրյա անձանց դատավարական իրավունքները</w:t>
      </w:r>
      <w:bookmarkEnd w:id="611"/>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քաղաքացիները և իրավաբանական անձինք, քաղաքացիու</w:t>
      </w:r>
      <w:r w:rsidRPr="009D3B74">
        <w:rPr>
          <w:rFonts w:ascii="GHEA Grapalat" w:hAnsi="GHEA Grapalat"/>
          <w:color w:val="000000"/>
          <w:sz w:val="24"/>
          <w:szCs w:val="24"/>
          <w:lang w:val="hy-AM"/>
        </w:rPr>
        <w:softHyphen/>
        <w:t>թյուն չունեցող անձինք, պետությունները, հանրային իրավական կազմավորումները, միջազգային կազմակերպությունները (այսուհետ` օտարերկ</w:t>
      </w:r>
      <w:r w:rsidRPr="009D3B74">
        <w:rPr>
          <w:rFonts w:ascii="GHEA Grapalat" w:hAnsi="GHEA Grapalat"/>
          <w:color w:val="000000"/>
          <w:sz w:val="24"/>
          <w:szCs w:val="24"/>
          <w:lang w:val="hy-AM"/>
        </w:rPr>
        <w:softHyphen/>
        <w:t>րյա անձինք)</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իրավունք ունեն իրենց իրավունքների և շահերի պաշտպանության համար դիմելու Հայաս</w:t>
      </w:r>
      <w:r w:rsidRPr="009D3B74">
        <w:rPr>
          <w:rFonts w:ascii="GHEA Grapalat" w:hAnsi="GHEA Grapalat"/>
          <w:color w:val="000000"/>
          <w:sz w:val="24"/>
          <w:szCs w:val="24"/>
          <w:lang w:val="hy-AM"/>
        </w:rPr>
        <w:softHyphen/>
        <w:t>տանի Հանրապետության դատարաններ: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անձինք Հայաստանի Հանրապետության քաղաքացիներին և իրավաբանական անձանց հավասար օգտվում են դատավարական իրավունքներից և կրում են դատավարական պարտականություններ: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միջազգային պայմանագրերով սահմանված դեպքերում օտարերկրյա անձանց համար կարող են սահմանվել վերաքննիչ և վճռա</w:t>
      </w:r>
      <w:r w:rsidRPr="009D3B74">
        <w:rPr>
          <w:rFonts w:ascii="GHEA Grapalat" w:hAnsi="GHEA Grapalat"/>
          <w:color w:val="000000"/>
          <w:sz w:val="24"/>
          <w:szCs w:val="24"/>
          <w:lang w:val="hy-AM"/>
        </w:rPr>
        <w:softHyphen/>
        <w:t>բեկ բողոք բերելու ավելի երկարատև ժամ</w:t>
      </w:r>
      <w:r w:rsidRPr="009D3B74">
        <w:rPr>
          <w:rFonts w:ascii="GHEA Grapalat" w:hAnsi="GHEA Grapalat"/>
          <w:color w:val="000000"/>
          <w:sz w:val="24"/>
          <w:szCs w:val="24"/>
          <w:lang w:val="hy-AM"/>
        </w:rPr>
        <w:softHyphen/>
        <w:t>կետներ: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Հանրապետությունը կարող է սահմանել դատավարական իրա</w:t>
      </w:r>
      <w:r w:rsidRPr="009D3B74">
        <w:rPr>
          <w:rFonts w:ascii="GHEA Grapalat" w:hAnsi="GHEA Grapalat"/>
          <w:color w:val="000000"/>
          <w:sz w:val="24"/>
          <w:szCs w:val="24"/>
          <w:lang w:val="hy-AM"/>
        </w:rPr>
        <w:softHyphen/>
        <w:t>վունքների պատասխան սահմանափակումներ այն պետությունների օտարերկ</w:t>
      </w:r>
      <w:r w:rsidRPr="009D3B74">
        <w:rPr>
          <w:rFonts w:ascii="GHEA Grapalat" w:hAnsi="GHEA Grapalat"/>
          <w:color w:val="000000"/>
          <w:sz w:val="24"/>
          <w:szCs w:val="24"/>
          <w:lang w:val="hy-AM"/>
        </w:rPr>
        <w:softHyphen/>
        <w:t>րյա անձանց նկատմամբ, որոնց դատարաններում թույլ են տրվում Հայաստանի Հանրա</w:t>
      </w:r>
      <w:r w:rsidRPr="009D3B74">
        <w:rPr>
          <w:rFonts w:ascii="GHEA Grapalat" w:hAnsi="GHEA Grapalat"/>
          <w:color w:val="000000"/>
          <w:sz w:val="24"/>
          <w:szCs w:val="24"/>
          <w:lang w:val="hy-AM"/>
        </w:rPr>
        <w:softHyphen/>
        <w:t>պետության քաղաքացիների և իրավաբանական անձանց դատավարական իրա</w:t>
      </w:r>
      <w:r w:rsidRPr="009D3B74">
        <w:rPr>
          <w:rFonts w:ascii="GHEA Grapalat" w:hAnsi="GHEA Grapalat"/>
          <w:color w:val="000000"/>
          <w:sz w:val="24"/>
          <w:szCs w:val="24"/>
          <w:lang w:val="hy-AM"/>
        </w:rPr>
        <w:softHyphen/>
        <w:t>վունք</w:t>
      </w:r>
      <w:r w:rsidRPr="009D3B74">
        <w:rPr>
          <w:rFonts w:ascii="GHEA Grapalat" w:hAnsi="GHEA Grapalat"/>
          <w:color w:val="000000"/>
          <w:sz w:val="24"/>
          <w:szCs w:val="24"/>
          <w:lang w:val="hy-AM"/>
        </w:rPr>
        <w:softHyphen/>
        <w:t>ների սահմանափակումներ:</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2" w:name="_Toc419896151"/>
      <w:r w:rsidRPr="00DB622B">
        <w:rPr>
          <w:rFonts w:ascii="GHEA Grapalat" w:hAnsi="GHEA Grapalat"/>
          <w:color w:val="000000"/>
          <w:sz w:val="24"/>
          <w:szCs w:val="24"/>
          <w:lang w:val="hy-AM"/>
        </w:rPr>
        <w:t>Հոդված 384.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Օտարերկրյա անձանց մասնակցությամբ գործերով դատավարությունը</w:t>
      </w:r>
      <w:bookmarkEnd w:id="612"/>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անձանց մասնակցությամբ գործերով դատավարությունը դա</w:t>
      </w:r>
      <w:r w:rsidRPr="009D3B74">
        <w:rPr>
          <w:rFonts w:ascii="GHEA Grapalat" w:hAnsi="GHEA Grapalat"/>
          <w:color w:val="000000"/>
          <w:sz w:val="24"/>
          <w:szCs w:val="24"/>
          <w:lang w:val="hy-AM"/>
        </w:rPr>
        <w:softHyphen/>
        <w:t>տարաններում իրականացվում է սույն օրենսգրքին և Հայաստանի Հանրապետու</w:t>
      </w:r>
      <w:r w:rsidRPr="009D3B74">
        <w:rPr>
          <w:rFonts w:ascii="GHEA Grapalat" w:hAnsi="GHEA Grapalat"/>
          <w:color w:val="000000"/>
          <w:sz w:val="24"/>
          <w:szCs w:val="24"/>
          <w:lang w:val="hy-AM"/>
        </w:rPr>
        <w:softHyphen/>
        <w:t>թյան այլ օրենքներին համապատասխան: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r w:rsidRPr="009D3B74">
        <w:rPr>
          <w:rFonts w:ascii="GHEA Grapalat" w:hAnsi="GHEA Grapalat"/>
          <w:b/>
          <w:color w:val="000000"/>
          <w:sz w:val="24"/>
          <w:szCs w:val="24"/>
          <w:lang w:val="hy-AM"/>
        </w:rPr>
        <w:t>Հոդված 385. Հայաստանի Հանրապետության դատարանների բացառիկ ընդդատությունը օտարերկրյա անձանց մասնակցությամբ գործերով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 Բացառապես Հայաստանի Հանրապետության դատարաններին են ընդդատյա`</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 Հայաստանի Հանրապետության տարածքում գտնվող անշարժ գույքի նկատմամբ իրավունքների վերաբերյալ գործերը.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Հայաստանի Հանրապետության քաղաքացիների որդեգրման վերաբերյալ գործերը.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Փոխադրման պայմանագրից ծագած վեճերի վերաբերյալ գործերը, եթե փոխադրողները գտնվում են Հայաստանի Հանրապետության տարածքում,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Հայաստանի Հանրապետության քաղաքացիների և օտարերկրյա քաղաքացիների կամ քաղաքացիություն չունեցող անձանց ամուսնալուծության վերաբերյալ գործերը, եթե երկու ամուսիններն էլ բնակվում են Հայաստանի Հանրապետությունում: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3" w:name="_Toc419896152"/>
      <w:r w:rsidRPr="00DB622B">
        <w:rPr>
          <w:rFonts w:ascii="GHEA Grapalat" w:hAnsi="GHEA Grapalat"/>
          <w:color w:val="000000"/>
          <w:sz w:val="24"/>
          <w:szCs w:val="24"/>
          <w:lang w:val="hy-AM"/>
        </w:rPr>
        <w:t>Հոդված 386.</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Հայաստանի Հանրապետության դատարանների իրավա</w:t>
      </w:r>
      <w:r w:rsidRPr="00DB622B">
        <w:rPr>
          <w:rFonts w:ascii="GHEA Grapalat" w:hAnsi="GHEA Grapalat"/>
          <w:color w:val="000000"/>
          <w:sz w:val="24"/>
          <w:szCs w:val="24"/>
          <w:lang w:val="hy-AM"/>
        </w:rPr>
        <w:softHyphen/>
        <w:t>սու</w:t>
      </w:r>
      <w:r w:rsidRPr="00DB622B">
        <w:rPr>
          <w:rFonts w:ascii="GHEA Grapalat" w:hAnsi="GHEA Grapalat"/>
          <w:color w:val="000000"/>
          <w:sz w:val="24"/>
          <w:szCs w:val="24"/>
          <w:lang w:val="hy-AM"/>
        </w:rPr>
        <w:softHyphen/>
        <w:t>թյունն օտարերկրյա անձանց մասնակցությամբ գործերով</w:t>
      </w:r>
      <w:bookmarkEnd w:id="613"/>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դատարաններն օտարերկրյա անձանց մաս</w:t>
      </w:r>
      <w:r w:rsidRPr="009D3B74">
        <w:rPr>
          <w:rFonts w:ascii="GHEA Grapalat" w:hAnsi="GHEA Grapalat"/>
          <w:color w:val="000000"/>
          <w:sz w:val="24"/>
          <w:szCs w:val="24"/>
          <w:lang w:val="hy-AM"/>
        </w:rPr>
        <w:softHyphen/>
        <w:t>նակցությամբ</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գործերը քննում են, եթե պատասխանող օտարերկրյա ֆիզիկական անձը հայցի հարուցման պահին բնակվում է Հայաստանի Հանրապետության տա</w:t>
      </w:r>
      <w:r w:rsidRPr="009D3B74">
        <w:rPr>
          <w:rFonts w:ascii="GHEA Grapalat" w:hAnsi="GHEA Grapalat"/>
          <w:color w:val="000000"/>
          <w:sz w:val="24"/>
          <w:szCs w:val="24"/>
          <w:lang w:val="hy-AM"/>
        </w:rPr>
        <w:softHyphen/>
        <w:t>րածքում կամ պատասխանող օտարերկրյա մյուս անձինք գտնվում են  Հայաստանի Հանրապետության տա</w:t>
      </w:r>
      <w:r w:rsidRPr="009D3B74">
        <w:rPr>
          <w:rFonts w:ascii="GHEA Grapalat" w:hAnsi="GHEA Grapalat"/>
          <w:color w:val="000000"/>
          <w:sz w:val="24"/>
          <w:szCs w:val="24"/>
          <w:lang w:val="hy-AM"/>
        </w:rPr>
        <w:softHyphen/>
        <w:t>րածքում: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դատարաններն իրավունք ունեն նաև քննել օտարերկրյա անձանց մասնակցությամբ 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այդ մասին առկա է Հայաստանի Հանրապետության քաղաքացու կամ իրա</w:t>
      </w:r>
      <w:r w:rsidRPr="009D3B74">
        <w:rPr>
          <w:rFonts w:ascii="GHEA Grapalat" w:hAnsi="GHEA Grapalat"/>
          <w:color w:val="000000"/>
          <w:sz w:val="24"/>
          <w:szCs w:val="24"/>
          <w:lang w:val="hy-AM"/>
        </w:rPr>
        <w:softHyphen/>
        <w:t>վաբանական անձի և օտարերկրյա անձի միջև համաձայնություն.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գույքային վեճով պատասխանողը Հայաստանի Հանրապետության տարածքում ունի գույք.</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ամուսնալուծության վերաբերյալ գործով` ամուսիններից թեկուզև մեկը Հա</w:t>
      </w:r>
      <w:r w:rsidRPr="009D3B74">
        <w:rPr>
          <w:rFonts w:ascii="GHEA Grapalat" w:hAnsi="GHEA Grapalat"/>
          <w:color w:val="000000"/>
          <w:sz w:val="24"/>
          <w:szCs w:val="24"/>
          <w:lang w:val="hy-AM"/>
        </w:rPr>
        <w:softHyphen/>
        <w:t>յաս</w:t>
      </w:r>
      <w:r w:rsidRPr="009D3B74">
        <w:rPr>
          <w:rFonts w:ascii="GHEA Grapalat" w:hAnsi="GHEA Grapalat"/>
          <w:color w:val="000000"/>
          <w:sz w:val="24"/>
          <w:szCs w:val="24"/>
          <w:lang w:val="hy-AM"/>
        </w:rPr>
        <w:softHyphen/>
        <w:t>տանի Հանրապետության քաղաքացի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առողջությանը, պատվին, արժանապատվությանը, գործարար համբավին և կե</w:t>
      </w:r>
      <w:r w:rsidRPr="009D3B74">
        <w:rPr>
          <w:rFonts w:ascii="GHEA Grapalat" w:hAnsi="GHEA Grapalat"/>
          <w:color w:val="000000"/>
          <w:sz w:val="24"/>
          <w:szCs w:val="24"/>
          <w:lang w:val="hy-AM"/>
        </w:rPr>
        <w:softHyphen/>
        <w:t>րակրողի մահվամբ պատճառված վնասի վերաբերյալ գործով վնասը պատճառվել է Հայաստանի Հանրապետության տարած</w:t>
      </w:r>
      <w:r w:rsidRPr="009D3B74">
        <w:rPr>
          <w:rFonts w:ascii="GHEA Grapalat" w:hAnsi="GHEA Grapalat"/>
          <w:color w:val="000000"/>
          <w:sz w:val="24"/>
          <w:szCs w:val="24"/>
          <w:lang w:val="hy-AM"/>
        </w:rPr>
        <w:softHyphen/>
        <w:t>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գույքին պատճառված վնասը հատուցելու գործով վնասի հատուցման պա</w:t>
      </w:r>
      <w:r w:rsidRPr="009D3B74">
        <w:rPr>
          <w:rFonts w:ascii="GHEA Grapalat" w:hAnsi="GHEA Grapalat"/>
          <w:color w:val="000000"/>
          <w:sz w:val="24"/>
          <w:szCs w:val="24"/>
          <w:lang w:val="hy-AM"/>
        </w:rPr>
        <w:softHyphen/>
        <w:t>հան</w:t>
      </w:r>
      <w:r w:rsidRPr="009D3B74">
        <w:rPr>
          <w:rFonts w:ascii="GHEA Grapalat" w:hAnsi="GHEA Grapalat"/>
          <w:color w:val="000000"/>
          <w:sz w:val="24"/>
          <w:szCs w:val="24"/>
          <w:lang w:val="hy-AM"/>
        </w:rPr>
        <w:softHyphen/>
        <w:t>ջը ներկայացնելու համար հիմք ծառայած գործողությունը կամ այլ հանգամանքը տեղի է ունեցել Հայաստանի Հանրապետության տարածքում.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6)</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անձի մասնաճյուղը կամ ներկայացուցչությունը գտնվում է Հայաստանի Հանրապետության տարածքում.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հայցը բխում է պայմանագրից, որով կատարումը տեղի է ունեցել կամ պետք է տեղի ունենա Հայաստանի Հանրապետության տարածքում.</w:t>
      </w:r>
    </w:p>
    <w:p w:rsidR="0088680B" w:rsidRPr="009D3B74" w:rsidRDefault="0088680B" w:rsidP="00460C35">
      <w:pPr>
        <w:shd w:val="clear" w:color="auto" w:fill="FFFFFF"/>
        <w:spacing w:after="0" w:line="360" w:lineRule="auto"/>
        <w:ind w:firstLine="567"/>
        <w:jc w:val="both"/>
        <w:rPr>
          <w:rFonts w:ascii="GHEA Grapalat" w:eastAsia="MS Mincho" w:hAnsi="GHEA Grapalat" w:cs="MS Mincho"/>
          <w:color w:val="000000"/>
          <w:sz w:val="24"/>
          <w:szCs w:val="24"/>
          <w:lang w:val="hy-AM"/>
        </w:rPr>
      </w:pPr>
      <w:r w:rsidRPr="009D3B74">
        <w:rPr>
          <w:rFonts w:ascii="GHEA Grapalat" w:hAnsi="GHEA Grapalat"/>
          <w:color w:val="000000"/>
          <w:sz w:val="24"/>
          <w:szCs w:val="24"/>
          <w:lang w:val="hy-AM"/>
        </w:rPr>
        <w:t>8)</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հայցը բխում է Հայաստանի Հանրապետության տարածքում տեղի ունեցած անհիմն հարստացումից</w:t>
      </w:r>
      <w:r w:rsidRPr="009D3B74">
        <w:rPr>
          <w:rFonts w:ascii="MS Mincho" w:eastAsia="MS Mincho" w:hAnsi="MS Mincho" w:cs="MS Mincho" w:hint="eastAsia"/>
          <w:color w:val="000000"/>
          <w:sz w:val="24"/>
          <w:szCs w:val="24"/>
          <w:lang w:val="hy-AM"/>
        </w:rPr>
        <w:t>․</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9) գործին մասնակցող անձանցից մեկը Հայաստանի Հանրապետության քաղաքացի է և գործին մասնակցող օտարերկրյա անձն ընդունում է Հայաստանի Հանրապետության դատարանի իրավազորությունը՝ այդ մասին հայտարարելով կամ իրավազորության իրականացմանն ուղղված համապատասխան միջնորդություններ ներկայացնելով: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հոդվածով նախատեսված կանոնների պահպանմամբ դատարանի կողմից քննության ընդունված գործը դատարանը լուծում է ըստ էության, եթե անգամ գործի քննության ընթացքում որևէ հանգամանքի ուժով գործն ընդդատյա է դարձել այլ պետության դատա</w:t>
      </w:r>
      <w:r w:rsidRPr="009D3B74">
        <w:rPr>
          <w:rFonts w:ascii="GHEA Grapalat" w:hAnsi="GHEA Grapalat"/>
          <w:color w:val="000000"/>
          <w:sz w:val="24"/>
          <w:szCs w:val="24"/>
          <w:lang w:val="hy-AM"/>
        </w:rPr>
        <w:softHyphen/>
        <w:t>րանին: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անձի մասնակցությամբ գործի ընդդատությունը որոշվում է սույն օրենսգրքի 3-րդ գլխի կանոններով: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4" w:name="_Toc419896153"/>
      <w:r w:rsidRPr="00DB622B">
        <w:rPr>
          <w:rFonts w:ascii="GHEA Grapalat" w:hAnsi="GHEA Grapalat"/>
          <w:color w:val="000000"/>
          <w:sz w:val="24"/>
          <w:szCs w:val="24"/>
          <w:lang w:val="hy-AM"/>
        </w:rPr>
        <w:t>Հոդված 387.</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Դատական իմունիտետը</w:t>
      </w:r>
      <w:bookmarkEnd w:id="614"/>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Դատարանում օտարերկրյա պետության դեմ հայց հարուցելը, նրան որպես երրորդ անձ գործին մասնակից դարձնելը, օտարերկրյա պետությանը պատկանող` Հայաստանի Հանրապետության տարածքում գտնվող գույքի վրա արգելանք դնելը ու դրա նկատմամբ հայցի ապահովման այլ միջոցներ ձեռնարկելը, դատարանի վճռի հարկադիր կատարման կարգով այդ գույքի վրա բռնագանձում տարածելը թույլա</w:t>
      </w:r>
      <w:r w:rsidRPr="009D3B74">
        <w:rPr>
          <w:rFonts w:ascii="GHEA Grapalat" w:hAnsi="GHEA Grapalat"/>
          <w:color w:val="000000"/>
          <w:sz w:val="24"/>
          <w:szCs w:val="24"/>
          <w:lang w:val="hy-AM"/>
        </w:rPr>
        <w:softHyphen/>
        <w:t>տրվում է միայն համապատասխան պետության իրավասու մարմինների համաձայ</w:t>
      </w:r>
      <w:r w:rsidRPr="009D3B74">
        <w:rPr>
          <w:rFonts w:ascii="GHEA Grapalat" w:hAnsi="GHEA Grapalat"/>
          <w:color w:val="000000"/>
          <w:sz w:val="24"/>
          <w:szCs w:val="24"/>
          <w:lang w:val="hy-AM"/>
        </w:rPr>
        <w:softHyphen/>
        <w:t>նությամբ, եթե Հայաստանի Հանրապետության միջազգային պայմանագրերով այլ բան նախատեսված չէ: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պետությունը կոնկրետ գործով համարվում է հրաժարված իր դատական իմունիտետից, եթե տվյալ գործով ինքն է հարուցել հայց Հայաստանի Հանրապետության դատարանում, որպես գործին մասնակցող անձ սեփական նախաձեռնությամբ ներգրավվել է Հայաստանի Հանրապետության դատարանում քննվող գործի վարույթին: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3. Օտարերկրյա պետությունը համարվում է հրաժարված իր դատական իմունիտետից ցանկացած հայցի մասով, եթե տվյալ օտարերկրյա պետությունը տվյալ գործով հակընդդեմ հայց է ներկայացնում Հայաստանի Հանրապետության դատարան: </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 Օտարերկրյա պետությունը համարվում է հրաժարված իր դատական իմունիտետից ցանկացած հակընդդեմ հայցի մասով, եթե տվյալ օտարերկրյա պետությունը տվյալ գործով հայց է ներկայացրել Հայաստանի Հանրապետության դատարան: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Միջազգային կազմակերպությունների դատական իմունիտետը սահման</w:t>
      </w:r>
      <w:r w:rsidRPr="009D3B74">
        <w:rPr>
          <w:rFonts w:ascii="GHEA Grapalat" w:hAnsi="GHEA Grapalat"/>
          <w:color w:val="000000"/>
          <w:sz w:val="24"/>
          <w:szCs w:val="24"/>
          <w:lang w:val="hy-AM"/>
        </w:rPr>
        <w:softHyphen/>
        <w:t>վում է Հայաստանի Հանրապետության միջազգային պայմանագրերով: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15" w:name="_Toc419896154"/>
      <w:r w:rsidRPr="00DB622B">
        <w:rPr>
          <w:rFonts w:ascii="GHEA Grapalat" w:hAnsi="GHEA Grapalat"/>
          <w:color w:val="000000"/>
          <w:sz w:val="24"/>
          <w:szCs w:val="24"/>
          <w:lang w:val="hy-AM"/>
        </w:rPr>
        <w:t>Հոդված 388.</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Օտարերկրյա պետության դատարանի կողմից նույն անձանց միջև նույն առարկայի և միևնույն հիմքերով վեճի վերաբերյալ գործի քննության դատավարական հետևանքները</w:t>
      </w:r>
      <w:bookmarkEnd w:id="61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դատարանը հայցը թողնում է առանց քննու</w:t>
      </w:r>
      <w:r w:rsidRPr="009D3B74">
        <w:rPr>
          <w:rFonts w:ascii="GHEA Grapalat" w:hAnsi="GHEA Grapalat"/>
          <w:color w:val="000000"/>
          <w:sz w:val="24"/>
          <w:szCs w:val="24"/>
          <w:lang w:val="hy-AM"/>
        </w:rPr>
        <w:softHyphen/>
        <w:t>թյան, եթե մինչև Հայաստանի Հանրապետության դատարանում հայց հարուցելը օտարերկրյա պետության իրավասու դատարանը քննության է ընդունել և հայցն առանց քննության թողնելու պահի դրությամբ քննում է նույն անձանց միջև, նույն առարկայի և միևնույն փաստական հիմքերով վեճի վերաբերյալ գործ:</w:t>
      </w:r>
    </w:p>
    <w:p w:rsidR="0088680B" w:rsidRPr="009D3B74" w:rsidRDefault="0088680B" w:rsidP="00460C35">
      <w:pPr>
        <w:shd w:val="clear" w:color="auto" w:fill="FFFFFF"/>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դատարանը հայցը թողնում է առանց քննության, եթե օտարերկրյա պետության իրավասու դատարանը կայացրել է նույն անձանց միջև, նույն առարկայի և միևնույն փաստական հիմքերով վեճի վերաբերյալ գործով վճիռ, որը մտել է օրինական ուժի մեջ:</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և 2-րդ մասերում նշված հետևանքները չեն առաջանում, եթե այլ դատարանում քննվող կամ քննված գործը վերաբերում է Հայաստանի Հանրապետության դատարանի բացառիկ ընդդատությանը:</w:t>
      </w:r>
    </w:p>
    <w:p w:rsidR="0088680B" w:rsidRPr="009D3B74" w:rsidRDefault="0088680B" w:rsidP="00460C35">
      <w:pPr>
        <w:shd w:val="clear" w:color="auto" w:fill="FFFFFF"/>
        <w:spacing w:after="0" w:line="360" w:lineRule="auto"/>
        <w:ind w:firstLine="340"/>
        <w:jc w:val="both"/>
        <w:rPr>
          <w:rFonts w:ascii="GHEA Grapalat" w:hAnsi="GHEA Grapalat"/>
          <w:color w:val="000000"/>
          <w:sz w:val="24"/>
          <w:szCs w:val="24"/>
          <w:lang w:val="hy-AM"/>
        </w:rPr>
      </w:pPr>
    </w:p>
    <w:p w:rsidR="0088680B" w:rsidRPr="00DB622B" w:rsidRDefault="0088680B" w:rsidP="00460C35">
      <w:pPr>
        <w:pStyle w:val="Heading1"/>
        <w:spacing w:line="360" w:lineRule="auto"/>
        <w:rPr>
          <w:rFonts w:ascii="GHEA Grapalat" w:hAnsi="GHEA Grapalat"/>
          <w:color w:val="000000"/>
          <w:sz w:val="24"/>
          <w:szCs w:val="24"/>
          <w:lang w:val="hy-AM"/>
        </w:rPr>
      </w:pPr>
      <w:bookmarkStart w:id="616" w:name="_Toc419896155"/>
      <w:bookmarkStart w:id="617" w:name="_Toc438308472"/>
      <w:r w:rsidRPr="00DB622B">
        <w:rPr>
          <w:rFonts w:ascii="GHEA Grapalat" w:hAnsi="GHEA Grapalat"/>
          <w:color w:val="000000"/>
          <w:sz w:val="24"/>
          <w:szCs w:val="24"/>
          <w:lang w:val="hy-AM"/>
        </w:rPr>
        <w:t>ԲԱԺԻՆ VIII</w:t>
      </w:r>
      <w:bookmarkEnd w:id="616"/>
      <w:bookmarkEnd w:id="617"/>
    </w:p>
    <w:p w:rsidR="0088680B" w:rsidRPr="00DB622B" w:rsidRDefault="0088680B" w:rsidP="00460C35">
      <w:pPr>
        <w:pStyle w:val="Heading1"/>
        <w:spacing w:line="360" w:lineRule="auto"/>
        <w:rPr>
          <w:rFonts w:ascii="GHEA Grapalat" w:hAnsi="GHEA Grapalat"/>
          <w:color w:val="000000"/>
          <w:sz w:val="24"/>
          <w:szCs w:val="24"/>
          <w:lang w:val="hy-AM"/>
        </w:rPr>
      </w:pPr>
      <w:bookmarkStart w:id="618" w:name="_Toc419896156"/>
      <w:bookmarkStart w:id="619" w:name="_Toc438308473"/>
      <w:r w:rsidRPr="00DB622B">
        <w:rPr>
          <w:rFonts w:ascii="GHEA Grapalat" w:hAnsi="GHEA Grapalat"/>
          <w:color w:val="000000"/>
          <w:sz w:val="24"/>
          <w:szCs w:val="24"/>
          <w:lang w:val="hy-AM"/>
        </w:rPr>
        <w:t>ՔԱՂԱՔԱՑԻԱԿԱՆ</w:t>
      </w:r>
      <w:r w:rsidRPr="00DB622B">
        <w:rPr>
          <w:rStyle w:val="apple-converted-space"/>
          <w:rFonts w:ascii="Courier New" w:hAnsi="Courier New" w:cs="Courier New"/>
          <w:color w:val="000000"/>
          <w:sz w:val="24"/>
          <w:szCs w:val="24"/>
          <w:shd w:val="clear" w:color="auto" w:fill="FFFFFF"/>
          <w:lang w:val="hy-AM"/>
        </w:rPr>
        <w:t> </w:t>
      </w:r>
      <w:r w:rsidRPr="00DB622B">
        <w:rPr>
          <w:rStyle w:val="Strong"/>
          <w:rFonts w:ascii="GHEA Grapalat" w:hAnsi="GHEA Grapalat"/>
          <w:b/>
          <w:bCs/>
          <w:color w:val="000000"/>
          <w:sz w:val="24"/>
          <w:szCs w:val="24"/>
          <w:shd w:val="clear" w:color="auto" w:fill="FFFFFF"/>
          <w:lang w:val="hy-AM"/>
        </w:rPr>
        <w:t>ԳՈՐԾԵՐՈՎ ԻՐԱՎԱԿԱՆ ՕԳՆՈՒԹՅՈՒՆԸ ՀԱՅԱՍՏԱՆԻ ՀԱՆՐԱՊԵՏՈՒԹՅԱՆ ՄԻՋԱԶԳԱՅԻՆ ՊԱՅՄԱՆԱԳՐԵՐԻՆ ՀԱՄԱՊԱՏԱՍԽԱՆ</w:t>
      </w:r>
      <w:bookmarkEnd w:id="618"/>
      <w:bookmarkEnd w:id="619"/>
    </w:p>
    <w:p w:rsidR="0088680B" w:rsidRPr="009D3B74" w:rsidRDefault="0088680B" w:rsidP="00626F5F">
      <w:pPr>
        <w:pStyle w:val="Heading2"/>
        <w:jc w:val="center"/>
        <w:rPr>
          <w:rFonts w:ascii="GHEA Grapalat" w:hAnsi="GHEA Grapalat"/>
          <w:color w:val="000000"/>
          <w:sz w:val="24"/>
          <w:szCs w:val="24"/>
          <w:lang w:val="hy-AM"/>
        </w:rPr>
      </w:pPr>
      <w:bookmarkStart w:id="620" w:name="_Toc419896157"/>
      <w:bookmarkStart w:id="621" w:name="_Toc438308474"/>
      <w:r w:rsidRPr="009D3B74">
        <w:rPr>
          <w:rFonts w:ascii="GHEA Grapalat" w:hAnsi="GHEA Grapalat"/>
          <w:color w:val="000000"/>
          <w:sz w:val="24"/>
          <w:szCs w:val="24"/>
          <w:lang w:val="hy-AM"/>
        </w:rPr>
        <w:t>ԳԼՈՒԽ 55.</w:t>
      </w:r>
      <w:bookmarkEnd w:id="620"/>
      <w:bookmarkEnd w:id="621"/>
    </w:p>
    <w:p w:rsidR="0088680B" w:rsidRPr="00DB622B" w:rsidRDefault="0088680B" w:rsidP="00626F5F">
      <w:pPr>
        <w:pStyle w:val="Heading2"/>
        <w:jc w:val="center"/>
        <w:rPr>
          <w:rStyle w:val="Strong"/>
          <w:rFonts w:ascii="GHEA Grapalat" w:eastAsia="SimSun" w:hAnsi="GHEA Grapalat"/>
          <w:b/>
          <w:bCs w:val="0"/>
          <w:color w:val="000000"/>
          <w:sz w:val="24"/>
          <w:szCs w:val="24"/>
          <w:shd w:val="clear" w:color="auto" w:fill="FFFFFF"/>
          <w:lang w:val="hy-AM"/>
        </w:rPr>
      </w:pPr>
      <w:bookmarkStart w:id="622" w:name="_Toc419896158"/>
      <w:bookmarkStart w:id="623" w:name="_Toc438308475"/>
      <w:r w:rsidRPr="009D3B74">
        <w:rPr>
          <w:rFonts w:ascii="GHEA Grapalat" w:eastAsia="SimSun" w:hAnsi="GHEA Grapalat"/>
          <w:color w:val="000000"/>
          <w:sz w:val="24"/>
          <w:szCs w:val="24"/>
          <w:lang w:val="hy-AM"/>
        </w:rPr>
        <w:t>ՔԱՂԱՔԱՑԻԱԿԱՆ</w:t>
      </w:r>
      <w:r w:rsidRPr="009D3B74">
        <w:rPr>
          <w:rStyle w:val="apple-converted-space"/>
          <w:rFonts w:ascii="Courier New" w:hAnsi="Courier New" w:cs="Courier New"/>
          <w:color w:val="000000"/>
          <w:sz w:val="24"/>
          <w:szCs w:val="24"/>
          <w:shd w:val="clear" w:color="auto" w:fill="FFFFFF"/>
          <w:lang w:val="hy-AM"/>
        </w:rPr>
        <w:t> </w:t>
      </w:r>
      <w:r w:rsidRPr="009D3B74">
        <w:rPr>
          <w:rStyle w:val="Strong"/>
          <w:rFonts w:ascii="GHEA Grapalat" w:eastAsia="SimSun" w:hAnsi="GHEA Grapalat"/>
          <w:b/>
          <w:bCs w:val="0"/>
          <w:color w:val="000000"/>
          <w:sz w:val="24"/>
          <w:szCs w:val="24"/>
          <w:shd w:val="clear" w:color="auto" w:fill="FFFFFF"/>
          <w:lang w:val="hy-AM"/>
        </w:rPr>
        <w:t>ԳՈՐԾԵՐՈՎ ԻՐԱՎԱԿԱՆ ՕԳՆՈՒԹՅՈՒՆԸ ՀԱՅԱՍՏԱՆԻ ՀԱՆՐԱՊԵՏՈՒԹՅԱՆ ՄԻՋԱԶԳԱՅԻՆ ՊԱՅՄԱՆԱԳՐԵՐԻՆ ՀԱՄԱՊԱՏԱՍԽԱ</w:t>
      </w:r>
      <w:bookmarkStart w:id="624" w:name="_Toc419896159"/>
      <w:bookmarkEnd w:id="622"/>
      <w:bookmarkEnd w:id="623"/>
    </w:p>
    <w:p w:rsidR="0088680B" w:rsidRPr="00626F5F" w:rsidRDefault="0088680B" w:rsidP="00626F5F">
      <w:pPr>
        <w:pStyle w:val="Heading2"/>
        <w:jc w:val="center"/>
        <w:rPr>
          <w:rFonts w:ascii="GHEA Grapalat" w:eastAsia="SimSun" w:hAnsi="GHEA Grapalat"/>
          <w:b w:val="0"/>
          <w:bCs w:val="0"/>
          <w:color w:val="000000"/>
          <w:sz w:val="24"/>
          <w:szCs w:val="24"/>
          <w:shd w:val="clear" w:color="auto" w:fill="FFFFFF"/>
          <w:lang w:val="hy-AM"/>
        </w:rPr>
      </w:pPr>
      <w:r w:rsidRPr="00DB622B">
        <w:rPr>
          <w:rStyle w:val="Strong"/>
          <w:rFonts w:ascii="GHEA Grapalat" w:eastAsia="SimSun" w:hAnsi="GHEA Grapalat"/>
          <w:b/>
          <w:bCs w:val="0"/>
          <w:color w:val="000000"/>
          <w:sz w:val="24"/>
          <w:szCs w:val="24"/>
          <w:shd w:val="clear" w:color="auto" w:fill="FFFFFF"/>
          <w:lang w:val="hy-AM"/>
        </w:rPr>
        <w:t>Հոդված 389.</w:t>
      </w:r>
      <w:r w:rsidRPr="00DB622B">
        <w:rPr>
          <w:rStyle w:val="Strong"/>
          <w:rFonts w:ascii="Courier New" w:eastAsia="SimSun" w:hAnsi="Courier New" w:cs="Courier New"/>
          <w:b/>
          <w:bCs w:val="0"/>
          <w:color w:val="000000"/>
          <w:sz w:val="24"/>
          <w:szCs w:val="24"/>
          <w:shd w:val="clear" w:color="auto" w:fill="FFFFFF"/>
          <w:lang w:val="hy-AM"/>
        </w:rPr>
        <w:t> </w:t>
      </w:r>
      <w:r w:rsidRPr="00DB622B">
        <w:rPr>
          <w:rStyle w:val="Strong"/>
          <w:rFonts w:ascii="GHEA Grapalat" w:eastAsia="SimSun" w:hAnsi="GHEA Grapalat"/>
          <w:b/>
          <w:bCs w:val="0"/>
          <w:color w:val="000000"/>
          <w:sz w:val="24"/>
          <w:szCs w:val="24"/>
          <w:shd w:val="clear" w:color="auto" w:fill="FFFFFF"/>
          <w:lang w:val="hy-AM"/>
        </w:rPr>
        <w:t>Միջազգային հարաբերություններում քաղաքա</w:t>
      </w:r>
      <w:r w:rsidRPr="00DB622B">
        <w:rPr>
          <w:rStyle w:val="Strong"/>
          <w:rFonts w:ascii="GHEA Grapalat" w:eastAsia="SimSun" w:hAnsi="GHEA Grapalat"/>
          <w:b/>
          <w:bCs w:val="0"/>
          <w:color w:val="000000"/>
          <w:sz w:val="24"/>
          <w:szCs w:val="24"/>
          <w:shd w:val="clear" w:color="auto" w:fill="FFFFFF"/>
          <w:lang w:val="hy-AM"/>
        </w:rPr>
        <w:softHyphen/>
        <w:t>ցիական գործերով իրավական օգնության կարգը</w:t>
      </w:r>
      <w:bookmarkEnd w:id="624"/>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դատարանների հարցումներով օտար</w:t>
      </w:r>
      <w:r w:rsidRPr="009D3B74">
        <w:rPr>
          <w:rFonts w:ascii="GHEA Grapalat" w:hAnsi="GHEA Grapalat"/>
          <w:color w:val="000000"/>
          <w:sz w:val="24"/>
          <w:szCs w:val="24"/>
          <w:lang w:val="hy-AM"/>
        </w:rPr>
        <w:softHyphen/>
        <w:t>երկրյա պետությունների տարածքներում դատավարական գործողությունների կա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րումը, ինչպես նաև դատական ծանուցագրերի, որոշումների, վճիռների և այլ փաստաթղթերի հանձնումը և սույն օրենսգրքով նախատեսված այլ գործողություն</w:t>
      </w:r>
      <w:r w:rsidRPr="009D3B74">
        <w:rPr>
          <w:rFonts w:ascii="GHEA Grapalat" w:hAnsi="GHEA Grapalat"/>
          <w:color w:val="000000"/>
          <w:sz w:val="24"/>
          <w:szCs w:val="24"/>
          <w:lang w:val="hy-AM"/>
        </w:rPr>
        <w:softHyphen/>
        <w:t>ների կատարումը, ներառյալ` օտարերկրյա պետությունների իրավասու դատարան</w:t>
      </w:r>
      <w:r w:rsidRPr="009D3B74">
        <w:rPr>
          <w:rFonts w:ascii="GHEA Grapalat" w:hAnsi="GHEA Grapalat"/>
          <w:color w:val="000000"/>
          <w:sz w:val="24"/>
          <w:szCs w:val="24"/>
          <w:lang w:val="hy-AM"/>
        </w:rPr>
        <w:softHyphen/>
        <w:t>ների հարցումներով Հայաստանի Հանրապետության տարածքում Հայաստանի Հան</w:t>
      </w:r>
      <w:r w:rsidRPr="009D3B74">
        <w:rPr>
          <w:rFonts w:ascii="GHEA Grapalat" w:hAnsi="GHEA Grapalat"/>
          <w:color w:val="000000"/>
          <w:sz w:val="24"/>
          <w:szCs w:val="24"/>
          <w:lang w:val="hy-AM"/>
        </w:rPr>
        <w:softHyphen/>
        <w:t>րապետության դատարանների կողմից դատավարական գործողությունների կատա</w:t>
      </w:r>
      <w:r w:rsidRPr="009D3B74">
        <w:rPr>
          <w:rFonts w:ascii="GHEA Grapalat" w:hAnsi="GHEA Grapalat"/>
          <w:color w:val="000000"/>
          <w:sz w:val="24"/>
          <w:szCs w:val="24"/>
          <w:lang w:val="hy-AM"/>
        </w:rPr>
        <w:softHyphen/>
        <w:t>րումն իրականացվում է Հայաստանի Հանրապետության միջազգային պայմանա</w:t>
      </w:r>
      <w:r w:rsidRPr="009D3B74">
        <w:rPr>
          <w:rFonts w:ascii="GHEA Grapalat" w:hAnsi="GHEA Grapalat"/>
          <w:color w:val="000000"/>
          <w:sz w:val="24"/>
          <w:szCs w:val="24"/>
          <w:lang w:val="hy-AM"/>
        </w:rPr>
        <w:softHyphen/>
        <w:t>գրերով և սույն օրենսգրքով սահմանված կարգով:</w:t>
      </w:r>
    </w:p>
    <w:p w:rsidR="0088680B" w:rsidRPr="009D3B74" w:rsidRDefault="0088680B" w:rsidP="00460C35">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պետության իրավասու դատարանի հարցմամբ Հայաստանի Հանրապետության տարածքում դատավարական գործողություններ կատարելիս Հա</w:t>
      </w:r>
      <w:r w:rsidRPr="009D3B74">
        <w:rPr>
          <w:rFonts w:ascii="GHEA Grapalat" w:hAnsi="GHEA Grapalat"/>
          <w:color w:val="000000"/>
          <w:sz w:val="24"/>
          <w:szCs w:val="24"/>
          <w:lang w:val="hy-AM"/>
        </w:rPr>
        <w:softHyphen/>
        <w:t>յաստանի Հանրապետության դատարանները կիրառում են սույն օրենսգրքի կանոն</w:t>
      </w:r>
      <w:r w:rsidRPr="009D3B74">
        <w:rPr>
          <w:rFonts w:ascii="GHEA Grapalat" w:hAnsi="GHEA Grapalat"/>
          <w:color w:val="000000"/>
          <w:sz w:val="24"/>
          <w:szCs w:val="24"/>
          <w:lang w:val="hy-AM"/>
        </w:rPr>
        <w:softHyphen/>
        <w:t>ները` համապատասխան միջազգային պայմանագրով նախատեսված բացառություն</w:t>
      </w:r>
      <w:r w:rsidRPr="009D3B74">
        <w:rPr>
          <w:rFonts w:ascii="GHEA Grapalat" w:hAnsi="GHEA Grapalat"/>
          <w:color w:val="000000"/>
          <w:sz w:val="24"/>
          <w:szCs w:val="24"/>
          <w:lang w:val="hy-AM"/>
        </w:rPr>
        <w:softHyphen/>
        <w:t>ներով:</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պետության դատարանի հարցումների հիման վրա Հայաս</w:t>
      </w:r>
      <w:r w:rsidRPr="009D3B74">
        <w:rPr>
          <w:rFonts w:ascii="GHEA Grapalat" w:hAnsi="GHEA Grapalat"/>
          <w:color w:val="000000"/>
          <w:sz w:val="24"/>
          <w:szCs w:val="24"/>
          <w:lang w:val="hy-AM"/>
        </w:rPr>
        <w:softHyphen/>
        <w:t>տանի Հանրապետության տարածքում դատավարական գործողություններ կատարե</w:t>
      </w:r>
      <w:r w:rsidRPr="009D3B74">
        <w:rPr>
          <w:rFonts w:ascii="GHEA Grapalat" w:hAnsi="GHEA Grapalat"/>
          <w:color w:val="000000"/>
          <w:sz w:val="24"/>
          <w:szCs w:val="24"/>
          <w:lang w:val="hy-AM"/>
        </w:rPr>
        <w:softHyphen/>
        <w:t>լիս Հայաստանի Հանրապետության դատարանները կարող են կիրառել համապատասխան օտարերկրյա պետության քաղաքացիական դատավարության օրենսդրության նորմերը, եթե այդ նորմերի կիրառման հնարավորությունը նախա</w:t>
      </w:r>
      <w:r w:rsidRPr="009D3B74">
        <w:rPr>
          <w:rFonts w:ascii="GHEA Grapalat" w:hAnsi="GHEA Grapalat"/>
          <w:color w:val="000000"/>
          <w:sz w:val="24"/>
          <w:szCs w:val="24"/>
          <w:lang w:val="hy-AM"/>
        </w:rPr>
        <w:softHyphen/>
        <w:t>տես</w:t>
      </w:r>
      <w:r w:rsidRPr="009D3B74">
        <w:rPr>
          <w:rFonts w:ascii="GHEA Grapalat" w:hAnsi="GHEA Grapalat"/>
          <w:color w:val="000000"/>
          <w:sz w:val="24"/>
          <w:szCs w:val="24"/>
          <w:lang w:val="hy-AM"/>
        </w:rPr>
        <w:softHyphen/>
        <w:t>ված է Հայաստանի Հանրապետության միջազգային պայմանագրով, կամ եթե այդ նորմերը չեն հակասում սույն օրենսգրքին և քաղաքացիական դատավարության նորմեր պարունակող` Հայաստանի Հանրապետության այլ օրենքներին:</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Օտարերկրյա պետության դատարանի հարցումները Հայաստանի Հանրա</w:t>
      </w:r>
      <w:r w:rsidRPr="009D3B74">
        <w:rPr>
          <w:rFonts w:ascii="GHEA Grapalat" w:hAnsi="GHEA Grapalat"/>
          <w:color w:val="000000"/>
          <w:sz w:val="24"/>
          <w:szCs w:val="24"/>
          <w:lang w:val="hy-AM"/>
        </w:rPr>
        <w:softHyphen/>
        <w:t>պետության տարածքում կատարվում են սույն օրենսգրքով նախատեսված ժամկետ</w:t>
      </w:r>
      <w:r w:rsidRPr="009D3B74">
        <w:rPr>
          <w:rFonts w:ascii="GHEA Grapalat" w:hAnsi="GHEA Grapalat"/>
          <w:color w:val="000000"/>
          <w:sz w:val="24"/>
          <w:szCs w:val="24"/>
          <w:lang w:val="hy-AM"/>
        </w:rPr>
        <w:softHyphen/>
        <w:t>ներում, եթե համապատասխան միջազգային պայմանագրով այլ ժամկետ սահման</w:t>
      </w:r>
      <w:r w:rsidRPr="009D3B74">
        <w:rPr>
          <w:rFonts w:ascii="GHEA Grapalat" w:hAnsi="GHEA Grapalat"/>
          <w:color w:val="000000"/>
          <w:sz w:val="24"/>
          <w:szCs w:val="24"/>
          <w:lang w:val="hy-AM"/>
        </w:rPr>
        <w:softHyphen/>
        <w:t>ված չէ:</w:t>
      </w:r>
    </w:p>
    <w:p w:rsidR="0088680B" w:rsidRPr="009D3B74" w:rsidRDefault="0088680B" w:rsidP="00460C35">
      <w:pPr>
        <w:autoSpaceDE w:val="0"/>
        <w:autoSpaceDN w:val="0"/>
        <w:adjustRightInd w:val="0"/>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25" w:name="_Toc419896160"/>
      <w:r w:rsidRPr="00DB622B">
        <w:rPr>
          <w:rFonts w:ascii="GHEA Grapalat" w:hAnsi="GHEA Grapalat"/>
          <w:color w:val="000000"/>
          <w:sz w:val="24"/>
          <w:szCs w:val="24"/>
          <w:lang w:val="hy-AM"/>
        </w:rPr>
        <w:t>Հոդված 390. Իրավական օգնության հարցերով հաղորդակցու</w:t>
      </w:r>
      <w:r w:rsidRPr="00DB622B">
        <w:rPr>
          <w:rFonts w:ascii="GHEA Grapalat" w:hAnsi="GHEA Grapalat"/>
          <w:color w:val="000000"/>
          <w:sz w:val="24"/>
          <w:szCs w:val="24"/>
          <w:lang w:val="hy-AM"/>
        </w:rPr>
        <w:softHyphen/>
        <w:t>թյան կարգը</w:t>
      </w:r>
      <w:bookmarkEnd w:id="625"/>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միջազգային պայմանագրով քաղաքացիա</w:t>
      </w:r>
      <w:r w:rsidRPr="009D3B74">
        <w:rPr>
          <w:rFonts w:ascii="GHEA Grapalat" w:hAnsi="GHEA Grapalat"/>
          <w:color w:val="000000"/>
          <w:sz w:val="24"/>
          <w:szCs w:val="24"/>
          <w:lang w:val="hy-AM"/>
        </w:rPr>
        <w:softHyphen/>
        <w:t>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գործերով դատարաններին առնչվող փոխադարձ իրավական օգնություն ցույց տալու հարցերով հաղորդակցությունն իրականացվում է Հայաստանի Հանրապե</w:t>
      </w:r>
      <w:r w:rsidRPr="009D3B74">
        <w:rPr>
          <w:rFonts w:ascii="GHEA Grapalat" w:hAnsi="GHEA Grapalat"/>
          <w:color w:val="000000"/>
          <w:sz w:val="24"/>
          <w:szCs w:val="24"/>
          <w:lang w:val="hy-AM"/>
        </w:rPr>
        <w:softHyphen/>
        <w:t>տության արդարադատության նախարարության միջոցով, իսկ միջազգային պայմա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գրով նախատեսված լինելու դեպքում` դիվանագիտական ուղիներով, ինչպես նաև Հայաստանի Հանրապետության դատարանների և օտարերկրյա պետության դատա</w:t>
      </w:r>
      <w:r w:rsidRPr="009D3B74">
        <w:rPr>
          <w:rFonts w:ascii="GHEA Grapalat" w:hAnsi="GHEA Grapalat"/>
          <w:color w:val="000000"/>
          <w:sz w:val="24"/>
          <w:szCs w:val="24"/>
          <w:lang w:val="hy-AM"/>
        </w:rPr>
        <w:softHyphen/>
        <w:t>րանների միջև անմիջական հաղորդակցության միջոցով: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հաղորդակցությունն իրականացվում է Հայաստանի Հանրապետության արդարադատության նախարարության միջոցով, ապա վերջինս օտարերկրյա պե</w:t>
      </w:r>
      <w:r w:rsidRPr="009D3B74">
        <w:rPr>
          <w:rFonts w:ascii="GHEA Grapalat" w:hAnsi="GHEA Grapalat"/>
          <w:color w:val="000000"/>
          <w:sz w:val="24"/>
          <w:szCs w:val="24"/>
          <w:lang w:val="hy-AM"/>
        </w:rPr>
        <w:softHyphen/>
        <w:t>տության դատարանից ստացված հարցումն անհապաղ ուղարկում է Հայաստանի Հանրապետության այն դատարան, որը, սույն օրենսգրքին համապատասխան, իրավասու է իրականացնելու համապատասխան դատավարական գործողությունը, անկախ այն հանգամանքից, հարցման մեջ ճիշտ է նշված այդ դատարանը, թե ոչ:</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իրավական օգնության մասին հարցումը ներկայացրել է Հայաստանի Հանրապետության դատարանը օտարերկրյա պետություն ուղարկելու համար, ապա Հայաստանի Հանրապետության արդարադատության նախարարությունը պարզում է հարցման համապատասխանությունը տվյալ միջազգային պայմանագրով սահման</w:t>
      </w:r>
      <w:r w:rsidRPr="009D3B74">
        <w:rPr>
          <w:rFonts w:ascii="GHEA Grapalat" w:hAnsi="GHEA Grapalat"/>
          <w:color w:val="000000"/>
          <w:sz w:val="24"/>
          <w:szCs w:val="24"/>
          <w:lang w:val="hy-AM"/>
        </w:rPr>
        <w:softHyphen/>
        <w:t>ված կարգին և ներկայացվող պահանջներին, որից հետո` եռօրյա ժամկետում, ներ</w:t>
      </w:r>
      <w:r w:rsidRPr="009D3B74">
        <w:rPr>
          <w:rFonts w:ascii="GHEA Grapalat" w:hAnsi="GHEA Grapalat"/>
          <w:color w:val="000000"/>
          <w:sz w:val="24"/>
          <w:szCs w:val="24"/>
          <w:lang w:val="hy-AM"/>
        </w:rPr>
        <w:softHyphen/>
        <w:t>կայացնում է օտարերկրյա պետության իրավասու մարմին: Եթե պարզվի, որ հար</w:t>
      </w:r>
      <w:r w:rsidRPr="009D3B74">
        <w:rPr>
          <w:rFonts w:ascii="GHEA Grapalat" w:hAnsi="GHEA Grapalat"/>
          <w:color w:val="000000"/>
          <w:sz w:val="24"/>
          <w:szCs w:val="24"/>
          <w:lang w:val="hy-AM"/>
        </w:rPr>
        <w:softHyphen/>
        <w:t>ցումը կազմված է թերություններով, ապա Հայաստանի Հանրապետության արդարա</w:t>
      </w:r>
      <w:r w:rsidRPr="009D3B74">
        <w:rPr>
          <w:rFonts w:ascii="GHEA Grapalat" w:hAnsi="GHEA Grapalat"/>
          <w:color w:val="000000"/>
          <w:sz w:val="24"/>
          <w:szCs w:val="24"/>
          <w:lang w:val="hy-AM"/>
        </w:rPr>
        <w:softHyphen/>
        <w:t>դատության նախարարությունը Հայաստանի Հանրապետության համապատասխան դատարանին առաջարկում է վերացնել դրանք, որից հետո հարցումն ուղարկում է օտարերկրյա պետության իրավասու մարմին: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իրավական օգնությունն իրականացվում է դիվանագիտական ուղինե</w:t>
      </w:r>
      <w:r w:rsidRPr="009D3B74">
        <w:rPr>
          <w:rFonts w:ascii="GHEA Grapalat" w:hAnsi="GHEA Grapalat"/>
          <w:color w:val="000000"/>
          <w:sz w:val="24"/>
          <w:szCs w:val="24"/>
          <w:lang w:val="hy-AM"/>
        </w:rPr>
        <w:softHyphen/>
        <w:t>րով կամ Հայաստանի Հանրապետության դատարանի և օտարերկրյա պետության դատարանի միջև անմիջական հաղորդակցության միջոցով, ապա օտարերկրյա պե</w:t>
      </w:r>
      <w:r w:rsidRPr="009D3B74">
        <w:rPr>
          <w:rFonts w:ascii="GHEA Grapalat" w:hAnsi="GHEA Grapalat"/>
          <w:color w:val="000000"/>
          <w:sz w:val="24"/>
          <w:szCs w:val="24"/>
          <w:lang w:val="hy-AM"/>
        </w:rPr>
        <w:softHyphen/>
        <w:t>տության դատարանի հարցումն ստացած Հայաստանի Հանրապետության դատա</w:t>
      </w:r>
      <w:r w:rsidRPr="009D3B74">
        <w:rPr>
          <w:rFonts w:ascii="GHEA Grapalat" w:hAnsi="GHEA Grapalat"/>
          <w:color w:val="000000"/>
          <w:sz w:val="24"/>
          <w:szCs w:val="24"/>
          <w:lang w:val="hy-AM"/>
        </w:rPr>
        <w:softHyphen/>
        <w:t>րանը, եթե հարցման կատարումը չի մտնում իր իրավասության մեջ, դա վերա</w:t>
      </w:r>
      <w:r w:rsidRPr="009D3B74">
        <w:rPr>
          <w:rFonts w:ascii="GHEA Grapalat" w:hAnsi="GHEA Grapalat"/>
          <w:color w:val="000000"/>
          <w:sz w:val="24"/>
          <w:szCs w:val="24"/>
          <w:lang w:val="hy-AM"/>
        </w:rPr>
        <w:softHyphen/>
        <w:t>հասցեագրում է սույն օրենսգրքով իրավասու դատարան: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Դիվանագիտական ուղիներով կամ դատարանների միջև անմիջական հաղորդակցության միջոցով փոխադարձ իրավական օգնություն ցույց տալու հար</w:t>
      </w:r>
      <w:r w:rsidRPr="009D3B74">
        <w:rPr>
          <w:rFonts w:ascii="GHEA Grapalat" w:hAnsi="GHEA Grapalat"/>
          <w:color w:val="000000"/>
          <w:sz w:val="24"/>
          <w:szCs w:val="24"/>
          <w:lang w:val="hy-AM"/>
        </w:rPr>
        <w:softHyphen/>
        <w:t>ցում</w:t>
      </w:r>
      <w:r w:rsidRPr="009D3B74">
        <w:rPr>
          <w:rFonts w:ascii="GHEA Grapalat" w:hAnsi="GHEA Grapalat"/>
          <w:color w:val="000000"/>
          <w:sz w:val="24"/>
          <w:szCs w:val="24"/>
          <w:lang w:val="hy-AM"/>
        </w:rPr>
        <w:softHyphen/>
        <w:t>ների կատարման մասին Հայաստանի Հանրապետության դատարանները յուրա</w:t>
      </w:r>
      <w:r w:rsidRPr="009D3B74">
        <w:rPr>
          <w:rFonts w:ascii="GHEA Grapalat" w:hAnsi="GHEA Grapalat"/>
          <w:color w:val="000000"/>
          <w:sz w:val="24"/>
          <w:szCs w:val="24"/>
          <w:lang w:val="hy-AM"/>
        </w:rPr>
        <w:softHyphen/>
        <w:t>քանչյուր հարցման կապակցությամբ ծանուցում են Հայաստանի Հանրապետության արդարադատության նախարարությանը` նշելով հարցումը կազմելու (ստանալու)</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ամսաթիվը, հարցումը կազմած դատարանի անվանումը, հարցման համառոտ բովանդակությունը, հարցումը կատարած դատարանի անվանումը և կատարման համառոտ բովանդակությունը: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26" w:name="_Toc419896161"/>
      <w:r w:rsidRPr="00DB622B">
        <w:rPr>
          <w:rFonts w:ascii="GHEA Grapalat" w:hAnsi="GHEA Grapalat"/>
          <w:color w:val="000000"/>
          <w:sz w:val="24"/>
          <w:szCs w:val="24"/>
          <w:lang w:val="hy-AM"/>
        </w:rPr>
        <w:t>Հոդված 391.</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Մեկից ավելի միջազգային պայմանագրերով նախա</w:t>
      </w:r>
      <w:r w:rsidRPr="00DB622B">
        <w:rPr>
          <w:rFonts w:ascii="GHEA Grapalat" w:hAnsi="GHEA Grapalat"/>
          <w:color w:val="000000"/>
          <w:sz w:val="24"/>
          <w:szCs w:val="24"/>
          <w:lang w:val="hy-AM"/>
        </w:rPr>
        <w:softHyphen/>
        <w:t>տես</w:t>
      </w:r>
      <w:r w:rsidRPr="00DB622B">
        <w:rPr>
          <w:rFonts w:ascii="GHEA Grapalat" w:hAnsi="GHEA Grapalat"/>
          <w:color w:val="000000"/>
          <w:sz w:val="24"/>
          <w:szCs w:val="24"/>
          <w:lang w:val="hy-AM"/>
        </w:rPr>
        <w:softHyphen/>
      </w:r>
      <w:r w:rsidRPr="00DB622B">
        <w:rPr>
          <w:rFonts w:ascii="GHEA Grapalat" w:hAnsi="GHEA Grapalat"/>
          <w:color w:val="000000"/>
          <w:sz w:val="24"/>
          <w:szCs w:val="24"/>
          <w:lang w:val="hy-AM"/>
        </w:rPr>
        <w:softHyphen/>
      </w:r>
      <w:r w:rsidRPr="00DB622B">
        <w:rPr>
          <w:rFonts w:ascii="GHEA Grapalat" w:hAnsi="GHEA Grapalat"/>
          <w:color w:val="000000"/>
          <w:sz w:val="24"/>
          <w:szCs w:val="24"/>
          <w:lang w:val="hy-AM"/>
        </w:rPr>
        <w:softHyphen/>
        <w:t>ված հարցումները կատարելը</w:t>
      </w:r>
      <w:bookmarkEnd w:id="626"/>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օտարերկրյա պետության դատարանի ներկայացրած քաղաքացիա</w:t>
      </w:r>
      <w:r w:rsidRPr="009D3B74">
        <w:rPr>
          <w:rFonts w:ascii="GHEA Grapalat" w:hAnsi="GHEA Grapalat"/>
          <w:color w:val="000000"/>
          <w:sz w:val="24"/>
          <w:szCs w:val="24"/>
          <w:lang w:val="hy-AM"/>
        </w:rPr>
        <w:softHyphen/>
        <w:t>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գործերով իրավական օգնություն ցույց տալու վերաբերյալ հարցման կատարման պարտավորությունը բխում է տվյալ պետության հետ կնքած Հայաստանի Հանրա</w:t>
      </w:r>
      <w:r w:rsidRPr="009D3B74">
        <w:rPr>
          <w:rFonts w:ascii="GHEA Grapalat" w:hAnsi="GHEA Grapalat"/>
          <w:color w:val="000000"/>
          <w:sz w:val="24"/>
          <w:szCs w:val="24"/>
          <w:lang w:val="hy-AM"/>
        </w:rPr>
        <w:softHyphen/>
        <w:t>պետության մեկից ավելի միջազգային պայմանագրերից, ապա կիրառվում են հե</w:t>
      </w:r>
      <w:r w:rsidRPr="009D3B74">
        <w:rPr>
          <w:rFonts w:ascii="GHEA Grapalat" w:hAnsi="GHEA Grapalat"/>
          <w:color w:val="000000"/>
          <w:sz w:val="24"/>
          <w:szCs w:val="24"/>
          <w:lang w:val="hy-AM"/>
        </w:rPr>
        <w:softHyphen/>
        <w:t>տևյալ կանոնները.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հարցման մեջ`</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նշված է, թե որ միջազգային պայմանագրի հիման վրա է դա կազմվել և ներկայացվել, ապա հարցումը կատարող Հայաստանի Հանրապետության դատա</w:t>
      </w:r>
      <w:r w:rsidRPr="009D3B74">
        <w:rPr>
          <w:rFonts w:ascii="GHEA Grapalat" w:hAnsi="GHEA Grapalat"/>
          <w:color w:val="000000"/>
          <w:sz w:val="24"/>
          <w:szCs w:val="24"/>
          <w:lang w:val="hy-AM"/>
        </w:rPr>
        <w:softHyphen/>
        <w:t>րանը ղեկավարվում է այդ միջազգային պայմանագրով.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նշված են տվյալ օտարերկրյա պետության և Հայաստանի Հանրապետության միջև գործող մեկից ավելի միջազգային պայմանագրեր, ապա հարցումը կատարող Հայաստանի Հանրապետության դատարանը ղեկավարվում է հարցման մեջ նշված այն միջազգային պայմանագրով, որն առավել ամբողջական լուծում է տալիս հարցման կատարման հետ կապված հարցերին` միաժամանակ կիրառելով մյուս պայմանագրի (պայմանագրերի)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դրույթները, որոնք նախատեսված չեն առավել ամբողջական լուծում տվող միջազգային պայմանագրով, բայց հարցումն առավել լրիվ և արագ կատարելու հնարավորություն են ընձեռում.</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նշում չկա տվյալ պետության և Հայաստանի Հանրապետության միջև գործող որևէ միջազգային պայմանագրի վերաբերյալ, ապա հարցումը կատարող Հայաս</w:t>
      </w:r>
      <w:r w:rsidRPr="009D3B74">
        <w:rPr>
          <w:rFonts w:ascii="GHEA Grapalat" w:hAnsi="GHEA Grapalat"/>
          <w:color w:val="000000"/>
          <w:sz w:val="24"/>
          <w:szCs w:val="24"/>
          <w:lang w:val="hy-AM"/>
        </w:rPr>
        <w:softHyphen/>
        <w:t>տանի Հանրապետության դատարանը ղեկավարվում է այն միջազգային պայմանա</w:t>
      </w:r>
      <w:r w:rsidRPr="009D3B74">
        <w:rPr>
          <w:rFonts w:ascii="GHEA Grapalat" w:hAnsi="GHEA Grapalat"/>
          <w:color w:val="000000"/>
          <w:sz w:val="24"/>
          <w:szCs w:val="24"/>
          <w:lang w:val="hy-AM"/>
        </w:rPr>
        <w:softHyphen/>
        <w:t>գրով, որն առավել ամբողջական լուծում է տալիս հարցման լիարժեք կատարման հետ կապված հարցերին, որի ընթացքում չի բացառվում նաև տվյալ օտարերկրյա պետության և Հայաստանի Հանրապետության միջև գործող համապատասխան մյուս պայմանագրի (պայմանագրերի)</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այն դրույթների կիրառումը, որը լրացնում է այն պայմանագրին, որով դատարանը ղեկավարվում է:</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27" w:name="_Toc419896162"/>
      <w:r w:rsidRPr="00DB622B">
        <w:rPr>
          <w:rFonts w:ascii="GHEA Grapalat" w:hAnsi="GHEA Grapalat"/>
          <w:color w:val="000000"/>
          <w:sz w:val="24"/>
          <w:szCs w:val="24"/>
          <w:lang w:val="hy-AM"/>
        </w:rPr>
        <w:t>Հոդված 392.</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Միջազգային պայմանագրից բխող հարցման կատա</w:t>
      </w:r>
      <w:r w:rsidRPr="00DB622B">
        <w:rPr>
          <w:rFonts w:ascii="GHEA Grapalat" w:hAnsi="GHEA Grapalat"/>
          <w:color w:val="000000"/>
          <w:sz w:val="24"/>
          <w:szCs w:val="24"/>
          <w:lang w:val="hy-AM"/>
        </w:rPr>
        <w:softHyphen/>
        <w:t>րու</w:t>
      </w:r>
      <w:r w:rsidRPr="00DB622B">
        <w:rPr>
          <w:rFonts w:ascii="GHEA Grapalat" w:hAnsi="GHEA Grapalat"/>
          <w:color w:val="000000"/>
          <w:sz w:val="24"/>
          <w:szCs w:val="24"/>
          <w:lang w:val="hy-AM"/>
        </w:rPr>
        <w:softHyphen/>
        <w:t>մը մերժելը</w:t>
      </w:r>
      <w:bookmarkEnd w:id="627"/>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միջազգային պայմանագրի հիման վրա օտարերկրյա պետության իրավասու դատարանի ներկայացրած հարցումների կա</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րումը կարող է մերժվել այդ պայմանագրով նախատեսված հիմքերով: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Եթե հարցումը ներկայացրել է այն օտարերկրյա պետության իրավասու դա</w:t>
      </w:r>
      <w:r w:rsidRPr="009D3B74">
        <w:rPr>
          <w:rFonts w:ascii="GHEA Grapalat" w:hAnsi="GHEA Grapalat"/>
          <w:color w:val="000000"/>
          <w:sz w:val="24"/>
          <w:szCs w:val="24"/>
          <w:lang w:val="hy-AM"/>
        </w:rPr>
        <w:softHyphen/>
        <w:t>տարանը, որի հետ Հայաստանի Հանրապետությունը կապված է մեկից ավելի մի</w:t>
      </w:r>
      <w:r w:rsidRPr="009D3B74">
        <w:rPr>
          <w:rFonts w:ascii="GHEA Grapalat" w:hAnsi="GHEA Grapalat"/>
          <w:color w:val="000000"/>
          <w:sz w:val="24"/>
          <w:szCs w:val="24"/>
          <w:lang w:val="hy-AM"/>
        </w:rPr>
        <w:softHyphen/>
        <w:t>ջազգային պայմանագրերով, ապա հարցման կատարումը կարող է մերժվել, եթե`</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մերժման համար հիմք դարձած հանգամանքը (պայմանը)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նախատեսված է բոլոր միջազգային պայմանագրերով, անկախ նրանից` հարցումը կազմվել և ներկա</w:t>
      </w:r>
      <w:r w:rsidRPr="009D3B74">
        <w:rPr>
          <w:rFonts w:ascii="GHEA Grapalat" w:hAnsi="GHEA Grapalat"/>
          <w:color w:val="000000"/>
          <w:sz w:val="24"/>
          <w:szCs w:val="24"/>
          <w:lang w:val="hy-AM"/>
        </w:rPr>
        <w:softHyphen/>
        <w:t>յացվել է մերժման համար հիմք դարձած հանգամանքը (պայմանը)</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նախատեսող, թե միջազգային այլ պայմանագրին համապատասխան.</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հարցման կատարումը կարող է վնասել Հայաստանի Հանրապետության սահմանադրական կարգին, ինքնիշխանությանը, ազգային անվտանգությանը:</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28" w:name="_Toc419896163"/>
      <w:r w:rsidRPr="00DB622B">
        <w:rPr>
          <w:rFonts w:ascii="GHEA Grapalat" w:hAnsi="GHEA Grapalat"/>
          <w:color w:val="000000"/>
          <w:sz w:val="24"/>
          <w:szCs w:val="24"/>
          <w:lang w:val="hy-AM"/>
        </w:rPr>
        <w:t>Հոդված 393.</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Անձանց ներկայանալը</w:t>
      </w:r>
      <w:bookmarkEnd w:id="628"/>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Հայաստանի Հանրապետության քաղաքացի չհամարվող և օտարերկրյա պետություններում գտնվող` Հայաստանի Հանրապետության միջազգային պայմա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գ</w:t>
      </w:r>
      <w:r w:rsidRPr="009D3B74">
        <w:rPr>
          <w:rFonts w:ascii="GHEA Grapalat" w:hAnsi="GHEA Grapalat"/>
          <w:color w:val="000000"/>
          <w:sz w:val="24"/>
          <w:szCs w:val="24"/>
          <w:lang w:val="hy-AM"/>
        </w:rPr>
        <w:softHyphen/>
        <w:t>րով սահմանված կարգով Հայաստանի Հանրապետության դատարան կանչված և դատարան ներկայացած</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գործով վկան և փորձագետը Հայաստանի Հանրապետության տարածքում գտնվելու ընթացքում օգտվում են վկայի և փորձագետի համար` սույն օրենսգրքով սահմանված իրավունքներից: Այդ անձինք Հայաստանի Հանրապետության տարած</w:t>
      </w:r>
      <w:r w:rsidRPr="009D3B74">
        <w:rPr>
          <w:rFonts w:ascii="GHEA Grapalat" w:hAnsi="GHEA Grapalat"/>
          <w:color w:val="000000"/>
          <w:sz w:val="24"/>
          <w:szCs w:val="24"/>
          <w:lang w:val="hy-AM"/>
        </w:rPr>
        <w:softHyphen/>
        <w:t>քում գտնվելու ընթացքում իրավախախ</w:t>
      </w:r>
      <w:r w:rsidRPr="009D3B74">
        <w:rPr>
          <w:rFonts w:ascii="GHEA Grapalat" w:hAnsi="GHEA Grapalat"/>
          <w:color w:val="000000"/>
          <w:sz w:val="24"/>
          <w:szCs w:val="24"/>
          <w:lang w:val="hy-AM"/>
        </w:rPr>
        <w:softHyphen/>
        <w:t>տումներ թույլ տալու դեպքում ենթակա են Հայաստանի Հանրապետության օրենս</w:t>
      </w:r>
      <w:r w:rsidRPr="009D3B74">
        <w:rPr>
          <w:rFonts w:ascii="GHEA Grapalat" w:hAnsi="GHEA Grapalat"/>
          <w:color w:val="000000"/>
          <w:sz w:val="24"/>
          <w:szCs w:val="24"/>
          <w:lang w:val="hy-AM"/>
        </w:rPr>
        <w:softHyphen/>
        <w:t>դրու</w:t>
      </w:r>
      <w:r w:rsidRPr="009D3B74">
        <w:rPr>
          <w:rFonts w:ascii="GHEA Grapalat" w:hAnsi="GHEA Grapalat"/>
          <w:color w:val="000000"/>
          <w:sz w:val="24"/>
          <w:szCs w:val="24"/>
          <w:lang w:val="hy-AM"/>
        </w:rPr>
        <w:softHyphen/>
        <w:t>թյամբ նախատեսված պատասխանատ</w:t>
      </w:r>
      <w:r w:rsidRPr="009D3B74">
        <w:rPr>
          <w:rFonts w:ascii="GHEA Grapalat" w:hAnsi="GHEA Grapalat"/>
          <w:color w:val="000000"/>
          <w:sz w:val="24"/>
          <w:szCs w:val="24"/>
          <w:lang w:val="hy-AM"/>
        </w:rPr>
        <w:softHyphen/>
        <w:t>վու</w:t>
      </w:r>
      <w:r w:rsidRPr="009D3B74">
        <w:rPr>
          <w:rFonts w:ascii="GHEA Grapalat" w:hAnsi="GHEA Grapalat"/>
          <w:color w:val="000000"/>
          <w:sz w:val="24"/>
          <w:szCs w:val="24"/>
          <w:lang w:val="hy-AM"/>
        </w:rPr>
        <w:softHyphen/>
        <w:t>թյան այն ծավալով և չափով, որքանով թույլատրվում է համապատասխան միջազգային պայմանագրով:</w:t>
      </w:r>
    </w:p>
    <w:p w:rsidR="0088680B" w:rsidRPr="009D3B74" w:rsidRDefault="0088680B" w:rsidP="00460C35">
      <w:pPr>
        <w:shd w:val="clear" w:color="auto" w:fill="FFFFFF"/>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հոդվածի 1-ին մասի կանոնները տարածվում են նաև օտարերկրյա քաղաքացիներ համարվող և Հայաստանի Հանրապետության դատարան ներկայա</w:t>
      </w:r>
      <w:r w:rsidRPr="009D3B74">
        <w:rPr>
          <w:rFonts w:ascii="GHEA Grapalat" w:hAnsi="GHEA Grapalat"/>
          <w:color w:val="000000"/>
          <w:sz w:val="24"/>
          <w:szCs w:val="24"/>
          <w:lang w:val="hy-AM"/>
        </w:rPr>
        <w:softHyphen/>
        <w:t>ցած ու տվյալ</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քաղաքացիական</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գործով հայցվորի ու պատասխանողի կամ նրանց ներկայացուցիչների կարգավիճակ ունեցող ան</w:t>
      </w:r>
      <w:r w:rsidRPr="009D3B74">
        <w:rPr>
          <w:rFonts w:ascii="GHEA Grapalat" w:hAnsi="GHEA Grapalat"/>
          <w:color w:val="000000"/>
          <w:sz w:val="24"/>
          <w:szCs w:val="24"/>
          <w:lang w:val="hy-AM"/>
        </w:rPr>
        <w:softHyphen/>
        <w:t>ձանց վրա:</w:t>
      </w: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9D3B74" w:rsidRDefault="0088680B" w:rsidP="00460C35">
      <w:pPr>
        <w:shd w:val="clear" w:color="auto" w:fill="FFFFFF"/>
        <w:spacing w:after="0" w:line="360" w:lineRule="auto"/>
        <w:jc w:val="both"/>
        <w:rPr>
          <w:rFonts w:ascii="GHEA Grapalat" w:hAnsi="GHEA Grapalat"/>
          <w:color w:val="000000"/>
          <w:sz w:val="24"/>
          <w:szCs w:val="24"/>
          <w:lang w:val="hy-AM"/>
        </w:rPr>
      </w:pPr>
    </w:p>
    <w:p w:rsidR="0088680B" w:rsidRPr="009D3B74" w:rsidRDefault="0088680B" w:rsidP="00460C35">
      <w:pPr>
        <w:shd w:val="clear" w:color="auto" w:fill="FFFFFF"/>
        <w:spacing w:after="0" w:line="360" w:lineRule="auto"/>
        <w:jc w:val="center"/>
        <w:rPr>
          <w:rFonts w:ascii="GHEA Grapalat" w:hAnsi="GHEA Grapalat"/>
          <w:b/>
          <w:color w:val="000000"/>
          <w:sz w:val="24"/>
          <w:szCs w:val="24"/>
          <w:lang w:val="hy-AM"/>
        </w:rPr>
      </w:pPr>
      <w:r w:rsidRPr="009D3B74">
        <w:rPr>
          <w:rFonts w:ascii="GHEA Grapalat" w:hAnsi="GHEA Grapalat"/>
          <w:b/>
          <w:color w:val="000000"/>
          <w:sz w:val="24"/>
          <w:szCs w:val="24"/>
          <w:lang w:val="hy-AM"/>
        </w:rPr>
        <w:t>ԲԱԺԻՆ IX</w:t>
      </w:r>
    </w:p>
    <w:p w:rsidR="0088680B" w:rsidRPr="009D3B74" w:rsidRDefault="0088680B" w:rsidP="00460C35">
      <w:pPr>
        <w:shd w:val="clear" w:color="auto" w:fill="FFFFFF"/>
        <w:spacing w:after="0" w:line="360" w:lineRule="auto"/>
        <w:jc w:val="center"/>
        <w:rPr>
          <w:rFonts w:ascii="GHEA Grapalat" w:hAnsi="GHEA Grapalat"/>
          <w:b/>
          <w:bCs/>
          <w:color w:val="000000"/>
          <w:sz w:val="24"/>
          <w:szCs w:val="24"/>
          <w:lang w:val="hy-AM"/>
        </w:rPr>
      </w:pPr>
      <w:r w:rsidRPr="009D3B74">
        <w:rPr>
          <w:rFonts w:ascii="GHEA Grapalat" w:hAnsi="GHEA Grapalat"/>
          <w:b/>
          <w:bCs/>
          <w:color w:val="000000"/>
          <w:sz w:val="24"/>
          <w:szCs w:val="24"/>
          <w:lang w:val="hy-AM"/>
        </w:rPr>
        <w:t>ԵԶՐԱՓԱԿԻՉ ԵՎ ԱՆՑՈՒՄԱՅԻՆ ԴՐՈՒՅԹՆԵՐ</w:t>
      </w:r>
    </w:p>
    <w:p w:rsidR="0088680B" w:rsidRPr="009D3B74" w:rsidRDefault="0088680B" w:rsidP="00460C35">
      <w:pPr>
        <w:shd w:val="clear" w:color="auto" w:fill="FFFFFF"/>
        <w:spacing w:after="0" w:line="360" w:lineRule="auto"/>
        <w:jc w:val="center"/>
        <w:rPr>
          <w:rFonts w:ascii="GHEA Grapalat" w:hAnsi="GHEA Grapalat"/>
          <w:b/>
          <w:bCs/>
          <w:color w:val="000000"/>
          <w:sz w:val="24"/>
          <w:szCs w:val="24"/>
          <w:lang w:val="hy-AM"/>
        </w:rPr>
      </w:pPr>
    </w:p>
    <w:p w:rsidR="0088680B" w:rsidRPr="009D3B74" w:rsidRDefault="0088680B" w:rsidP="00460C35">
      <w:pPr>
        <w:shd w:val="clear" w:color="auto" w:fill="FFFFFF"/>
        <w:spacing w:after="0" w:line="360" w:lineRule="auto"/>
        <w:jc w:val="center"/>
        <w:rPr>
          <w:rFonts w:ascii="GHEA Grapalat" w:hAnsi="GHEA Grapalat"/>
          <w:b/>
          <w:color w:val="000000"/>
          <w:sz w:val="24"/>
          <w:szCs w:val="24"/>
          <w:lang w:val="hy-AM"/>
        </w:rPr>
      </w:pPr>
      <w:r w:rsidRPr="009D3B74">
        <w:rPr>
          <w:rFonts w:ascii="GHEA Grapalat" w:hAnsi="GHEA Grapalat"/>
          <w:b/>
          <w:color w:val="000000"/>
          <w:sz w:val="24"/>
          <w:szCs w:val="24"/>
          <w:lang w:val="hy-AM"/>
        </w:rPr>
        <w:t>ԳԼՈՒԽ 56.</w:t>
      </w:r>
    </w:p>
    <w:p w:rsidR="0088680B" w:rsidRPr="009D3B74" w:rsidRDefault="0088680B" w:rsidP="00460C35">
      <w:pPr>
        <w:shd w:val="clear" w:color="auto" w:fill="FFFFFF"/>
        <w:spacing w:after="0" w:line="360" w:lineRule="auto"/>
        <w:jc w:val="center"/>
        <w:rPr>
          <w:rFonts w:ascii="GHEA Grapalat" w:hAnsi="GHEA Grapalat"/>
          <w:b/>
          <w:color w:val="000000"/>
          <w:sz w:val="24"/>
          <w:szCs w:val="24"/>
          <w:lang w:val="hy-AM"/>
        </w:rPr>
      </w:pPr>
      <w:r w:rsidRPr="009D3B74">
        <w:rPr>
          <w:rFonts w:ascii="GHEA Grapalat" w:hAnsi="GHEA Grapalat"/>
          <w:b/>
          <w:bCs/>
          <w:color w:val="000000"/>
          <w:sz w:val="24"/>
          <w:szCs w:val="24"/>
          <w:lang w:val="hy-AM"/>
        </w:rPr>
        <w:t>ԵԶՐԱՓԱԿԻՉ ԵՎ ԱՆՑՈՒՄԱՅԻՆ ԴՐՈՒՅԹՆԵՐ</w:t>
      </w:r>
    </w:p>
    <w:p w:rsidR="0088680B" w:rsidRPr="00DB622B" w:rsidRDefault="0088680B" w:rsidP="00460C35">
      <w:pPr>
        <w:pStyle w:val="Heading3"/>
        <w:rPr>
          <w:rFonts w:ascii="GHEA Grapalat" w:hAnsi="GHEA Grapalat"/>
          <w:color w:val="000000"/>
          <w:sz w:val="24"/>
          <w:szCs w:val="24"/>
          <w:lang w:val="hy-AM"/>
        </w:rPr>
      </w:pPr>
      <w:bookmarkStart w:id="629" w:name="_Toc418632005"/>
      <w:bookmarkStart w:id="630" w:name="_Toc419896166"/>
      <w:r w:rsidRPr="00DB622B">
        <w:rPr>
          <w:rFonts w:ascii="GHEA Grapalat" w:hAnsi="GHEA Grapalat"/>
          <w:color w:val="000000"/>
          <w:sz w:val="24"/>
          <w:szCs w:val="24"/>
          <w:lang w:val="hy-AM"/>
        </w:rPr>
        <w:t>Հոդված 394.</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Անցումային դրույթներ</w:t>
      </w:r>
      <w:bookmarkEnd w:id="629"/>
      <w:bookmarkEnd w:id="630"/>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Մինչև սույն օրենսգրքի ուժի մեջ մտնելը հարուցված քաղաքացիական գործերը ենթակա են քննության և լուծման մինչև սույն օրենքի ուժի մեջ մտնելը գործող կանոններով:</w:t>
      </w:r>
    </w:p>
    <w:p w:rsidR="0088680B" w:rsidRPr="009D3B74" w:rsidRDefault="0088680B" w:rsidP="00460C35">
      <w:pPr>
        <w:spacing w:after="0" w:line="360" w:lineRule="auto"/>
        <w:ind w:firstLine="567"/>
        <w:jc w:val="center"/>
        <w:rPr>
          <w:rFonts w:ascii="GHEA Grapalat" w:hAnsi="GHEA Grapalat"/>
          <w:color w:val="000000"/>
          <w:sz w:val="24"/>
          <w:szCs w:val="24"/>
          <w:lang w:val="hy-AM"/>
        </w:rPr>
      </w:pPr>
    </w:p>
    <w:p w:rsidR="0088680B" w:rsidRPr="00DB622B" w:rsidRDefault="0088680B" w:rsidP="00460C35">
      <w:pPr>
        <w:pStyle w:val="Heading3"/>
        <w:rPr>
          <w:rFonts w:ascii="GHEA Grapalat" w:hAnsi="GHEA Grapalat"/>
          <w:color w:val="000000"/>
          <w:sz w:val="24"/>
          <w:szCs w:val="24"/>
          <w:lang w:val="hy-AM"/>
        </w:rPr>
      </w:pPr>
      <w:bookmarkStart w:id="631" w:name="_Toc418632006"/>
      <w:bookmarkStart w:id="632" w:name="_Toc419896167"/>
      <w:r w:rsidRPr="00DB622B">
        <w:rPr>
          <w:rFonts w:ascii="GHEA Grapalat" w:hAnsi="GHEA Grapalat"/>
          <w:color w:val="000000"/>
          <w:sz w:val="24"/>
          <w:szCs w:val="24"/>
          <w:lang w:val="hy-AM"/>
        </w:rPr>
        <w:t>Հոդված 395.</w:t>
      </w:r>
      <w:r w:rsidRPr="00DB622B">
        <w:rPr>
          <w:rFonts w:ascii="Courier New" w:hAnsi="Courier New" w:cs="Courier New"/>
          <w:color w:val="000000"/>
          <w:sz w:val="24"/>
          <w:szCs w:val="24"/>
          <w:lang w:val="hy-AM"/>
        </w:rPr>
        <w:t> </w:t>
      </w:r>
      <w:r w:rsidRPr="00DB622B">
        <w:rPr>
          <w:rFonts w:ascii="GHEA Grapalat" w:hAnsi="GHEA Grapalat"/>
          <w:color w:val="000000"/>
          <w:sz w:val="24"/>
          <w:szCs w:val="24"/>
          <w:lang w:val="hy-AM"/>
        </w:rPr>
        <w:t>Սույն օրենքի ուժի մեջ մտնելը</w:t>
      </w:r>
      <w:bookmarkEnd w:id="631"/>
      <w:bookmarkEnd w:id="632"/>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Սույն օրենսգիրքն ուժի մեջ է մտնում պաշտոնական հրապարակման օրվան հաջորդող տասներորդ օրը:</w:t>
      </w:r>
    </w:p>
    <w:p w:rsidR="0088680B" w:rsidRPr="009D3B74" w:rsidRDefault="0088680B" w:rsidP="00460C35">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Սույն օրենսգիրքն ուժի մեջ մտնելու պահից ուժը կորցրած ճանաչել 1998 թվականի հունիսի 17-ի  Հայաստանի Հանրապետության քաղաքացիական դատավարության օրենսգիրքը:</w:t>
      </w:r>
    </w:p>
    <w:p w:rsidR="0088680B" w:rsidRPr="009D3B74" w:rsidRDefault="0088680B" w:rsidP="00460C35">
      <w:pPr>
        <w:spacing w:after="0" w:line="324" w:lineRule="auto"/>
        <w:jc w:val="center"/>
        <w:rPr>
          <w:rFonts w:ascii="GHEA Grapalat" w:hAnsi="GHEA Grapalat"/>
          <w:b/>
          <w:color w:val="000000"/>
          <w:sz w:val="24"/>
          <w:szCs w:val="24"/>
        </w:rPr>
      </w:pPr>
      <w:r w:rsidRPr="009D3B74">
        <w:rPr>
          <w:rFonts w:ascii="GHEA Grapalat" w:hAnsi="GHEA Grapalat"/>
          <w:color w:val="000000"/>
          <w:sz w:val="24"/>
          <w:szCs w:val="24"/>
          <w:lang w:val="hy-AM"/>
        </w:rPr>
        <w:br w:type="page"/>
      </w:r>
      <w:r w:rsidRPr="009D3B74">
        <w:rPr>
          <w:rFonts w:ascii="GHEA Grapalat" w:hAnsi="GHEA Grapalat"/>
          <w:b/>
          <w:color w:val="000000"/>
          <w:sz w:val="24"/>
          <w:szCs w:val="24"/>
        </w:rPr>
        <w:t>ԲՈՎԱՆԴԱԿՈՒԹՅՈՒՆ</w:t>
      </w:r>
    </w:p>
    <w:p w:rsidR="0088680B" w:rsidRPr="009D3B74" w:rsidRDefault="0088680B" w:rsidP="00460C35">
      <w:pPr>
        <w:spacing w:after="0" w:line="324" w:lineRule="auto"/>
        <w:rPr>
          <w:rFonts w:ascii="GHEA Grapalat" w:hAnsi="GHEA Grapalat"/>
          <w:color w:val="000000"/>
          <w:sz w:val="24"/>
          <w:szCs w:val="24"/>
        </w:rPr>
      </w:pPr>
    </w:p>
    <w:p w:rsidR="0088680B" w:rsidRPr="009D3B74" w:rsidRDefault="0088680B" w:rsidP="00460C35">
      <w:pPr>
        <w:pStyle w:val="TOC1"/>
        <w:rPr>
          <w:rFonts w:ascii="GHEA Grapalat" w:hAnsi="GHEA Grapalat" w:cs="Times New Roman"/>
          <w:color w:val="000000"/>
          <w:sz w:val="24"/>
          <w:szCs w:val="24"/>
        </w:rPr>
      </w:pPr>
      <w:r w:rsidRPr="009D3B74">
        <w:rPr>
          <w:rFonts w:ascii="GHEA Grapalat" w:hAnsi="GHEA Grapalat"/>
          <w:color w:val="000000"/>
          <w:sz w:val="24"/>
          <w:szCs w:val="24"/>
          <w:lang w:val="en-US"/>
        </w:rPr>
        <w:fldChar w:fldCharType="begin"/>
      </w:r>
      <w:r w:rsidRPr="009D3B74">
        <w:rPr>
          <w:rFonts w:ascii="GHEA Grapalat" w:hAnsi="GHEA Grapalat"/>
          <w:color w:val="000000"/>
          <w:sz w:val="24"/>
          <w:szCs w:val="24"/>
          <w:lang w:val="en-US"/>
        </w:rPr>
        <w:instrText xml:space="preserve"> TOC \o "1-2" \h \z \u </w:instrText>
      </w:r>
      <w:r w:rsidRPr="009D3B74">
        <w:rPr>
          <w:rFonts w:ascii="GHEA Grapalat" w:hAnsi="GHEA Grapalat"/>
          <w:color w:val="000000"/>
          <w:sz w:val="24"/>
          <w:szCs w:val="24"/>
          <w:lang w:val="en-US"/>
        </w:rPr>
        <w:fldChar w:fldCharType="separate"/>
      </w:r>
      <w:hyperlink w:anchor="_Toc438308329" w:history="1">
        <w:r w:rsidRPr="009D3B74">
          <w:rPr>
            <w:rStyle w:val="Hyperlink"/>
            <w:rFonts w:ascii="GHEA Grapalat" w:hAnsi="GHEA Grapalat" w:cs="Arial"/>
            <w:color w:val="000000"/>
            <w:sz w:val="24"/>
            <w:szCs w:val="24"/>
          </w:rPr>
          <w:t>ԲԱԺԻՆ I.</w:t>
        </w:r>
      </w:hyperlink>
    </w:p>
    <w:p w:rsidR="0088680B" w:rsidRPr="009D3B74" w:rsidRDefault="0088680B" w:rsidP="00460C35">
      <w:pPr>
        <w:pStyle w:val="TOC1"/>
        <w:rPr>
          <w:rFonts w:ascii="GHEA Grapalat" w:hAnsi="GHEA Grapalat" w:cs="Times New Roman"/>
          <w:color w:val="000000"/>
          <w:sz w:val="24"/>
          <w:szCs w:val="24"/>
        </w:rPr>
      </w:pPr>
      <w:hyperlink w:anchor="_Toc438308330" w:history="1">
        <w:r w:rsidRPr="009D3B74">
          <w:rPr>
            <w:rStyle w:val="Hyperlink"/>
            <w:rFonts w:ascii="GHEA Grapalat" w:hAnsi="GHEA Grapalat" w:cs="Arial"/>
            <w:color w:val="000000"/>
            <w:sz w:val="24"/>
            <w:szCs w:val="24"/>
          </w:rPr>
          <w:t>ԸՆԴՀԱՆՈՒՐ ԴՐՈՒՅԹՆԵՐ</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3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w:t>
        </w:r>
        <w:r w:rsidRPr="009D3B74">
          <w:rPr>
            <w:rFonts w:ascii="GHEA Grapalat" w:hAnsi="GHEA Grapalat"/>
            <w:noProof/>
            <w:webHidden/>
            <w:color w:val="000000"/>
            <w:sz w:val="24"/>
            <w:szCs w:val="24"/>
          </w:rPr>
          <w:t xml:space="preserve"> </w:t>
        </w:r>
      </w:hyperlink>
      <w:hyperlink w:anchor="_Toc438308332" w:history="1">
        <w:r w:rsidRPr="009D3B74">
          <w:rPr>
            <w:rStyle w:val="Hyperlink"/>
            <w:rFonts w:ascii="GHEA Grapalat" w:hAnsi="GHEA Grapalat" w:cs="Arial"/>
            <w:noProof/>
            <w:color w:val="000000"/>
            <w:sz w:val="24"/>
            <w:szCs w:val="24"/>
            <w:lang w:val="hy-AM"/>
          </w:rPr>
          <w:t>ՀԻՄՆԱԿԱՆ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ԴՐՈՒՅԹՆԵՐ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_Toc438308332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3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2.</w:t>
        </w:r>
      </w:hyperlink>
      <w:r w:rsidRPr="009D3B74">
        <w:rPr>
          <w:rFonts w:ascii="GHEA Grapalat" w:hAnsi="GHEA Grapalat"/>
          <w:b/>
          <w:smallCaps w:val="0"/>
          <w:noProof/>
          <w:color w:val="000000"/>
          <w:sz w:val="24"/>
          <w:szCs w:val="24"/>
        </w:rPr>
        <w:t xml:space="preserve"> </w:t>
      </w:r>
      <w:hyperlink w:anchor="_Toc438308334" w:history="1">
        <w:r w:rsidRPr="009D3B74">
          <w:rPr>
            <w:rStyle w:val="Hyperlink"/>
            <w:rFonts w:ascii="GHEA Grapalat" w:hAnsi="GHEA Grapalat" w:cs="Arial"/>
            <w:noProof/>
            <w:color w:val="000000"/>
            <w:sz w:val="24"/>
            <w:szCs w:val="24"/>
            <w:lang w:val="hy-AM"/>
          </w:rPr>
          <w:t>ՔԱՂԱՔԱՑԻԱԿԱՆ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ԴԱՏԱՎԱՐՈՒԹՅԱՆ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ՍԿԶԲՈՒՆՔՆԵՐԸ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_Toc438308334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3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w:t>
        </w:r>
      </w:hyperlink>
      <w:r w:rsidRPr="009D3B74">
        <w:rPr>
          <w:rFonts w:ascii="GHEA Grapalat" w:hAnsi="GHEA Grapalat"/>
          <w:smallCaps w:val="0"/>
          <w:noProof/>
          <w:color w:val="000000"/>
          <w:sz w:val="24"/>
          <w:szCs w:val="24"/>
        </w:rPr>
        <w:t xml:space="preserve"> </w:t>
      </w:r>
      <w:hyperlink w:anchor="_Toc438308336" w:history="1">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ԵՆԹԱԿԱՅՈՒԹՅՈՒՆԸ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ԸՆԴԴԱՏՈՒԹՅՈՒՆԸ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_Toc438308336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3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4.</w:t>
        </w:r>
      </w:hyperlink>
      <w:r w:rsidRPr="009D3B74">
        <w:rPr>
          <w:rFonts w:ascii="GHEA Grapalat" w:hAnsi="GHEA Grapalat"/>
          <w:b/>
          <w:smallCaps w:val="0"/>
          <w:noProof/>
          <w:color w:val="000000"/>
          <w:sz w:val="24"/>
          <w:szCs w:val="24"/>
        </w:rPr>
        <w:t xml:space="preserve"> </w:t>
      </w:r>
      <w:hyperlink w:anchor="_Toc438308338" w:history="1">
        <w:r w:rsidRPr="009D3B74">
          <w:rPr>
            <w:rStyle w:val="Hyperlink"/>
            <w:rFonts w:ascii="GHEA Grapalat" w:hAnsi="GHEA Grapalat" w:cs="Arial"/>
            <w:noProof/>
            <w:color w:val="000000"/>
            <w:sz w:val="24"/>
            <w:szCs w:val="24"/>
            <w:lang w:val="hy-AM"/>
          </w:rPr>
          <w:t>ԴԱՏԱՐԱՆԻ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ԿԱԶՄԸ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_Toc438308338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3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5.</w:t>
        </w:r>
      </w:hyperlink>
      <w:r w:rsidRPr="009D3B74">
        <w:rPr>
          <w:rFonts w:ascii="GHEA Grapalat" w:hAnsi="GHEA Grapalat"/>
          <w:smallCaps w:val="0"/>
          <w:noProof/>
          <w:color w:val="000000"/>
          <w:sz w:val="24"/>
          <w:szCs w:val="24"/>
        </w:rPr>
        <w:t xml:space="preserve"> </w:t>
      </w:r>
      <w:hyperlink w:anchor="_Toc438308340" w:history="1">
        <w:r w:rsidRPr="009D3B74">
          <w:rPr>
            <w:rStyle w:val="Hyperlink"/>
            <w:rFonts w:ascii="GHEA Grapalat" w:hAnsi="GHEA Grapalat" w:cs="Arial"/>
            <w:noProof/>
            <w:color w:val="000000"/>
            <w:sz w:val="24"/>
            <w:szCs w:val="24"/>
            <w:lang w:val="hy-AM"/>
          </w:rPr>
          <w:t>ԻՆՔՆԱԲԱՑԱՐԿ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ԲԱՑԱՐԿ</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_Toc438308340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4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b/>
            <w:noProof/>
            <w:color w:val="000000"/>
            <w:sz w:val="24"/>
            <w:szCs w:val="24"/>
            <w:lang w:val="hy-AM"/>
          </w:rPr>
          <w:t>6.</w:t>
        </w:r>
      </w:hyperlink>
      <w:r w:rsidRPr="009D3B74">
        <w:rPr>
          <w:rFonts w:ascii="GHEA Grapalat" w:hAnsi="GHEA Grapalat"/>
          <w:smallCaps w:val="0"/>
          <w:noProof/>
          <w:color w:val="000000"/>
          <w:sz w:val="24"/>
          <w:szCs w:val="24"/>
        </w:rPr>
        <w:t xml:space="preserve"> </w:t>
      </w:r>
      <w:hyperlink w:anchor="_Toc438308342" w:history="1">
        <w:r w:rsidRPr="009D3B74">
          <w:rPr>
            <w:rStyle w:val="Hyperlink"/>
            <w:rFonts w:ascii="GHEA Grapalat" w:hAnsi="GHEA Grapalat" w:cs="Arial"/>
            <w:noProof/>
            <w:color w:val="000000"/>
            <w:sz w:val="24"/>
            <w:szCs w:val="24"/>
            <w:lang w:val="hy-AM"/>
          </w:rPr>
          <w:t>ՔԱՂԱՔԱՑԻԱԿԱՆ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ԴԱՏԱՎԱՐՈՒԹՅԱՆ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ՄԱՍՆԱԿԻՑՆԵՐԸ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_Toc438308342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4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7.</w:t>
        </w:r>
      </w:hyperlink>
      <w:r w:rsidRPr="009D3B74">
        <w:rPr>
          <w:rFonts w:ascii="GHEA Grapalat" w:hAnsi="GHEA Grapalat"/>
          <w:b/>
          <w:smallCaps w:val="0"/>
          <w:noProof/>
          <w:color w:val="000000"/>
          <w:sz w:val="24"/>
          <w:szCs w:val="24"/>
        </w:rPr>
        <w:t xml:space="preserve"> </w:t>
      </w:r>
      <w:hyperlink w:anchor="_Toc438308344" w:history="1">
        <w:r w:rsidRPr="009D3B74">
          <w:rPr>
            <w:rStyle w:val="Hyperlink"/>
            <w:rFonts w:ascii="GHEA Grapalat" w:hAnsi="GHEA Grapalat" w:cs="Arial"/>
            <w:noProof/>
            <w:color w:val="000000"/>
            <w:sz w:val="24"/>
            <w:szCs w:val="24"/>
            <w:lang w:val="hy-AM"/>
          </w:rPr>
          <w:t>ՆԵՐԿԱՅԱՑՈՒՑՉՈՒԹՅՈՒՆԸ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_Toc438308344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4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8</w:t>
        </w:r>
        <w:r w:rsidRPr="009D3B74">
          <w:rPr>
            <w:rStyle w:val="Hyperlink"/>
            <w:rFonts w:ascii="GHEA Grapalat" w:hAnsi="GHEA Grapalat"/>
            <w:b/>
            <w:noProof/>
            <w:color w:val="000000"/>
            <w:sz w:val="24"/>
            <w:szCs w:val="24"/>
          </w:rPr>
          <w:t>.</w:t>
        </w:r>
      </w:hyperlink>
      <w:r w:rsidRPr="009D3B74">
        <w:rPr>
          <w:rFonts w:ascii="GHEA Grapalat" w:hAnsi="GHEA Grapalat"/>
          <w:smallCaps w:val="0"/>
          <w:noProof/>
          <w:color w:val="000000"/>
          <w:sz w:val="24"/>
          <w:szCs w:val="24"/>
        </w:rPr>
        <w:t xml:space="preserve"> </w:t>
      </w:r>
      <w:hyperlink w:anchor="_Toc438308346" w:history="1">
        <w:r w:rsidRPr="009D3B74">
          <w:rPr>
            <w:rStyle w:val="Hyperlink"/>
            <w:rFonts w:ascii="GHEA Grapalat" w:hAnsi="GHEA Grapalat" w:cs="Arial"/>
            <w:noProof/>
            <w:color w:val="000000"/>
            <w:sz w:val="24"/>
            <w:szCs w:val="24"/>
            <w:lang w:val="hy-AM"/>
          </w:rPr>
          <w:t>ԱՊԱՑՈՒՑՈՒՄ</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_Toc438308346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4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9.</w:t>
        </w:r>
      </w:hyperlink>
      <w:r w:rsidRPr="009D3B74">
        <w:rPr>
          <w:rFonts w:ascii="GHEA Grapalat" w:hAnsi="GHEA Grapalat"/>
          <w:smallCaps w:val="0"/>
          <w:noProof/>
          <w:color w:val="000000"/>
          <w:sz w:val="24"/>
          <w:szCs w:val="24"/>
        </w:rPr>
        <w:t xml:space="preserve"> </w:t>
      </w:r>
      <w:hyperlink w:anchor="_Toc438308348"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ԾԱՆՈՒՑՈՒՄՆԵՐԸ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_Toc438308348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4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10.</w:t>
        </w:r>
      </w:hyperlink>
      <w:r w:rsidRPr="009D3B74">
        <w:rPr>
          <w:rFonts w:ascii="GHEA Grapalat" w:hAnsi="GHEA Grapalat"/>
          <w:smallCaps w:val="0"/>
          <w:noProof/>
          <w:color w:val="000000"/>
          <w:sz w:val="24"/>
          <w:szCs w:val="24"/>
        </w:rPr>
        <w:t xml:space="preserve"> </w:t>
      </w:r>
      <w:hyperlink w:anchor="_Toc438308350"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ԾԱԽՍԵՐ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_Toc438308350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5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11.</w:t>
        </w:r>
      </w:hyperlink>
      <w:r w:rsidRPr="009D3B74">
        <w:rPr>
          <w:rFonts w:ascii="GHEA Grapalat" w:hAnsi="GHEA Grapalat"/>
          <w:b/>
          <w:smallCaps w:val="0"/>
          <w:noProof/>
          <w:color w:val="000000"/>
          <w:sz w:val="24"/>
          <w:szCs w:val="24"/>
        </w:rPr>
        <w:t xml:space="preserve"> </w:t>
      </w:r>
      <w:hyperlink w:anchor="_Toc438308352" w:history="1">
        <w:r w:rsidRPr="009D3B74">
          <w:rPr>
            <w:rStyle w:val="Hyperlink"/>
            <w:rFonts w:ascii="GHEA Grapalat" w:hAnsi="GHEA Grapalat" w:cs="Arial"/>
            <w:noProof/>
            <w:color w:val="000000"/>
            <w:sz w:val="24"/>
            <w:szCs w:val="24"/>
            <w:lang w:val="hy-AM"/>
          </w:rPr>
          <w:t>ԴԱՏԱՎԱՐԱԿԱՆ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ԺԱՄԿԵՏՆԵՐ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_Toc438308352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353" w:history="1">
        <w:r w:rsidRPr="009D3B74">
          <w:rPr>
            <w:rStyle w:val="Hyperlink"/>
            <w:rFonts w:ascii="GHEA Grapalat" w:hAnsi="GHEA Grapalat" w:cs="Arial"/>
            <w:color w:val="000000"/>
            <w:sz w:val="24"/>
            <w:szCs w:val="24"/>
          </w:rPr>
          <w:t>ԲԱԺԻՆ II</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354" w:history="1">
        <w:r w:rsidRPr="009D3B74">
          <w:rPr>
            <w:rStyle w:val="Hyperlink"/>
            <w:rFonts w:ascii="GHEA Grapalat" w:hAnsi="GHEA Grapalat" w:cs="Arial"/>
            <w:color w:val="000000"/>
            <w:sz w:val="24"/>
            <w:szCs w:val="24"/>
          </w:rPr>
          <w:t>ՎԱՐՈՒՅԹՆ ԱՌԱՋԻՆ ԱՏՅԱՆԻ ԴԱՏԱՐԱՆՈՒՄ</w:t>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355" w:history="1">
        <w:r w:rsidRPr="009D3B74">
          <w:rPr>
            <w:rStyle w:val="Hyperlink"/>
            <w:rFonts w:ascii="GHEA Grapalat" w:hAnsi="GHEA Grapalat" w:cs="Arial"/>
            <w:i/>
            <w:color w:val="000000"/>
            <w:sz w:val="24"/>
            <w:szCs w:val="24"/>
          </w:rPr>
          <w:t>ԵՆԹԱԲԱԺԻՆ ԱՌԱՋԻՆ</w:t>
        </w:r>
      </w:hyperlink>
    </w:p>
    <w:p w:rsidR="0088680B" w:rsidRPr="009D3B74" w:rsidRDefault="0088680B" w:rsidP="00460C35">
      <w:pPr>
        <w:pStyle w:val="TOC1"/>
        <w:jc w:val="left"/>
        <w:rPr>
          <w:rFonts w:ascii="GHEA Grapalat" w:hAnsi="GHEA Grapalat" w:cs="Times New Roman"/>
          <w:i/>
          <w:color w:val="000000"/>
          <w:sz w:val="24"/>
          <w:szCs w:val="24"/>
        </w:rPr>
      </w:pPr>
      <w:hyperlink w:anchor="_Toc438308356" w:history="1">
        <w:r w:rsidRPr="009D3B74">
          <w:rPr>
            <w:rStyle w:val="Hyperlink"/>
            <w:rFonts w:ascii="GHEA Grapalat" w:hAnsi="GHEA Grapalat" w:cs="Arial"/>
            <w:i/>
            <w:color w:val="000000"/>
            <w:sz w:val="24"/>
            <w:szCs w:val="24"/>
          </w:rPr>
          <w:t xml:space="preserve">ԱՌԱՋԻՆ ԱՏՅԱՆԻ ԴԱՏԱՐԱՆՈՒՄ ԳՈԾԵՐԻ ՔՆՆՈՒԹՅԱՆ ԸՆԴՀԱՆՈՒՐ ԿԱՐԳԸ </w:t>
        </w:r>
        <w:r w:rsidRPr="009D3B74">
          <w:rPr>
            <w:rStyle w:val="Hyperlink"/>
            <w:rFonts w:ascii="GHEA Grapalat" w:hAnsi="GHEA Grapalat" w:cs="Arial"/>
            <w:i/>
            <w:color w:val="000000"/>
            <w:sz w:val="24"/>
            <w:szCs w:val="24"/>
            <w:lang w:val="en-US"/>
          </w:rPr>
          <w:t xml:space="preserve">                 </w:t>
        </w:r>
        <w:r w:rsidRPr="009D3B74">
          <w:rPr>
            <w:rStyle w:val="Hyperlink"/>
            <w:rFonts w:ascii="GHEA Grapalat" w:hAnsi="GHEA Grapalat" w:cs="Arial"/>
            <w:i/>
            <w:color w:val="000000"/>
            <w:sz w:val="24"/>
            <w:szCs w:val="24"/>
          </w:rPr>
          <w:t>(ՀԱՅՑԱՅԻՆ ՎԱՐՈՒՅԹ)</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_Toc438308356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5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12.</w:t>
        </w:r>
      </w:hyperlink>
      <w:r w:rsidRPr="009D3B74">
        <w:rPr>
          <w:rFonts w:ascii="GHEA Grapalat" w:hAnsi="GHEA Grapalat"/>
          <w:smallCaps w:val="0"/>
          <w:noProof/>
          <w:color w:val="000000"/>
          <w:sz w:val="24"/>
          <w:szCs w:val="24"/>
        </w:rPr>
        <w:t xml:space="preserve"> </w:t>
      </w:r>
      <w:hyperlink w:anchor="_Toc438308358" w:history="1">
        <w:r w:rsidRPr="009D3B74">
          <w:rPr>
            <w:rStyle w:val="Hyperlink"/>
            <w:rFonts w:ascii="GHEA Grapalat" w:hAnsi="GHEA Grapalat" w:cs="Arial"/>
            <w:noProof/>
            <w:color w:val="000000"/>
            <w:sz w:val="24"/>
            <w:szCs w:val="24"/>
            <w:lang w:val="hy-AM"/>
          </w:rPr>
          <w:t>ՀԱՅՑԻ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ՀԱՐՈՒՑՄԱՆ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_Toc438308358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5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13.</w:t>
        </w:r>
        <w:r w:rsidRPr="009D3B74">
          <w:rPr>
            <w:rFonts w:ascii="GHEA Grapalat" w:hAnsi="GHEA Grapalat"/>
            <w:noProof/>
            <w:webHidden/>
            <w:color w:val="000000"/>
            <w:sz w:val="24"/>
            <w:szCs w:val="24"/>
          </w:rPr>
          <w:t xml:space="preserve"> </w:t>
        </w:r>
      </w:hyperlink>
      <w:hyperlink w:anchor="_Toc438308360" w:history="1">
        <w:r w:rsidRPr="009D3B74">
          <w:rPr>
            <w:rStyle w:val="Hyperlink"/>
            <w:rFonts w:ascii="GHEA Grapalat" w:hAnsi="GHEA Grapalat" w:cs="Arial"/>
            <w:noProof/>
            <w:color w:val="000000"/>
            <w:sz w:val="24"/>
            <w:szCs w:val="24"/>
            <w:lang w:val="hy-AM"/>
          </w:rPr>
          <w:t>ՀԱՅՑԻ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ԱՊԱՀՈՎՈՒՄԸ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_Toc438308360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6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14.</w:t>
        </w:r>
      </w:hyperlink>
      <w:r w:rsidRPr="009D3B74">
        <w:rPr>
          <w:rFonts w:ascii="GHEA Grapalat" w:hAnsi="GHEA Grapalat"/>
          <w:smallCaps w:val="0"/>
          <w:noProof/>
          <w:color w:val="000000"/>
          <w:sz w:val="24"/>
          <w:szCs w:val="24"/>
        </w:rPr>
        <w:t xml:space="preserve"> </w:t>
      </w:r>
      <w:hyperlink w:anchor="_Toc438308362" w:history="1">
        <w:r w:rsidRPr="009D3B74">
          <w:rPr>
            <w:rStyle w:val="Hyperlink"/>
            <w:rFonts w:ascii="GHEA Grapalat" w:hAnsi="GHEA Grapalat" w:cs="Arial"/>
            <w:iCs/>
            <w:noProof/>
            <w:color w:val="000000"/>
            <w:sz w:val="24"/>
            <w:szCs w:val="24"/>
            <w:shd w:val="clear" w:color="auto" w:fill="FFFFFF"/>
            <w:lang w:val="hy-AM"/>
          </w:rPr>
          <w:t>ՀԱՅՑԻ</w:t>
        </w:r>
        <w:r w:rsidRPr="009D3B74">
          <w:rPr>
            <w:rStyle w:val="Hyperlink"/>
            <w:rFonts w:ascii="GHEA Grapalat" w:hAnsi="GHEA Grapalat"/>
            <w:iCs/>
            <w:noProof/>
            <w:color w:val="000000"/>
            <w:sz w:val="24"/>
            <w:szCs w:val="24"/>
            <w:shd w:val="clear" w:color="auto" w:fill="FFFFFF"/>
            <w:lang w:val="hy-AM"/>
          </w:rPr>
          <w:t xml:space="preserve"> </w:t>
        </w:r>
        <w:r w:rsidRPr="009D3B74">
          <w:rPr>
            <w:rStyle w:val="Hyperlink"/>
            <w:rFonts w:ascii="GHEA Grapalat" w:hAnsi="GHEA Grapalat" w:cs="Arial"/>
            <w:iCs/>
            <w:noProof/>
            <w:color w:val="000000"/>
            <w:sz w:val="24"/>
            <w:szCs w:val="24"/>
            <w:shd w:val="clear" w:color="auto" w:fill="FFFFFF"/>
            <w:lang w:val="hy-AM"/>
          </w:rPr>
          <w:t>ԴԵՄ</w:t>
        </w:r>
        <w:r w:rsidRPr="009D3B74">
          <w:rPr>
            <w:rStyle w:val="Hyperlink"/>
            <w:rFonts w:ascii="GHEA Grapalat" w:hAnsi="GHEA Grapalat"/>
            <w:iCs/>
            <w:noProof/>
            <w:color w:val="000000"/>
            <w:sz w:val="24"/>
            <w:szCs w:val="24"/>
            <w:shd w:val="clear" w:color="auto" w:fill="FFFFFF"/>
            <w:lang w:val="hy-AM"/>
          </w:rPr>
          <w:t xml:space="preserve"> </w:t>
        </w:r>
        <w:r w:rsidRPr="009D3B74">
          <w:rPr>
            <w:rStyle w:val="Hyperlink"/>
            <w:rFonts w:ascii="GHEA Grapalat" w:hAnsi="GHEA Grapalat" w:cs="Arial"/>
            <w:iCs/>
            <w:noProof/>
            <w:color w:val="000000"/>
            <w:sz w:val="24"/>
            <w:szCs w:val="24"/>
            <w:shd w:val="clear" w:color="auto" w:fill="FFFFFF"/>
            <w:lang w:val="hy-AM"/>
          </w:rPr>
          <w:t>ՊԱՏԱՍԽԱՆՈՂԻ</w:t>
        </w:r>
        <w:r w:rsidRPr="009D3B74">
          <w:rPr>
            <w:rStyle w:val="Hyperlink"/>
            <w:rFonts w:ascii="GHEA Grapalat" w:hAnsi="GHEA Grapalat"/>
            <w:iCs/>
            <w:noProof/>
            <w:color w:val="000000"/>
            <w:sz w:val="24"/>
            <w:szCs w:val="24"/>
            <w:shd w:val="clear" w:color="auto" w:fill="FFFFFF"/>
            <w:lang w:val="hy-AM"/>
          </w:rPr>
          <w:t xml:space="preserve"> </w:t>
        </w:r>
        <w:r w:rsidRPr="009D3B74">
          <w:rPr>
            <w:rStyle w:val="Hyperlink"/>
            <w:rFonts w:ascii="GHEA Grapalat" w:hAnsi="GHEA Grapalat" w:cs="Arial"/>
            <w:iCs/>
            <w:noProof/>
            <w:color w:val="000000"/>
            <w:sz w:val="24"/>
            <w:szCs w:val="24"/>
            <w:shd w:val="clear" w:color="auto" w:fill="FFFFFF"/>
            <w:lang w:val="hy-AM"/>
          </w:rPr>
          <w:t>ՊԱՇՏՊԱՆՈՒԹՅԱՆ</w:t>
        </w:r>
        <w:r w:rsidRPr="009D3B74">
          <w:rPr>
            <w:rStyle w:val="Hyperlink"/>
            <w:rFonts w:ascii="GHEA Grapalat" w:hAnsi="GHEA Grapalat"/>
            <w:iCs/>
            <w:noProof/>
            <w:color w:val="000000"/>
            <w:sz w:val="24"/>
            <w:szCs w:val="24"/>
            <w:shd w:val="clear" w:color="auto" w:fill="FFFFFF"/>
            <w:lang w:val="hy-AM"/>
          </w:rPr>
          <w:t xml:space="preserve"> </w:t>
        </w:r>
        <w:r w:rsidRPr="009D3B74">
          <w:rPr>
            <w:rStyle w:val="Hyperlink"/>
            <w:rFonts w:ascii="GHEA Grapalat" w:hAnsi="GHEA Grapalat" w:cs="Arial"/>
            <w:iCs/>
            <w:noProof/>
            <w:color w:val="000000"/>
            <w:sz w:val="24"/>
            <w:szCs w:val="24"/>
            <w:shd w:val="clear" w:color="auto" w:fill="FFFFFF"/>
            <w:lang w:val="hy-AM"/>
          </w:rPr>
          <w:t>ՄԻՋՈՑՆԵՐԸ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_Toc438308362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6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15.</w:t>
        </w:r>
      </w:hyperlink>
      <w:r w:rsidRPr="009D3B74">
        <w:rPr>
          <w:rFonts w:ascii="GHEA Grapalat" w:hAnsi="GHEA Grapalat"/>
          <w:b/>
          <w:smallCaps w:val="0"/>
          <w:noProof/>
          <w:color w:val="000000"/>
          <w:sz w:val="24"/>
          <w:szCs w:val="24"/>
        </w:rPr>
        <w:t xml:space="preserve"> </w:t>
      </w:r>
      <w:hyperlink w:anchor="_Toc438308364"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ՆԻՍՏԻ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ԸՆԴՀԱՆՈՒՐ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ԿԱՆՈՆՆԵՐԸ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_Toc438308364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6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16.</w:t>
        </w:r>
      </w:hyperlink>
      <w:r w:rsidRPr="009D3B74">
        <w:rPr>
          <w:rFonts w:ascii="GHEA Grapalat" w:hAnsi="GHEA Grapalat"/>
          <w:b/>
          <w:smallCaps w:val="0"/>
          <w:noProof/>
          <w:color w:val="000000"/>
          <w:sz w:val="24"/>
          <w:szCs w:val="24"/>
        </w:rPr>
        <w:t xml:space="preserve"> </w:t>
      </w:r>
      <w:hyperlink w:anchor="_Toc438308366" w:history="1">
        <w:r w:rsidRPr="009D3B74">
          <w:rPr>
            <w:rStyle w:val="Hyperlink"/>
            <w:rFonts w:ascii="GHEA Grapalat" w:hAnsi="GHEA Grapalat" w:cs="Arial"/>
            <w:noProof/>
            <w:color w:val="000000"/>
            <w:sz w:val="24"/>
            <w:szCs w:val="24"/>
            <w:lang w:val="hy-AM"/>
          </w:rPr>
          <w:t>ՆԱԽՆԱԿԱՆ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ՆԻՍՏ</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_Toc438308366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6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17.</w:t>
        </w:r>
      </w:hyperlink>
      <w:r w:rsidRPr="009D3B74">
        <w:rPr>
          <w:rFonts w:ascii="GHEA Grapalat" w:hAnsi="GHEA Grapalat"/>
          <w:smallCaps w:val="0"/>
          <w:noProof/>
          <w:color w:val="000000"/>
          <w:sz w:val="24"/>
          <w:szCs w:val="24"/>
        </w:rPr>
        <w:t xml:space="preserve"> </w:t>
      </w:r>
      <w:hyperlink w:anchor="_Toc438308368" w:history="1">
        <w:r w:rsidRPr="009D3B74">
          <w:rPr>
            <w:rStyle w:val="Hyperlink"/>
            <w:rFonts w:ascii="GHEA Grapalat" w:hAnsi="GHEA Grapalat" w:cs="Arial"/>
            <w:noProof/>
            <w:color w:val="000000"/>
            <w:sz w:val="24"/>
            <w:szCs w:val="24"/>
            <w:lang w:val="hy-AM"/>
          </w:rPr>
          <w:t>ԳՈՐԾԻ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ԴԱՏԱՔՆՆՈՒԹՅՈՒՆԸ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_Toc438308368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6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18.</w:t>
        </w:r>
        <w:r w:rsidRPr="009D3B74">
          <w:rPr>
            <w:rFonts w:ascii="GHEA Grapalat" w:hAnsi="GHEA Grapalat"/>
            <w:noProof/>
            <w:webHidden/>
            <w:color w:val="000000"/>
            <w:sz w:val="24"/>
            <w:szCs w:val="24"/>
          </w:rPr>
          <w:t xml:space="preserve"> </w:t>
        </w:r>
      </w:hyperlink>
      <w:hyperlink w:anchor="_Toc438308370" w:history="1">
        <w:r w:rsidRPr="009D3B74">
          <w:rPr>
            <w:rStyle w:val="Hyperlink"/>
            <w:rFonts w:ascii="GHEA Grapalat" w:hAnsi="GHEA Grapalat" w:cs="Arial"/>
            <w:noProof/>
            <w:color w:val="000000"/>
            <w:sz w:val="24"/>
            <w:szCs w:val="24"/>
            <w:lang w:val="hy-AM"/>
          </w:rPr>
          <w:t>ՎԱՐՈՒՅԹԻ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ԱՎԱՐՏՆ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ԱՌԱՆՑ</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ԸՍՏ</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ԷՈՒԹՅԱՆ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ԼՈՒԾԵԼՈՒ</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_Toc438308370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7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19.</w:t>
        </w:r>
      </w:hyperlink>
      <w:r w:rsidRPr="009D3B74">
        <w:rPr>
          <w:rFonts w:ascii="GHEA Grapalat" w:hAnsi="GHEA Grapalat"/>
          <w:smallCaps w:val="0"/>
          <w:noProof/>
          <w:color w:val="000000"/>
          <w:sz w:val="24"/>
          <w:szCs w:val="24"/>
        </w:rPr>
        <w:t xml:space="preserve"> </w:t>
      </w:r>
      <w:hyperlink w:anchor="_Toc438308372" w:history="1">
        <w:r w:rsidRPr="009D3B74">
          <w:rPr>
            <w:rStyle w:val="Hyperlink"/>
            <w:rFonts w:ascii="GHEA Grapalat" w:hAnsi="GHEA Grapalat" w:cs="Arial"/>
            <w:noProof/>
            <w:color w:val="000000"/>
            <w:sz w:val="24"/>
            <w:szCs w:val="24"/>
            <w:lang w:val="hy-AM"/>
          </w:rPr>
          <w:t>ՀԱՇՏԱՐԱՐՈՒԹՅՈՒՆԸ</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7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20.</w:t>
        </w:r>
        <w:r w:rsidRPr="009D3B74">
          <w:rPr>
            <w:rFonts w:ascii="GHEA Grapalat" w:hAnsi="GHEA Grapalat"/>
            <w:noProof/>
            <w:webHidden/>
            <w:color w:val="000000"/>
            <w:sz w:val="24"/>
            <w:szCs w:val="24"/>
          </w:rPr>
          <w:t xml:space="preserve"> </w:t>
        </w:r>
      </w:hyperlink>
      <w:hyperlink w:anchor="_Toc438308374" w:history="1">
        <w:r w:rsidRPr="009D3B74">
          <w:rPr>
            <w:rStyle w:val="Hyperlink"/>
            <w:rFonts w:ascii="GHEA Grapalat" w:hAnsi="GHEA Grapalat" w:cs="Arial"/>
            <w:noProof/>
            <w:color w:val="000000"/>
            <w:sz w:val="24"/>
            <w:szCs w:val="24"/>
            <w:lang w:val="hy-AM"/>
          </w:rPr>
          <w:t>ԱՌԱՋԻՆ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ԱՏՅԱՆԻ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ԴԱՏԱՐԱՆԻ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ԱԿՏԵՐԸ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_Toc438308374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375" w:history="1">
        <w:r w:rsidRPr="009D3B74">
          <w:rPr>
            <w:rStyle w:val="Hyperlink"/>
            <w:rFonts w:ascii="GHEA Grapalat" w:hAnsi="GHEA Grapalat" w:cs="Arial"/>
            <w:i/>
            <w:color w:val="000000"/>
            <w:sz w:val="24"/>
            <w:szCs w:val="24"/>
          </w:rPr>
          <w:t>ԵՆԹԱԲԱԺԻՆ ԵՐԿՐՈՐԴ</w:t>
        </w:r>
      </w:hyperlink>
    </w:p>
    <w:p w:rsidR="0088680B" w:rsidRPr="009D3B74" w:rsidRDefault="0088680B" w:rsidP="00460C35">
      <w:pPr>
        <w:pStyle w:val="TOC1"/>
        <w:rPr>
          <w:rFonts w:ascii="GHEA Grapalat" w:hAnsi="GHEA Grapalat" w:cs="Times New Roman"/>
          <w:i/>
          <w:color w:val="000000"/>
          <w:sz w:val="24"/>
          <w:szCs w:val="24"/>
        </w:rPr>
      </w:pPr>
      <w:hyperlink w:anchor="_Toc438308376" w:history="1">
        <w:r w:rsidRPr="009D3B74">
          <w:rPr>
            <w:rStyle w:val="Hyperlink"/>
            <w:rFonts w:ascii="GHEA Grapalat" w:hAnsi="GHEA Grapalat" w:cs="Arial"/>
            <w:i/>
            <w:color w:val="000000"/>
            <w:sz w:val="24"/>
            <w:szCs w:val="24"/>
          </w:rPr>
          <w:t>ՀԱՏՈՒԿ ՀԱՅՑԱՅԻՆ ՎԱՐՈՒՅԹՆԵՐ</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_Toc438308376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7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21.</w:t>
        </w:r>
      </w:hyperlink>
      <w:r w:rsidRPr="009D3B74">
        <w:rPr>
          <w:rFonts w:ascii="GHEA Grapalat" w:hAnsi="GHEA Grapalat"/>
          <w:smallCaps w:val="0"/>
          <w:noProof/>
          <w:color w:val="000000"/>
          <w:sz w:val="24"/>
          <w:szCs w:val="24"/>
        </w:rPr>
        <w:t xml:space="preserve"> </w:t>
      </w:r>
      <w:hyperlink w:anchor="_Toc438308378" w:history="1">
        <w:r w:rsidRPr="009D3B74">
          <w:rPr>
            <w:rStyle w:val="Hyperlink"/>
            <w:rFonts w:ascii="GHEA Grapalat" w:hAnsi="GHEA Grapalat" w:cs="Arial"/>
            <w:noProof/>
            <w:color w:val="000000"/>
            <w:sz w:val="24"/>
            <w:szCs w:val="24"/>
            <w:lang w:val="hy-AM"/>
          </w:rPr>
          <w:t>ԸՆԴՀԱՆՈՒՐ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ԴՐՈՒՅԹՆԵՐ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_Toc438308378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7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22.</w:t>
        </w:r>
      </w:hyperlink>
      <w:r w:rsidRPr="009D3B74">
        <w:rPr>
          <w:rFonts w:ascii="GHEA Grapalat" w:hAnsi="GHEA Grapalat"/>
          <w:smallCaps w:val="0"/>
          <w:noProof/>
          <w:color w:val="000000"/>
          <w:sz w:val="24"/>
          <w:szCs w:val="24"/>
        </w:rPr>
        <w:t xml:space="preserve"> </w:t>
      </w:r>
      <w:hyperlink w:anchor="_Toc438308380" w:history="1">
        <w:r w:rsidRPr="009D3B74">
          <w:rPr>
            <w:rStyle w:val="Hyperlink"/>
            <w:rFonts w:ascii="GHEA Grapalat" w:hAnsi="GHEA Grapalat" w:cs="Arial"/>
            <w:noProof/>
            <w:color w:val="000000"/>
            <w:sz w:val="24"/>
            <w:szCs w:val="24"/>
            <w:lang w:val="hy-AM"/>
          </w:rPr>
          <w:t>ԸՆՏԱՆԵԿԱՆ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_Toc438308380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8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23.</w:t>
        </w:r>
      </w:hyperlink>
      <w:r w:rsidRPr="009D3B74">
        <w:rPr>
          <w:rFonts w:ascii="GHEA Grapalat" w:hAnsi="GHEA Grapalat"/>
          <w:smallCaps w:val="0"/>
          <w:noProof/>
          <w:color w:val="000000"/>
          <w:sz w:val="24"/>
          <w:szCs w:val="24"/>
        </w:rPr>
        <w:t xml:space="preserve"> </w:t>
      </w:r>
      <w:hyperlink w:anchor="_Toc438308382" w:history="1">
        <w:r w:rsidRPr="009D3B74">
          <w:rPr>
            <w:rStyle w:val="Hyperlink"/>
            <w:rFonts w:ascii="GHEA Grapalat" w:hAnsi="GHEA Grapalat" w:cs="Arial"/>
            <w:noProof/>
            <w:color w:val="000000"/>
            <w:sz w:val="24"/>
            <w:szCs w:val="24"/>
            <w:lang w:val="hy-AM"/>
          </w:rPr>
          <w:t>ԽՄԲԱՅԻՆ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ՀԱՅՑԻ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ՀԻՄԱՆ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ՎՐԱ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ՔՆՆՎՈՂ</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_Toc438308382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8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24.</w:t>
        </w:r>
      </w:hyperlink>
      <w:r w:rsidRPr="009D3B74">
        <w:rPr>
          <w:rFonts w:ascii="GHEA Grapalat" w:hAnsi="GHEA Grapalat"/>
          <w:smallCaps w:val="0"/>
          <w:noProof/>
          <w:color w:val="000000"/>
          <w:sz w:val="24"/>
          <w:szCs w:val="24"/>
        </w:rPr>
        <w:t xml:space="preserve"> </w:t>
      </w:r>
      <w:hyperlink w:anchor="_Toc438308384" w:history="1">
        <w:r w:rsidRPr="009D3B74">
          <w:rPr>
            <w:rStyle w:val="Hyperlink"/>
            <w:rFonts w:ascii="GHEA Grapalat" w:hAnsi="GHEA Grapalat" w:cs="Arial"/>
            <w:noProof/>
            <w:color w:val="000000"/>
            <w:sz w:val="24"/>
            <w:szCs w:val="24"/>
            <w:lang w:val="hy-AM"/>
          </w:rPr>
          <w:t>ՀԱՅԱՍՏԱՆԻ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ՀԱՆՐԱՊԵՏՈՒԹՅԱՆ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ԿԵՆՏՐՈՆԱԿԱՆ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ԲԱՆԿԻ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և</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ԱՆՎՃԱՐՈՒՆԱԿ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ԲԱՆԿԻ</w:t>
        </w:r>
        <w:r w:rsidRPr="009D3B74">
          <w:rPr>
            <w:rStyle w:val="Hyperlink"/>
            <w:rFonts w:ascii="GHEA Grapalat" w:hAnsi="GHEA Grapalat"/>
            <w:noProof/>
            <w:color w:val="000000"/>
            <w:sz w:val="24"/>
            <w:szCs w:val="24"/>
            <w:lang w:val="hy-AM"/>
          </w:rPr>
          <w:t>,</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ՎԱՐԿԱՅԻՆ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ԿԱԶՄԱԿԵՐՊՈՒԹՅՈՒՆՆԵՐԻ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ՆԵՐԴՐՈՒՄԱՅԻՆ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ԸՆԿԵՐՈՒԹՅՈՒՆՆԵՐԻ</w:t>
        </w:r>
        <w:r w:rsidRPr="009D3B74">
          <w:rPr>
            <w:rStyle w:val="Hyperlink"/>
            <w:rFonts w:ascii="GHEA Grapalat" w:hAnsi="GHEA Grapalat"/>
            <w:caps/>
            <w:noProof/>
            <w:color w:val="000000"/>
            <w:sz w:val="24"/>
            <w:szCs w:val="24"/>
            <w:lang w:val="hy-AM"/>
          </w:rPr>
          <w:t>,</w:t>
        </w:r>
        <w:r w:rsidRPr="009D3B74">
          <w:rPr>
            <w:rStyle w:val="Hyperlink"/>
            <w:rFonts w:ascii="Courier New" w:hAnsi="Courier New" w:cs="Courier New"/>
            <w:caps/>
            <w:noProof/>
            <w:color w:val="000000"/>
            <w:sz w:val="24"/>
            <w:szCs w:val="24"/>
            <w:lang w:val="hy-AM"/>
          </w:rPr>
          <w:t> </w:t>
        </w:r>
        <w:r w:rsidRPr="009D3B74">
          <w:rPr>
            <w:rStyle w:val="Hyperlink"/>
            <w:rFonts w:ascii="GHEA Grapalat" w:hAnsi="GHEA Grapalat" w:cs="Arial"/>
            <w:caps/>
            <w:noProof/>
            <w:color w:val="000000"/>
            <w:sz w:val="24"/>
            <w:szCs w:val="24"/>
            <w:lang w:val="hy-AM"/>
          </w:rPr>
          <w:t>ՆԵՐԴՐՈՒՄԱՅԻՆ</w:t>
        </w:r>
        <w:r w:rsidRPr="009D3B74">
          <w:rPr>
            <w:rStyle w:val="Hyperlink"/>
            <w:rFonts w:ascii="GHEA Grapalat" w:hAnsi="GHEA Grapalat"/>
            <w:caps/>
            <w:noProof/>
            <w:color w:val="000000"/>
            <w:sz w:val="24"/>
            <w:szCs w:val="24"/>
            <w:lang w:val="hy-AM"/>
          </w:rPr>
          <w:t xml:space="preserve"> </w:t>
        </w:r>
        <w:r w:rsidRPr="009D3B74">
          <w:rPr>
            <w:rStyle w:val="Hyperlink"/>
            <w:rFonts w:ascii="GHEA Grapalat" w:hAnsi="GHEA Grapalat" w:cs="Arial"/>
            <w:caps/>
            <w:noProof/>
            <w:color w:val="000000"/>
            <w:sz w:val="24"/>
            <w:szCs w:val="24"/>
            <w:lang w:val="hy-AM"/>
          </w:rPr>
          <w:t>ՖՈՆԴԻ</w:t>
        </w:r>
        <w:r w:rsidRPr="009D3B74">
          <w:rPr>
            <w:rStyle w:val="Hyperlink"/>
            <w:rFonts w:ascii="GHEA Grapalat" w:hAnsi="GHEA Grapalat"/>
            <w:caps/>
            <w:noProof/>
            <w:color w:val="000000"/>
            <w:sz w:val="24"/>
            <w:szCs w:val="24"/>
            <w:lang w:val="hy-AM"/>
          </w:rPr>
          <w:t xml:space="preserve"> </w:t>
        </w:r>
        <w:r w:rsidRPr="009D3B74">
          <w:rPr>
            <w:rStyle w:val="Hyperlink"/>
            <w:rFonts w:ascii="GHEA Grapalat" w:hAnsi="GHEA Grapalat" w:cs="Arial"/>
            <w:caps/>
            <w:noProof/>
            <w:color w:val="000000"/>
            <w:sz w:val="24"/>
            <w:szCs w:val="24"/>
            <w:lang w:val="hy-AM"/>
          </w:rPr>
          <w:t>ԿԱՌԱՎԱՐԻՉՆԵՐԻ</w:t>
        </w:r>
        <w:r w:rsidRPr="009D3B74">
          <w:rPr>
            <w:rStyle w:val="Hyperlink"/>
            <w:rFonts w:ascii="Courier New" w:hAnsi="Courier New" w:cs="Courier New"/>
            <w:caps/>
            <w:noProof/>
            <w:color w:val="000000"/>
            <w:sz w:val="24"/>
            <w:szCs w:val="24"/>
            <w:lang w:val="hy-AM"/>
          </w:rPr>
          <w:t> </w:t>
        </w:r>
        <w:r w:rsidRPr="009D3B74">
          <w:rPr>
            <w:rStyle w:val="Hyperlink"/>
            <w:rFonts w:ascii="GHEA Grapalat" w:hAnsi="GHEA Grapalat" w:cs="Arial"/>
            <w:caps/>
            <w:noProof/>
            <w:color w:val="000000"/>
            <w:sz w:val="24"/>
            <w:szCs w:val="24"/>
            <w:lang w:val="hy-AM"/>
          </w:rPr>
          <w:t>եվ</w:t>
        </w:r>
        <w:r w:rsidRPr="009D3B74">
          <w:rPr>
            <w:rStyle w:val="Hyperlink"/>
            <w:rFonts w:ascii="GHEA Grapalat" w:hAnsi="GHEA Grapalat"/>
            <w:caps/>
            <w:noProof/>
            <w:color w:val="000000"/>
            <w:sz w:val="24"/>
            <w:szCs w:val="24"/>
            <w:lang w:val="hy-AM"/>
          </w:rPr>
          <w:t xml:space="preserve"> </w:t>
        </w:r>
        <w:r w:rsidRPr="009D3B74">
          <w:rPr>
            <w:rStyle w:val="Hyperlink"/>
            <w:rFonts w:ascii="GHEA Grapalat" w:hAnsi="GHEA Grapalat" w:cs="Arial"/>
            <w:caps/>
            <w:noProof/>
            <w:color w:val="000000"/>
            <w:sz w:val="24"/>
            <w:szCs w:val="24"/>
            <w:lang w:val="hy-AM"/>
          </w:rPr>
          <w:t>ԱՊԱՀՈՎԱԳՐԱԿԱՆ</w:t>
        </w:r>
        <w:r w:rsidRPr="009D3B74">
          <w:rPr>
            <w:rStyle w:val="Hyperlink"/>
            <w:rFonts w:ascii="GHEA Grapalat" w:hAnsi="GHEA Grapalat"/>
            <w:caps/>
            <w:noProof/>
            <w:color w:val="000000"/>
            <w:sz w:val="24"/>
            <w:szCs w:val="24"/>
            <w:lang w:val="hy-AM"/>
          </w:rPr>
          <w:t xml:space="preserve"> </w:t>
        </w:r>
        <w:r w:rsidRPr="009D3B74">
          <w:rPr>
            <w:rStyle w:val="Hyperlink"/>
            <w:rFonts w:ascii="GHEA Grapalat" w:hAnsi="GHEA Grapalat" w:cs="Arial"/>
            <w:caps/>
            <w:noProof/>
            <w:color w:val="000000"/>
            <w:sz w:val="24"/>
            <w:szCs w:val="24"/>
            <w:lang w:val="hy-AM"/>
          </w:rPr>
          <w:t>ԸՆԿԵՐՈՒԹՅՈՒՆՆԵՐԻ</w:t>
        </w:r>
        <w:r w:rsidRPr="009D3B74">
          <w:rPr>
            <w:rStyle w:val="Hyperlink"/>
            <w:rFonts w:ascii="Courier New" w:hAnsi="Courier New" w:cs="Courier New"/>
            <w:caps/>
            <w:noProof/>
            <w:color w:val="000000"/>
            <w:sz w:val="24"/>
            <w:szCs w:val="24"/>
            <w:lang w:val="hy-AM"/>
          </w:rPr>
          <w:t> </w:t>
        </w:r>
        <w:r w:rsidRPr="009D3B74">
          <w:rPr>
            <w:rStyle w:val="Hyperlink"/>
            <w:rFonts w:ascii="GHEA Grapalat" w:hAnsi="GHEA Grapalat" w:cs="Arial"/>
            <w:caps/>
            <w:noProof/>
            <w:color w:val="000000"/>
            <w:sz w:val="24"/>
            <w:szCs w:val="24"/>
            <w:lang w:val="hy-AM"/>
          </w:rPr>
          <w:t>ԺԱՄԱՆԱԿԱՎՈՐ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ԱԴՄԻՆԻՍՏՐԱՑԻԱՅԻ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ՈՐՈՇՈՒՄՆԵՐԻ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ԲՈՂՈՔԱՐԿՄԱՆ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_Toc438308384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385" w:history="1">
        <w:r w:rsidRPr="009D3B74">
          <w:rPr>
            <w:rStyle w:val="Hyperlink"/>
            <w:rFonts w:ascii="GHEA Grapalat" w:hAnsi="GHEA Grapalat" w:cs="Arial"/>
            <w:i/>
            <w:color w:val="000000"/>
            <w:sz w:val="24"/>
            <w:szCs w:val="24"/>
          </w:rPr>
          <w:t>ԵՆԹԱԲԱԺԻՆ ԵՐՐՈՐԴ</w:t>
        </w:r>
      </w:hyperlink>
    </w:p>
    <w:p w:rsidR="0088680B" w:rsidRPr="009D3B74" w:rsidRDefault="0088680B" w:rsidP="00460C35">
      <w:pPr>
        <w:pStyle w:val="TOC1"/>
        <w:rPr>
          <w:rFonts w:ascii="GHEA Grapalat" w:hAnsi="GHEA Grapalat" w:cs="Times New Roman"/>
          <w:i/>
          <w:color w:val="000000"/>
          <w:sz w:val="24"/>
          <w:szCs w:val="24"/>
        </w:rPr>
      </w:pPr>
      <w:hyperlink w:anchor="_Toc438308386" w:history="1">
        <w:r w:rsidRPr="009D3B74">
          <w:rPr>
            <w:rStyle w:val="Hyperlink"/>
            <w:rFonts w:ascii="GHEA Grapalat" w:hAnsi="GHEA Grapalat" w:cs="Arial"/>
            <w:i/>
            <w:color w:val="000000"/>
            <w:sz w:val="24"/>
            <w:szCs w:val="24"/>
          </w:rPr>
          <w:t>ՀԱՏՈՒԿ ՎԱՐՈՒՅԹՆԵՐ</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_Toc438308386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8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25.</w:t>
        </w:r>
      </w:hyperlink>
      <w:r w:rsidRPr="009D3B74">
        <w:rPr>
          <w:rFonts w:ascii="GHEA Grapalat" w:hAnsi="GHEA Grapalat"/>
          <w:smallCaps w:val="0"/>
          <w:noProof/>
          <w:color w:val="000000"/>
          <w:sz w:val="24"/>
          <w:szCs w:val="24"/>
        </w:rPr>
        <w:t xml:space="preserve"> </w:t>
      </w:r>
      <w:hyperlink w:anchor="_Toc438308388" w:history="1">
        <w:r w:rsidRPr="009D3B74">
          <w:rPr>
            <w:rStyle w:val="Hyperlink"/>
            <w:rFonts w:ascii="GHEA Grapalat" w:hAnsi="GHEA Grapalat" w:cs="Arial"/>
            <w:noProof/>
            <w:color w:val="000000"/>
            <w:sz w:val="24"/>
            <w:szCs w:val="24"/>
            <w:lang w:val="hy-AM"/>
          </w:rPr>
          <w:t>ԸՆԴՀԱՆՈՒՐ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ԴՐՈՒՅԹՆԵՐ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_Toc438308388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8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26.</w:t>
        </w:r>
        <w:r w:rsidRPr="009D3B74">
          <w:rPr>
            <w:rFonts w:ascii="GHEA Grapalat" w:hAnsi="GHEA Grapalat"/>
            <w:noProof/>
            <w:webHidden/>
            <w:color w:val="000000"/>
            <w:sz w:val="24"/>
            <w:szCs w:val="24"/>
          </w:rPr>
          <w:t xml:space="preserve"> </w:t>
        </w:r>
      </w:hyperlink>
      <w:hyperlink w:anchor="_Toc438308390" w:history="1">
        <w:r w:rsidRPr="009D3B74">
          <w:rPr>
            <w:rStyle w:val="Hyperlink"/>
            <w:rFonts w:ascii="GHEA Grapalat" w:hAnsi="GHEA Grapalat" w:cs="Arial"/>
            <w:noProof/>
            <w:color w:val="000000"/>
            <w:sz w:val="24"/>
            <w:szCs w:val="24"/>
            <w:lang w:val="hy-AM"/>
          </w:rPr>
          <w:t>ԻՐԱՎԱԲԱՆԱԿԱՆ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ՆՇԱՆԱԿՈՒԹՅՈՒՆ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ՈՒՆԵՑՈՂ</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ՓԱՍՏԵՐԻ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ՀԱՍՏԱՏՄԱՆ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_Toc438308390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9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27.</w:t>
        </w:r>
      </w:hyperlink>
      <w:r w:rsidRPr="009D3B74">
        <w:rPr>
          <w:rFonts w:ascii="GHEA Grapalat" w:hAnsi="GHEA Grapalat"/>
          <w:smallCaps w:val="0"/>
          <w:noProof/>
          <w:color w:val="000000"/>
          <w:sz w:val="24"/>
          <w:szCs w:val="24"/>
        </w:rPr>
        <w:t xml:space="preserve"> </w:t>
      </w:r>
      <w:hyperlink w:anchor="_Toc438308392" w:history="1">
        <w:r w:rsidRPr="009D3B74">
          <w:rPr>
            <w:rStyle w:val="Hyperlink"/>
            <w:rFonts w:ascii="GHEA Grapalat" w:hAnsi="GHEA Grapalat" w:cs="Arial"/>
            <w:noProof/>
            <w:color w:val="000000"/>
            <w:sz w:val="24"/>
            <w:szCs w:val="24"/>
            <w:lang w:val="hy-AM"/>
          </w:rPr>
          <w:t>ԳՈՒՅՔԸ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ՏԻՐԱԶՈՒՐԿ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ՆԿԱՏՄԱՄԲ</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ԴԻՄՈՂԻ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ՍԵՓԱԿԱՆՈՒԹՅԱՆ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ԻՐԱՎՈՒՆՔԸ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_Toc438308392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9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28</w:t>
        </w:r>
      </w:hyperlink>
      <w:r w:rsidRPr="009D3B74">
        <w:rPr>
          <w:rFonts w:ascii="GHEA Grapalat" w:hAnsi="GHEA Grapalat"/>
          <w:b/>
          <w:smallCaps w:val="0"/>
          <w:noProof/>
          <w:color w:val="000000"/>
          <w:sz w:val="24"/>
          <w:szCs w:val="24"/>
          <w:lang w:val="en-US"/>
        </w:rPr>
        <w:t>.</w:t>
      </w:r>
      <w:r w:rsidRPr="009D3B74">
        <w:rPr>
          <w:rFonts w:ascii="GHEA Grapalat" w:hAnsi="GHEA Grapalat"/>
          <w:smallCaps w:val="0"/>
          <w:noProof/>
          <w:color w:val="000000"/>
          <w:sz w:val="24"/>
          <w:szCs w:val="24"/>
          <w:lang w:val="en-US"/>
        </w:rPr>
        <w:t xml:space="preserve"> </w:t>
      </w:r>
      <w:hyperlink w:anchor="_Toc438308394" w:history="1">
        <w:r w:rsidRPr="009D3B74">
          <w:rPr>
            <w:rStyle w:val="Hyperlink"/>
            <w:rFonts w:ascii="GHEA Grapalat" w:hAnsi="GHEA Grapalat" w:cs="Arial"/>
            <w:noProof/>
            <w:color w:val="000000"/>
            <w:sz w:val="24"/>
            <w:szCs w:val="24"/>
            <w:lang w:val="hy-AM"/>
          </w:rPr>
          <w:t>ԱՆՉԱՓԱՀԱՍԻՆ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ԼՐԻՎ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ԳՈՐԾՈՒՆԱԿ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ԷՄԱՆՍԻՊԱՑԻԱ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_Toc438308394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95" w:history="1">
        <w:r w:rsidRPr="009D3B74">
          <w:rPr>
            <w:rStyle w:val="Hyperlink"/>
            <w:rFonts w:ascii="GHEA Grapalat" w:hAnsi="GHEA Grapalat" w:cs="Arial"/>
            <w:b/>
            <w:iCs/>
            <w:smallCaps w:val="0"/>
            <w:noProof/>
            <w:color w:val="000000"/>
            <w:sz w:val="24"/>
            <w:szCs w:val="24"/>
            <w:lang w:val="hy-AM"/>
          </w:rPr>
          <w:t>ԳԼՈՒԽ</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b/>
            <w:iCs/>
            <w:noProof/>
            <w:color w:val="000000"/>
            <w:sz w:val="24"/>
            <w:szCs w:val="24"/>
            <w:lang w:val="hy-AM"/>
          </w:rPr>
          <w:t>29.</w:t>
        </w:r>
      </w:hyperlink>
      <w:r w:rsidRPr="009D3B74">
        <w:rPr>
          <w:rFonts w:ascii="GHEA Grapalat" w:hAnsi="GHEA Grapalat"/>
          <w:smallCaps w:val="0"/>
          <w:noProof/>
          <w:color w:val="000000"/>
          <w:sz w:val="24"/>
          <w:szCs w:val="24"/>
        </w:rPr>
        <w:t xml:space="preserve"> </w:t>
      </w:r>
      <w:hyperlink w:anchor="_Toc438308396" w:history="1">
        <w:r w:rsidRPr="009D3B74">
          <w:rPr>
            <w:rStyle w:val="Hyperlink"/>
            <w:rFonts w:ascii="GHEA Grapalat" w:hAnsi="GHEA Grapalat" w:cs="Arial"/>
            <w:iCs/>
            <w:noProof/>
            <w:color w:val="000000"/>
            <w:sz w:val="24"/>
            <w:szCs w:val="24"/>
            <w:lang w:val="hy-AM"/>
          </w:rPr>
          <w:t>ՔԱՂԱՔԱՑՈՒՆ</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ԱՆԳՈՐԾՈՒՆԱԿ</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ԿԱՄ</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ՍԱՀՄԱՆԱՓԱԿ</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ԳՈՐԾՈՒՆԱԿ</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ՃԱՆԱՉԵԼՈՒ</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ԱՆԳՈՐԾՈՒՆԱԿ</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ՃԱՆԱՉՎԱԾ</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ՔԱՂԱՔԱՑՈՒՆ</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ԳՈՐԾՈՒՆԱԿ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ԿԱՄ</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ՔԱՂԱՔԱՑՈՒ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ԳՈՐԾՈՒՆԱԿՈՒԹՅԱՆ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ՍԱՀՄԱՆԱՓԱԿՈՒՄՆԵՐԸ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ՎԵՐԱՑՆԵԼՈՒ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_Toc438308396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9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30.</w:t>
        </w:r>
      </w:hyperlink>
      <w:r w:rsidRPr="009D3B74">
        <w:rPr>
          <w:rFonts w:ascii="GHEA Grapalat" w:hAnsi="GHEA Grapalat"/>
          <w:smallCaps w:val="0"/>
          <w:noProof/>
          <w:color w:val="000000"/>
          <w:sz w:val="24"/>
          <w:szCs w:val="24"/>
        </w:rPr>
        <w:t xml:space="preserve"> </w:t>
      </w:r>
      <w:hyperlink w:anchor="_Toc438308398" w:history="1">
        <w:r w:rsidRPr="009D3B74">
          <w:rPr>
            <w:rStyle w:val="Hyperlink"/>
            <w:rFonts w:ascii="GHEA Grapalat" w:hAnsi="GHEA Grapalat" w:cs="Arial"/>
            <w:noProof/>
            <w:color w:val="000000"/>
            <w:sz w:val="24"/>
            <w:szCs w:val="24"/>
            <w:lang w:val="hy-AM"/>
          </w:rPr>
          <w:t>ՔԱՂԱՔԱՑՈՒՆ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ԱՆՀԱՅՏ</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ԲԱՑԱԿԱՅՈՂ</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ԿԱՄ</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ՄԱՀԱՑԱԾ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cs="Arial"/>
            <w:noProof/>
            <w:color w:val="000000"/>
            <w:sz w:val="24"/>
            <w:szCs w:val="24"/>
            <w:lang w:val="en-US"/>
          </w:rPr>
          <w:t xml:space="preserve">  </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_Toc438308398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39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31.</w:t>
        </w:r>
      </w:hyperlink>
      <w:r w:rsidRPr="009D3B74">
        <w:rPr>
          <w:rFonts w:ascii="GHEA Grapalat" w:hAnsi="GHEA Grapalat"/>
          <w:smallCaps w:val="0"/>
          <w:noProof/>
          <w:color w:val="000000"/>
          <w:sz w:val="24"/>
          <w:szCs w:val="24"/>
        </w:rPr>
        <w:t xml:space="preserve"> </w:t>
      </w:r>
      <w:hyperlink w:anchor="_Toc438308400" w:history="1">
        <w:r w:rsidRPr="009D3B74">
          <w:rPr>
            <w:rStyle w:val="Hyperlink"/>
            <w:rFonts w:ascii="GHEA Grapalat" w:hAnsi="GHEA Grapalat" w:cs="Arial"/>
            <w:noProof/>
            <w:color w:val="000000"/>
            <w:sz w:val="24"/>
            <w:szCs w:val="24"/>
            <w:lang w:val="hy-AM"/>
          </w:rPr>
          <w:t>ԵՐԵԽԱՅԻ</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ՈՐԴԵԳՐՄԱՆ</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ՎԵՐԱԲԵՐՅԱԼ</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_Toc438308400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0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32.</w:t>
        </w:r>
      </w:hyperlink>
      <w:r w:rsidRPr="009D3B74">
        <w:rPr>
          <w:rFonts w:ascii="GHEA Grapalat" w:hAnsi="GHEA Grapalat"/>
          <w:smallCaps w:val="0"/>
          <w:noProof/>
          <w:color w:val="000000"/>
          <w:sz w:val="24"/>
          <w:szCs w:val="24"/>
        </w:rPr>
        <w:t xml:space="preserve"> </w:t>
      </w:r>
      <w:hyperlink w:anchor="_Toc438308402" w:history="1">
        <w:r w:rsidRPr="009D3B74">
          <w:rPr>
            <w:rStyle w:val="Hyperlink"/>
            <w:rFonts w:ascii="GHEA Grapalat" w:hAnsi="GHEA Grapalat" w:cs="Arial"/>
            <w:noProof/>
            <w:color w:val="000000"/>
            <w:sz w:val="24"/>
            <w:szCs w:val="24"/>
            <w:lang w:val="hy-AM"/>
          </w:rPr>
          <w:t>ՔԱՂԱՔԱՑՈՒՆ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ՀՈԳԵԲՈՒԺԱԿԱՆ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ԿԱԶՄԱԿԵՐՊՈՒԹՅՈՒՆ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ՈՉ</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ՀՈԺԱՐԱԿԱՄ</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ՀԱՐԿԱԴԻՐ</w:t>
        </w:r>
        <w:r w:rsidRPr="009D3B74">
          <w:rPr>
            <w:rStyle w:val="Hyperlink"/>
            <w:rFonts w:ascii="GHEA Grapalat" w:hAnsi="GHEA Grapalat"/>
            <w:noProof/>
            <w:color w:val="000000"/>
            <w:sz w:val="24"/>
            <w:szCs w:val="24"/>
            <w:lang w:val="hy-AM"/>
          </w:rPr>
          <w:t>)</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ՀՈՍՊԻՏԱԼԱՑՄԱՆ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ԵՆԹԱՐԿԵԼՈՒ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_Toc438308402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0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33.</w:t>
        </w:r>
      </w:hyperlink>
      <w:r w:rsidRPr="009D3B74">
        <w:rPr>
          <w:rFonts w:ascii="GHEA Grapalat" w:hAnsi="GHEA Grapalat"/>
          <w:smallCaps w:val="0"/>
          <w:noProof/>
          <w:color w:val="000000"/>
          <w:sz w:val="24"/>
          <w:szCs w:val="24"/>
        </w:rPr>
        <w:t xml:space="preserve"> </w:t>
      </w:r>
      <w:hyperlink w:anchor="_Toc438308404" w:history="1">
        <w:r w:rsidRPr="009D3B74">
          <w:rPr>
            <w:rStyle w:val="Hyperlink"/>
            <w:rFonts w:ascii="GHEA Grapalat" w:hAnsi="GHEA Grapalat" w:cs="Arial"/>
            <w:noProof/>
            <w:color w:val="000000"/>
            <w:sz w:val="24"/>
            <w:szCs w:val="24"/>
            <w:lang w:val="hy-AM"/>
          </w:rPr>
          <w:t>ՔԱՂԱՔԱՑՈՒՆ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ԲԺՇԿԱԿԱՆ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ՀԱՐԿԱԴԻՐ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ՀԵՏԱԶՈՏՈՒԹՅԱՆ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ԿԱՄ</w:t>
        </w:r>
        <w:r w:rsidRPr="009D3B74">
          <w:rPr>
            <w:rStyle w:val="Hyperlink"/>
            <w:rFonts w:ascii="GHEA Grapalat" w:hAnsi="GHEA Grapalat"/>
            <w:noProof/>
            <w:color w:val="000000"/>
            <w:sz w:val="24"/>
            <w:szCs w:val="24"/>
            <w:lang w:val="hy-AM"/>
          </w:rPr>
          <w:t>)</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ԲՈՒԺՄԱՆ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ԵՆԹԱՐԿԵԼՈՒ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_Toc438308404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0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34.</w:t>
        </w:r>
      </w:hyperlink>
      <w:r w:rsidRPr="009D3B74">
        <w:rPr>
          <w:rFonts w:ascii="GHEA Grapalat" w:hAnsi="GHEA Grapalat"/>
          <w:smallCaps w:val="0"/>
          <w:noProof/>
          <w:color w:val="000000"/>
          <w:sz w:val="24"/>
          <w:szCs w:val="24"/>
        </w:rPr>
        <w:t xml:space="preserve"> </w:t>
      </w:r>
      <w:hyperlink w:anchor="_Toc438308406" w:history="1">
        <w:r w:rsidRPr="009D3B74">
          <w:rPr>
            <w:rStyle w:val="Hyperlink"/>
            <w:rFonts w:ascii="GHEA Grapalat" w:hAnsi="GHEA Grapalat" w:cs="Arial"/>
            <w:noProof/>
            <w:color w:val="000000"/>
            <w:sz w:val="24"/>
            <w:szCs w:val="24"/>
            <w:lang w:val="hy-AM"/>
          </w:rPr>
          <w:t>ԸՍՏ</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ՆԵՐԿԱՅԱՑՆՈՂԻ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ՕՐԴԵՐԱՅԻՆ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ԿՈՐՑՐԱԾ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ԱՐԺԵԹՂԹԵՐՈՎ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ՀԱՎԱՍՏՎԱԾ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ԻՐԱՎՈՒՆՔՆԵՐԸ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ՎԵՐԱԿԱՆԳՆԵԼՈՒ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ԿՈՉԻ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w:t>
        </w:r>
        <w:r w:rsidRPr="009D3B74">
          <w:rPr>
            <w:rStyle w:val="Hyperlink"/>
            <w:rFonts w:ascii="GHEA Grapalat" w:hAnsi="GHEA Grapalat"/>
            <w:noProof/>
            <w:color w:val="000000"/>
            <w:sz w:val="24"/>
            <w:szCs w:val="24"/>
            <w:lang w:val="hy-AM"/>
          </w:rPr>
          <w:t>)</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_Toc438308406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0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35.</w:t>
        </w:r>
      </w:hyperlink>
      <w:r w:rsidRPr="009D3B74">
        <w:rPr>
          <w:rFonts w:ascii="GHEA Grapalat" w:hAnsi="GHEA Grapalat"/>
          <w:smallCaps w:val="0"/>
          <w:noProof/>
          <w:color w:val="000000"/>
          <w:sz w:val="24"/>
          <w:szCs w:val="24"/>
        </w:rPr>
        <w:t xml:space="preserve"> </w:t>
      </w:r>
      <w:hyperlink w:anchor="_Toc438308408" w:history="1">
        <w:r w:rsidRPr="009D3B74">
          <w:rPr>
            <w:rStyle w:val="Hyperlink"/>
            <w:rFonts w:ascii="GHEA Grapalat" w:hAnsi="GHEA Grapalat" w:cs="Arial"/>
            <w:noProof/>
            <w:color w:val="000000"/>
            <w:sz w:val="24"/>
            <w:szCs w:val="24"/>
            <w:lang w:val="hy-AM"/>
          </w:rPr>
          <w:t>ՀԱՐԿԱԴԻՐ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ԿԱՏԱՐՈՂԻ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ԴԻՄՈՒՄՈՎ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ԿՈՂՄԵՐԻ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ՀԱՇՏՈՒԹՅԱՆ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ՀԱՄԱՁԱՅՆՈՒԹՅԱՆ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ՀԻՄԱՆ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ՎՐԱ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ԴԱՏԱՐԱՆԻ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ԸՍՏ</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ԷՈՒԹՅԱՆ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ԼՈՒԾՈՂ</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ՎԵՐԱՆԱՅՄԱՆ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_Toc438308408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409" w:history="1">
        <w:r w:rsidRPr="009D3B74">
          <w:rPr>
            <w:rStyle w:val="Hyperlink"/>
            <w:rFonts w:ascii="GHEA Grapalat" w:hAnsi="GHEA Grapalat" w:cs="Arial"/>
            <w:i/>
            <w:color w:val="000000"/>
            <w:sz w:val="24"/>
            <w:szCs w:val="24"/>
          </w:rPr>
          <w:t>ԵՆԹԱԲԱԺԻՆ ՉՈՐՐՈՐԴ</w:t>
        </w:r>
      </w:hyperlink>
    </w:p>
    <w:p w:rsidR="0088680B" w:rsidRPr="009D3B74" w:rsidRDefault="0088680B" w:rsidP="00460C35">
      <w:pPr>
        <w:pStyle w:val="TOC1"/>
        <w:rPr>
          <w:rFonts w:ascii="GHEA Grapalat" w:hAnsi="GHEA Grapalat" w:cs="Times New Roman"/>
          <w:i/>
          <w:color w:val="000000"/>
          <w:sz w:val="24"/>
          <w:szCs w:val="24"/>
        </w:rPr>
      </w:pPr>
      <w:hyperlink w:anchor="_Toc438308410" w:history="1">
        <w:r w:rsidRPr="009D3B74">
          <w:rPr>
            <w:rStyle w:val="Hyperlink"/>
            <w:rFonts w:ascii="GHEA Grapalat" w:hAnsi="GHEA Grapalat" w:cs="Arial"/>
            <w:i/>
            <w:color w:val="000000"/>
            <w:sz w:val="24"/>
            <w:szCs w:val="24"/>
          </w:rPr>
          <w:t>ՊԱՐԶԵՑՎԱԾ ԸՆԹԱՑԱԿԱՐԳԵՐ</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_Toc438308410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1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w:t>
        </w:r>
        <w:r w:rsidRPr="009D3B74">
          <w:rPr>
            <w:rStyle w:val="Hyperlink"/>
            <w:rFonts w:ascii="GHEA Grapalat" w:hAnsi="GHEA Grapalat"/>
            <w:b/>
            <w:noProof/>
            <w:color w:val="000000"/>
            <w:sz w:val="24"/>
            <w:szCs w:val="24"/>
            <w:lang w:val="en-US"/>
          </w:rPr>
          <w:t>6</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12" w:history="1">
        <w:r w:rsidRPr="009D3B74">
          <w:rPr>
            <w:rStyle w:val="Hyperlink"/>
            <w:rFonts w:ascii="GHEA Grapalat" w:hAnsi="GHEA Grapalat" w:cs="Arial"/>
            <w:noProof/>
            <w:color w:val="000000"/>
            <w:sz w:val="24"/>
            <w:szCs w:val="24"/>
            <w:lang w:val="hy-AM"/>
          </w:rPr>
          <w:t>ՀԵՌԱԿԱ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ԴԱՏԱՔՆՆՈՒԹՅՈՒՆ</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_Toc438308412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1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w:t>
        </w:r>
        <w:r w:rsidRPr="009D3B74">
          <w:rPr>
            <w:rStyle w:val="Hyperlink"/>
            <w:rFonts w:ascii="GHEA Grapalat" w:hAnsi="GHEA Grapalat"/>
            <w:b/>
            <w:noProof/>
            <w:color w:val="000000"/>
            <w:sz w:val="24"/>
            <w:szCs w:val="24"/>
            <w:lang w:val="en-US"/>
          </w:rPr>
          <w:t>7</w:t>
        </w:r>
        <w:r w:rsidRPr="009D3B74">
          <w:rPr>
            <w:rStyle w:val="Hyperlink"/>
            <w:rFonts w:ascii="GHEA Grapalat" w:hAnsi="GHEA Grapalat"/>
            <w:b/>
            <w:noProof/>
            <w:color w:val="000000"/>
            <w:sz w:val="24"/>
            <w:szCs w:val="24"/>
            <w:lang w:val="hy-AM"/>
          </w:rPr>
          <w:t>.</w:t>
        </w:r>
        <w:r w:rsidRPr="009D3B74">
          <w:rPr>
            <w:rFonts w:ascii="GHEA Grapalat" w:hAnsi="GHEA Grapalat"/>
            <w:noProof/>
            <w:webHidden/>
            <w:color w:val="000000"/>
            <w:sz w:val="24"/>
            <w:szCs w:val="24"/>
          </w:rPr>
          <w:t xml:space="preserve"> </w:t>
        </w:r>
      </w:hyperlink>
      <w:hyperlink w:anchor="_Toc438308414" w:history="1">
        <w:r w:rsidRPr="009D3B74">
          <w:rPr>
            <w:rStyle w:val="Hyperlink"/>
            <w:rFonts w:ascii="GHEA Grapalat" w:hAnsi="GHEA Grapalat" w:cs="Arial"/>
            <w:iCs/>
            <w:noProof/>
            <w:color w:val="000000"/>
            <w:sz w:val="24"/>
            <w:szCs w:val="24"/>
            <w:lang w:val="hy-AM"/>
          </w:rPr>
          <w:t>ԳՈՐԾԵՐԻ</w:t>
        </w:r>
        <w:r w:rsidRPr="009D3B74">
          <w:rPr>
            <w:rStyle w:val="Hyperlink"/>
            <w:rFonts w:ascii="GHEA Grapalat" w:hAnsi="GHEA Grapalat" w:cs="Sylfaen"/>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ՔՆՆՈՒԹՅՈՒՆԸ</w:t>
        </w:r>
        <w:r w:rsidRPr="009D3B74">
          <w:rPr>
            <w:rStyle w:val="Hyperlink"/>
            <w:rFonts w:ascii="GHEA Grapalat" w:hAnsi="GHEA Grapalat" w:cs="Sylfaen"/>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ՊԱՐԶԵՑՎԱԾ</w:t>
        </w:r>
        <w:r w:rsidRPr="009D3B74">
          <w:rPr>
            <w:rStyle w:val="Hyperlink"/>
            <w:rFonts w:ascii="GHEA Grapalat" w:hAnsi="GHEA Grapalat" w:cs="Sylfaen"/>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ՎԱՐՈՒՅԹԻ</w:t>
        </w:r>
        <w:r w:rsidRPr="009D3B74">
          <w:rPr>
            <w:rStyle w:val="Hyperlink"/>
            <w:rFonts w:ascii="GHEA Grapalat" w:hAnsi="GHEA Grapalat" w:cs="Sylfaen"/>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ԿԱՐԳՈՎ</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_Toc438308414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1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w:t>
        </w:r>
        <w:r w:rsidRPr="009D3B74">
          <w:rPr>
            <w:rStyle w:val="Hyperlink"/>
            <w:rFonts w:ascii="GHEA Grapalat" w:hAnsi="GHEA Grapalat"/>
            <w:b/>
            <w:noProof/>
            <w:color w:val="000000"/>
            <w:sz w:val="24"/>
            <w:szCs w:val="24"/>
            <w:lang w:val="en-US"/>
          </w:rPr>
          <w:t>8</w:t>
        </w:r>
        <w:r w:rsidRPr="009D3B74">
          <w:rPr>
            <w:rStyle w:val="Hyperlink"/>
            <w:rFonts w:ascii="GHEA Grapalat" w:hAnsi="GHEA Grapalat"/>
            <w:b/>
            <w:noProof/>
            <w:color w:val="000000"/>
            <w:sz w:val="24"/>
            <w:szCs w:val="24"/>
            <w:lang w:val="hy-AM"/>
          </w:rPr>
          <w:t>.</w:t>
        </w:r>
        <w:r w:rsidRPr="009D3B74">
          <w:rPr>
            <w:rFonts w:ascii="GHEA Grapalat" w:hAnsi="GHEA Grapalat"/>
            <w:noProof/>
            <w:webHidden/>
            <w:color w:val="000000"/>
            <w:sz w:val="24"/>
            <w:szCs w:val="24"/>
          </w:rPr>
          <w:t xml:space="preserve"> </w:t>
        </w:r>
      </w:hyperlink>
      <w:hyperlink w:anchor="_Toc438308416" w:history="1">
        <w:r w:rsidRPr="009D3B74">
          <w:rPr>
            <w:rStyle w:val="Hyperlink"/>
            <w:rFonts w:ascii="GHEA Grapalat" w:hAnsi="GHEA Grapalat" w:cs="Arial"/>
            <w:iCs/>
            <w:noProof/>
            <w:color w:val="000000"/>
            <w:sz w:val="24"/>
            <w:szCs w:val="24"/>
            <w:lang w:val="hy-AM"/>
          </w:rPr>
          <w:t>ԱՐԱԳԱՑՎԱԾ</w:t>
        </w:r>
        <w:r w:rsidRPr="009D3B74">
          <w:rPr>
            <w:rStyle w:val="Hyperlink"/>
            <w:rFonts w:ascii="GHEA Grapalat" w:hAnsi="GHEA Grapalat"/>
            <w:iCs/>
            <w:noProof/>
            <w:color w:val="000000"/>
            <w:sz w:val="24"/>
            <w:szCs w:val="24"/>
            <w:lang w:val="hy-AM"/>
          </w:rPr>
          <w:t xml:space="preserve"> </w:t>
        </w:r>
        <w:r w:rsidRPr="009D3B74">
          <w:rPr>
            <w:rStyle w:val="Hyperlink"/>
            <w:rFonts w:ascii="GHEA Grapalat" w:hAnsi="GHEA Grapalat" w:cs="Arial"/>
            <w:iCs/>
            <w:noProof/>
            <w:color w:val="000000"/>
            <w:sz w:val="24"/>
            <w:szCs w:val="24"/>
            <w:lang w:val="hy-AM"/>
          </w:rPr>
          <w:t>ԴԱՏԱՔՆՆՈՒԹՅՈՒՆ</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_Toc438308416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1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3</w:t>
        </w:r>
        <w:r w:rsidRPr="009D3B74">
          <w:rPr>
            <w:rStyle w:val="Hyperlink"/>
            <w:rFonts w:ascii="GHEA Grapalat" w:hAnsi="GHEA Grapalat"/>
            <w:b/>
            <w:noProof/>
            <w:color w:val="000000"/>
            <w:sz w:val="24"/>
            <w:szCs w:val="24"/>
            <w:lang w:val="en-US"/>
          </w:rPr>
          <w:t>9</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18" w:history="1">
        <w:r w:rsidRPr="009D3B74">
          <w:rPr>
            <w:rStyle w:val="Hyperlink"/>
            <w:rFonts w:ascii="GHEA Grapalat" w:hAnsi="GHEA Grapalat" w:cs="Arial"/>
            <w:noProof/>
            <w:color w:val="000000"/>
            <w:sz w:val="24"/>
            <w:szCs w:val="24"/>
            <w:lang w:val="hy-AM"/>
          </w:rPr>
          <w:t>ՎՃԱՐՄԱՆ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ԿԱՐԳԱԴՐՈՒԹՅՈՒՆ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ԱՐՁԱԿԵԼՈՒ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_Toc438308418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419" w:history="1">
        <w:r w:rsidRPr="009D3B74">
          <w:rPr>
            <w:rStyle w:val="Hyperlink"/>
            <w:rFonts w:ascii="GHEA Grapalat" w:hAnsi="GHEA Grapalat" w:cs="Arial"/>
            <w:i/>
            <w:color w:val="000000"/>
            <w:sz w:val="24"/>
            <w:szCs w:val="24"/>
          </w:rPr>
          <w:t>ԵՆԹԱԲԱԺԻՆ ՀԻՆԳԵՐՈՐԴ</w:t>
        </w:r>
      </w:hyperlink>
    </w:p>
    <w:p w:rsidR="0088680B" w:rsidRPr="009D3B74" w:rsidRDefault="0088680B" w:rsidP="00460C35">
      <w:pPr>
        <w:pStyle w:val="TOC1"/>
        <w:jc w:val="left"/>
        <w:rPr>
          <w:rFonts w:ascii="GHEA Grapalat" w:hAnsi="GHEA Grapalat" w:cs="Times New Roman"/>
          <w:i/>
          <w:color w:val="000000"/>
          <w:sz w:val="24"/>
          <w:szCs w:val="24"/>
        </w:rPr>
      </w:pPr>
      <w:hyperlink w:anchor="_Toc438308420" w:history="1">
        <w:r w:rsidRPr="009D3B74">
          <w:rPr>
            <w:rStyle w:val="Hyperlink"/>
            <w:rFonts w:ascii="GHEA Grapalat" w:hAnsi="GHEA Grapalat" w:cs="Arial"/>
            <w:i/>
            <w:color w:val="000000"/>
            <w:sz w:val="24"/>
            <w:szCs w:val="24"/>
          </w:rPr>
          <w:t xml:space="preserve">ԱՐԲԻՏՐԱԺԻ ՎՃԻՌԸ </w:t>
        </w:r>
        <w:r w:rsidRPr="009D3B74">
          <w:rPr>
            <w:rStyle w:val="Hyperlink"/>
            <w:rFonts w:ascii="GHEA Grapalat" w:hAnsi="GHEA Grapalat" w:cs="Arial"/>
            <w:i/>
            <w:color w:val="000000"/>
            <w:sz w:val="24"/>
            <w:szCs w:val="24"/>
            <w:shd w:val="clear" w:color="auto" w:fill="FFFFFF"/>
          </w:rPr>
          <w:t>ՉԵՂՅԱԼ ՃԱՆԱՉԵԼՈՒ</w:t>
        </w:r>
        <w:r w:rsidRPr="009D3B74">
          <w:rPr>
            <w:rStyle w:val="Hyperlink"/>
            <w:rFonts w:ascii="GHEA Grapalat" w:hAnsi="GHEA Grapalat" w:cs="Arial"/>
            <w:i/>
            <w:color w:val="000000"/>
            <w:sz w:val="24"/>
            <w:szCs w:val="24"/>
          </w:rPr>
          <w:t>, ԱՐԲԻՏՐԱԺԻ ՎՃՌԻ ՀԱՐԿԱԴԻՐ ԿԱՏԱՐՄԱՆ ՀԱՄԱՐ ԿԱՏԱՐՈՂԱԿԱՆ ԹԵՐԹ ՏԱԼՈՒ ԵՎ ՕՏԱՐԵՐԿՐՅԱ ԱՐԲԻՏՐԱԺԱՅԻՆ ՎՃԻՌՆԵՐԻ ՃԱՆԱՉՄԱՆ ԵՎ ՀԱՐԿԱԴԻՐ ԿԱՏԱՐՄԱՆ ՎԵՐԱԲԵՐՅԱԼ ԴԻՄՈՒՄՆԵՐՈՎ ԳՈՐԾԵՐԻ ՎԱՐՈՒՅԹՆԵՐԸ</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_Toc438308420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2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en-US"/>
          </w:rPr>
          <w:t>40</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22" w:history="1">
        <w:r w:rsidRPr="009D3B74">
          <w:rPr>
            <w:rStyle w:val="Hyperlink"/>
            <w:rFonts w:ascii="GHEA Grapalat" w:hAnsi="GHEA Grapalat" w:cs="Arial"/>
            <w:noProof/>
            <w:color w:val="000000"/>
            <w:sz w:val="24"/>
            <w:szCs w:val="24"/>
            <w:lang w:val="hy-AM"/>
          </w:rPr>
          <w:t>ԸՆԴՀԱՆՈՒՐ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ԴՐՈՒՅԹՆԵՐ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_Toc438308422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23" w:history="1">
        <w:r w:rsidRPr="009D3B74">
          <w:rPr>
            <w:rStyle w:val="Hyperlink"/>
            <w:rFonts w:ascii="GHEA Grapalat" w:hAnsi="GHEA Grapalat" w:cs="Arial"/>
            <w:b/>
            <w:smallCaps w:val="0"/>
            <w:noProof/>
            <w:color w:val="000000"/>
            <w:sz w:val="24"/>
            <w:szCs w:val="24"/>
            <w:shd w:val="clear" w:color="auto" w:fill="FFFFFF"/>
            <w:lang w:val="hy-AM"/>
          </w:rPr>
          <w:t>ԳԼՈՒԽ</w:t>
        </w:r>
        <w:r w:rsidRPr="009D3B74">
          <w:rPr>
            <w:rStyle w:val="Hyperlink"/>
            <w:rFonts w:ascii="GHEA Grapalat" w:hAnsi="GHEA Grapalat"/>
            <w:b/>
            <w:noProof/>
            <w:color w:val="000000"/>
            <w:sz w:val="24"/>
            <w:szCs w:val="24"/>
            <w:shd w:val="clear" w:color="auto" w:fill="FFFFFF"/>
            <w:lang w:val="hy-AM"/>
          </w:rPr>
          <w:t xml:space="preserve"> 4</w:t>
        </w:r>
        <w:r w:rsidRPr="009D3B74">
          <w:rPr>
            <w:rStyle w:val="Hyperlink"/>
            <w:rFonts w:ascii="GHEA Grapalat" w:hAnsi="GHEA Grapalat"/>
            <w:b/>
            <w:noProof/>
            <w:color w:val="000000"/>
            <w:sz w:val="24"/>
            <w:szCs w:val="24"/>
            <w:shd w:val="clear" w:color="auto" w:fill="FFFFFF"/>
            <w:lang w:val="en-US"/>
          </w:rPr>
          <w:t>1</w:t>
        </w:r>
        <w:r w:rsidRPr="009D3B74">
          <w:rPr>
            <w:rStyle w:val="Hyperlink"/>
            <w:rFonts w:ascii="GHEA Grapalat" w:hAnsi="GHEA Grapalat"/>
            <w:b/>
            <w:noProof/>
            <w:color w:val="000000"/>
            <w:sz w:val="24"/>
            <w:szCs w:val="24"/>
            <w:shd w:val="clear" w:color="auto" w:fill="FFFFFF"/>
            <w:lang w:val="hy-AM"/>
          </w:rPr>
          <w:t>.</w:t>
        </w:r>
      </w:hyperlink>
      <w:r w:rsidRPr="009D3B74">
        <w:rPr>
          <w:rFonts w:ascii="GHEA Grapalat" w:hAnsi="GHEA Grapalat"/>
          <w:b/>
          <w:smallCaps w:val="0"/>
          <w:noProof/>
          <w:color w:val="000000"/>
          <w:sz w:val="24"/>
          <w:szCs w:val="24"/>
        </w:rPr>
        <w:t xml:space="preserve"> </w:t>
      </w:r>
      <w:hyperlink w:anchor="_Toc438308424" w:history="1">
        <w:r w:rsidRPr="009D3B74">
          <w:rPr>
            <w:rStyle w:val="Hyperlink"/>
            <w:rFonts w:ascii="GHEA Grapalat" w:hAnsi="GHEA Grapalat" w:cs="Arial"/>
            <w:noProof/>
            <w:color w:val="000000"/>
            <w:sz w:val="24"/>
            <w:szCs w:val="24"/>
            <w:lang w:val="hy-AM"/>
          </w:rPr>
          <w:t>ԱՐԲԻՏՐԱԺԻ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ՎՃԻՌԸ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shd w:val="clear" w:color="auto" w:fill="FFFFFF"/>
            <w:lang w:val="hy-AM"/>
          </w:rPr>
          <w:t>ՉԵՂՅԱԼ</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ՃԱՆԱՉԵԼՈՒ</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ՎԵՐԱԲԵՐՅԱԼ</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lang w:val="hy-AM"/>
          </w:rPr>
          <w:t>ԴԻՄՈՒՄՆԵՐՈՎ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shd w:val="clear" w:color="auto" w:fill="FFFFFF"/>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_Toc438308424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25" w:history="1">
        <w:r w:rsidRPr="009D3B74">
          <w:rPr>
            <w:rStyle w:val="Hyperlink"/>
            <w:rFonts w:ascii="GHEA Grapalat" w:hAnsi="GHEA Grapalat" w:cs="Arial"/>
            <w:b/>
            <w:smallCaps w:val="0"/>
            <w:noProof/>
            <w:color w:val="000000"/>
            <w:sz w:val="24"/>
            <w:szCs w:val="24"/>
            <w:shd w:val="clear" w:color="auto" w:fill="FFFFFF"/>
            <w:lang w:val="hy-AM"/>
          </w:rPr>
          <w:t>ԳԼՈՒԽ</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b/>
            <w:noProof/>
            <w:color w:val="000000"/>
            <w:sz w:val="24"/>
            <w:szCs w:val="24"/>
            <w:shd w:val="clear" w:color="auto" w:fill="FFFFFF"/>
            <w:lang w:val="hy-AM"/>
          </w:rPr>
          <w:t>4</w:t>
        </w:r>
        <w:r w:rsidRPr="009D3B74">
          <w:rPr>
            <w:rStyle w:val="Hyperlink"/>
            <w:rFonts w:ascii="GHEA Grapalat" w:hAnsi="GHEA Grapalat"/>
            <w:b/>
            <w:noProof/>
            <w:color w:val="000000"/>
            <w:sz w:val="24"/>
            <w:szCs w:val="24"/>
            <w:shd w:val="clear" w:color="auto" w:fill="FFFFFF"/>
            <w:lang w:val="en-US"/>
          </w:rPr>
          <w:t>2</w:t>
        </w:r>
        <w:r w:rsidRPr="009D3B74">
          <w:rPr>
            <w:rStyle w:val="Hyperlink"/>
            <w:rFonts w:ascii="GHEA Grapalat" w:hAnsi="GHEA Grapalat"/>
            <w:b/>
            <w:noProof/>
            <w:color w:val="000000"/>
            <w:sz w:val="24"/>
            <w:szCs w:val="24"/>
            <w:shd w:val="clear" w:color="auto" w:fill="FFFFFF"/>
            <w:lang w:val="hy-AM"/>
          </w:rPr>
          <w:t>.</w:t>
        </w:r>
      </w:hyperlink>
      <w:r w:rsidRPr="009D3B74">
        <w:rPr>
          <w:rFonts w:ascii="GHEA Grapalat" w:hAnsi="GHEA Grapalat"/>
          <w:smallCaps w:val="0"/>
          <w:noProof/>
          <w:color w:val="000000"/>
          <w:sz w:val="24"/>
          <w:szCs w:val="24"/>
        </w:rPr>
        <w:t xml:space="preserve"> </w:t>
      </w:r>
      <w:hyperlink w:anchor="_Toc438308426" w:history="1">
        <w:r w:rsidRPr="009D3B74">
          <w:rPr>
            <w:rStyle w:val="Hyperlink"/>
            <w:rFonts w:ascii="GHEA Grapalat" w:hAnsi="GHEA Grapalat" w:cs="Arial"/>
            <w:noProof/>
            <w:color w:val="000000"/>
            <w:sz w:val="24"/>
            <w:szCs w:val="24"/>
            <w:shd w:val="clear" w:color="auto" w:fill="FFFFFF"/>
            <w:lang w:val="hy-AM"/>
          </w:rPr>
          <w:t>ԱՐԲԻՏՐԱԺԻ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ՎՃՌԻ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ՀԱՐԿԱԴԻՐ</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ԿԱՏԱՐՄԱՆ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ՀԱՄԱՐ</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ԿԱՏԱՐՈՂԱԿԱՆ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ԹԵՐԹ</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noProof/>
            <w:color w:val="000000"/>
            <w:sz w:val="24"/>
            <w:szCs w:val="24"/>
            <w:shd w:val="clear" w:color="auto" w:fill="FFFFFF"/>
            <w:lang w:val="en-US"/>
          </w:rPr>
          <w:t xml:space="preserve">           </w:t>
        </w:r>
        <w:r w:rsidRPr="009D3B74">
          <w:rPr>
            <w:rStyle w:val="Hyperlink"/>
            <w:rFonts w:ascii="GHEA Grapalat" w:hAnsi="GHEA Grapalat" w:cs="Arial"/>
            <w:noProof/>
            <w:color w:val="000000"/>
            <w:sz w:val="24"/>
            <w:szCs w:val="24"/>
            <w:shd w:val="clear" w:color="auto" w:fill="FFFFFF"/>
            <w:lang w:val="hy-AM"/>
          </w:rPr>
          <w:t>ՏԱԼՈՒ</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ՎԵՐԱԲԵՐՅԱԼ</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ԴԻՄՈՒՄՆԵՐՈՎ</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ԳՈՐԾԵՐԻ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_Toc438308426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27" w:history="1">
        <w:r w:rsidRPr="009D3B74">
          <w:rPr>
            <w:rStyle w:val="Hyperlink"/>
            <w:rFonts w:ascii="GHEA Grapalat" w:hAnsi="GHEA Grapalat" w:cs="Arial"/>
            <w:b/>
            <w:smallCaps w:val="0"/>
            <w:noProof/>
            <w:color w:val="000000"/>
            <w:sz w:val="24"/>
            <w:szCs w:val="24"/>
            <w:shd w:val="clear" w:color="auto" w:fill="FFFFFF"/>
            <w:lang w:val="hy-AM"/>
          </w:rPr>
          <w:t>ԳԼՈՒԽ</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b/>
            <w:noProof/>
            <w:color w:val="000000"/>
            <w:sz w:val="24"/>
            <w:szCs w:val="24"/>
            <w:shd w:val="clear" w:color="auto" w:fill="FFFFFF"/>
            <w:lang w:val="hy-AM"/>
          </w:rPr>
          <w:t>4</w:t>
        </w:r>
        <w:r w:rsidRPr="009D3B74">
          <w:rPr>
            <w:rStyle w:val="Hyperlink"/>
            <w:rFonts w:ascii="GHEA Grapalat" w:hAnsi="GHEA Grapalat"/>
            <w:b/>
            <w:noProof/>
            <w:color w:val="000000"/>
            <w:sz w:val="24"/>
            <w:szCs w:val="24"/>
            <w:shd w:val="clear" w:color="auto" w:fill="FFFFFF"/>
            <w:lang w:val="en-US"/>
          </w:rPr>
          <w:t>3</w:t>
        </w:r>
        <w:r w:rsidRPr="009D3B74">
          <w:rPr>
            <w:rStyle w:val="Hyperlink"/>
            <w:rFonts w:ascii="GHEA Grapalat" w:hAnsi="GHEA Grapalat"/>
            <w:b/>
            <w:noProof/>
            <w:color w:val="000000"/>
            <w:sz w:val="24"/>
            <w:szCs w:val="24"/>
            <w:shd w:val="clear" w:color="auto" w:fill="FFFFFF"/>
            <w:lang w:val="hy-AM"/>
          </w:rPr>
          <w:t>.</w:t>
        </w:r>
      </w:hyperlink>
      <w:r w:rsidRPr="009D3B74">
        <w:rPr>
          <w:rFonts w:ascii="GHEA Grapalat" w:hAnsi="GHEA Grapalat"/>
          <w:smallCaps w:val="0"/>
          <w:noProof/>
          <w:color w:val="000000"/>
          <w:sz w:val="24"/>
          <w:szCs w:val="24"/>
        </w:rPr>
        <w:t xml:space="preserve"> </w:t>
      </w:r>
      <w:hyperlink w:anchor="_Toc438308428" w:history="1">
        <w:r w:rsidRPr="009D3B74">
          <w:rPr>
            <w:rStyle w:val="Hyperlink"/>
            <w:rFonts w:ascii="GHEA Grapalat" w:hAnsi="GHEA Grapalat" w:cs="Arial"/>
            <w:noProof/>
            <w:color w:val="000000"/>
            <w:sz w:val="24"/>
            <w:szCs w:val="24"/>
            <w:lang w:val="hy-AM"/>
          </w:rPr>
          <w:t>ՕՏԱՐԵՐԿՐՅԱ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ԱՐԲԻՏՐԱԺԱՅԻՆ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ՎՃԻՌՆԵՐԻ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ՀԱՐԿԱԴԻՐ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noProof/>
            <w:color w:val="000000"/>
            <w:sz w:val="24"/>
            <w:szCs w:val="24"/>
            <w:lang w:val="en-US"/>
          </w:rPr>
          <w:t xml:space="preserve">        </w:t>
        </w:r>
        <w:r w:rsidRPr="009D3B74">
          <w:rPr>
            <w:rStyle w:val="Hyperlink"/>
            <w:rFonts w:ascii="GHEA Grapalat" w:hAnsi="GHEA Grapalat" w:cs="Arial"/>
            <w:noProof/>
            <w:color w:val="000000"/>
            <w:sz w:val="24"/>
            <w:szCs w:val="24"/>
            <w:lang w:val="hy-AM"/>
          </w:rPr>
          <w:t>ԿԱՏԱՐՄԱՆ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ԴԻՄՈՒՄՆԵՐՈՎ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_Toc438308428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jc w:val="left"/>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429" w:history="1">
        <w:r w:rsidRPr="009D3B74">
          <w:rPr>
            <w:rStyle w:val="Hyperlink"/>
            <w:rFonts w:ascii="GHEA Grapalat" w:hAnsi="GHEA Grapalat" w:cs="Arial"/>
            <w:i/>
            <w:color w:val="000000"/>
            <w:sz w:val="24"/>
            <w:szCs w:val="24"/>
          </w:rPr>
          <w:t>ԵՆԹԱԲԱԺԻՆ ՎԵՑԵՐՈՐԴ</w:t>
        </w:r>
      </w:hyperlink>
    </w:p>
    <w:p w:rsidR="0088680B" w:rsidRPr="009D3B74" w:rsidRDefault="0088680B" w:rsidP="00460C35">
      <w:pPr>
        <w:pStyle w:val="TOC1"/>
        <w:jc w:val="left"/>
        <w:rPr>
          <w:rFonts w:ascii="GHEA Grapalat" w:hAnsi="GHEA Grapalat" w:cs="Times New Roman"/>
          <w:i/>
          <w:color w:val="000000"/>
          <w:sz w:val="24"/>
          <w:szCs w:val="24"/>
        </w:rPr>
      </w:pPr>
      <w:hyperlink w:anchor="_Toc438308430" w:history="1">
        <w:r w:rsidRPr="009D3B74">
          <w:rPr>
            <w:rStyle w:val="Hyperlink"/>
            <w:rFonts w:ascii="GHEA Grapalat" w:hAnsi="GHEA Grapalat" w:cs="Arial"/>
            <w:i/>
            <w:color w:val="000000"/>
            <w:sz w:val="24"/>
            <w:szCs w:val="24"/>
          </w:rPr>
          <w:t>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_Toc438308430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31"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4</w:t>
        </w:r>
        <w:r w:rsidRPr="009D3B74">
          <w:rPr>
            <w:rStyle w:val="Hyperlink"/>
            <w:rFonts w:ascii="GHEA Grapalat" w:hAnsi="GHEA Grapalat"/>
            <w:b/>
            <w:noProof/>
            <w:color w:val="000000"/>
            <w:sz w:val="24"/>
            <w:szCs w:val="24"/>
            <w:lang w:val="en-US"/>
          </w:rPr>
          <w:t>4</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32" w:history="1">
        <w:r w:rsidRPr="009D3B74">
          <w:rPr>
            <w:rStyle w:val="Hyperlink"/>
            <w:rFonts w:ascii="GHEA Grapalat" w:hAnsi="GHEA Grapalat" w:cs="Arial"/>
            <w:noProof/>
            <w:color w:val="000000"/>
            <w:sz w:val="24"/>
            <w:szCs w:val="24"/>
            <w:lang w:val="hy-AM"/>
          </w:rPr>
          <w:t>ԸՆԴՀԱՆՈՒՐ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ԴՐՈՒՅԹՆԵՐ</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_Toc438308432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33" w:history="1">
        <w:r w:rsidRPr="009D3B74">
          <w:rPr>
            <w:rStyle w:val="Hyperlink"/>
            <w:rFonts w:ascii="GHEA Grapalat" w:hAnsi="GHEA Grapalat" w:cs="Arial"/>
            <w:b/>
            <w:smallCaps w:val="0"/>
            <w:noProof/>
            <w:color w:val="000000"/>
            <w:sz w:val="24"/>
            <w:szCs w:val="24"/>
            <w:shd w:val="clear" w:color="auto" w:fill="FFFFFF"/>
            <w:lang w:val="hy-AM"/>
          </w:rPr>
          <w:t>ԳԼՈՒԽ</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b/>
            <w:noProof/>
            <w:color w:val="000000"/>
            <w:sz w:val="24"/>
            <w:szCs w:val="24"/>
            <w:shd w:val="clear" w:color="auto" w:fill="FFFFFF"/>
            <w:lang w:val="hy-AM"/>
          </w:rPr>
          <w:t>4</w:t>
        </w:r>
        <w:r w:rsidRPr="009D3B74">
          <w:rPr>
            <w:rStyle w:val="Hyperlink"/>
            <w:rFonts w:ascii="GHEA Grapalat" w:hAnsi="GHEA Grapalat"/>
            <w:b/>
            <w:noProof/>
            <w:color w:val="000000"/>
            <w:sz w:val="24"/>
            <w:szCs w:val="24"/>
            <w:shd w:val="clear" w:color="auto" w:fill="FFFFFF"/>
            <w:lang w:val="en-US"/>
          </w:rPr>
          <w:t>5</w:t>
        </w:r>
        <w:r w:rsidRPr="009D3B74">
          <w:rPr>
            <w:rStyle w:val="Hyperlink"/>
            <w:rFonts w:ascii="GHEA Grapalat" w:hAnsi="GHEA Grapalat"/>
            <w:b/>
            <w:noProof/>
            <w:color w:val="000000"/>
            <w:sz w:val="24"/>
            <w:szCs w:val="24"/>
            <w:shd w:val="clear" w:color="auto" w:fill="FFFFFF"/>
            <w:lang w:val="hy-AM"/>
          </w:rPr>
          <w:t>.</w:t>
        </w:r>
        <w:r w:rsidRPr="009D3B74">
          <w:rPr>
            <w:rFonts w:ascii="GHEA Grapalat" w:hAnsi="GHEA Grapalat"/>
            <w:noProof/>
            <w:webHidden/>
            <w:color w:val="000000"/>
            <w:sz w:val="24"/>
            <w:szCs w:val="24"/>
          </w:rPr>
          <w:t xml:space="preserve"> </w:t>
        </w:r>
      </w:hyperlink>
      <w:hyperlink w:anchor="_Toc438308434" w:history="1">
        <w:r w:rsidRPr="009D3B74">
          <w:rPr>
            <w:rStyle w:val="Hyperlink"/>
            <w:rFonts w:ascii="GHEA Grapalat" w:hAnsi="GHEA Grapalat" w:cs="Arial"/>
            <w:noProof/>
            <w:color w:val="000000"/>
            <w:sz w:val="24"/>
            <w:szCs w:val="24"/>
            <w:lang w:val="hy-AM"/>
          </w:rPr>
          <w:t>ՖԻՆԱՆՍԱԿԱՆ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ՀԱՄԱԿԱՐԳԻ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ՀԱՇՏԱՐԱՐԻ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ՈՐՈՇՈՒՄԸ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shd w:val="clear" w:color="auto" w:fill="FFFFFF"/>
            <w:lang w:val="hy-AM"/>
          </w:rPr>
          <w:t>ՉԵՂՅԱԼ</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ՃԱՆԱՉԵԼՈՒ</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ԴԻՄՈՒՄՆԵՐՈՎ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shd w:val="clear" w:color="auto" w:fill="FFFFFF"/>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_Toc438308434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35" w:history="1">
        <w:r w:rsidRPr="009D3B74">
          <w:rPr>
            <w:rStyle w:val="Hyperlink"/>
            <w:rFonts w:ascii="GHEA Grapalat" w:hAnsi="GHEA Grapalat" w:cs="Arial"/>
            <w:b/>
            <w:smallCaps w:val="0"/>
            <w:noProof/>
            <w:color w:val="000000"/>
            <w:sz w:val="24"/>
            <w:szCs w:val="24"/>
            <w:shd w:val="clear" w:color="auto" w:fill="FFFFFF"/>
            <w:lang w:val="hy-AM"/>
          </w:rPr>
          <w:t>ԳԼՈՒԽ</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b/>
            <w:noProof/>
            <w:color w:val="000000"/>
            <w:sz w:val="24"/>
            <w:szCs w:val="24"/>
            <w:shd w:val="clear" w:color="auto" w:fill="FFFFFF"/>
            <w:lang w:val="hy-AM"/>
          </w:rPr>
          <w:t>4</w:t>
        </w:r>
        <w:r w:rsidRPr="009D3B74">
          <w:rPr>
            <w:rStyle w:val="Hyperlink"/>
            <w:rFonts w:ascii="GHEA Grapalat" w:hAnsi="GHEA Grapalat"/>
            <w:b/>
            <w:noProof/>
            <w:color w:val="000000"/>
            <w:sz w:val="24"/>
            <w:szCs w:val="24"/>
            <w:shd w:val="clear" w:color="auto" w:fill="FFFFFF"/>
            <w:lang w:val="en-US"/>
          </w:rPr>
          <w:t>6</w:t>
        </w:r>
        <w:r w:rsidRPr="009D3B74">
          <w:rPr>
            <w:rStyle w:val="Hyperlink"/>
            <w:rFonts w:ascii="GHEA Grapalat" w:hAnsi="GHEA Grapalat"/>
            <w:b/>
            <w:noProof/>
            <w:color w:val="000000"/>
            <w:sz w:val="24"/>
            <w:szCs w:val="24"/>
            <w:shd w:val="clear" w:color="auto" w:fill="FFFFFF"/>
            <w:lang w:val="hy-AM"/>
          </w:rPr>
          <w:t>.</w:t>
        </w:r>
      </w:hyperlink>
      <w:r w:rsidRPr="009D3B74">
        <w:rPr>
          <w:rFonts w:ascii="GHEA Grapalat" w:hAnsi="GHEA Grapalat"/>
          <w:smallCaps w:val="0"/>
          <w:noProof/>
          <w:color w:val="000000"/>
          <w:sz w:val="24"/>
          <w:szCs w:val="24"/>
        </w:rPr>
        <w:t xml:space="preserve"> </w:t>
      </w:r>
      <w:hyperlink w:anchor="_Toc438308436" w:history="1">
        <w:r w:rsidRPr="009D3B74">
          <w:rPr>
            <w:rStyle w:val="Hyperlink"/>
            <w:rFonts w:ascii="GHEA Grapalat" w:hAnsi="GHEA Grapalat" w:cs="Arial"/>
            <w:noProof/>
            <w:color w:val="000000"/>
            <w:sz w:val="24"/>
            <w:szCs w:val="24"/>
            <w:shd w:val="clear" w:color="auto" w:fill="FFFFFF"/>
            <w:lang w:val="hy-AM"/>
          </w:rPr>
          <w:t>ՖԻՆԱՆՍԱԿԱՆ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ՀԱՄԱԿԱՐԳԻ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ՀԱՇՏԱՐԱՐԻ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ՈՐՈՇՄԱՆ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ՀԱՐԿԱԴԻՐ</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ԿԱՏԱՐՄԱՆ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noProof/>
            <w:color w:val="000000"/>
            <w:sz w:val="24"/>
            <w:szCs w:val="24"/>
            <w:shd w:val="clear" w:color="auto" w:fill="FFFFFF"/>
            <w:lang w:val="en-US"/>
          </w:rPr>
          <w:t xml:space="preserve">           </w:t>
        </w:r>
        <w:r w:rsidRPr="009D3B74">
          <w:rPr>
            <w:rStyle w:val="Hyperlink"/>
            <w:rFonts w:ascii="GHEA Grapalat" w:hAnsi="GHEA Grapalat" w:cs="Arial"/>
            <w:noProof/>
            <w:color w:val="000000"/>
            <w:sz w:val="24"/>
            <w:szCs w:val="24"/>
            <w:shd w:val="clear" w:color="auto" w:fill="FFFFFF"/>
            <w:lang w:val="hy-AM"/>
          </w:rPr>
          <w:t>ՀԱՄԱՐ</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ԿԱՏԱՐՈՂԱԿԱՆ</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ԹԵՐԹ</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ՏԱԼՈՒ</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ՎԵՐԱԲԵՐՅԱԼ</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ԴԻՄՈՒՄՆԵՐՈՎ</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ԳՈՐԾԵՐԻ</w:t>
        </w:r>
        <w:r w:rsidRPr="009D3B74">
          <w:rPr>
            <w:rStyle w:val="Hyperlink"/>
            <w:rFonts w:ascii="GHEA Grapalat" w:hAnsi="GHEA Grapalat"/>
            <w:noProof/>
            <w:color w:val="000000"/>
            <w:sz w:val="24"/>
            <w:szCs w:val="24"/>
            <w:shd w:val="clear" w:color="auto" w:fill="FFFFFF"/>
            <w:lang w:val="hy-AM"/>
          </w:rPr>
          <w:t xml:space="preserve"> </w:t>
        </w:r>
        <w:r w:rsidRPr="009D3B74">
          <w:rPr>
            <w:rStyle w:val="Hyperlink"/>
            <w:rFonts w:ascii="GHEA Grapalat" w:hAnsi="GHEA Grapalat" w:cs="Arial"/>
            <w:noProof/>
            <w:color w:val="000000"/>
            <w:sz w:val="24"/>
            <w:szCs w:val="24"/>
            <w:shd w:val="clear" w:color="auto" w:fill="FFFFFF"/>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_Toc438308436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jc w:val="left"/>
        <w:rPr>
          <w:rFonts w:ascii="GHEA Grapalat" w:hAnsi="GHEA Grapalat" w:cs="Times New Roman"/>
          <w:i/>
          <w:color w:val="000000"/>
          <w:sz w:val="24"/>
          <w:szCs w:val="24"/>
        </w:rPr>
      </w:pPr>
      <w:hyperlink w:anchor="_Toc438308437" w:history="1">
        <w:r w:rsidRPr="009D3B74">
          <w:rPr>
            <w:rStyle w:val="Hyperlink"/>
            <w:rFonts w:ascii="GHEA Grapalat" w:hAnsi="GHEA Grapalat" w:cs="Arial"/>
            <w:i/>
            <w:color w:val="000000"/>
            <w:sz w:val="24"/>
            <w:szCs w:val="24"/>
          </w:rPr>
          <w:t>ԵՆԹԱԲԱԺԻՆ ՅՈԹԵՐՈՐԴ</w:t>
        </w:r>
      </w:hyperlink>
    </w:p>
    <w:p w:rsidR="0088680B" w:rsidRPr="009D3B74" w:rsidRDefault="0088680B" w:rsidP="00460C35">
      <w:pPr>
        <w:pStyle w:val="TOC1"/>
        <w:jc w:val="left"/>
        <w:rPr>
          <w:rFonts w:ascii="GHEA Grapalat" w:hAnsi="GHEA Grapalat" w:cs="Times New Roman"/>
          <w:i/>
          <w:color w:val="000000"/>
          <w:sz w:val="24"/>
          <w:szCs w:val="24"/>
        </w:rPr>
      </w:pPr>
      <w:hyperlink w:anchor="_Toc438308438" w:history="1">
        <w:r w:rsidRPr="009D3B74">
          <w:rPr>
            <w:rStyle w:val="Hyperlink"/>
            <w:rFonts w:ascii="GHEA Grapalat" w:hAnsi="GHEA Grapalat" w:cs="Arial"/>
            <w:i/>
            <w:color w:val="000000"/>
            <w:sz w:val="24"/>
            <w:szCs w:val="24"/>
          </w:rPr>
          <w:t>ՕՏԱՐԵՐԿՐՅԱ ԴԱՏԱԿԱՆ ԱԿՏԵՐԸ ՃԱՆԱՉԵԼՈՒ ԵՎ ԿԱՏԱՐՄԱՆ ԹՈՒՅԼԱՏՐԵԼՈՒ ՎԵՐԱԲԵՐՅԱԼ ԴԻՄՈՒՄՆԵՐՈՎ ԳՈՐԾԵՐԻ ՎԱՐՈՒՅԹԸ</w:t>
        </w:r>
        <w:r w:rsidRPr="009D3B74">
          <w:rPr>
            <w:rFonts w:ascii="GHEA Grapalat" w:hAnsi="GHEA Grapalat"/>
            <w:i/>
            <w:webHidden/>
            <w:color w:val="000000"/>
            <w:sz w:val="24"/>
            <w:szCs w:val="24"/>
          </w:rPr>
          <w:tab/>
        </w:r>
        <w:r w:rsidRPr="009D3B74">
          <w:rPr>
            <w:rFonts w:ascii="GHEA Grapalat" w:hAnsi="GHEA Grapalat"/>
            <w:i/>
            <w:webHidden/>
            <w:color w:val="000000"/>
            <w:sz w:val="24"/>
            <w:szCs w:val="24"/>
          </w:rPr>
          <w:fldChar w:fldCharType="begin"/>
        </w:r>
        <w:r w:rsidRPr="009D3B74">
          <w:rPr>
            <w:rFonts w:ascii="GHEA Grapalat" w:hAnsi="GHEA Grapalat"/>
            <w:i/>
            <w:webHidden/>
            <w:color w:val="000000"/>
            <w:sz w:val="24"/>
            <w:szCs w:val="24"/>
          </w:rPr>
          <w:instrText xml:space="preserve"> PAGEREF _Toc438308438 \h </w:instrText>
        </w:r>
        <w:r w:rsidRPr="00200A3F">
          <w:rPr>
            <w:rFonts w:ascii="GHEA Grapalat" w:hAnsi="GHEA Grapalat"/>
            <w:i/>
            <w:color w:val="000000"/>
            <w:sz w:val="24"/>
            <w:szCs w:val="24"/>
          </w:rPr>
        </w:r>
        <w:r w:rsidRPr="009D3B74">
          <w:rPr>
            <w:rFonts w:ascii="GHEA Grapalat" w:hAnsi="GHEA Grapalat"/>
            <w:i/>
            <w:webHidden/>
            <w:color w:val="000000"/>
            <w:sz w:val="24"/>
            <w:szCs w:val="24"/>
          </w:rPr>
          <w:fldChar w:fldCharType="separate"/>
        </w:r>
        <w:r>
          <w:rPr>
            <w:rFonts w:ascii="GHEA Grapalat" w:hAnsi="GHEA Grapalat"/>
            <w:i/>
            <w:webHidden/>
            <w:color w:val="000000"/>
            <w:sz w:val="24"/>
            <w:szCs w:val="24"/>
          </w:rPr>
          <w:t>3</w:t>
        </w:r>
        <w:r w:rsidRPr="009D3B74">
          <w:rPr>
            <w:rFonts w:ascii="GHEA Grapalat" w:hAnsi="GHEA Grapalat"/>
            <w:i/>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39"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4</w:t>
        </w:r>
        <w:r w:rsidRPr="009D3B74">
          <w:rPr>
            <w:rStyle w:val="Hyperlink"/>
            <w:rFonts w:ascii="GHEA Grapalat" w:hAnsi="GHEA Grapalat"/>
            <w:b/>
            <w:noProof/>
            <w:color w:val="000000"/>
            <w:sz w:val="24"/>
            <w:szCs w:val="24"/>
            <w:lang w:val="en-US"/>
          </w:rPr>
          <w:t>7</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40" w:history="1">
        <w:r w:rsidRPr="009D3B74">
          <w:rPr>
            <w:rStyle w:val="Hyperlink"/>
            <w:rFonts w:ascii="GHEA Grapalat" w:hAnsi="GHEA Grapalat" w:cs="Arial"/>
            <w:noProof/>
            <w:color w:val="000000"/>
            <w:sz w:val="24"/>
            <w:szCs w:val="24"/>
            <w:lang w:val="hy-AM"/>
          </w:rPr>
          <w:t>ՕՏԱՐԵՐԿՐՅԱ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ԱԿՏԵՐԸ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ՃԱՆԱՉԵԼՈՒ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ԵՎ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ԿԱՏԱՐՄԱՆ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ԹՈՒՅԼԱՏՐԵԼՈՒ</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ՎԵՐԱԲԵՐՅԱԼ</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ԴԻՄՈՒՄՆԵՐՈՎ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_Toc438308440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41" w:history="1">
        <w:r w:rsidRPr="009D3B74">
          <w:rPr>
            <w:rStyle w:val="Hyperlink"/>
            <w:rFonts w:ascii="GHEA Grapalat" w:hAnsi="GHEA Grapalat" w:cs="Arial"/>
            <w:color w:val="000000"/>
            <w:sz w:val="24"/>
            <w:szCs w:val="24"/>
          </w:rPr>
          <w:t>ԲԱԺԻՆ III</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42" w:history="1">
        <w:r w:rsidRPr="009D3B74">
          <w:rPr>
            <w:rStyle w:val="Hyperlink"/>
            <w:rFonts w:ascii="GHEA Grapalat" w:hAnsi="GHEA Grapalat" w:cs="Arial"/>
            <w:color w:val="000000"/>
            <w:sz w:val="24"/>
            <w:szCs w:val="24"/>
          </w:rPr>
          <w:t>ՎԱՐՈՒՅԹԸ ՎԵՐԱՔՆՆԻՉ ԴԱՏԱՐԱՆՈՒՄ</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43"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4</w:t>
        </w:r>
        <w:r w:rsidRPr="009D3B74">
          <w:rPr>
            <w:rStyle w:val="Hyperlink"/>
            <w:rFonts w:ascii="GHEA Grapalat" w:hAnsi="GHEA Grapalat"/>
            <w:b/>
            <w:noProof/>
            <w:color w:val="000000"/>
            <w:sz w:val="24"/>
            <w:szCs w:val="24"/>
            <w:lang w:val="en-US"/>
          </w:rPr>
          <w:t>8</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44"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ԲՈՂՈՔԱՐԿՈՒՄԸ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ՎԵՐԱՔՆՆՈՒԹՅԱՆ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ԿԱՐԳՈՎ</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_Toc438308444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45"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49.</w:t>
        </w:r>
      </w:hyperlink>
      <w:r w:rsidRPr="009D3B74">
        <w:rPr>
          <w:rFonts w:ascii="GHEA Grapalat" w:hAnsi="GHEA Grapalat"/>
          <w:smallCaps w:val="0"/>
          <w:noProof/>
          <w:color w:val="000000"/>
          <w:sz w:val="24"/>
          <w:szCs w:val="24"/>
        </w:rPr>
        <w:t xml:space="preserve"> </w:t>
      </w:r>
      <w:hyperlink w:anchor="_Toc438308446" w:history="1">
        <w:r w:rsidRPr="009D3B74">
          <w:rPr>
            <w:rStyle w:val="Hyperlink"/>
            <w:rFonts w:ascii="GHEA Grapalat" w:hAnsi="GHEA Grapalat" w:cs="Arial"/>
            <w:noProof/>
            <w:color w:val="000000"/>
            <w:sz w:val="24"/>
            <w:szCs w:val="24"/>
            <w:lang w:val="hy-AM"/>
          </w:rPr>
          <w:t>ՎԱՐՈՒՅԹ</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ԸՆԴՈՒՆՎԱԾ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ԲՈՂՈՔԻ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ՔՆՆՈՒԹՅԱՆ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_Toc438308446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47" w:history="1">
        <w:r w:rsidRPr="009D3B74">
          <w:rPr>
            <w:rStyle w:val="Hyperlink"/>
            <w:rFonts w:ascii="GHEA Grapalat" w:hAnsi="GHEA Grapalat" w:cs="Arial"/>
            <w:noProof/>
            <w:color w:val="000000"/>
            <w:sz w:val="24"/>
            <w:szCs w:val="24"/>
            <w:lang w:val="hy-AM"/>
          </w:rPr>
          <w:t>ՎԵՐԱՔՆՆԻՉ</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ԴԱՏԱՐԱՆՈՒՄ</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_Toc438308447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48" w:history="1">
        <w:r w:rsidRPr="009D3B74">
          <w:rPr>
            <w:rStyle w:val="Hyperlink"/>
            <w:rFonts w:ascii="GHEA Grapalat" w:hAnsi="GHEA Grapalat" w:cs="Arial"/>
            <w:color w:val="000000"/>
            <w:sz w:val="24"/>
            <w:szCs w:val="24"/>
          </w:rPr>
          <w:t>ԲԱԺԻՆ IV</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49" w:history="1">
        <w:r w:rsidRPr="009D3B74">
          <w:rPr>
            <w:rStyle w:val="Hyperlink"/>
            <w:rFonts w:ascii="GHEA Grapalat" w:hAnsi="GHEA Grapalat" w:cs="Arial"/>
            <w:color w:val="000000"/>
            <w:sz w:val="24"/>
            <w:szCs w:val="24"/>
          </w:rPr>
          <w:t>ՎԱՐՈՒՅԹԸ ՎՃՌԱԲԵԿ ԴԱՏԱՐԱՆՈՒՄ</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50"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en-US"/>
          </w:rPr>
          <w:t>50</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51"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ԲՈՂՈՔԱՐԿՈՒՄԸ</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ՎՃՌԱԲԵԿՈՒԹՅԱՆ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ԿԱՐԳՈՎ</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_Toc438308451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52"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5</w:t>
        </w:r>
        <w:r w:rsidRPr="009D3B74">
          <w:rPr>
            <w:rStyle w:val="Hyperlink"/>
            <w:rFonts w:ascii="GHEA Grapalat" w:hAnsi="GHEA Grapalat"/>
            <w:b/>
            <w:noProof/>
            <w:color w:val="000000"/>
            <w:sz w:val="24"/>
            <w:szCs w:val="24"/>
            <w:lang w:val="en-US"/>
          </w:rPr>
          <w:t>1</w:t>
        </w:r>
        <w:r w:rsidRPr="009D3B74">
          <w:rPr>
            <w:rStyle w:val="Hyperlink"/>
            <w:rFonts w:ascii="GHEA Grapalat" w:hAnsi="GHEA Grapalat"/>
            <w:b/>
            <w:noProof/>
            <w:color w:val="000000"/>
            <w:sz w:val="24"/>
            <w:szCs w:val="24"/>
            <w:lang w:val="hy-AM"/>
          </w:rPr>
          <w:t>.</w:t>
        </w:r>
      </w:hyperlink>
      <w:r w:rsidRPr="009D3B74">
        <w:rPr>
          <w:rStyle w:val="Hyperlink"/>
          <w:rFonts w:ascii="GHEA Grapalat" w:hAnsi="GHEA Grapalat"/>
          <w:noProof/>
          <w:color w:val="000000"/>
          <w:sz w:val="24"/>
          <w:szCs w:val="24"/>
        </w:rPr>
        <w:t xml:space="preserve"> </w:t>
      </w:r>
      <w:hyperlink w:anchor="_Toc438308453" w:history="1">
        <w:r w:rsidRPr="009D3B74">
          <w:rPr>
            <w:rStyle w:val="Hyperlink"/>
            <w:rFonts w:ascii="GHEA Grapalat" w:hAnsi="GHEA Grapalat" w:cs="Arial"/>
            <w:noProof/>
            <w:color w:val="000000"/>
            <w:sz w:val="24"/>
            <w:szCs w:val="24"/>
            <w:lang w:val="hy-AM"/>
          </w:rPr>
          <w:t>ՎԱՐՈՒՅԹ</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ԸՆԴՈՒՆՎԱԾ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ԲՈՂՈՔԻ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ՔՆՆՈՒԹՅԱՆ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ԿԱՐԳԸ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_Toc438308453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54" w:history="1">
        <w:r w:rsidRPr="009D3B74">
          <w:rPr>
            <w:rStyle w:val="Hyperlink"/>
            <w:rFonts w:ascii="GHEA Grapalat" w:hAnsi="GHEA Grapalat" w:cs="Arial"/>
            <w:noProof/>
            <w:color w:val="000000"/>
            <w:sz w:val="24"/>
            <w:szCs w:val="24"/>
            <w:lang w:val="hy-AM"/>
          </w:rPr>
          <w:t>ՎՃՌԱԲԵԿ</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ԴԱՏԱՐԱՆՈՒՄ</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_Toc438308454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55" w:history="1">
        <w:r w:rsidRPr="009D3B74">
          <w:rPr>
            <w:rStyle w:val="Hyperlink"/>
            <w:rFonts w:ascii="GHEA Grapalat" w:hAnsi="GHEA Grapalat" w:cs="Arial"/>
            <w:color w:val="000000"/>
            <w:sz w:val="24"/>
            <w:szCs w:val="24"/>
          </w:rPr>
          <w:t>ԲԱԺԻՆ V</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56" w:history="1">
        <w:r w:rsidRPr="009D3B74">
          <w:rPr>
            <w:rStyle w:val="Hyperlink"/>
            <w:rFonts w:ascii="GHEA Grapalat" w:hAnsi="GHEA Grapalat" w:cs="Arial"/>
            <w:color w:val="000000"/>
            <w:sz w:val="24"/>
            <w:szCs w:val="24"/>
          </w:rPr>
          <w:t>ԳՈՐԾԵՐԻ ՆՈՐ ՔՆՆՈՒԹՅՈՒՆԸ</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57"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5</w:t>
        </w:r>
        <w:r w:rsidRPr="009D3B74">
          <w:rPr>
            <w:rStyle w:val="Hyperlink"/>
            <w:rFonts w:ascii="GHEA Grapalat" w:hAnsi="GHEA Grapalat"/>
            <w:b/>
            <w:noProof/>
            <w:color w:val="000000"/>
            <w:sz w:val="24"/>
            <w:szCs w:val="24"/>
            <w:lang w:val="en-US"/>
          </w:rPr>
          <w:t>2</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58" w:history="1">
        <w:r w:rsidRPr="009D3B74">
          <w:rPr>
            <w:rStyle w:val="Hyperlink"/>
            <w:rFonts w:ascii="GHEA Grapalat" w:hAnsi="GHEA Grapalat" w:cs="Arial"/>
            <w:noProof/>
            <w:color w:val="000000"/>
            <w:sz w:val="24"/>
            <w:szCs w:val="24"/>
            <w:lang w:val="hy-AM"/>
          </w:rPr>
          <w:t>ԲԵԿԱՆՎԱԾ</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ՎԵՐՋՆԱԿԱՆ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ԱԿՏՈՎ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ՆՈՐ</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ՔՆՆՈՒԹՅՈՒՆԸ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_Toc438308458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59" w:history="1">
        <w:r w:rsidRPr="009D3B74">
          <w:rPr>
            <w:rStyle w:val="Hyperlink"/>
            <w:rFonts w:ascii="GHEA Grapalat" w:hAnsi="GHEA Grapalat" w:cs="Arial"/>
            <w:color w:val="000000"/>
            <w:sz w:val="24"/>
            <w:szCs w:val="24"/>
          </w:rPr>
          <w:t>ԲԱԺԻՆ VI</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60" w:history="1">
        <w:r w:rsidRPr="009D3B74">
          <w:rPr>
            <w:rStyle w:val="Hyperlink"/>
            <w:rFonts w:ascii="GHEA Grapalat" w:hAnsi="GHEA Grapalat" w:cs="Arial"/>
            <w:color w:val="000000"/>
            <w:sz w:val="24"/>
            <w:szCs w:val="24"/>
          </w:rPr>
          <w:t>ԴԱՏԱԿԱՆ ԱԿՏԵՐԸ</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ՆՈՐ</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ԵՐԵՎԱՆ</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ԵԿԱԾ</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ԿԱՄ</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ՆՈՐ</w:t>
        </w:r>
      </w:hyperlink>
    </w:p>
    <w:p w:rsidR="0088680B" w:rsidRPr="009D3B74" w:rsidRDefault="0088680B" w:rsidP="00460C35">
      <w:pPr>
        <w:pStyle w:val="TOC1"/>
        <w:rPr>
          <w:rFonts w:ascii="GHEA Grapalat" w:hAnsi="GHEA Grapalat" w:cs="Times New Roman"/>
          <w:color w:val="000000"/>
          <w:sz w:val="24"/>
          <w:szCs w:val="24"/>
        </w:rPr>
      </w:pPr>
      <w:hyperlink w:anchor="_Toc438308461" w:history="1">
        <w:r w:rsidRPr="009D3B74">
          <w:rPr>
            <w:rStyle w:val="Hyperlink"/>
            <w:rFonts w:ascii="GHEA Grapalat" w:hAnsi="GHEA Grapalat" w:cs="Arial"/>
            <w:color w:val="000000"/>
            <w:sz w:val="24"/>
            <w:szCs w:val="24"/>
          </w:rPr>
          <w:t>ՀԱՆԳԱՄԱՆՔՆԵՐՈՎ ՎԵՐԱՆԱՅԵԼՈՒ</w:t>
        </w:r>
        <w:r w:rsidRPr="009D3B74">
          <w:rPr>
            <w:rStyle w:val="Hyperlink"/>
            <w:rFonts w:ascii="Courier New" w:hAnsi="Courier New" w:cs="Courier New"/>
            <w:color w:val="000000"/>
            <w:sz w:val="24"/>
            <w:szCs w:val="24"/>
          </w:rPr>
          <w:t> </w:t>
        </w:r>
        <w:r w:rsidRPr="009D3B74">
          <w:rPr>
            <w:rStyle w:val="Hyperlink"/>
            <w:rFonts w:ascii="GHEA Grapalat" w:hAnsi="GHEA Grapalat" w:cs="Arial"/>
            <w:color w:val="000000"/>
            <w:sz w:val="24"/>
            <w:szCs w:val="24"/>
          </w:rPr>
          <w:t>ՎԱՐՈՒՅԹԸ</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62"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b/>
            <w:noProof/>
            <w:color w:val="000000"/>
            <w:sz w:val="24"/>
            <w:szCs w:val="24"/>
            <w:lang w:val="hy-AM"/>
          </w:rPr>
          <w:t>5</w:t>
        </w:r>
        <w:r w:rsidRPr="009D3B74">
          <w:rPr>
            <w:rStyle w:val="Hyperlink"/>
            <w:rFonts w:ascii="GHEA Grapalat" w:hAnsi="GHEA Grapalat"/>
            <w:b/>
            <w:noProof/>
            <w:color w:val="000000"/>
            <w:sz w:val="24"/>
            <w:szCs w:val="24"/>
            <w:lang w:val="en-US"/>
          </w:rPr>
          <w:t>3</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63" w:history="1">
        <w:r w:rsidRPr="009D3B74">
          <w:rPr>
            <w:rStyle w:val="Hyperlink"/>
            <w:rFonts w:ascii="GHEA Grapalat" w:hAnsi="GHEA Grapalat" w:cs="Arial"/>
            <w:noProof/>
            <w:color w:val="000000"/>
            <w:sz w:val="24"/>
            <w:szCs w:val="24"/>
            <w:lang w:val="hy-AM"/>
          </w:rPr>
          <w:t>ԴԱՏԱԿԱՆ</w:t>
        </w:r>
        <w:r w:rsidRPr="009D3B74">
          <w:rPr>
            <w:rStyle w:val="Hyperlink"/>
            <w:rFonts w:ascii="GHEA Grapalat" w:hAnsi="GHEA Grapalat"/>
            <w:noProof/>
            <w:color w:val="000000"/>
            <w:sz w:val="24"/>
            <w:szCs w:val="24"/>
            <w:lang w:val="hy-AM"/>
          </w:rPr>
          <w:t xml:space="preserve"> </w:t>
        </w:r>
        <w:bookmarkStart w:id="633" w:name="_Hlt453603777"/>
        <w:bookmarkStart w:id="634" w:name="_Hlt453603778"/>
        <w:r w:rsidRPr="009D3B74">
          <w:rPr>
            <w:rStyle w:val="Hyperlink"/>
            <w:rFonts w:ascii="GHEA Grapalat" w:hAnsi="GHEA Grapalat" w:cs="Arial"/>
            <w:noProof/>
            <w:color w:val="000000"/>
            <w:sz w:val="24"/>
            <w:szCs w:val="24"/>
            <w:lang w:val="hy-AM"/>
          </w:rPr>
          <w:t>Ա</w:t>
        </w:r>
        <w:bookmarkEnd w:id="633"/>
        <w:bookmarkEnd w:id="634"/>
        <w:r w:rsidRPr="009D3B74">
          <w:rPr>
            <w:rStyle w:val="Hyperlink"/>
            <w:rFonts w:ascii="GHEA Grapalat" w:hAnsi="GHEA Grapalat" w:cs="Arial"/>
            <w:noProof/>
            <w:color w:val="000000"/>
            <w:sz w:val="24"/>
            <w:szCs w:val="24"/>
            <w:lang w:val="hy-AM"/>
          </w:rPr>
          <w:t>ԿՏԵՐԸ</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ՆՈՐ</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ԵՐԵՎԱՆ</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ԵԿԱԾ</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ԿԱՄ</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ՆՈՐ</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ՀԱՆԳԱՄԱՆՔՆԵՐՈՎ</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ՎԵՐԱՆԱՅԵԼՈՒ</w:t>
        </w:r>
        <w:r w:rsidRPr="009D3B74">
          <w:rPr>
            <w:rStyle w:val="Hyperlink"/>
            <w:rFonts w:ascii="Courier New" w:hAnsi="Courier New" w:cs="Courier New"/>
            <w:noProof/>
            <w:color w:val="000000"/>
            <w:sz w:val="24"/>
            <w:szCs w:val="24"/>
            <w:lang w:val="hy-AM"/>
          </w:rPr>
          <w:t>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_Toc438308463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68" w:history="1">
        <w:r w:rsidRPr="009D3B74">
          <w:rPr>
            <w:rStyle w:val="Hyperlink"/>
            <w:rFonts w:ascii="GHEA Grapalat" w:hAnsi="GHEA Grapalat" w:cs="Arial"/>
            <w:color w:val="000000"/>
            <w:sz w:val="24"/>
            <w:szCs w:val="24"/>
          </w:rPr>
          <w:t>ԲԱԺԻՆ VII</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69" w:history="1">
        <w:r w:rsidRPr="009D3B74">
          <w:rPr>
            <w:rStyle w:val="Hyperlink"/>
            <w:rFonts w:ascii="GHEA Grapalat" w:hAnsi="GHEA Grapalat" w:cs="Arial"/>
            <w:color w:val="000000"/>
            <w:sz w:val="24"/>
            <w:szCs w:val="24"/>
          </w:rPr>
          <w:t>ՕՏԱՐԵՐԿՐՅԱ ԱՆՁԱՆՑ ՄԱՍՆԱԿՑՈՒԹՅԱՄԲ ԳՈՐԾԵՐԻ ՎԱՐՈՒՅԹԸ</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70"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5</w:t>
        </w:r>
        <w:r w:rsidRPr="009D3B74">
          <w:rPr>
            <w:rStyle w:val="Hyperlink"/>
            <w:rFonts w:ascii="GHEA Grapalat" w:hAnsi="GHEA Grapalat"/>
            <w:b/>
            <w:noProof/>
            <w:color w:val="000000"/>
            <w:sz w:val="24"/>
            <w:szCs w:val="24"/>
            <w:lang w:val="en-US"/>
          </w:rPr>
          <w:t>4</w:t>
        </w:r>
        <w:r w:rsidRPr="009D3B74">
          <w:rPr>
            <w:rStyle w:val="Hyperlink"/>
            <w:rFonts w:ascii="GHEA Grapalat" w:hAnsi="GHEA Grapalat"/>
            <w:b/>
            <w:noProof/>
            <w:color w:val="000000"/>
            <w:sz w:val="24"/>
            <w:szCs w:val="24"/>
            <w:lang w:val="hy-AM"/>
          </w:rPr>
          <w:t>.</w:t>
        </w:r>
      </w:hyperlink>
      <w:r w:rsidRPr="009D3B74">
        <w:rPr>
          <w:rFonts w:ascii="GHEA Grapalat" w:hAnsi="GHEA Grapalat"/>
          <w:b/>
          <w:smallCaps w:val="0"/>
          <w:noProof/>
          <w:color w:val="000000"/>
          <w:sz w:val="24"/>
          <w:szCs w:val="24"/>
        </w:rPr>
        <w:t xml:space="preserve"> </w:t>
      </w:r>
      <w:hyperlink w:anchor="_Toc438308471" w:history="1">
        <w:r w:rsidRPr="009D3B74">
          <w:rPr>
            <w:rStyle w:val="Hyperlink"/>
            <w:rFonts w:ascii="GHEA Grapalat" w:hAnsi="GHEA Grapalat" w:cs="Arial"/>
            <w:noProof/>
            <w:color w:val="000000"/>
            <w:sz w:val="24"/>
            <w:szCs w:val="24"/>
            <w:lang w:val="hy-AM"/>
          </w:rPr>
          <w:t>ՕՏԱՐԵՐԿՐՅԱ</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ԱՆՁԱՆՑ</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ՄԱՍՆԱԿՑՈՒԹՅԱՄԲ</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ԳՈՐԾԵՐԻ</w:t>
        </w:r>
        <w:r w:rsidRPr="009D3B74">
          <w:rPr>
            <w:rStyle w:val="Hyperlink"/>
            <w:rFonts w:ascii="GHEA Grapalat" w:hAnsi="GHEA Grapalat"/>
            <w:noProof/>
            <w:color w:val="000000"/>
            <w:sz w:val="24"/>
            <w:szCs w:val="24"/>
            <w:lang w:val="hy-AM"/>
          </w:rPr>
          <w:t xml:space="preserve"> </w:t>
        </w:r>
        <w:r w:rsidRPr="009D3B74">
          <w:rPr>
            <w:rStyle w:val="Hyperlink"/>
            <w:rFonts w:ascii="GHEA Grapalat" w:hAnsi="GHEA Grapalat" w:cs="Arial"/>
            <w:noProof/>
            <w:color w:val="000000"/>
            <w:sz w:val="24"/>
            <w:szCs w:val="24"/>
            <w:lang w:val="hy-AM"/>
          </w:rPr>
          <w:t>ՎԱՐՈՒՅԹԸ</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_Toc438308471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460C35">
      <w:pPr>
        <w:pStyle w:val="TOC1"/>
        <w:rPr>
          <w:rStyle w:val="Hyperlink"/>
          <w:rFonts w:ascii="GHEA Grapalat" w:hAnsi="GHEA Grapalat" w:cs="Arial"/>
          <w:color w:val="000000"/>
          <w:sz w:val="24"/>
          <w:szCs w:val="24"/>
        </w:rPr>
      </w:pPr>
    </w:p>
    <w:p w:rsidR="0088680B" w:rsidRPr="009D3B74" w:rsidRDefault="0088680B" w:rsidP="00460C35">
      <w:pPr>
        <w:pStyle w:val="TOC1"/>
        <w:rPr>
          <w:rFonts w:ascii="GHEA Grapalat" w:hAnsi="GHEA Grapalat" w:cs="Times New Roman"/>
          <w:color w:val="000000"/>
          <w:sz w:val="24"/>
          <w:szCs w:val="24"/>
          <w:lang w:val="en-US"/>
        </w:rPr>
      </w:pPr>
      <w:hyperlink w:anchor="_Toc438308472" w:history="1">
        <w:r w:rsidRPr="009D3B74">
          <w:rPr>
            <w:rStyle w:val="Hyperlink"/>
            <w:rFonts w:ascii="GHEA Grapalat" w:hAnsi="GHEA Grapalat" w:cs="Arial"/>
            <w:color w:val="000000"/>
            <w:sz w:val="24"/>
            <w:szCs w:val="24"/>
          </w:rPr>
          <w:t xml:space="preserve">ԲԱԺԻՆ </w:t>
        </w:r>
        <w:r w:rsidRPr="009D3B74">
          <w:rPr>
            <w:rStyle w:val="Hyperlink"/>
            <w:rFonts w:ascii="GHEA Grapalat" w:hAnsi="GHEA Grapalat" w:cs="Arial"/>
            <w:color w:val="000000"/>
            <w:sz w:val="24"/>
            <w:szCs w:val="24"/>
            <w:lang w:val="en-US"/>
          </w:rPr>
          <w:t>VIII</w:t>
        </w:r>
      </w:hyperlink>
      <w:r w:rsidRPr="009D3B74">
        <w:rPr>
          <w:rStyle w:val="Hyperlink"/>
          <w:rFonts w:ascii="GHEA Grapalat" w:hAnsi="GHEA Grapalat" w:cs="Arial"/>
          <w:color w:val="000000"/>
          <w:sz w:val="24"/>
          <w:szCs w:val="24"/>
          <w:lang w:val="en-US"/>
        </w:rPr>
        <w:t>.</w:t>
      </w:r>
    </w:p>
    <w:p w:rsidR="0088680B" w:rsidRPr="009D3B74" w:rsidRDefault="0088680B" w:rsidP="00460C35">
      <w:pPr>
        <w:pStyle w:val="TOC1"/>
        <w:rPr>
          <w:rFonts w:ascii="GHEA Grapalat" w:hAnsi="GHEA Grapalat" w:cs="Times New Roman"/>
          <w:color w:val="000000"/>
          <w:sz w:val="24"/>
          <w:szCs w:val="24"/>
        </w:rPr>
      </w:pPr>
      <w:hyperlink w:anchor="_Toc438308473" w:history="1">
        <w:r w:rsidRPr="009D3B74">
          <w:rPr>
            <w:rStyle w:val="Hyperlink"/>
            <w:rFonts w:ascii="GHEA Grapalat" w:hAnsi="GHEA Grapalat" w:cs="Arial"/>
            <w:color w:val="000000"/>
            <w:sz w:val="24"/>
            <w:szCs w:val="24"/>
          </w:rPr>
          <w:t>ՔԱՂԱՔԱՑԻԱԿԱՆ</w:t>
        </w:r>
        <w:r w:rsidRPr="009D3B74">
          <w:rPr>
            <w:rStyle w:val="Hyperlink"/>
            <w:rFonts w:ascii="Courier New" w:hAnsi="Courier New" w:cs="Courier New"/>
            <w:color w:val="000000"/>
            <w:sz w:val="24"/>
            <w:szCs w:val="24"/>
            <w:shd w:val="clear" w:color="auto" w:fill="FFFFFF"/>
          </w:rPr>
          <w:t> </w:t>
        </w:r>
        <w:r w:rsidRPr="009D3B74">
          <w:rPr>
            <w:rStyle w:val="Hyperlink"/>
            <w:rFonts w:ascii="GHEA Grapalat" w:hAnsi="GHEA Grapalat" w:cs="Arial"/>
            <w:color w:val="000000"/>
            <w:sz w:val="24"/>
            <w:szCs w:val="24"/>
            <w:shd w:val="clear" w:color="auto" w:fill="FFFFFF"/>
          </w:rPr>
          <w:t>ԳՈՐԾԵՐՈՎ ԻՐԱՎԱԿԱՆ ՕԳՆՈՒԹՅՈՒՆԸ ՀԱՅԱՍՏԱՆԻ ՀԱՆՐԱՊԵՏՈՒԹՅԱՆ ՄԻՋԱԶԳԱՅԻՆ ՊԱՅՄԱՆԱԳՐԵՐԻՆ ՀԱՄԱՊԱՏԱՍԽԱՆ</w:t>
        </w:r>
      </w:hyperlink>
    </w:p>
    <w:p w:rsidR="0088680B" w:rsidRPr="009D3B74" w:rsidRDefault="0088680B" w:rsidP="00460C35">
      <w:pPr>
        <w:pStyle w:val="TOC2"/>
        <w:tabs>
          <w:tab w:val="right" w:leader="dot" w:pos="9629"/>
        </w:tabs>
        <w:ind w:left="0"/>
        <w:rPr>
          <w:rFonts w:ascii="GHEA Grapalat" w:hAnsi="GHEA Grapalat"/>
          <w:smallCaps w:val="0"/>
          <w:noProof/>
          <w:color w:val="000000"/>
          <w:sz w:val="24"/>
          <w:szCs w:val="24"/>
        </w:rPr>
      </w:pPr>
      <w:hyperlink w:anchor="_Toc438308474" w:history="1">
        <w:r w:rsidRPr="009D3B74">
          <w:rPr>
            <w:rStyle w:val="Hyperlink"/>
            <w:rFonts w:ascii="GHEA Grapalat" w:hAnsi="GHEA Grapalat" w:cs="Arial"/>
            <w:b/>
            <w:smallCaps w:val="0"/>
            <w:noProof/>
            <w:color w:val="000000"/>
            <w:sz w:val="24"/>
            <w:szCs w:val="24"/>
            <w:lang w:val="hy-AM"/>
          </w:rPr>
          <w:t>ԳԼՈՒԽ</w:t>
        </w:r>
        <w:r w:rsidRPr="009D3B74">
          <w:rPr>
            <w:rStyle w:val="Hyperlink"/>
            <w:rFonts w:ascii="GHEA Grapalat" w:hAnsi="GHEA Grapalat"/>
            <w:b/>
            <w:noProof/>
            <w:color w:val="000000"/>
            <w:sz w:val="24"/>
            <w:szCs w:val="24"/>
            <w:lang w:val="hy-AM"/>
          </w:rPr>
          <w:t xml:space="preserve"> 5</w:t>
        </w:r>
        <w:r w:rsidRPr="009D3B74">
          <w:rPr>
            <w:rStyle w:val="Hyperlink"/>
            <w:rFonts w:ascii="GHEA Grapalat" w:hAnsi="GHEA Grapalat"/>
            <w:b/>
            <w:noProof/>
            <w:color w:val="000000"/>
            <w:sz w:val="24"/>
            <w:szCs w:val="24"/>
          </w:rPr>
          <w:t>5</w:t>
        </w:r>
        <w:r w:rsidRPr="009D3B74">
          <w:rPr>
            <w:rStyle w:val="Hyperlink"/>
            <w:rFonts w:ascii="GHEA Grapalat" w:hAnsi="GHEA Grapalat"/>
            <w:b/>
            <w:noProof/>
            <w:color w:val="000000"/>
            <w:sz w:val="24"/>
            <w:szCs w:val="24"/>
            <w:lang w:val="hy-AM"/>
          </w:rPr>
          <w:t>.</w:t>
        </w:r>
      </w:hyperlink>
      <w:r w:rsidRPr="009D3B74">
        <w:rPr>
          <w:rFonts w:ascii="GHEA Grapalat" w:hAnsi="GHEA Grapalat"/>
          <w:smallCaps w:val="0"/>
          <w:noProof/>
          <w:color w:val="000000"/>
          <w:sz w:val="24"/>
          <w:szCs w:val="24"/>
        </w:rPr>
        <w:t xml:space="preserve"> </w:t>
      </w:r>
      <w:hyperlink w:anchor="_Toc438308475" w:history="1">
        <w:r w:rsidRPr="009D3B74">
          <w:rPr>
            <w:rStyle w:val="Hyperlink"/>
            <w:rFonts w:ascii="GHEA Grapalat" w:eastAsia="SimSun" w:hAnsi="GHEA Grapalat" w:cs="Arial"/>
            <w:noProof/>
            <w:color w:val="000000"/>
            <w:sz w:val="24"/>
            <w:szCs w:val="24"/>
            <w:lang w:val="hy-AM"/>
          </w:rPr>
          <w:t>ՔԱՂԱՔԱՑԻԱԿԱՆ</w:t>
        </w:r>
        <w:r w:rsidRPr="009D3B74">
          <w:rPr>
            <w:rStyle w:val="Hyperlink"/>
            <w:rFonts w:ascii="Courier New" w:hAnsi="Courier New" w:cs="Courier New"/>
            <w:noProof/>
            <w:color w:val="000000"/>
            <w:sz w:val="24"/>
            <w:szCs w:val="24"/>
            <w:shd w:val="clear" w:color="auto" w:fill="FFFFFF"/>
            <w:lang w:val="hy-AM"/>
          </w:rPr>
          <w:t> </w:t>
        </w:r>
        <w:r w:rsidRPr="009D3B74">
          <w:rPr>
            <w:rStyle w:val="Hyperlink"/>
            <w:rFonts w:ascii="GHEA Grapalat" w:eastAsia="SimSun" w:hAnsi="GHEA Grapalat" w:cs="Arial"/>
            <w:noProof/>
            <w:color w:val="000000"/>
            <w:sz w:val="24"/>
            <w:szCs w:val="24"/>
            <w:shd w:val="clear" w:color="auto" w:fill="FFFFFF"/>
            <w:lang w:val="hy-AM"/>
          </w:rPr>
          <w:t>ԳՈՐԾԵՐՈՎ</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ԻՐԱՎԱԿԱՆ</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ՕԳՆՈՒԹՅՈՒՆԸ</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ՀԱՅԱՍՏԱՆԻ</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ՀԱՆՐԱՊԵՏՈՒԹՅԱՆ</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ՄԻՋԱԶԳԱՅԻՆ</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ՊԱՅՄԱՆԱԳՐԵՐԻՆ</w:t>
        </w:r>
        <w:r w:rsidRPr="009D3B74">
          <w:rPr>
            <w:rStyle w:val="Hyperlink"/>
            <w:rFonts w:ascii="GHEA Grapalat" w:eastAsia="SimSun" w:hAnsi="GHEA Grapalat"/>
            <w:noProof/>
            <w:color w:val="000000"/>
            <w:sz w:val="24"/>
            <w:szCs w:val="24"/>
            <w:shd w:val="clear" w:color="auto" w:fill="FFFFFF"/>
            <w:lang w:val="hy-AM"/>
          </w:rPr>
          <w:t xml:space="preserve"> </w:t>
        </w:r>
        <w:r w:rsidRPr="009D3B74">
          <w:rPr>
            <w:rStyle w:val="Hyperlink"/>
            <w:rFonts w:ascii="GHEA Grapalat" w:eastAsia="SimSun" w:hAnsi="GHEA Grapalat" w:cs="Arial"/>
            <w:noProof/>
            <w:color w:val="000000"/>
            <w:sz w:val="24"/>
            <w:szCs w:val="24"/>
            <w:shd w:val="clear" w:color="auto" w:fill="FFFFFF"/>
            <w:lang w:val="hy-AM"/>
          </w:rPr>
          <w:t>ՀԱՄԱՊԱՏԱՍԽԱՆ</w:t>
        </w:r>
        <w:r w:rsidRPr="009D3B74">
          <w:rPr>
            <w:rFonts w:ascii="GHEA Grapalat" w:hAnsi="GHEA Grapalat"/>
            <w:noProof/>
            <w:webHidden/>
            <w:color w:val="000000"/>
            <w:sz w:val="24"/>
            <w:szCs w:val="24"/>
          </w:rPr>
          <w:tab/>
        </w:r>
        <w:r w:rsidRPr="009D3B74">
          <w:rPr>
            <w:rFonts w:ascii="GHEA Grapalat" w:hAnsi="GHEA Grapalat"/>
            <w:noProof/>
            <w:webHidden/>
            <w:color w:val="000000"/>
            <w:sz w:val="24"/>
            <w:szCs w:val="24"/>
          </w:rPr>
          <w:fldChar w:fldCharType="begin"/>
        </w:r>
        <w:r w:rsidRPr="009D3B74">
          <w:rPr>
            <w:rFonts w:ascii="GHEA Grapalat" w:hAnsi="GHEA Grapalat"/>
            <w:noProof/>
            <w:webHidden/>
            <w:color w:val="000000"/>
            <w:sz w:val="24"/>
            <w:szCs w:val="24"/>
          </w:rPr>
          <w:instrText xml:space="preserve"> PAGEREF _Toc438308475 \h </w:instrText>
        </w:r>
        <w:r w:rsidRPr="00200A3F">
          <w:rPr>
            <w:rFonts w:ascii="GHEA Grapalat" w:hAnsi="GHEA Grapalat"/>
            <w:noProof/>
            <w:color w:val="000000"/>
            <w:sz w:val="24"/>
            <w:szCs w:val="24"/>
          </w:rPr>
        </w:r>
        <w:r w:rsidRPr="009D3B74">
          <w:rPr>
            <w:rFonts w:ascii="GHEA Grapalat" w:hAnsi="GHEA Grapalat"/>
            <w:noProof/>
            <w:webHidden/>
            <w:color w:val="000000"/>
            <w:sz w:val="24"/>
            <w:szCs w:val="24"/>
          </w:rPr>
          <w:fldChar w:fldCharType="separate"/>
        </w:r>
        <w:r>
          <w:rPr>
            <w:rFonts w:ascii="GHEA Grapalat" w:hAnsi="GHEA Grapalat"/>
            <w:noProof/>
            <w:webHidden/>
            <w:color w:val="000000"/>
            <w:sz w:val="24"/>
            <w:szCs w:val="24"/>
          </w:rPr>
          <w:t>3</w:t>
        </w:r>
        <w:r w:rsidRPr="009D3B74">
          <w:rPr>
            <w:rFonts w:ascii="GHEA Grapalat" w:hAnsi="GHEA Grapalat"/>
            <w:noProof/>
            <w:webHidden/>
            <w:color w:val="000000"/>
            <w:sz w:val="24"/>
            <w:szCs w:val="24"/>
          </w:rPr>
          <w:fldChar w:fldCharType="end"/>
        </w:r>
      </w:hyperlink>
    </w:p>
    <w:p w:rsidR="0088680B" w:rsidRPr="009D3B74" w:rsidRDefault="0088680B" w:rsidP="00D04732">
      <w:pPr>
        <w:pStyle w:val="Heading1"/>
        <w:spacing w:line="324" w:lineRule="auto"/>
        <w:rPr>
          <w:rFonts w:ascii="GHEA Grapalat" w:hAnsi="GHEA Grapalat"/>
          <w:color w:val="000000"/>
          <w:sz w:val="24"/>
          <w:szCs w:val="24"/>
          <w:lang w:val="ru-RU"/>
        </w:rPr>
      </w:pPr>
      <w:r w:rsidRPr="009D3B74">
        <w:rPr>
          <w:rFonts w:ascii="GHEA Grapalat" w:hAnsi="GHEA Grapalat"/>
          <w:color w:val="000000"/>
          <w:sz w:val="24"/>
          <w:szCs w:val="24"/>
          <w:lang w:val="en-US"/>
        </w:rPr>
        <w:fldChar w:fldCharType="end"/>
      </w:r>
    </w:p>
    <w:p w:rsidR="0088680B" w:rsidRPr="009D3B74" w:rsidRDefault="0088680B" w:rsidP="00460C35">
      <w:pPr>
        <w:spacing w:after="0" w:line="360" w:lineRule="auto"/>
        <w:jc w:val="both"/>
        <w:rPr>
          <w:rFonts w:ascii="GHEA Grapalat" w:hAnsi="GHEA Grapalat"/>
          <w:b/>
          <w:color w:val="000000"/>
          <w:sz w:val="24"/>
          <w:szCs w:val="24"/>
          <w:lang w:val="af-ZA"/>
        </w:rPr>
      </w:pPr>
    </w:p>
    <w:p w:rsidR="0088680B" w:rsidRDefault="0088680B" w:rsidP="00E0068E">
      <w:pPr>
        <w:spacing w:after="0" w:line="360" w:lineRule="auto"/>
        <w:jc w:val="right"/>
        <w:rPr>
          <w:rFonts w:ascii="GHEA Grapalat" w:hAnsi="GHEA Grapalat"/>
          <w:b/>
          <w:color w:val="000000"/>
          <w:sz w:val="24"/>
          <w:szCs w:val="24"/>
          <w:lang w:val="af-ZA"/>
        </w:rPr>
      </w:pPr>
      <w:r>
        <w:rPr>
          <w:rFonts w:ascii="GHEA Grapalat" w:hAnsi="GHEA Grapalat"/>
          <w:b/>
          <w:color w:val="000000"/>
          <w:sz w:val="24"/>
          <w:szCs w:val="24"/>
          <w:lang w:val="af-ZA"/>
        </w:rPr>
        <w:t>ՆԱԽԱԳԻԾ</w:t>
      </w:r>
    </w:p>
    <w:p w:rsidR="0088680B" w:rsidRPr="009D3B74" w:rsidRDefault="0088680B" w:rsidP="00E0068E">
      <w:pPr>
        <w:spacing w:after="0" w:line="360" w:lineRule="auto"/>
        <w:jc w:val="right"/>
        <w:rPr>
          <w:rFonts w:ascii="GHEA Grapalat" w:hAnsi="GHEA Grapalat"/>
          <w:b/>
          <w:color w:val="000000"/>
          <w:sz w:val="24"/>
          <w:szCs w:val="24"/>
          <w:lang w:val="af-ZA"/>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r w:rsidRPr="009D3B74">
        <w:rPr>
          <w:rFonts w:ascii="GHEA Grapalat" w:hAnsi="GHEA Grapalat" w:cs="Sylfaen"/>
          <w:b/>
          <w:color w:val="000000"/>
          <w:lang w:val="hy-AM"/>
        </w:rPr>
        <w:t>ՀԱՅԱՍՏԱՆԻ ՀԱՆՐԱՊԵՏՈՒԹՅԱՆ</w:t>
      </w: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ՕՐԵՆՔԸ</w:t>
      </w: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r w:rsidRPr="009D3B74">
        <w:rPr>
          <w:rFonts w:ascii="GHEA Grapalat" w:hAnsi="GHEA Grapalat" w:cs="Sylfaen"/>
          <w:b/>
          <w:color w:val="000000"/>
          <w:lang w:val="hy-AM"/>
        </w:rPr>
        <w:t>ՀԱՅԱՍՏԱՆԻ ՀԱՆՐԱՊԵՏՈՒԹՅԱՆ ԴԱՏԱԿԱՆ ՕՐԵՆՍԳՐՔՈՒՄ ՓՈՓՈԽՈՒԹՅՈՒՆ ԵՎ ԼՐԱՑՈՒՄ ԿԱՏԱՐԵԼՈՒ ՄԱՍԻՆ</w:t>
      </w: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p>
    <w:p w:rsidR="0088680B" w:rsidRPr="009D3B74" w:rsidRDefault="0088680B" w:rsidP="00460C35">
      <w:pPr>
        <w:pStyle w:val="BodyText2"/>
        <w:spacing w:after="0" w:line="360" w:lineRule="auto"/>
        <w:ind w:right="-6" w:firstLine="709"/>
        <w:jc w:val="both"/>
        <w:rPr>
          <w:rFonts w:ascii="GHEA Grapalat" w:hAnsi="GHEA Grapalat"/>
          <w:color w:val="000000"/>
          <w:lang w:val="hy-AM"/>
        </w:rPr>
      </w:pPr>
      <w:r w:rsidRPr="009D3B74">
        <w:rPr>
          <w:rFonts w:ascii="GHEA Grapalat" w:hAnsi="GHEA Grapalat" w:cs="Sylfaen"/>
          <w:b/>
          <w:color w:val="000000"/>
          <w:lang w:val="hy-AM"/>
        </w:rPr>
        <w:t xml:space="preserve">Հոդված 1. </w:t>
      </w:r>
      <w:r w:rsidRPr="009D3B74">
        <w:rPr>
          <w:rFonts w:ascii="GHEA Grapalat" w:hAnsi="GHEA Grapalat"/>
          <w:color w:val="000000"/>
          <w:lang w:val="hy-AM"/>
        </w:rPr>
        <w:t>Հայաստանի Հանրապետության 2007 թվականի փետրվարի 21-ի դատական օրենսգրքի 45-րդ հոդվածում՝</w:t>
      </w:r>
    </w:p>
    <w:p w:rsidR="0088680B" w:rsidRPr="009D3B74" w:rsidRDefault="0088680B" w:rsidP="00460C35">
      <w:pPr>
        <w:pStyle w:val="BodyText2"/>
        <w:spacing w:after="0" w:line="360" w:lineRule="auto"/>
        <w:ind w:right="-6" w:firstLine="709"/>
        <w:jc w:val="both"/>
        <w:rPr>
          <w:rFonts w:ascii="GHEA Grapalat" w:hAnsi="GHEA Grapalat"/>
          <w:color w:val="000000"/>
          <w:lang w:val="hy-AM"/>
        </w:rPr>
      </w:pPr>
      <w:r w:rsidRPr="009D3B74">
        <w:rPr>
          <w:rFonts w:ascii="GHEA Grapalat" w:hAnsi="GHEA Grapalat"/>
          <w:color w:val="000000"/>
          <w:lang w:val="hy-AM"/>
        </w:rPr>
        <w:t>1. 1-ին մասը ուժը կորցրած ճանաչել.</w:t>
      </w:r>
    </w:p>
    <w:p w:rsidR="0088680B" w:rsidRPr="009D3B74" w:rsidRDefault="0088680B" w:rsidP="00460C35">
      <w:pPr>
        <w:pStyle w:val="BodyText2"/>
        <w:spacing w:after="0" w:line="360" w:lineRule="auto"/>
        <w:ind w:right="-6" w:firstLine="709"/>
        <w:jc w:val="both"/>
        <w:rPr>
          <w:rFonts w:ascii="GHEA Grapalat" w:hAnsi="GHEA Grapalat"/>
          <w:color w:val="000000"/>
          <w:lang w:val="hy-AM"/>
        </w:rPr>
      </w:pPr>
      <w:r w:rsidRPr="009D3B74">
        <w:rPr>
          <w:rFonts w:ascii="GHEA Grapalat" w:hAnsi="GHEA Grapalat"/>
          <w:color w:val="000000"/>
          <w:lang w:val="hy-AM"/>
        </w:rPr>
        <w:t xml:space="preserve">2. 2-րդ մասի «հիսնապատիկը» բառից հետո լրացնել «, բացառությամբ այն դեպքերի, երբ բողոք բերող անձն իր վերաքննիչ բողոքում հիմնավորում է, որ </w:t>
      </w:r>
      <w:r w:rsidRPr="009D3B74">
        <w:rPr>
          <w:rFonts w:ascii="GHEA Grapalat" w:hAnsi="GHEA Grapalat"/>
          <w:iCs/>
          <w:color w:val="000000"/>
          <w:lang w:val="hy-AM"/>
        </w:rPr>
        <w:t>առաջին</w:t>
      </w:r>
      <w:r w:rsidRPr="009D3B74">
        <w:rPr>
          <w:rFonts w:ascii="GHEA Grapalat" w:hAnsi="GHEA Grapalat"/>
          <w:color w:val="000000"/>
          <w:lang w:val="hy-AM"/>
        </w:rPr>
        <w:t xml:space="preserve"> </w:t>
      </w:r>
      <w:r w:rsidRPr="009D3B74">
        <w:rPr>
          <w:rFonts w:ascii="GHEA Grapalat" w:hAnsi="GHEA Grapalat"/>
          <w:iCs/>
          <w:color w:val="000000"/>
          <w:lang w:val="hy-AM"/>
        </w:rPr>
        <w:t>ատյանի</w:t>
      </w:r>
      <w:r w:rsidRPr="009D3B74">
        <w:rPr>
          <w:rFonts w:ascii="GHEA Grapalat" w:hAnsi="GHEA Grapalat"/>
          <w:color w:val="000000"/>
          <w:lang w:val="hy-AM"/>
        </w:rPr>
        <w:t xml:space="preserve"> </w:t>
      </w:r>
      <w:r w:rsidRPr="009D3B74">
        <w:rPr>
          <w:rFonts w:ascii="GHEA Grapalat" w:hAnsi="GHEA Grapalat"/>
          <w:iCs/>
          <w:color w:val="000000"/>
          <w:lang w:val="hy-AM"/>
        </w:rPr>
        <w:t>դատարանը</w:t>
      </w:r>
      <w:r w:rsidRPr="009D3B74">
        <w:rPr>
          <w:rFonts w:ascii="GHEA Grapalat" w:hAnsi="GHEA Grapalat"/>
          <w:color w:val="000000"/>
          <w:lang w:val="hy-AM"/>
        </w:rPr>
        <w:t xml:space="preserve"> </w:t>
      </w:r>
      <w:r w:rsidRPr="009D3B74">
        <w:rPr>
          <w:rFonts w:ascii="GHEA Grapalat" w:hAnsi="GHEA Grapalat"/>
          <w:iCs/>
          <w:color w:val="000000"/>
          <w:lang w:val="hy-AM"/>
        </w:rPr>
        <w:t>թույլ</w:t>
      </w:r>
      <w:r w:rsidRPr="009D3B74">
        <w:rPr>
          <w:rFonts w:ascii="GHEA Grapalat" w:hAnsi="GHEA Grapalat"/>
          <w:color w:val="000000"/>
          <w:lang w:val="hy-AM"/>
        </w:rPr>
        <w:t xml:space="preserve"> </w:t>
      </w:r>
      <w:r w:rsidRPr="009D3B74">
        <w:rPr>
          <w:rFonts w:ascii="GHEA Grapalat" w:hAnsi="GHEA Grapalat"/>
          <w:iCs/>
          <w:color w:val="000000"/>
          <w:lang w:val="hy-AM"/>
        </w:rPr>
        <w:t>է</w:t>
      </w:r>
      <w:r w:rsidRPr="009D3B74">
        <w:rPr>
          <w:rFonts w:ascii="GHEA Grapalat" w:hAnsi="GHEA Grapalat"/>
          <w:color w:val="000000"/>
          <w:lang w:val="hy-AM"/>
        </w:rPr>
        <w:t xml:space="preserve"> </w:t>
      </w:r>
      <w:r w:rsidRPr="009D3B74">
        <w:rPr>
          <w:rFonts w:ascii="GHEA Grapalat" w:hAnsi="GHEA Grapalat"/>
          <w:iCs/>
          <w:color w:val="000000"/>
          <w:lang w:val="hy-AM"/>
        </w:rPr>
        <w:t>տվել</w:t>
      </w:r>
      <w:r w:rsidRPr="009D3B74">
        <w:rPr>
          <w:rFonts w:ascii="GHEA Grapalat" w:hAnsi="GHEA Grapalat"/>
          <w:color w:val="000000"/>
          <w:lang w:val="hy-AM"/>
        </w:rPr>
        <w:t xml:space="preserve"> </w:t>
      </w:r>
      <w:r w:rsidRPr="009D3B74">
        <w:rPr>
          <w:rFonts w:ascii="GHEA Grapalat" w:hAnsi="GHEA Grapalat"/>
          <w:iCs/>
          <w:color w:val="000000"/>
          <w:lang w:val="hy-AM"/>
        </w:rPr>
        <w:t>արդար</w:t>
      </w:r>
      <w:r w:rsidRPr="009D3B74">
        <w:rPr>
          <w:rFonts w:ascii="GHEA Grapalat" w:hAnsi="GHEA Grapalat"/>
          <w:color w:val="000000"/>
          <w:lang w:val="hy-AM"/>
        </w:rPr>
        <w:t xml:space="preserve"> </w:t>
      </w:r>
      <w:r w:rsidRPr="009D3B74">
        <w:rPr>
          <w:rFonts w:ascii="GHEA Grapalat" w:hAnsi="GHEA Grapalat"/>
          <w:iCs/>
          <w:color w:val="000000"/>
          <w:lang w:val="hy-AM"/>
        </w:rPr>
        <w:t>դատաքննության</w:t>
      </w:r>
      <w:r w:rsidRPr="009D3B74">
        <w:rPr>
          <w:rFonts w:ascii="GHEA Grapalat" w:hAnsi="GHEA Grapalat"/>
          <w:color w:val="000000"/>
          <w:lang w:val="hy-AM"/>
        </w:rPr>
        <w:t xml:space="preserve"> </w:t>
      </w:r>
      <w:r w:rsidRPr="009D3B74">
        <w:rPr>
          <w:rFonts w:ascii="GHEA Grapalat" w:hAnsi="GHEA Grapalat"/>
          <w:iCs/>
          <w:color w:val="000000"/>
          <w:lang w:val="hy-AM"/>
        </w:rPr>
        <w:t>իրավունքի</w:t>
      </w:r>
      <w:r w:rsidRPr="009D3B74">
        <w:rPr>
          <w:rFonts w:ascii="GHEA Grapalat" w:hAnsi="GHEA Grapalat"/>
          <w:color w:val="000000"/>
          <w:lang w:val="hy-AM"/>
        </w:rPr>
        <w:t xml:space="preserve"> </w:t>
      </w:r>
      <w:r w:rsidRPr="009D3B74">
        <w:rPr>
          <w:rFonts w:ascii="GHEA Grapalat" w:hAnsi="GHEA Grapalat"/>
          <w:iCs/>
          <w:color w:val="000000"/>
          <w:lang w:val="hy-AM"/>
        </w:rPr>
        <w:t>բուն</w:t>
      </w:r>
      <w:r w:rsidRPr="009D3B74">
        <w:rPr>
          <w:rFonts w:ascii="GHEA Grapalat" w:hAnsi="GHEA Grapalat"/>
          <w:color w:val="000000"/>
          <w:lang w:val="hy-AM"/>
        </w:rPr>
        <w:t xml:space="preserve"> </w:t>
      </w:r>
      <w:r w:rsidRPr="009D3B74">
        <w:rPr>
          <w:rFonts w:ascii="GHEA Grapalat" w:hAnsi="GHEA Grapalat"/>
          <w:iCs/>
          <w:color w:val="000000"/>
          <w:lang w:val="hy-AM"/>
        </w:rPr>
        <w:t>էությունը</w:t>
      </w:r>
      <w:r w:rsidRPr="009D3B74">
        <w:rPr>
          <w:rFonts w:ascii="GHEA Grapalat" w:hAnsi="GHEA Grapalat"/>
          <w:color w:val="000000"/>
          <w:lang w:val="hy-AM"/>
        </w:rPr>
        <w:t xml:space="preserve"> </w:t>
      </w:r>
      <w:r w:rsidRPr="009D3B74">
        <w:rPr>
          <w:rFonts w:ascii="GHEA Grapalat" w:hAnsi="GHEA Grapalat"/>
          <w:iCs/>
          <w:color w:val="000000"/>
          <w:lang w:val="hy-AM"/>
        </w:rPr>
        <w:t>խաթարող</w:t>
      </w:r>
      <w:r w:rsidRPr="009D3B74">
        <w:rPr>
          <w:rFonts w:ascii="GHEA Grapalat" w:hAnsi="GHEA Grapalat"/>
          <w:color w:val="000000"/>
          <w:lang w:val="hy-AM"/>
        </w:rPr>
        <w:t xml:space="preserve"> </w:t>
      </w:r>
      <w:r w:rsidRPr="009D3B74">
        <w:rPr>
          <w:rFonts w:ascii="GHEA Grapalat" w:hAnsi="GHEA Grapalat"/>
          <w:iCs/>
          <w:color w:val="000000"/>
          <w:lang w:val="hy-AM"/>
        </w:rPr>
        <w:t>դատական</w:t>
      </w:r>
      <w:r w:rsidRPr="009D3B74">
        <w:rPr>
          <w:rFonts w:ascii="GHEA Grapalat" w:hAnsi="GHEA Grapalat"/>
          <w:color w:val="000000"/>
          <w:lang w:val="hy-AM"/>
        </w:rPr>
        <w:t xml:space="preserve"> </w:t>
      </w:r>
      <w:r w:rsidRPr="009D3B74">
        <w:rPr>
          <w:rFonts w:ascii="GHEA Grapalat" w:hAnsi="GHEA Grapalat"/>
          <w:iCs/>
          <w:color w:val="000000"/>
          <w:lang w:val="hy-AM"/>
        </w:rPr>
        <w:t>սխալ</w:t>
      </w:r>
      <w:r w:rsidRPr="009D3B74">
        <w:rPr>
          <w:rFonts w:ascii="GHEA Grapalat" w:hAnsi="GHEA Grapalat"/>
          <w:color w:val="000000"/>
          <w:lang w:val="hy-AM"/>
        </w:rPr>
        <w:t>» բառերով:</w:t>
      </w:r>
    </w:p>
    <w:p w:rsidR="0088680B" w:rsidRPr="009D3B74" w:rsidRDefault="0088680B" w:rsidP="00460C35">
      <w:pPr>
        <w:pStyle w:val="BodyText2"/>
        <w:spacing w:after="0" w:line="360" w:lineRule="auto"/>
        <w:ind w:right="-6" w:firstLine="709"/>
        <w:jc w:val="both"/>
        <w:rPr>
          <w:rFonts w:ascii="GHEA Grapalat" w:hAnsi="GHEA Grapalat"/>
          <w:color w:val="000000"/>
          <w:lang w:val="hy-AM"/>
        </w:rPr>
      </w:pPr>
    </w:p>
    <w:p w:rsidR="0088680B" w:rsidRPr="009D3B74" w:rsidRDefault="0088680B" w:rsidP="00460C35">
      <w:pPr>
        <w:pStyle w:val="BodyText2"/>
        <w:spacing w:after="0" w:line="360" w:lineRule="auto"/>
        <w:ind w:right="-6" w:firstLine="709"/>
        <w:jc w:val="both"/>
        <w:rPr>
          <w:rFonts w:ascii="GHEA Grapalat" w:hAnsi="GHEA Grapalat" w:cs="Sylfaen"/>
          <w:b/>
          <w:color w:val="000000"/>
          <w:lang w:val="hy-AM"/>
        </w:rPr>
      </w:pPr>
      <w:r w:rsidRPr="009D3B74">
        <w:rPr>
          <w:rFonts w:ascii="GHEA Grapalat" w:hAnsi="GHEA Grapalat"/>
          <w:b/>
          <w:color w:val="000000"/>
          <w:lang w:val="hy-AM"/>
        </w:rPr>
        <w:t xml:space="preserve">Հոդված 2. </w:t>
      </w:r>
      <w:r w:rsidRPr="009D3B74">
        <w:rPr>
          <w:rFonts w:ascii="GHEA Grapalat" w:hAnsi="GHEA Grapalat" w:cs="Sylfaen"/>
          <w:color w:val="000000"/>
          <w:lang w:val="hy-AM"/>
        </w:rPr>
        <w:t xml:space="preserve">Օրենքն ուժի մեջ է մտնում պաշտոնական հրապարակման </w:t>
      </w:r>
      <w:r w:rsidRPr="009D3B74">
        <w:rPr>
          <w:rFonts w:ascii="GHEA Grapalat" w:hAnsi="GHEA Grapalat"/>
          <w:color w:val="000000"/>
          <w:lang w:val="hy-AM"/>
        </w:rPr>
        <w:t>հաջորդող տասներորդ օրը</w:t>
      </w:r>
      <w:r w:rsidRPr="009D3B74">
        <w:rPr>
          <w:rFonts w:ascii="GHEA Grapalat" w:hAnsi="GHEA Grapalat" w:cs="Sylfaen"/>
          <w:color w:val="000000"/>
          <w:lang w:val="hy-AM"/>
        </w:rPr>
        <w:t>:</w:t>
      </w: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E0068E">
      <w:pPr>
        <w:pStyle w:val="BodyText2"/>
        <w:spacing w:after="0" w:line="360" w:lineRule="auto"/>
        <w:ind w:right="-6"/>
        <w:jc w:val="right"/>
        <w:rPr>
          <w:rFonts w:ascii="GHEA Grapalat" w:hAnsi="GHEA Grapalat" w:cs="Sylfaen"/>
          <w:b/>
          <w:color w:val="000000"/>
          <w:lang w:val="hy-AM"/>
        </w:rPr>
      </w:pPr>
      <w:r w:rsidRPr="00DB622B">
        <w:rPr>
          <w:rFonts w:ascii="GHEA Grapalat" w:hAnsi="GHEA Grapalat" w:cs="Sylfaen"/>
          <w:b/>
          <w:color w:val="000000"/>
          <w:lang w:val="hy-AM"/>
        </w:rPr>
        <w:t>ՆԱԽԱԳԻԾ</w:t>
      </w: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DB622B" w:rsidRDefault="0088680B" w:rsidP="00460C35">
      <w:pPr>
        <w:pStyle w:val="BodyText2"/>
        <w:spacing w:after="0" w:line="360" w:lineRule="auto"/>
        <w:ind w:right="-6"/>
        <w:jc w:val="center"/>
        <w:rPr>
          <w:rFonts w:ascii="GHEA Grapalat" w:hAnsi="GHEA Grapalat" w:cs="Sylfaen"/>
          <w:b/>
          <w:color w:val="000000"/>
          <w:lang w:val="hy-AM"/>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r w:rsidRPr="009D3B74">
        <w:rPr>
          <w:rFonts w:ascii="GHEA Grapalat" w:hAnsi="GHEA Grapalat" w:cs="Sylfaen"/>
          <w:b/>
          <w:color w:val="000000"/>
          <w:lang w:val="hy-AM"/>
        </w:rPr>
        <w:t>ՀԱՅԱՍՏԱՆԻ ՀԱՆՐԱՊԵՏՈՒԹՅԱՆ</w:t>
      </w: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af-ZA"/>
        </w:rPr>
      </w:pPr>
      <w:r w:rsidRPr="009D3B74">
        <w:rPr>
          <w:rFonts w:ascii="GHEA Grapalat" w:hAnsi="GHEA Grapalat" w:cs="Sylfaen"/>
          <w:b/>
          <w:color w:val="000000"/>
          <w:sz w:val="24"/>
          <w:szCs w:val="24"/>
          <w:lang w:val="hy-AM"/>
        </w:rPr>
        <w:t>ՕՐԵՆՔԸ</w:t>
      </w:r>
    </w:p>
    <w:p w:rsidR="0088680B" w:rsidRPr="009D3B74" w:rsidRDefault="0088680B" w:rsidP="00460C35">
      <w:pPr>
        <w:autoSpaceDE w:val="0"/>
        <w:autoSpaceDN w:val="0"/>
        <w:adjustRightInd w:val="0"/>
        <w:spacing w:after="0" w:line="360" w:lineRule="auto"/>
        <w:ind w:firstLine="720"/>
        <w:jc w:val="center"/>
        <w:rPr>
          <w:rFonts w:ascii="GHEA Grapalat" w:hAnsi="GHEA Grapalat" w:cs="Sylfaen"/>
          <w:b/>
          <w:color w:val="000000"/>
          <w:sz w:val="24"/>
          <w:szCs w:val="24"/>
          <w:lang w:val="af-ZA"/>
        </w:rPr>
      </w:pPr>
    </w:p>
    <w:p w:rsidR="0088680B" w:rsidRPr="009D3B74" w:rsidRDefault="0088680B" w:rsidP="00460C35">
      <w:pPr>
        <w:autoSpaceDE w:val="0"/>
        <w:autoSpaceDN w:val="0"/>
        <w:adjustRightInd w:val="0"/>
        <w:spacing w:after="0" w:line="360" w:lineRule="auto"/>
        <w:ind w:firstLine="720"/>
        <w:jc w:val="center"/>
        <w:rPr>
          <w:rFonts w:ascii="GHEA Grapalat" w:hAnsi="GHEA Grapalat"/>
          <w:color w:val="000000"/>
          <w:sz w:val="24"/>
          <w:szCs w:val="24"/>
          <w:lang w:val="hy-AM"/>
        </w:rPr>
      </w:pPr>
      <w:r w:rsidRPr="009D3B74">
        <w:rPr>
          <w:rFonts w:ascii="GHEA Grapalat" w:hAnsi="GHEA Grapalat" w:cs="Sylfaen"/>
          <w:b/>
          <w:color w:val="000000"/>
          <w:sz w:val="24"/>
          <w:szCs w:val="24"/>
          <w:lang w:val="hy-AM"/>
        </w:rPr>
        <w:t>«ՊԵՏԱԿԱՆ ՏՈՒՐՔԻ ՄԱՍԻՆ» ՀԱՅԱՍՏԱՆԻ ՀԱՆՐԱՊԵՏՈՒԹՅԱՆ ՕՐԵՆՔՈՒՄ ՓՈՓՈԽՈՒԹՅՈՒՆՆԵՐ ԵՎ ԼՐԱՑՈՒՄՆԵՐ ԿԱՏԱՐԵԼՈՒ ՄԱՍԻՆ»</w:t>
      </w:r>
    </w:p>
    <w:p w:rsidR="0088680B" w:rsidRPr="009D3B74" w:rsidRDefault="0088680B" w:rsidP="00460C35">
      <w:pPr>
        <w:pStyle w:val="BodyText2"/>
        <w:spacing w:after="0" w:line="360" w:lineRule="auto"/>
        <w:ind w:right="-6"/>
        <w:jc w:val="center"/>
        <w:rPr>
          <w:rFonts w:ascii="GHEA Grapalat" w:hAnsi="GHEA Grapalat" w:cs="Sylfaen"/>
          <w:color w:val="000000"/>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r w:rsidRPr="009D3B74">
        <w:rPr>
          <w:rFonts w:ascii="GHEA Grapalat" w:hAnsi="GHEA Grapalat" w:cs="Sylfaen"/>
          <w:b/>
          <w:color w:val="000000"/>
          <w:sz w:val="24"/>
          <w:szCs w:val="24"/>
          <w:lang w:val="hy-AM"/>
        </w:rPr>
        <w:t>Հոդված</w:t>
      </w:r>
      <w:r w:rsidRPr="009D3B74">
        <w:rPr>
          <w:rFonts w:ascii="GHEA Grapalat" w:hAnsi="GHEA Grapalat"/>
          <w:b/>
          <w:color w:val="000000"/>
          <w:sz w:val="24"/>
          <w:szCs w:val="24"/>
          <w:lang w:val="hy-AM"/>
        </w:rPr>
        <w:t xml:space="preserve"> 1. </w:t>
      </w:r>
      <w:r w:rsidRPr="009D3B74">
        <w:rPr>
          <w:rFonts w:ascii="GHEA Grapalat" w:hAnsi="GHEA Grapalat"/>
          <w:color w:val="000000"/>
          <w:sz w:val="24"/>
          <w:szCs w:val="24"/>
          <w:lang w:val="hy-AM"/>
        </w:rPr>
        <w:t>«</w:t>
      </w:r>
      <w:r w:rsidRPr="009D3B74">
        <w:rPr>
          <w:rFonts w:ascii="GHEA Grapalat" w:hAnsi="GHEA Grapalat" w:cs="Sylfaen"/>
          <w:color w:val="000000"/>
          <w:sz w:val="24"/>
          <w:szCs w:val="24"/>
          <w:lang w:val="hy-AM"/>
        </w:rPr>
        <w:t>Պետական տուրքի</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մասին»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Հայաստանի</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Հանրապետության</w:t>
      </w:r>
      <w:r w:rsidRPr="009D3B74">
        <w:rPr>
          <w:rFonts w:ascii="GHEA Grapalat" w:hAnsi="GHEA Grapalat"/>
          <w:color w:val="000000"/>
          <w:sz w:val="24"/>
          <w:szCs w:val="24"/>
          <w:lang w:val="hy-AM"/>
        </w:rPr>
        <w:t xml:space="preserve"> 1997 թվականի դեկտեմբերի 27-ի </w:t>
      </w:r>
      <w:r w:rsidRPr="009D3B74">
        <w:rPr>
          <w:rFonts w:ascii="GHEA Grapalat" w:hAnsi="GHEA Grapalat" w:cs="Sylfaen"/>
          <w:color w:val="000000"/>
          <w:sz w:val="24"/>
          <w:szCs w:val="24"/>
          <w:lang w:val="hy-AM"/>
        </w:rPr>
        <w:t>ՀՕ</w:t>
      </w:r>
      <w:r w:rsidRPr="009D3B74">
        <w:rPr>
          <w:rFonts w:ascii="GHEA Grapalat" w:hAnsi="GHEA Grapalat"/>
          <w:color w:val="000000"/>
          <w:sz w:val="24"/>
          <w:szCs w:val="24"/>
          <w:lang w:val="hy-AM"/>
        </w:rPr>
        <w:t>-186 օրենքի (այսուհետ` Օրենք</w:t>
      </w:r>
      <w:r w:rsidRPr="009D3B74">
        <w:rPr>
          <w:rFonts w:ascii="GHEA Grapalat" w:hAnsi="GHEA Grapalat" w:cs="Sylfaen"/>
          <w:color w:val="000000"/>
          <w:sz w:val="24"/>
          <w:szCs w:val="24"/>
          <w:lang w:val="hy-AM"/>
        </w:rPr>
        <w:t>) 38-րդ հոդվածի 3-րդ մասում՝ «</w:t>
      </w:r>
      <w:r w:rsidRPr="009D3B74">
        <w:rPr>
          <w:rFonts w:ascii="GHEA Grapalat" w:hAnsi="GHEA Grapalat"/>
          <w:color w:val="000000"/>
          <w:sz w:val="24"/>
          <w:szCs w:val="24"/>
          <w:shd w:val="clear" w:color="auto" w:fill="FFFFFF"/>
          <w:lang w:val="hy-AM"/>
        </w:rPr>
        <w:t>քաղաքացիական դատավարության օրենսգրքի</w:t>
      </w:r>
      <w:r w:rsidRPr="009D3B74">
        <w:rPr>
          <w:rFonts w:ascii="GHEA Grapalat" w:hAnsi="GHEA Grapalat" w:cs="Sylfaen"/>
          <w:color w:val="000000"/>
          <w:sz w:val="24"/>
          <w:szCs w:val="24"/>
          <w:lang w:val="hy-AM"/>
        </w:rPr>
        <w:t>» բառերը փոխարինել «</w:t>
      </w:r>
      <w:r w:rsidRPr="009D3B74">
        <w:rPr>
          <w:rFonts w:ascii="GHEA Grapalat" w:hAnsi="GHEA Grapalat"/>
          <w:color w:val="000000"/>
          <w:sz w:val="24"/>
          <w:szCs w:val="24"/>
          <w:shd w:val="clear" w:color="auto" w:fill="FFFFFF"/>
          <w:lang w:val="hy-AM"/>
        </w:rPr>
        <w:t>քաղաքացիական դատավարության օրենսգրքով</w:t>
      </w:r>
      <w:r w:rsidRPr="009D3B74">
        <w:rPr>
          <w:rFonts w:ascii="GHEA Grapalat" w:hAnsi="GHEA Grapalat" w:cs="Sylfaen"/>
          <w:color w:val="000000"/>
          <w:sz w:val="24"/>
          <w:szCs w:val="24"/>
          <w:lang w:val="hy-AM"/>
        </w:rPr>
        <w:t>» բառերով, իսկ «</w:t>
      </w:r>
      <w:r w:rsidRPr="009D3B74">
        <w:rPr>
          <w:rFonts w:ascii="GHEA Grapalat" w:hAnsi="GHEA Grapalat"/>
          <w:color w:val="000000"/>
          <w:sz w:val="24"/>
          <w:szCs w:val="24"/>
          <w:shd w:val="clear" w:color="auto" w:fill="FFFFFF"/>
          <w:lang w:val="hy-AM"/>
        </w:rPr>
        <w:t>233 հոդվածի 1-ին մասի 1-ին կետի</w:t>
      </w:r>
      <w:r w:rsidRPr="009D3B74">
        <w:rPr>
          <w:rFonts w:ascii="GHEA Grapalat" w:hAnsi="GHEA Grapalat" w:cs="Sylfaen"/>
          <w:color w:val="000000"/>
          <w:sz w:val="24"/>
          <w:szCs w:val="24"/>
          <w:lang w:val="hy-AM"/>
        </w:rPr>
        <w:t>» բառերը փոխարինել «սահմանված վճռաբեկ</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բողոքի</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ձևը</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և</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բովանդակությունը չպահպանելու» բառերով:</w:t>
      </w: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r w:rsidRPr="009D3B74">
        <w:rPr>
          <w:rFonts w:ascii="GHEA Grapalat" w:hAnsi="GHEA Grapalat" w:cs="Sylfaen"/>
          <w:b/>
          <w:color w:val="000000"/>
          <w:sz w:val="24"/>
          <w:szCs w:val="24"/>
          <w:lang w:val="hy-AM"/>
        </w:rPr>
        <w:t>Հոդված 2.</w:t>
      </w:r>
      <w:r w:rsidRPr="009D3B74">
        <w:rPr>
          <w:rFonts w:ascii="GHEA Grapalat" w:hAnsi="GHEA Grapalat" w:cs="Sylfaen"/>
          <w:color w:val="000000"/>
          <w:sz w:val="24"/>
          <w:szCs w:val="24"/>
          <w:lang w:val="hy-AM"/>
        </w:rPr>
        <w:t xml:space="preserve"> Օրենքի 4-րդ հոդվածում և 22-րդ հոդվածում «գանգատարկել» բառը փոխարինել «բողոքարկել» բառով:</w:t>
      </w: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r w:rsidRPr="009D3B74">
        <w:rPr>
          <w:rFonts w:ascii="GHEA Grapalat" w:hAnsi="GHEA Grapalat" w:cs="Sylfaen"/>
          <w:b/>
          <w:color w:val="000000"/>
          <w:sz w:val="24"/>
          <w:szCs w:val="24"/>
          <w:lang w:val="hy-AM"/>
        </w:rPr>
        <w:t>Հոդված 3.</w:t>
      </w:r>
      <w:r w:rsidRPr="009D3B74">
        <w:rPr>
          <w:rFonts w:ascii="GHEA Grapalat" w:hAnsi="GHEA Grapalat" w:cs="Sylfaen"/>
          <w:color w:val="000000"/>
          <w:sz w:val="24"/>
          <w:szCs w:val="24"/>
          <w:lang w:val="hy-AM"/>
        </w:rPr>
        <w:t xml:space="preserve"> Օրենքի 7-րդ հոդվածի «ա» ենթակետում, 9-րդ հոդվածի վերնագրում, 9-րդ հոդվածի 1-ին մասում «</w:t>
      </w:r>
      <w:r w:rsidRPr="009D3B74">
        <w:rPr>
          <w:rFonts w:ascii="GHEA Grapalat" w:hAnsi="GHEA Grapalat"/>
          <w:color w:val="000000"/>
          <w:sz w:val="24"/>
          <w:szCs w:val="24"/>
          <w:shd w:val="clear" w:color="auto" w:fill="FFFFFF"/>
          <w:lang w:val="hy-AM"/>
        </w:rPr>
        <w:t>, դիմումների ու գանգատների</w:t>
      </w:r>
      <w:r w:rsidRPr="009D3B74">
        <w:rPr>
          <w:rFonts w:ascii="GHEA Grapalat" w:hAnsi="GHEA Grapalat" w:cs="Sylfaen"/>
          <w:color w:val="000000"/>
          <w:sz w:val="24"/>
          <w:szCs w:val="24"/>
          <w:lang w:val="hy-AM"/>
        </w:rPr>
        <w:t>» բառերը փոխարինել «ու դիմումների» բառերով:</w:t>
      </w: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p>
    <w:p w:rsidR="0088680B" w:rsidRPr="009D3B74" w:rsidRDefault="0088680B" w:rsidP="00460C35">
      <w:pPr>
        <w:pStyle w:val="BodyText2"/>
        <w:spacing w:after="0" w:line="360" w:lineRule="auto"/>
        <w:ind w:right="-6" w:firstLine="720"/>
        <w:jc w:val="both"/>
        <w:rPr>
          <w:rFonts w:ascii="GHEA Grapalat" w:hAnsi="GHEA Grapalat" w:cs="Sylfaen"/>
          <w:color w:val="000000"/>
          <w:lang w:val="hy-AM"/>
        </w:rPr>
      </w:pPr>
      <w:r w:rsidRPr="009D3B74">
        <w:rPr>
          <w:rFonts w:ascii="GHEA Grapalat" w:hAnsi="GHEA Grapalat" w:cs="Sylfaen"/>
          <w:b/>
          <w:color w:val="000000"/>
          <w:lang w:val="hy-AM"/>
        </w:rPr>
        <w:t xml:space="preserve">Հոդված 4. </w:t>
      </w:r>
      <w:r w:rsidRPr="009D3B74">
        <w:rPr>
          <w:rFonts w:ascii="GHEA Grapalat" w:hAnsi="GHEA Grapalat" w:cs="Sylfaen"/>
          <w:color w:val="000000"/>
          <w:lang w:val="hy-AM"/>
        </w:rPr>
        <w:t>Օրենքի 9-րդ հոդվածի 1-ին մասում՝</w:t>
      </w:r>
    </w:p>
    <w:p w:rsidR="0088680B" w:rsidRPr="009D3B74" w:rsidRDefault="0088680B" w:rsidP="00460C35">
      <w:pPr>
        <w:pStyle w:val="BodyText2"/>
        <w:spacing w:after="0" w:line="360" w:lineRule="auto"/>
        <w:ind w:right="-6" w:firstLine="720"/>
        <w:jc w:val="both"/>
        <w:rPr>
          <w:rFonts w:ascii="GHEA Grapalat" w:hAnsi="GHEA Grapalat" w:cs="Sylfaen"/>
          <w:color w:val="000000"/>
          <w:lang w:val="hy-AM"/>
        </w:rPr>
      </w:pPr>
      <w:r w:rsidRPr="009D3B74">
        <w:rPr>
          <w:rFonts w:ascii="GHEA Grapalat" w:hAnsi="GHEA Grapalat" w:cs="Sylfaen"/>
          <w:color w:val="000000"/>
          <w:lang w:val="hy-AM"/>
        </w:rPr>
        <w:t>1. 4-րդ կետն ուժը կորցրած ճանաչել.</w:t>
      </w:r>
    </w:p>
    <w:p w:rsidR="0088680B" w:rsidRPr="009D3B74" w:rsidRDefault="0088680B" w:rsidP="00460C35">
      <w:pPr>
        <w:pStyle w:val="BodyText2"/>
        <w:spacing w:after="0" w:line="360" w:lineRule="auto"/>
        <w:ind w:right="-6" w:firstLine="720"/>
        <w:jc w:val="both"/>
        <w:rPr>
          <w:rFonts w:ascii="GHEA Grapalat" w:hAnsi="GHEA Grapalat" w:cs="Sylfaen"/>
          <w:color w:val="000000"/>
          <w:lang w:val="hy-AM"/>
        </w:rPr>
      </w:pPr>
      <w:r w:rsidRPr="009D3B74">
        <w:rPr>
          <w:rFonts w:ascii="GHEA Grapalat" w:hAnsi="GHEA Grapalat" w:cs="Sylfaen"/>
          <w:color w:val="000000"/>
          <w:lang w:val="hy-AM"/>
        </w:rPr>
        <w:t xml:space="preserve">2. լրացնել նոր 5.1- </w:t>
      </w:r>
      <w:r w:rsidRPr="00EC4D6C">
        <w:rPr>
          <w:rFonts w:ascii="GHEA Grapalat" w:hAnsi="GHEA Grapalat" w:cs="Sylfaen"/>
          <w:lang w:val="hy-AM"/>
        </w:rPr>
        <w:t>5.</w:t>
      </w:r>
      <w:r w:rsidRPr="00EC4D6C">
        <w:rPr>
          <w:rFonts w:ascii="GHEA Grapalat" w:hAnsi="GHEA Grapalat" w:cs="Sylfaen"/>
        </w:rPr>
        <w:t>4</w:t>
      </w:r>
      <w:r w:rsidRPr="00EC4D6C">
        <w:rPr>
          <w:rFonts w:ascii="GHEA Grapalat" w:hAnsi="GHEA Grapalat" w:cs="Sylfaen"/>
          <w:lang w:val="hy-AM"/>
        </w:rPr>
        <w:t>-</w:t>
      </w:r>
      <w:r w:rsidRPr="009D3B74">
        <w:rPr>
          <w:rFonts w:ascii="GHEA Grapalat" w:hAnsi="GHEA Grapalat" w:cs="Sylfaen"/>
          <w:color w:val="000000"/>
          <w:lang w:val="hy-AM"/>
        </w:rPr>
        <w:t>րդ կետերով՝ հետևյալ բովանդակությամբ.</w:t>
      </w:r>
    </w:p>
    <w:tbl>
      <w:tblPr>
        <w:tblW w:w="0" w:type="auto"/>
        <w:tblInd w:w="108" w:type="dxa"/>
        <w:tblLook w:val="00A0"/>
      </w:tblPr>
      <w:tblGrid>
        <w:gridCol w:w="6537"/>
        <w:gridCol w:w="663"/>
        <w:gridCol w:w="2268"/>
      </w:tblGrid>
      <w:tr w:rsidR="0088680B" w:rsidRPr="00E161ED" w:rsidTr="003411C8">
        <w:tc>
          <w:tcPr>
            <w:tcW w:w="6765"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r w:rsidRPr="009D3B74">
              <w:rPr>
                <w:rFonts w:ascii="GHEA Grapalat" w:hAnsi="GHEA Grapalat" w:cs="Sylfaen"/>
                <w:color w:val="000000"/>
                <w:lang w:val="hy-AM"/>
              </w:rPr>
              <w:t>«5.1</w:t>
            </w:r>
            <w:r w:rsidRPr="009D3B74">
              <w:rPr>
                <w:rFonts w:ascii="GHEA Grapalat" w:hAnsi="GHEA Grapalat"/>
                <w:color w:val="000000"/>
                <w:lang w:val="hy-AM"/>
              </w:rPr>
              <w:t xml:space="preserve"> գույքը տիրազուրկ ճանաչելու և դրա նկատմամբ դիմողի սեփականության ի</w:t>
            </w:r>
            <w:r w:rsidRPr="009D3B74">
              <w:rPr>
                <w:rFonts w:ascii="GHEA Grapalat" w:hAnsi="GHEA Grapalat"/>
                <w:color w:val="000000"/>
                <w:lang w:val="hy-AM"/>
              </w:rPr>
              <w:softHyphen/>
              <w:t>րա</w:t>
            </w:r>
            <w:r w:rsidRPr="009D3B74">
              <w:rPr>
                <w:rFonts w:ascii="GHEA Grapalat" w:hAnsi="GHEA Grapalat"/>
                <w:color w:val="000000"/>
                <w:lang w:val="hy-AM"/>
              </w:rPr>
              <w:softHyphen/>
              <w:t>վունքը ճանաչելու վերաբերյալ</w:t>
            </w:r>
            <w:r w:rsidRPr="009D3B74">
              <w:rPr>
                <w:rFonts w:ascii="GHEA Grapalat" w:hAnsi="GHEA Grapalat"/>
                <w:color w:val="000000"/>
                <w:shd w:val="clear" w:color="auto" w:fill="FFFFFF"/>
                <w:lang w:val="hy-AM"/>
              </w:rPr>
              <w:t xml:space="preserve"> դիմումների համար`</w:t>
            </w:r>
          </w:p>
        </w:tc>
        <w:tc>
          <w:tcPr>
            <w:tcW w:w="703"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c>
          <w:tcPr>
            <w:tcW w:w="2279" w:type="dxa"/>
          </w:tcPr>
          <w:p w:rsidR="0088680B" w:rsidRPr="009D3B74" w:rsidRDefault="0088680B" w:rsidP="003411C8">
            <w:pPr>
              <w:pStyle w:val="BodyText2"/>
              <w:spacing w:after="0" w:line="360" w:lineRule="auto"/>
              <w:ind w:right="-6"/>
              <w:jc w:val="both"/>
              <w:rPr>
                <w:rFonts w:ascii="GHEA Grapalat" w:hAnsi="GHEA Grapalat"/>
                <w:color w:val="000000"/>
                <w:shd w:val="clear" w:color="auto" w:fill="FFFFFF"/>
              </w:rPr>
            </w:pPr>
            <w:r w:rsidRPr="009D3B74">
              <w:rPr>
                <w:rFonts w:ascii="GHEA Grapalat" w:hAnsi="GHEA Grapalat"/>
                <w:color w:val="000000"/>
                <w:shd w:val="clear" w:color="auto" w:fill="FFFFFF"/>
              </w:rPr>
              <w:t>բազային</w:t>
            </w:r>
            <w:r w:rsidRPr="009D3B74">
              <w:rPr>
                <w:rStyle w:val="apple-converted-space"/>
                <w:rFonts w:ascii="Courier New" w:hAnsi="Courier New" w:cs="Courier New"/>
                <w:color w:val="000000"/>
                <w:shd w:val="clear" w:color="auto" w:fill="FFFFFF"/>
              </w:rPr>
              <w:t> </w:t>
            </w:r>
            <w:r w:rsidRPr="009D3B74">
              <w:rPr>
                <w:rFonts w:ascii="GHEA Grapalat" w:hAnsi="GHEA Grapalat"/>
                <w:color w:val="000000"/>
                <w:shd w:val="clear" w:color="auto" w:fill="FFFFFF"/>
              </w:rPr>
              <w:t>տուրքի տասնապատիկի չափով</w:t>
            </w:r>
          </w:p>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r>
      <w:tr w:rsidR="0088680B" w:rsidRPr="00E161ED" w:rsidTr="003411C8">
        <w:tc>
          <w:tcPr>
            <w:tcW w:w="6765" w:type="dxa"/>
          </w:tcPr>
          <w:p w:rsidR="0088680B" w:rsidRPr="009D3B74" w:rsidRDefault="0088680B" w:rsidP="003411C8">
            <w:pPr>
              <w:pStyle w:val="BodyText2"/>
              <w:spacing w:after="0" w:line="360" w:lineRule="auto"/>
              <w:ind w:right="-6"/>
              <w:jc w:val="both"/>
              <w:rPr>
                <w:rFonts w:ascii="GHEA Grapalat" w:hAnsi="GHEA Grapalat" w:cs="Sylfaen"/>
                <w:color w:val="000000"/>
              </w:rPr>
            </w:pPr>
            <w:r w:rsidRPr="009D3B74">
              <w:rPr>
                <w:rFonts w:ascii="GHEA Grapalat" w:hAnsi="GHEA Grapalat" w:cs="Sylfaen"/>
                <w:color w:val="000000"/>
              </w:rPr>
              <w:t xml:space="preserve">5.2. </w:t>
            </w:r>
            <w:r w:rsidRPr="009D3B74">
              <w:rPr>
                <w:rFonts w:ascii="GHEA Grapalat" w:hAnsi="GHEA Grapalat"/>
                <w:color w:val="000000"/>
                <w:lang w:val="hy-AM"/>
              </w:rPr>
              <w:t>անչափահասին լրիվ գործունակ ճանաչելու (էմանսիպացիա)</w:t>
            </w:r>
            <w:r w:rsidRPr="009D3B74">
              <w:rPr>
                <w:rFonts w:ascii="Courier New" w:hAnsi="Courier New" w:cs="Courier New"/>
                <w:color w:val="000000"/>
                <w:lang w:val="hy-AM"/>
              </w:rPr>
              <w:t> </w:t>
            </w:r>
            <w:r w:rsidRPr="009D3B74">
              <w:rPr>
                <w:rFonts w:ascii="GHEA Grapalat" w:hAnsi="GHEA Grapalat"/>
                <w:color w:val="000000"/>
                <w:lang w:val="hy-AM"/>
              </w:rPr>
              <w:t>վերաբերյալ</w:t>
            </w:r>
            <w:r w:rsidRPr="009D3B74">
              <w:rPr>
                <w:rFonts w:ascii="GHEA Grapalat" w:hAnsi="GHEA Grapalat"/>
                <w:color w:val="000000"/>
                <w:shd w:val="clear" w:color="auto" w:fill="FFFFFF"/>
                <w:lang w:val="hy-AM"/>
              </w:rPr>
              <w:t xml:space="preserve"> դիմումների համար`</w:t>
            </w:r>
          </w:p>
        </w:tc>
        <w:tc>
          <w:tcPr>
            <w:tcW w:w="703"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c>
          <w:tcPr>
            <w:tcW w:w="2279" w:type="dxa"/>
          </w:tcPr>
          <w:p w:rsidR="0088680B" w:rsidRPr="009D3B74" w:rsidRDefault="0088680B" w:rsidP="003411C8">
            <w:pPr>
              <w:pStyle w:val="BodyText2"/>
              <w:spacing w:after="0" w:line="360" w:lineRule="auto"/>
              <w:ind w:right="-6"/>
              <w:jc w:val="both"/>
              <w:rPr>
                <w:rFonts w:ascii="GHEA Grapalat" w:hAnsi="GHEA Grapalat"/>
                <w:color w:val="000000"/>
                <w:shd w:val="clear" w:color="auto" w:fill="FFFFFF"/>
              </w:rPr>
            </w:pPr>
            <w:r w:rsidRPr="009D3B74">
              <w:rPr>
                <w:rFonts w:ascii="GHEA Grapalat" w:hAnsi="GHEA Grapalat"/>
                <w:color w:val="000000"/>
                <w:shd w:val="clear" w:color="auto" w:fill="FFFFFF"/>
              </w:rPr>
              <w:t>բազային</w:t>
            </w:r>
            <w:r w:rsidRPr="009D3B74">
              <w:rPr>
                <w:rStyle w:val="apple-converted-space"/>
                <w:rFonts w:ascii="Courier New" w:hAnsi="Courier New" w:cs="Courier New"/>
                <w:color w:val="000000"/>
                <w:shd w:val="clear" w:color="auto" w:fill="FFFFFF"/>
              </w:rPr>
              <w:t> </w:t>
            </w:r>
            <w:r w:rsidRPr="009D3B74">
              <w:rPr>
                <w:rFonts w:ascii="GHEA Grapalat" w:hAnsi="GHEA Grapalat"/>
                <w:color w:val="000000"/>
                <w:shd w:val="clear" w:color="auto" w:fill="FFFFFF"/>
              </w:rPr>
              <w:t xml:space="preserve">տուրքի </w:t>
            </w:r>
            <w:r w:rsidRPr="009D3B74">
              <w:rPr>
                <w:rFonts w:ascii="GHEA Grapalat" w:hAnsi="GHEA Grapalat"/>
                <w:color w:val="000000"/>
                <w:shd w:val="clear" w:color="auto" w:fill="FFFFFF"/>
                <w:lang w:val="hy-AM"/>
              </w:rPr>
              <w:t>տասն</w:t>
            </w:r>
            <w:r w:rsidRPr="009D3B74">
              <w:rPr>
                <w:rFonts w:ascii="GHEA Grapalat" w:hAnsi="GHEA Grapalat"/>
                <w:color w:val="000000"/>
                <w:shd w:val="clear" w:color="auto" w:fill="FFFFFF"/>
              </w:rPr>
              <w:t>ապատիկի չափով</w:t>
            </w:r>
          </w:p>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r>
      <w:tr w:rsidR="0088680B" w:rsidRPr="00E161ED" w:rsidTr="003411C8">
        <w:tc>
          <w:tcPr>
            <w:tcW w:w="6765" w:type="dxa"/>
          </w:tcPr>
          <w:p w:rsidR="0088680B" w:rsidRPr="009D3B74" w:rsidRDefault="0088680B" w:rsidP="003411C8">
            <w:pPr>
              <w:pStyle w:val="BodyText2"/>
              <w:spacing w:after="0" w:line="360" w:lineRule="auto"/>
              <w:ind w:right="-6"/>
              <w:jc w:val="both"/>
              <w:rPr>
                <w:rFonts w:ascii="GHEA Grapalat" w:hAnsi="GHEA Grapalat" w:cs="Sylfaen"/>
                <w:color w:val="000000"/>
              </w:rPr>
            </w:pPr>
            <w:r w:rsidRPr="009D3B74">
              <w:rPr>
                <w:rFonts w:ascii="GHEA Grapalat" w:hAnsi="GHEA Grapalat" w:cs="Sylfaen"/>
                <w:color w:val="000000"/>
              </w:rPr>
              <w:t xml:space="preserve">5.3. </w:t>
            </w:r>
            <w:r w:rsidRPr="009D3B74">
              <w:rPr>
                <w:rFonts w:ascii="GHEA Grapalat" w:hAnsi="GHEA Grapalat"/>
                <w:color w:val="000000"/>
                <w:lang w:val="hy-AM"/>
              </w:rPr>
              <w:t>քաղաքացուն անհայտ բացակայող կամ մահացած ճանաչելու վերաբերյալ</w:t>
            </w:r>
            <w:r w:rsidRPr="009D3B74">
              <w:rPr>
                <w:rFonts w:ascii="GHEA Grapalat" w:hAnsi="GHEA Grapalat"/>
                <w:color w:val="000000"/>
                <w:shd w:val="clear" w:color="auto" w:fill="FFFFFF"/>
                <w:lang w:val="hy-AM"/>
              </w:rPr>
              <w:t xml:space="preserve"> դիմումների համար`</w:t>
            </w:r>
          </w:p>
        </w:tc>
        <w:tc>
          <w:tcPr>
            <w:tcW w:w="703"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c>
          <w:tcPr>
            <w:tcW w:w="2279" w:type="dxa"/>
          </w:tcPr>
          <w:p w:rsidR="0088680B" w:rsidRPr="009D3B74" w:rsidRDefault="0088680B" w:rsidP="003411C8">
            <w:pPr>
              <w:pStyle w:val="BodyText2"/>
              <w:spacing w:after="0" w:line="360" w:lineRule="auto"/>
              <w:ind w:right="-6"/>
              <w:jc w:val="both"/>
              <w:rPr>
                <w:rFonts w:ascii="GHEA Grapalat" w:hAnsi="GHEA Grapalat"/>
                <w:color w:val="000000"/>
                <w:shd w:val="clear" w:color="auto" w:fill="FFFFFF"/>
              </w:rPr>
            </w:pPr>
            <w:r w:rsidRPr="009D3B74">
              <w:rPr>
                <w:rFonts w:ascii="GHEA Grapalat" w:hAnsi="GHEA Grapalat"/>
                <w:color w:val="000000"/>
                <w:shd w:val="clear" w:color="auto" w:fill="FFFFFF"/>
              </w:rPr>
              <w:t>բազային</w:t>
            </w:r>
            <w:r w:rsidRPr="009D3B74">
              <w:rPr>
                <w:rStyle w:val="apple-converted-space"/>
                <w:rFonts w:ascii="Courier New" w:hAnsi="Courier New" w:cs="Courier New"/>
                <w:color w:val="000000"/>
                <w:shd w:val="clear" w:color="auto" w:fill="FFFFFF"/>
              </w:rPr>
              <w:t> </w:t>
            </w:r>
            <w:r w:rsidRPr="009D3B74">
              <w:rPr>
                <w:rFonts w:ascii="GHEA Grapalat" w:hAnsi="GHEA Grapalat"/>
                <w:color w:val="000000"/>
                <w:shd w:val="clear" w:color="auto" w:fill="FFFFFF"/>
              </w:rPr>
              <w:t xml:space="preserve">տուրքի </w:t>
            </w:r>
            <w:r w:rsidRPr="009D3B74">
              <w:rPr>
                <w:rFonts w:ascii="GHEA Grapalat" w:hAnsi="GHEA Grapalat"/>
                <w:color w:val="000000"/>
                <w:shd w:val="clear" w:color="auto" w:fill="FFFFFF"/>
                <w:lang w:val="hy-AM"/>
              </w:rPr>
              <w:t>տասն</w:t>
            </w:r>
            <w:r w:rsidRPr="009D3B74">
              <w:rPr>
                <w:rFonts w:ascii="GHEA Grapalat" w:hAnsi="GHEA Grapalat"/>
                <w:color w:val="000000"/>
                <w:shd w:val="clear" w:color="auto" w:fill="FFFFFF"/>
              </w:rPr>
              <w:t>ապատիկի չափով</w:t>
            </w:r>
          </w:p>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r>
      <w:tr w:rsidR="0088680B" w:rsidRPr="00E161ED" w:rsidTr="003411C8">
        <w:tc>
          <w:tcPr>
            <w:tcW w:w="6765" w:type="dxa"/>
          </w:tcPr>
          <w:p w:rsidR="0088680B" w:rsidRPr="009D3B74" w:rsidRDefault="0088680B" w:rsidP="003411C8">
            <w:pPr>
              <w:pStyle w:val="BodyText2"/>
              <w:spacing w:after="0" w:line="360" w:lineRule="auto"/>
              <w:ind w:right="-6"/>
              <w:jc w:val="both"/>
              <w:rPr>
                <w:rFonts w:ascii="GHEA Grapalat" w:hAnsi="GHEA Grapalat" w:cs="Sylfaen"/>
                <w:color w:val="000000"/>
              </w:rPr>
            </w:pPr>
            <w:r w:rsidRPr="009D3B74">
              <w:rPr>
                <w:rFonts w:ascii="GHEA Grapalat" w:hAnsi="GHEA Grapalat" w:cs="Sylfaen"/>
                <w:color w:val="000000"/>
              </w:rPr>
              <w:t xml:space="preserve">5.4. </w:t>
            </w:r>
            <w:r w:rsidRPr="009D3B74">
              <w:rPr>
                <w:rFonts w:ascii="GHEA Grapalat" w:hAnsi="GHEA Grapalat"/>
                <w:color w:val="000000"/>
                <w:lang w:val="hy-AM"/>
              </w:rPr>
              <w:t>երեխայի</w:t>
            </w:r>
            <w:r w:rsidRPr="009D3B74">
              <w:rPr>
                <w:rFonts w:ascii="Courier New" w:hAnsi="Courier New" w:cs="Courier New"/>
                <w:color w:val="000000"/>
                <w:lang w:val="hy-AM"/>
              </w:rPr>
              <w:t> </w:t>
            </w:r>
            <w:r w:rsidRPr="009D3B74">
              <w:rPr>
                <w:rFonts w:ascii="GHEA Grapalat" w:hAnsi="GHEA Grapalat"/>
                <w:color w:val="000000"/>
                <w:lang w:val="hy-AM"/>
              </w:rPr>
              <w:t>որդեգրման</w:t>
            </w:r>
            <w:r w:rsidRPr="009D3B74">
              <w:rPr>
                <w:rFonts w:ascii="Courier New" w:hAnsi="Courier New" w:cs="Courier New"/>
                <w:color w:val="000000"/>
                <w:lang w:val="hy-AM"/>
              </w:rPr>
              <w:t> </w:t>
            </w:r>
            <w:r w:rsidRPr="009D3B74">
              <w:rPr>
                <w:rFonts w:ascii="GHEA Grapalat" w:hAnsi="GHEA Grapalat"/>
                <w:color w:val="000000"/>
                <w:lang w:val="hy-AM"/>
              </w:rPr>
              <w:t>վերաբերյալ</w:t>
            </w:r>
            <w:r w:rsidRPr="009D3B74">
              <w:rPr>
                <w:rFonts w:ascii="GHEA Grapalat" w:hAnsi="GHEA Grapalat"/>
                <w:color w:val="000000"/>
              </w:rPr>
              <w:t xml:space="preserve"> </w:t>
            </w:r>
            <w:r w:rsidRPr="009D3B74">
              <w:rPr>
                <w:rFonts w:ascii="GHEA Grapalat" w:hAnsi="GHEA Grapalat"/>
                <w:color w:val="000000"/>
                <w:shd w:val="clear" w:color="auto" w:fill="FFFFFF"/>
                <w:lang w:val="hy-AM"/>
              </w:rPr>
              <w:t>դիմումների համար`</w:t>
            </w:r>
            <w:r w:rsidRPr="009D3B74">
              <w:rPr>
                <w:rFonts w:ascii="GHEA Grapalat" w:hAnsi="GHEA Grapalat"/>
                <w:color w:val="000000"/>
                <w:shd w:val="clear" w:color="auto" w:fill="FFFFFF"/>
              </w:rPr>
              <w:t xml:space="preserve"> </w:t>
            </w:r>
          </w:p>
        </w:tc>
        <w:tc>
          <w:tcPr>
            <w:tcW w:w="703"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p>
        </w:tc>
        <w:tc>
          <w:tcPr>
            <w:tcW w:w="2279" w:type="dxa"/>
          </w:tcPr>
          <w:p w:rsidR="0088680B" w:rsidRPr="009D3B74" w:rsidRDefault="0088680B" w:rsidP="003411C8">
            <w:pPr>
              <w:pStyle w:val="BodyText2"/>
              <w:spacing w:after="0" w:line="360" w:lineRule="auto"/>
              <w:ind w:right="-6"/>
              <w:jc w:val="both"/>
              <w:rPr>
                <w:rFonts w:ascii="GHEA Grapalat" w:hAnsi="GHEA Grapalat" w:cs="Sylfaen"/>
                <w:color w:val="000000"/>
                <w:lang w:val="hy-AM"/>
              </w:rPr>
            </w:pPr>
            <w:r w:rsidRPr="009D3B74">
              <w:rPr>
                <w:rFonts w:ascii="GHEA Grapalat" w:hAnsi="GHEA Grapalat"/>
                <w:color w:val="000000"/>
                <w:shd w:val="clear" w:color="auto" w:fill="FFFFFF"/>
              </w:rPr>
              <w:t>բազային</w:t>
            </w:r>
            <w:r w:rsidRPr="009D3B74">
              <w:rPr>
                <w:rStyle w:val="apple-converted-space"/>
                <w:rFonts w:ascii="Courier New" w:hAnsi="Courier New" w:cs="Courier New"/>
                <w:color w:val="000000"/>
                <w:shd w:val="clear" w:color="auto" w:fill="FFFFFF"/>
              </w:rPr>
              <w:t> </w:t>
            </w:r>
            <w:r w:rsidRPr="009D3B74">
              <w:rPr>
                <w:rFonts w:ascii="GHEA Grapalat" w:hAnsi="GHEA Grapalat"/>
                <w:color w:val="000000"/>
                <w:shd w:val="clear" w:color="auto" w:fill="FFFFFF"/>
              </w:rPr>
              <w:t>տուրքի տասնապատիկի չափով»:</w:t>
            </w:r>
          </w:p>
        </w:tc>
      </w:tr>
    </w:tbl>
    <w:p w:rsidR="0088680B" w:rsidRPr="009D3B74" w:rsidRDefault="0088680B" w:rsidP="00460C35">
      <w:pPr>
        <w:pStyle w:val="BodyText2"/>
        <w:spacing w:after="0" w:line="360" w:lineRule="auto"/>
        <w:ind w:right="-6" w:firstLine="720"/>
        <w:jc w:val="both"/>
        <w:rPr>
          <w:rFonts w:ascii="GHEA Grapalat" w:hAnsi="GHEA Grapalat" w:cs="Sylfaen"/>
          <w:color w:val="000000"/>
        </w:rPr>
      </w:pPr>
    </w:p>
    <w:p w:rsidR="0088680B" w:rsidRPr="009D3B74" w:rsidRDefault="0088680B" w:rsidP="00460C35">
      <w:pPr>
        <w:pStyle w:val="BodyText2"/>
        <w:spacing w:after="0" w:line="360" w:lineRule="auto"/>
        <w:ind w:right="-6" w:firstLine="720"/>
        <w:jc w:val="both"/>
        <w:rPr>
          <w:rFonts w:ascii="GHEA Grapalat" w:hAnsi="GHEA Grapalat" w:cs="Sylfaen"/>
          <w:color w:val="000000"/>
        </w:rPr>
      </w:pPr>
      <w:r w:rsidRPr="009D3B74">
        <w:rPr>
          <w:rFonts w:ascii="GHEA Grapalat" w:hAnsi="GHEA Grapalat" w:cs="Sylfaen"/>
          <w:color w:val="000000"/>
        </w:rPr>
        <w:t>3. 5-րդ կետի «կրկնապատիկի» բառը փոխարինել «տասնապատիկի» բառով.</w:t>
      </w:r>
    </w:p>
    <w:p w:rsidR="0088680B" w:rsidRPr="009D3B74" w:rsidRDefault="0088680B" w:rsidP="00460C35">
      <w:pPr>
        <w:pStyle w:val="BodyText2"/>
        <w:spacing w:after="0" w:line="360" w:lineRule="auto"/>
        <w:ind w:right="-6" w:firstLine="720"/>
        <w:jc w:val="both"/>
        <w:rPr>
          <w:rFonts w:ascii="GHEA Grapalat" w:hAnsi="GHEA Grapalat" w:cs="Sylfaen"/>
          <w:color w:val="000000"/>
        </w:rPr>
      </w:pPr>
      <w:r w:rsidRPr="009D3B74">
        <w:rPr>
          <w:rFonts w:ascii="GHEA Grapalat" w:hAnsi="GHEA Grapalat" w:cs="Sylfaen"/>
          <w:color w:val="000000"/>
        </w:rPr>
        <w:t>4. 7-րդ կետի «մասին» բառը հանել, իսկ  «տալու» բառից հետո լրացնել «, ինչպես նաև արբիտրաժի վճիռը չեղյալ ճանաչելու վերաբերյալ» բառերով.</w:t>
      </w:r>
    </w:p>
    <w:p w:rsidR="0088680B" w:rsidRPr="009D3B74" w:rsidRDefault="0088680B" w:rsidP="00460C35">
      <w:pPr>
        <w:pStyle w:val="BodyText2"/>
        <w:spacing w:after="0" w:line="360" w:lineRule="auto"/>
        <w:ind w:right="-6" w:firstLine="720"/>
        <w:jc w:val="both"/>
        <w:rPr>
          <w:rFonts w:ascii="GHEA Grapalat" w:hAnsi="GHEA Grapalat" w:cs="Sylfaen"/>
          <w:color w:val="000000"/>
        </w:rPr>
      </w:pPr>
      <w:r w:rsidRPr="009D3B74">
        <w:rPr>
          <w:rFonts w:ascii="GHEA Grapalat" w:hAnsi="GHEA Grapalat" w:cs="Sylfaen"/>
          <w:color w:val="000000"/>
        </w:rPr>
        <w:t>5. լրացնել նոր 6.1-րդ կետ՝ հետևյալ բովանդակությամբ.</w:t>
      </w:r>
    </w:p>
    <w:tbl>
      <w:tblPr>
        <w:tblW w:w="9889" w:type="dxa"/>
        <w:tblLook w:val="00A0"/>
      </w:tblPr>
      <w:tblGrid>
        <w:gridCol w:w="6912"/>
        <w:gridCol w:w="709"/>
        <w:gridCol w:w="2268"/>
      </w:tblGrid>
      <w:tr w:rsidR="0088680B" w:rsidRPr="00E161ED" w:rsidTr="003411C8">
        <w:tc>
          <w:tcPr>
            <w:tcW w:w="6912" w:type="dxa"/>
          </w:tcPr>
          <w:p w:rsidR="0088680B" w:rsidRPr="0028446E" w:rsidRDefault="0088680B" w:rsidP="003411C8">
            <w:pPr>
              <w:pStyle w:val="BodyText2"/>
              <w:spacing w:after="0" w:line="276" w:lineRule="auto"/>
              <w:ind w:right="-6"/>
              <w:jc w:val="both"/>
              <w:rPr>
                <w:rFonts w:ascii="GHEA Grapalat" w:hAnsi="GHEA Grapalat" w:cs="Sylfaen"/>
              </w:rPr>
            </w:pPr>
            <w:r w:rsidRPr="0028446E">
              <w:rPr>
                <w:rFonts w:ascii="GHEA Grapalat" w:hAnsi="GHEA Grapalat" w:cs="Sylfaen"/>
              </w:rPr>
              <w:t xml:space="preserve">«6.1. </w:t>
            </w:r>
            <w:r w:rsidRPr="0028446E">
              <w:rPr>
                <w:rFonts w:ascii="GHEA Grapalat" w:hAnsi="GHEA Grapalat" w:cs="Sylfaen"/>
                <w:lang w:val="hy-AM"/>
              </w:rPr>
              <w:t>օտարերկրյա</w:t>
            </w:r>
            <w:r w:rsidRPr="0028446E">
              <w:rPr>
                <w:rFonts w:ascii="GHEA Grapalat" w:hAnsi="GHEA Grapalat"/>
                <w:lang w:val="hy-AM"/>
              </w:rPr>
              <w:t xml:space="preserve"> </w:t>
            </w:r>
            <w:r w:rsidRPr="0028446E">
              <w:rPr>
                <w:rFonts w:ascii="GHEA Grapalat" w:hAnsi="GHEA Grapalat" w:cs="Sylfaen"/>
                <w:lang w:val="hy-AM"/>
              </w:rPr>
              <w:t>դատական</w:t>
            </w:r>
            <w:r w:rsidRPr="0028446E">
              <w:rPr>
                <w:rFonts w:ascii="GHEA Grapalat" w:hAnsi="GHEA Grapalat"/>
                <w:lang w:val="hy-AM"/>
              </w:rPr>
              <w:t xml:space="preserve"> </w:t>
            </w:r>
            <w:r w:rsidRPr="0028446E">
              <w:rPr>
                <w:rFonts w:ascii="GHEA Grapalat" w:hAnsi="GHEA Grapalat" w:cs="Sylfaen"/>
                <w:lang w:val="hy-AM"/>
              </w:rPr>
              <w:t>ակտերը</w:t>
            </w:r>
            <w:r w:rsidRPr="0028446E">
              <w:rPr>
                <w:rFonts w:ascii="GHEA Grapalat" w:hAnsi="GHEA Grapalat"/>
                <w:lang w:val="hy-AM"/>
              </w:rPr>
              <w:t xml:space="preserve"> </w:t>
            </w:r>
            <w:r w:rsidRPr="0028446E">
              <w:rPr>
                <w:rFonts w:ascii="GHEA Grapalat" w:hAnsi="GHEA Grapalat" w:cs="Sylfaen"/>
                <w:lang w:val="hy-AM"/>
              </w:rPr>
              <w:t>ճանաչելու</w:t>
            </w:r>
            <w:r w:rsidRPr="0028446E">
              <w:rPr>
                <w:rFonts w:ascii="GHEA Grapalat" w:hAnsi="GHEA Grapalat"/>
                <w:lang w:val="hy-AM"/>
              </w:rPr>
              <w:t xml:space="preserve"> </w:t>
            </w:r>
            <w:r w:rsidRPr="0028446E">
              <w:rPr>
                <w:rFonts w:ascii="GHEA Grapalat" w:hAnsi="GHEA Grapalat" w:cs="Sylfaen"/>
              </w:rPr>
              <w:t>և</w:t>
            </w:r>
            <w:r w:rsidRPr="0028446E">
              <w:rPr>
                <w:rFonts w:ascii="GHEA Grapalat" w:hAnsi="GHEA Grapalat"/>
                <w:lang w:val="hy-AM"/>
              </w:rPr>
              <w:t xml:space="preserve"> </w:t>
            </w:r>
            <w:r w:rsidRPr="0028446E">
              <w:rPr>
                <w:rFonts w:ascii="GHEA Grapalat" w:hAnsi="GHEA Grapalat" w:cs="Sylfaen"/>
                <w:lang w:val="hy-AM"/>
              </w:rPr>
              <w:t>կատարում</w:t>
            </w:r>
            <w:r w:rsidRPr="0028446E">
              <w:rPr>
                <w:rFonts w:ascii="GHEA Grapalat" w:hAnsi="GHEA Grapalat"/>
                <w:lang w:val="hy-AM"/>
              </w:rPr>
              <w:t xml:space="preserve"> </w:t>
            </w:r>
            <w:r w:rsidRPr="0028446E">
              <w:rPr>
                <w:rFonts w:ascii="GHEA Grapalat" w:hAnsi="GHEA Grapalat" w:cs="Sylfaen"/>
                <w:lang w:val="hy-AM"/>
              </w:rPr>
              <w:t>թույլատրելու</w:t>
            </w:r>
            <w:r w:rsidRPr="0028446E">
              <w:rPr>
                <w:rFonts w:ascii="GHEA Grapalat" w:hAnsi="GHEA Grapalat"/>
                <w:lang w:val="hy-AM"/>
              </w:rPr>
              <w:t xml:space="preserve"> </w:t>
            </w:r>
            <w:r w:rsidRPr="0028446E">
              <w:rPr>
                <w:rFonts w:ascii="GHEA Grapalat" w:hAnsi="GHEA Grapalat" w:cs="Sylfaen"/>
                <w:lang w:val="hy-AM"/>
              </w:rPr>
              <w:t>վերաբերյալ</w:t>
            </w:r>
            <w:r w:rsidRPr="0028446E">
              <w:rPr>
                <w:rFonts w:ascii="GHEA Grapalat" w:hAnsi="GHEA Grapalat"/>
                <w:lang w:val="hy-AM"/>
              </w:rPr>
              <w:t xml:space="preserve"> </w:t>
            </w:r>
            <w:r w:rsidRPr="0028446E">
              <w:rPr>
                <w:rFonts w:ascii="GHEA Grapalat" w:hAnsi="GHEA Grapalat" w:cs="Sylfaen"/>
                <w:lang w:val="hy-AM"/>
              </w:rPr>
              <w:t>դիմումներ</w:t>
            </w:r>
            <w:r w:rsidRPr="0028446E">
              <w:rPr>
                <w:rFonts w:ascii="GHEA Grapalat" w:hAnsi="GHEA Grapalat" w:cs="Sylfaen"/>
              </w:rPr>
              <w:t>ի համար՝</w:t>
            </w:r>
          </w:p>
        </w:tc>
        <w:tc>
          <w:tcPr>
            <w:tcW w:w="709" w:type="dxa"/>
          </w:tcPr>
          <w:p w:rsidR="0088680B" w:rsidRPr="0028446E" w:rsidRDefault="0088680B" w:rsidP="003411C8">
            <w:pPr>
              <w:pStyle w:val="BodyText2"/>
              <w:spacing w:after="0" w:line="276" w:lineRule="auto"/>
              <w:ind w:right="-6"/>
              <w:jc w:val="both"/>
              <w:rPr>
                <w:rFonts w:ascii="GHEA Grapalat" w:hAnsi="GHEA Grapalat" w:cs="Sylfaen"/>
              </w:rPr>
            </w:pPr>
          </w:p>
        </w:tc>
        <w:tc>
          <w:tcPr>
            <w:tcW w:w="2268" w:type="dxa"/>
          </w:tcPr>
          <w:p w:rsidR="0088680B" w:rsidRPr="0028446E" w:rsidRDefault="0088680B" w:rsidP="003411C8">
            <w:pPr>
              <w:pStyle w:val="BodyText2"/>
              <w:spacing w:after="0" w:line="276" w:lineRule="auto"/>
              <w:ind w:right="-6"/>
              <w:jc w:val="both"/>
              <w:rPr>
                <w:rFonts w:ascii="GHEA Grapalat" w:hAnsi="GHEA Grapalat" w:cs="Sylfaen"/>
              </w:rPr>
            </w:pPr>
            <w:r w:rsidRPr="0028446E">
              <w:rPr>
                <w:rFonts w:ascii="GHEA Grapalat" w:hAnsi="GHEA Grapalat"/>
                <w:shd w:val="clear" w:color="auto" w:fill="FFFFFF"/>
              </w:rPr>
              <w:t>բազային</w:t>
            </w:r>
            <w:r w:rsidRPr="0028446E">
              <w:rPr>
                <w:rStyle w:val="apple-converted-space"/>
                <w:rFonts w:ascii="Courier New" w:hAnsi="Courier New" w:cs="Courier New"/>
                <w:shd w:val="clear" w:color="auto" w:fill="FFFFFF"/>
              </w:rPr>
              <w:t> </w:t>
            </w:r>
            <w:r w:rsidRPr="0028446E">
              <w:rPr>
                <w:rFonts w:ascii="GHEA Grapalat" w:hAnsi="GHEA Grapalat"/>
                <w:shd w:val="clear" w:color="auto" w:fill="FFFFFF"/>
              </w:rPr>
              <w:t>տուրքի քառապատիկի չափով»:</w:t>
            </w:r>
          </w:p>
        </w:tc>
      </w:tr>
    </w:tbl>
    <w:p w:rsidR="0088680B" w:rsidRPr="0028446E" w:rsidRDefault="0088680B" w:rsidP="00460C35">
      <w:pPr>
        <w:pStyle w:val="BodyText2"/>
        <w:spacing w:after="0" w:line="360" w:lineRule="auto"/>
        <w:ind w:right="-6" w:firstLine="720"/>
        <w:jc w:val="both"/>
        <w:rPr>
          <w:rFonts w:ascii="GHEA Grapalat" w:hAnsi="GHEA Grapalat" w:cs="Sylfaen"/>
        </w:rPr>
      </w:pPr>
    </w:p>
    <w:p w:rsidR="0088680B" w:rsidRPr="0028446E" w:rsidRDefault="0088680B" w:rsidP="00460C35">
      <w:pPr>
        <w:pStyle w:val="BodyText2"/>
        <w:spacing w:after="0" w:line="360" w:lineRule="auto"/>
        <w:ind w:right="-6" w:firstLine="720"/>
        <w:jc w:val="both"/>
        <w:rPr>
          <w:rFonts w:ascii="GHEA Grapalat" w:hAnsi="GHEA Grapalat" w:cs="Sylfaen"/>
        </w:rPr>
      </w:pPr>
      <w:r w:rsidRPr="0028446E">
        <w:rPr>
          <w:rFonts w:ascii="GHEA Grapalat" w:hAnsi="GHEA Grapalat" w:cs="Sylfaen"/>
        </w:rPr>
        <w:t>6. լրացնել նոր 7.1-րդ կետ՝ հետևյալ բովանդակությամբ.</w:t>
      </w:r>
    </w:p>
    <w:tbl>
      <w:tblPr>
        <w:tblW w:w="9889" w:type="dxa"/>
        <w:tblLook w:val="00A0"/>
      </w:tblPr>
      <w:tblGrid>
        <w:gridCol w:w="6912"/>
        <w:gridCol w:w="709"/>
        <w:gridCol w:w="2268"/>
      </w:tblGrid>
      <w:tr w:rsidR="0088680B" w:rsidRPr="00E161ED" w:rsidTr="003411C8">
        <w:tc>
          <w:tcPr>
            <w:tcW w:w="6912" w:type="dxa"/>
          </w:tcPr>
          <w:p w:rsidR="0088680B" w:rsidRPr="0028446E" w:rsidRDefault="0088680B" w:rsidP="003411C8">
            <w:pPr>
              <w:pStyle w:val="BodyText2"/>
              <w:spacing w:after="0" w:line="276" w:lineRule="auto"/>
              <w:ind w:right="-6"/>
              <w:jc w:val="both"/>
              <w:rPr>
                <w:rFonts w:ascii="GHEA Grapalat" w:hAnsi="GHEA Grapalat" w:cs="Sylfaen"/>
                <w:lang w:val="hy-AM"/>
              </w:rPr>
            </w:pPr>
            <w:r w:rsidRPr="0028446E">
              <w:rPr>
                <w:rFonts w:ascii="GHEA Grapalat" w:hAnsi="GHEA Grapalat" w:cs="Sylfaen"/>
              </w:rPr>
              <w:t xml:space="preserve">«7.1. </w:t>
            </w:r>
            <w:r w:rsidRPr="0028446E">
              <w:rPr>
                <w:rFonts w:ascii="GHEA Grapalat" w:hAnsi="GHEA Grapalat"/>
                <w:shd w:val="clear" w:color="auto" w:fill="FFFFFF"/>
                <w:lang w:val="hy-AM"/>
              </w:rPr>
              <w:t xml:space="preserve"> ֆինանսական համակարգի հաշտարարի որոշման հարկադիր կատարման համար կատարողական թերթ տալու, ինչպես նաև </w:t>
            </w:r>
            <w:r w:rsidRPr="0028446E">
              <w:rPr>
                <w:rFonts w:ascii="GHEA Grapalat" w:hAnsi="GHEA Grapalat"/>
                <w:lang w:val="hy-AM"/>
              </w:rPr>
              <w:t xml:space="preserve"> ֆինանսական համակարգի հաշտարարի որոշումը </w:t>
            </w:r>
            <w:r w:rsidRPr="0028446E">
              <w:rPr>
                <w:rFonts w:ascii="GHEA Grapalat" w:hAnsi="GHEA Grapalat"/>
                <w:shd w:val="clear" w:color="auto" w:fill="FFFFFF"/>
                <w:lang w:val="hy-AM"/>
              </w:rPr>
              <w:t>չեղյալ ճանաչելու վերաբերյալ դիմումների համար`</w:t>
            </w:r>
          </w:p>
        </w:tc>
        <w:tc>
          <w:tcPr>
            <w:tcW w:w="709" w:type="dxa"/>
          </w:tcPr>
          <w:p w:rsidR="0088680B" w:rsidRPr="0028446E" w:rsidRDefault="0088680B" w:rsidP="003411C8">
            <w:pPr>
              <w:pStyle w:val="BodyText2"/>
              <w:spacing w:after="0" w:line="276" w:lineRule="auto"/>
              <w:ind w:right="-6"/>
              <w:jc w:val="both"/>
              <w:rPr>
                <w:rFonts w:ascii="GHEA Grapalat" w:hAnsi="GHEA Grapalat" w:cs="Sylfaen"/>
                <w:lang w:val="hy-AM"/>
              </w:rPr>
            </w:pPr>
          </w:p>
        </w:tc>
        <w:tc>
          <w:tcPr>
            <w:tcW w:w="2268" w:type="dxa"/>
          </w:tcPr>
          <w:p w:rsidR="0088680B" w:rsidRPr="0028446E" w:rsidRDefault="0088680B" w:rsidP="003411C8">
            <w:pPr>
              <w:pStyle w:val="BodyText2"/>
              <w:spacing w:after="0" w:line="276" w:lineRule="auto"/>
              <w:ind w:right="-6"/>
              <w:jc w:val="both"/>
              <w:rPr>
                <w:rFonts w:ascii="GHEA Grapalat" w:hAnsi="GHEA Grapalat" w:cs="Sylfaen"/>
                <w:lang w:val="hy-AM"/>
              </w:rPr>
            </w:pPr>
            <w:r w:rsidRPr="0028446E">
              <w:rPr>
                <w:rFonts w:ascii="GHEA Grapalat" w:hAnsi="GHEA Grapalat"/>
                <w:shd w:val="clear" w:color="auto" w:fill="FFFFFF"/>
              </w:rPr>
              <w:t>բազային</w:t>
            </w:r>
            <w:r w:rsidRPr="0028446E">
              <w:rPr>
                <w:rStyle w:val="apple-converted-space"/>
                <w:rFonts w:ascii="Courier New" w:hAnsi="Courier New" w:cs="Courier New"/>
                <w:shd w:val="clear" w:color="auto" w:fill="FFFFFF"/>
              </w:rPr>
              <w:t> </w:t>
            </w:r>
            <w:r w:rsidRPr="0028446E">
              <w:rPr>
                <w:rFonts w:ascii="GHEA Grapalat" w:hAnsi="GHEA Grapalat"/>
                <w:shd w:val="clear" w:color="auto" w:fill="FFFFFF"/>
              </w:rPr>
              <w:t>տուրքի քառապատիկի չափով»:</w:t>
            </w:r>
          </w:p>
        </w:tc>
      </w:tr>
    </w:tbl>
    <w:p w:rsidR="0088680B" w:rsidRPr="009D3B74" w:rsidRDefault="0088680B" w:rsidP="00460C35">
      <w:pPr>
        <w:pStyle w:val="BodyText2"/>
        <w:spacing w:after="0" w:line="360" w:lineRule="auto"/>
        <w:ind w:right="-6" w:firstLine="720"/>
        <w:jc w:val="both"/>
        <w:rPr>
          <w:rFonts w:ascii="GHEA Grapalat" w:hAnsi="GHEA Grapalat" w:cs="Sylfaen"/>
          <w:color w:val="000000"/>
        </w:rPr>
      </w:pPr>
    </w:p>
    <w:p w:rsidR="0088680B" w:rsidRPr="009D3B74" w:rsidRDefault="0088680B" w:rsidP="00460C35">
      <w:pPr>
        <w:pStyle w:val="BodyText2"/>
        <w:spacing w:after="0" w:line="360" w:lineRule="auto"/>
        <w:ind w:right="-6" w:firstLine="720"/>
        <w:jc w:val="both"/>
        <w:rPr>
          <w:rFonts w:ascii="GHEA Grapalat" w:hAnsi="GHEA Grapalat" w:cs="Sylfaen"/>
          <w:color w:val="000000"/>
        </w:rPr>
      </w:pPr>
      <w:r w:rsidRPr="009D3B74">
        <w:rPr>
          <w:rFonts w:ascii="GHEA Grapalat" w:hAnsi="GHEA Grapalat" w:cs="Sylfaen"/>
          <w:color w:val="000000"/>
        </w:rPr>
        <w:t>7. 11-րդ կետի «կողմերի» բառը փոխարինել «անձանց» բառով, իսկ «15» թիվը փոխարինել «</w:t>
      </w:r>
      <w:r w:rsidRPr="009D3B74">
        <w:rPr>
          <w:rFonts w:ascii="GHEA Grapalat" w:hAnsi="GHEA Grapalat" w:cs="Sylfaen"/>
          <w:color w:val="000000"/>
          <w:lang w:val="hy-AM"/>
        </w:rPr>
        <w:t>1</w:t>
      </w:r>
      <w:r w:rsidRPr="009D3B74">
        <w:rPr>
          <w:rFonts w:ascii="GHEA Grapalat" w:hAnsi="GHEA Grapalat" w:cs="Sylfaen"/>
          <w:color w:val="000000"/>
        </w:rPr>
        <w:t>» թվով:</w:t>
      </w:r>
    </w:p>
    <w:p w:rsidR="0088680B" w:rsidRPr="009D3B74" w:rsidRDefault="0088680B" w:rsidP="00460C35">
      <w:pPr>
        <w:pStyle w:val="BodyText2"/>
        <w:spacing w:after="0" w:line="360" w:lineRule="auto"/>
        <w:ind w:right="-6" w:firstLine="720"/>
        <w:jc w:val="both"/>
        <w:rPr>
          <w:rFonts w:ascii="GHEA Grapalat" w:hAnsi="GHEA Grapalat" w:cs="Sylfaen"/>
          <w:color w:val="000000"/>
        </w:rPr>
      </w:pPr>
      <w:r w:rsidRPr="009D3B74">
        <w:rPr>
          <w:rFonts w:ascii="GHEA Grapalat" w:hAnsi="GHEA Grapalat" w:cs="Sylfaen"/>
          <w:color w:val="000000"/>
        </w:rPr>
        <w:t>8. 12-րդ կետի «կողմերի» բառը փոխարինել «անձանց» բառով, իսկ «10» թիվը փոխարինել «</w:t>
      </w:r>
      <w:r w:rsidRPr="009D3B74">
        <w:rPr>
          <w:rFonts w:ascii="GHEA Grapalat" w:hAnsi="GHEA Grapalat" w:cs="Sylfaen"/>
          <w:color w:val="000000"/>
          <w:lang w:val="hy-AM"/>
        </w:rPr>
        <w:t>1</w:t>
      </w:r>
      <w:r w:rsidRPr="009D3B74">
        <w:rPr>
          <w:rFonts w:ascii="GHEA Grapalat" w:hAnsi="GHEA Grapalat" w:cs="Sylfaen"/>
          <w:color w:val="000000"/>
        </w:rPr>
        <w:t>» թվով:</w:t>
      </w:r>
    </w:p>
    <w:p w:rsidR="0088680B" w:rsidRPr="009D3B74" w:rsidRDefault="0088680B" w:rsidP="00460C35">
      <w:pPr>
        <w:pStyle w:val="BodyText2"/>
        <w:spacing w:after="0" w:line="360" w:lineRule="auto"/>
        <w:ind w:right="-6" w:firstLine="720"/>
        <w:jc w:val="both"/>
        <w:rPr>
          <w:rFonts w:ascii="GHEA Grapalat" w:hAnsi="GHEA Grapalat" w:cs="Sylfaen"/>
          <w:color w:val="000000"/>
        </w:rPr>
      </w:pPr>
    </w:p>
    <w:p w:rsidR="0088680B" w:rsidRPr="009D3B74" w:rsidRDefault="0088680B" w:rsidP="00460C35">
      <w:pPr>
        <w:autoSpaceDE w:val="0"/>
        <w:autoSpaceDN w:val="0"/>
        <w:adjustRightInd w:val="0"/>
        <w:spacing w:after="0" w:line="360" w:lineRule="auto"/>
        <w:ind w:firstLine="720"/>
        <w:jc w:val="both"/>
        <w:rPr>
          <w:rFonts w:ascii="GHEA Grapalat" w:hAnsi="GHEA Grapalat"/>
          <w:color w:val="000000"/>
          <w:sz w:val="24"/>
          <w:szCs w:val="24"/>
        </w:rPr>
      </w:pPr>
      <w:r w:rsidRPr="009D3B74">
        <w:rPr>
          <w:rFonts w:ascii="GHEA Grapalat" w:hAnsi="GHEA Grapalat" w:cs="Sylfaen"/>
          <w:b/>
          <w:color w:val="000000"/>
          <w:sz w:val="24"/>
          <w:szCs w:val="24"/>
        </w:rPr>
        <w:t>Հոդված 5.</w:t>
      </w:r>
      <w:r w:rsidRPr="009D3B74">
        <w:rPr>
          <w:rFonts w:ascii="GHEA Grapalat" w:hAnsi="GHEA Grapalat" w:cs="Sylfaen"/>
          <w:color w:val="000000"/>
          <w:sz w:val="24"/>
          <w:szCs w:val="24"/>
        </w:rPr>
        <w:t xml:space="preserve"> Օրենքի 22-րդ հոդվածի «թ» ենթակետում բոլոր տեղերում օգտագործվող «</w:t>
      </w:r>
      <w:r w:rsidRPr="009D3B74">
        <w:rPr>
          <w:rFonts w:ascii="GHEA Grapalat" w:hAnsi="GHEA Grapalat"/>
          <w:color w:val="000000"/>
          <w:sz w:val="24"/>
          <w:szCs w:val="24"/>
          <w:shd w:val="clear" w:color="auto" w:fill="FFFFFF"/>
        </w:rPr>
        <w:t>գանգատներով</w:t>
      </w:r>
      <w:r w:rsidRPr="009D3B74">
        <w:rPr>
          <w:rFonts w:ascii="GHEA Grapalat" w:hAnsi="GHEA Grapalat" w:cs="Sylfaen"/>
          <w:color w:val="000000"/>
          <w:sz w:val="24"/>
          <w:szCs w:val="24"/>
        </w:rPr>
        <w:t>» բառը փոխարինել «բողոքներով» բառով, իսկ «գանգատարկելու» բառը փոխարինել «բողոքարկելու» բառով:</w:t>
      </w:r>
    </w:p>
    <w:p w:rsidR="0088680B" w:rsidRPr="009D3B74" w:rsidRDefault="0088680B" w:rsidP="00460C35">
      <w:pPr>
        <w:autoSpaceDE w:val="0"/>
        <w:autoSpaceDN w:val="0"/>
        <w:adjustRightInd w:val="0"/>
        <w:spacing w:after="0" w:line="360" w:lineRule="auto"/>
        <w:ind w:firstLine="720"/>
        <w:jc w:val="both"/>
        <w:rPr>
          <w:rFonts w:ascii="GHEA Grapalat" w:hAnsi="GHEA Grapalat" w:cs="Sylfaen"/>
          <w:color w:val="000000"/>
          <w:sz w:val="24"/>
          <w:szCs w:val="24"/>
          <w:lang w:val="hy-AM"/>
        </w:rPr>
      </w:pPr>
    </w:p>
    <w:p w:rsidR="0088680B" w:rsidRPr="009D3B74" w:rsidRDefault="0088680B" w:rsidP="00460C35">
      <w:pPr>
        <w:autoSpaceDE w:val="0"/>
        <w:autoSpaceDN w:val="0"/>
        <w:adjustRightInd w:val="0"/>
        <w:spacing w:after="0" w:line="360" w:lineRule="auto"/>
        <w:ind w:firstLine="709"/>
        <w:jc w:val="both"/>
        <w:rPr>
          <w:rFonts w:ascii="GHEA Grapalat" w:hAnsi="GHEA Grapalat" w:cs="Sylfaen"/>
          <w:color w:val="000000"/>
          <w:sz w:val="24"/>
          <w:szCs w:val="24"/>
          <w:lang w:val="hy-AM"/>
        </w:rPr>
      </w:pPr>
      <w:r w:rsidRPr="009D3B74">
        <w:rPr>
          <w:rFonts w:ascii="GHEA Grapalat" w:hAnsi="GHEA Grapalat" w:cs="Sylfaen"/>
          <w:b/>
          <w:color w:val="000000"/>
          <w:sz w:val="24"/>
          <w:szCs w:val="24"/>
          <w:lang w:val="hy-AM"/>
        </w:rPr>
        <w:t>Հոդված 6.</w:t>
      </w:r>
      <w:r w:rsidRPr="009D3B74">
        <w:rPr>
          <w:rFonts w:ascii="GHEA Grapalat" w:hAnsi="GHEA Grapalat" w:cs="Sylfaen"/>
          <w:color w:val="000000"/>
          <w:sz w:val="24"/>
          <w:szCs w:val="24"/>
          <w:lang w:val="hy-AM"/>
        </w:rPr>
        <w:t xml:space="preserve"> Օրենքն ուժի մեջ է մտնում պաշտոնական հրապարակման </w:t>
      </w:r>
      <w:r w:rsidRPr="009D3B74">
        <w:rPr>
          <w:rFonts w:ascii="GHEA Grapalat" w:hAnsi="GHEA Grapalat"/>
          <w:color w:val="000000"/>
          <w:sz w:val="24"/>
          <w:szCs w:val="24"/>
          <w:lang w:val="hy-AM"/>
        </w:rPr>
        <w:t>հաջորդող տասներորդ օրը</w:t>
      </w:r>
      <w:r w:rsidRPr="009D3B74">
        <w:rPr>
          <w:rFonts w:ascii="GHEA Grapalat" w:hAnsi="GHEA Grapalat" w:cs="Sylfaen"/>
          <w:color w:val="000000"/>
          <w:sz w:val="24"/>
          <w:szCs w:val="24"/>
          <w:lang w:val="hy-AM"/>
        </w:rPr>
        <w:t>:</w:t>
      </w: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Default="0088680B" w:rsidP="00460C35">
      <w:pPr>
        <w:autoSpaceDE w:val="0"/>
        <w:autoSpaceDN w:val="0"/>
        <w:adjustRightInd w:val="0"/>
        <w:spacing w:after="0" w:line="360" w:lineRule="auto"/>
        <w:jc w:val="both"/>
        <w:rPr>
          <w:rFonts w:ascii="GHEA Grapalat" w:hAnsi="GHEA Grapalat" w:cs="Sylfaen"/>
          <w:color w:val="000000"/>
          <w:sz w:val="24"/>
          <w:szCs w:val="24"/>
        </w:rPr>
      </w:pPr>
    </w:p>
    <w:p w:rsidR="0088680B" w:rsidRPr="00B35778" w:rsidRDefault="0088680B" w:rsidP="00460C35">
      <w:pPr>
        <w:autoSpaceDE w:val="0"/>
        <w:autoSpaceDN w:val="0"/>
        <w:adjustRightInd w:val="0"/>
        <w:spacing w:after="0" w:line="360" w:lineRule="auto"/>
        <w:jc w:val="both"/>
        <w:rPr>
          <w:rFonts w:ascii="GHEA Grapalat" w:hAnsi="GHEA Grapalat" w:cs="Sylfaen"/>
          <w:color w:val="000000"/>
          <w:sz w:val="24"/>
          <w:szCs w:val="24"/>
        </w:rPr>
      </w:pPr>
    </w:p>
    <w:p w:rsidR="0088680B" w:rsidRPr="00DB622B" w:rsidRDefault="0088680B" w:rsidP="00460C35">
      <w:pPr>
        <w:autoSpaceDE w:val="0"/>
        <w:autoSpaceDN w:val="0"/>
        <w:adjustRightInd w:val="0"/>
        <w:spacing w:after="0" w:line="360" w:lineRule="auto"/>
        <w:jc w:val="both"/>
        <w:rPr>
          <w:rFonts w:ascii="GHEA Grapalat" w:hAnsi="GHEA Grapalat" w:cs="Sylfaen"/>
          <w:color w:val="000000"/>
          <w:sz w:val="24"/>
          <w:szCs w:val="24"/>
          <w:lang w:val="hy-AM"/>
        </w:rPr>
      </w:pPr>
    </w:p>
    <w:p w:rsidR="0088680B" w:rsidRPr="00DB622B" w:rsidRDefault="0088680B" w:rsidP="00E0068E">
      <w:pPr>
        <w:autoSpaceDE w:val="0"/>
        <w:autoSpaceDN w:val="0"/>
        <w:adjustRightInd w:val="0"/>
        <w:spacing w:after="0" w:line="360" w:lineRule="auto"/>
        <w:jc w:val="right"/>
        <w:rPr>
          <w:rFonts w:ascii="GHEA Grapalat" w:hAnsi="GHEA Grapalat" w:cs="Sylfaen"/>
          <w:b/>
          <w:color w:val="000000"/>
          <w:sz w:val="24"/>
          <w:szCs w:val="24"/>
          <w:lang w:val="hy-AM"/>
        </w:rPr>
      </w:pPr>
      <w:r w:rsidRPr="00DB622B">
        <w:rPr>
          <w:rFonts w:ascii="GHEA Grapalat" w:hAnsi="GHEA Grapalat" w:cs="Sylfaen"/>
          <w:b/>
          <w:color w:val="000000"/>
          <w:sz w:val="24"/>
          <w:szCs w:val="24"/>
          <w:lang w:val="hy-AM"/>
        </w:rPr>
        <w:t>ՆԱԽԱԳԻԾ</w:t>
      </w:r>
    </w:p>
    <w:p w:rsidR="0088680B" w:rsidRPr="00DB622B" w:rsidRDefault="0088680B" w:rsidP="00E0068E">
      <w:pPr>
        <w:autoSpaceDE w:val="0"/>
        <w:autoSpaceDN w:val="0"/>
        <w:adjustRightInd w:val="0"/>
        <w:spacing w:after="0" w:line="360" w:lineRule="auto"/>
        <w:rPr>
          <w:rFonts w:ascii="GHEA Grapalat" w:hAnsi="GHEA Grapalat" w:cs="Sylfaen"/>
          <w:color w:val="000000"/>
          <w:sz w:val="24"/>
          <w:szCs w:val="24"/>
          <w:lang w:val="hy-AM"/>
        </w:rPr>
      </w:pPr>
    </w:p>
    <w:p w:rsidR="0088680B" w:rsidRPr="00DB622B" w:rsidRDefault="0088680B" w:rsidP="00E0068E">
      <w:pPr>
        <w:autoSpaceDE w:val="0"/>
        <w:autoSpaceDN w:val="0"/>
        <w:adjustRightInd w:val="0"/>
        <w:spacing w:after="0" w:line="360" w:lineRule="auto"/>
        <w:jc w:val="right"/>
        <w:rPr>
          <w:rFonts w:ascii="GHEA Grapalat" w:hAnsi="GHEA Grapalat" w:cs="Sylfaen"/>
          <w:color w:val="000000"/>
          <w:sz w:val="24"/>
          <w:szCs w:val="24"/>
          <w:lang w:val="hy-AM"/>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r w:rsidRPr="009D3B74">
        <w:rPr>
          <w:rFonts w:ascii="GHEA Grapalat" w:hAnsi="GHEA Grapalat" w:cs="Sylfaen"/>
          <w:b/>
          <w:color w:val="000000"/>
          <w:lang w:val="hy-AM"/>
        </w:rPr>
        <w:t>ՀԱՅԱՍՏԱՆԻ ՀԱՆՐԱՊԵՏՈՒԹՅԱՆ</w:t>
      </w: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ՕՐԵՆՔԸ</w:t>
      </w:r>
    </w:p>
    <w:p w:rsidR="0088680B" w:rsidRPr="009D3B74" w:rsidRDefault="0088680B" w:rsidP="00460C35">
      <w:pPr>
        <w:autoSpaceDE w:val="0"/>
        <w:autoSpaceDN w:val="0"/>
        <w:adjustRightInd w:val="0"/>
        <w:spacing w:after="0" w:line="360" w:lineRule="auto"/>
        <w:ind w:firstLine="720"/>
        <w:jc w:val="center"/>
        <w:rPr>
          <w:rFonts w:ascii="GHEA Grapalat" w:hAnsi="GHEA Grapalat" w:cs="Sylfaen"/>
          <w:b/>
          <w:color w:val="000000"/>
          <w:sz w:val="24"/>
          <w:szCs w:val="24"/>
          <w:lang w:val="hy-AM"/>
        </w:rPr>
      </w:pPr>
    </w:p>
    <w:p w:rsidR="0088680B" w:rsidRPr="009D3B74" w:rsidRDefault="0088680B" w:rsidP="00460C35">
      <w:pPr>
        <w:spacing w:after="0" w:line="324" w:lineRule="auto"/>
        <w:jc w:val="center"/>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«ՈՍՏԻԿԱՆՈՒԹՅԱՆ ՄԱՍԻՆ» ՀԱՅԱՍՏԱՆԻ ՀԱՆՐԱՊԵՏՈՒԹՅԱՆ ՕՐԵՆՔՈՒՄ ՓՈՓՈԽՈՒԹՅՈՒՆ ԿԱՏԱՐԵԼՈՒ ՄԱՍԻՆ»</w:t>
      </w:r>
    </w:p>
    <w:p w:rsidR="0088680B" w:rsidRPr="009D3B74" w:rsidRDefault="0088680B" w:rsidP="00460C35">
      <w:pPr>
        <w:spacing w:after="0" w:line="324" w:lineRule="auto"/>
        <w:jc w:val="center"/>
        <w:rPr>
          <w:rFonts w:ascii="GHEA Grapalat" w:hAnsi="GHEA Grapalat" w:cs="Sylfaen"/>
          <w:b/>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r w:rsidRPr="009D3B74">
        <w:rPr>
          <w:rFonts w:ascii="GHEA Grapalat" w:hAnsi="GHEA Grapalat" w:cs="Sylfaen"/>
          <w:b/>
          <w:color w:val="000000"/>
          <w:sz w:val="24"/>
          <w:szCs w:val="24"/>
          <w:lang w:val="hy-AM"/>
        </w:rPr>
        <w:t>Հոդված</w:t>
      </w:r>
      <w:r w:rsidRPr="009D3B74">
        <w:rPr>
          <w:rFonts w:ascii="GHEA Grapalat" w:hAnsi="GHEA Grapalat"/>
          <w:b/>
          <w:color w:val="000000"/>
          <w:sz w:val="24"/>
          <w:szCs w:val="24"/>
          <w:lang w:val="hy-AM"/>
        </w:rPr>
        <w:t xml:space="preserve"> 1. </w:t>
      </w:r>
      <w:r w:rsidRPr="009D3B74">
        <w:rPr>
          <w:rFonts w:ascii="GHEA Grapalat" w:hAnsi="GHEA Grapalat"/>
          <w:color w:val="000000"/>
          <w:sz w:val="24"/>
          <w:szCs w:val="24"/>
          <w:lang w:val="hy-AM"/>
        </w:rPr>
        <w:t>«</w:t>
      </w:r>
      <w:r w:rsidRPr="009D3B74">
        <w:rPr>
          <w:rFonts w:ascii="GHEA Grapalat" w:hAnsi="GHEA Grapalat" w:cs="Sylfaen"/>
          <w:color w:val="000000"/>
          <w:sz w:val="24"/>
          <w:szCs w:val="24"/>
          <w:lang w:val="hy-AM"/>
        </w:rPr>
        <w:t>Ոստիկանության մասին» Հայաստանի Հանրապետության 2001 թվականի ապրիլի 16-ի ՀՕ-177 օրենքի (այսուհետ`</w:t>
      </w:r>
      <w:r w:rsidRPr="009D3B74">
        <w:rPr>
          <w:rFonts w:ascii="GHEA Grapalat" w:hAnsi="GHEA Grapalat"/>
          <w:color w:val="000000"/>
          <w:sz w:val="24"/>
          <w:szCs w:val="24"/>
          <w:lang w:val="hy-AM"/>
        </w:rPr>
        <w:t xml:space="preserve"> Օրենք</w:t>
      </w:r>
      <w:r w:rsidRPr="009D3B74">
        <w:rPr>
          <w:rFonts w:ascii="GHEA Grapalat" w:hAnsi="GHEA Grapalat" w:cs="Sylfaen"/>
          <w:color w:val="000000"/>
          <w:sz w:val="24"/>
          <w:szCs w:val="24"/>
          <w:lang w:val="hy-AM"/>
        </w:rPr>
        <w:t>) 22-րդ հոդվածի 3-րդ մասում «</w:t>
      </w:r>
      <w:r w:rsidRPr="009D3B74">
        <w:rPr>
          <w:rFonts w:ascii="GHEA Grapalat" w:hAnsi="GHEA Grapalat"/>
          <w:color w:val="000000"/>
          <w:sz w:val="24"/>
          <w:szCs w:val="24"/>
          <w:shd w:val="clear" w:color="auto" w:fill="FFFFFF"/>
          <w:lang w:val="hy-AM"/>
        </w:rPr>
        <w:t>օրենսգրքի</w:t>
      </w:r>
      <w:r w:rsidRPr="009D3B74">
        <w:rPr>
          <w:rFonts w:ascii="GHEA Grapalat" w:hAnsi="GHEA Grapalat" w:cs="Sylfaen"/>
          <w:color w:val="000000"/>
          <w:sz w:val="24"/>
          <w:szCs w:val="24"/>
          <w:lang w:val="hy-AM"/>
        </w:rPr>
        <w:t>»</w:t>
      </w:r>
      <w:r w:rsidRPr="009D3B74">
        <w:rPr>
          <w:rFonts w:ascii="GHEA Grapalat" w:hAnsi="GHEA Grapalat" w:cs="Courier New"/>
          <w:color w:val="000000"/>
          <w:sz w:val="24"/>
          <w:szCs w:val="24"/>
          <w:lang w:val="hy-AM"/>
        </w:rPr>
        <w:t xml:space="preserve"> բառը փոխել «օրենսգրքով» բառով, իսկ «</w:t>
      </w:r>
      <w:r w:rsidRPr="009D3B74">
        <w:rPr>
          <w:rFonts w:ascii="GHEA Grapalat" w:hAnsi="GHEA Grapalat"/>
          <w:color w:val="000000"/>
          <w:sz w:val="24"/>
          <w:szCs w:val="24"/>
          <w:shd w:val="clear" w:color="auto" w:fill="FFFFFF"/>
          <w:lang w:val="hy-AM"/>
        </w:rPr>
        <w:t>30-րդ գլխով</w:t>
      </w:r>
      <w:r w:rsidRPr="009D3B74">
        <w:rPr>
          <w:rFonts w:ascii="GHEA Grapalat" w:hAnsi="GHEA Grapalat" w:cs="Courier New"/>
          <w:color w:val="000000"/>
          <w:sz w:val="24"/>
          <w:szCs w:val="24"/>
          <w:lang w:val="hy-AM"/>
        </w:rPr>
        <w:t>» բառերը հանել:</w:t>
      </w: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p>
    <w:p w:rsidR="0088680B" w:rsidRPr="00DB622B" w:rsidRDefault="0088680B" w:rsidP="00460C35">
      <w:pPr>
        <w:pStyle w:val="Heading1"/>
        <w:spacing w:line="324" w:lineRule="auto"/>
        <w:jc w:val="both"/>
        <w:rPr>
          <w:rFonts w:ascii="GHEA Grapalat" w:hAnsi="GHEA Grapalat" w:cs="Sylfaen"/>
          <w:b w:val="0"/>
          <w:bCs/>
          <w:color w:val="000000"/>
          <w:sz w:val="24"/>
          <w:szCs w:val="24"/>
          <w:lang w:val="hy-AM"/>
        </w:rPr>
      </w:pPr>
      <w:r w:rsidRPr="00DB622B">
        <w:rPr>
          <w:rFonts w:ascii="GHEA Grapalat" w:hAnsi="GHEA Grapalat" w:cs="Sylfaen"/>
          <w:b w:val="0"/>
          <w:color w:val="000000"/>
          <w:sz w:val="24"/>
          <w:szCs w:val="24"/>
          <w:lang w:val="hy-AM"/>
        </w:rPr>
        <w:t xml:space="preserve">Հոդված </w:t>
      </w:r>
      <w:r w:rsidRPr="00DB622B">
        <w:rPr>
          <w:rFonts w:ascii="GHEA Grapalat" w:hAnsi="GHEA Grapalat" w:cs="Sylfaen"/>
          <w:color w:val="000000"/>
          <w:sz w:val="24"/>
          <w:szCs w:val="24"/>
          <w:lang w:val="hy-AM"/>
        </w:rPr>
        <w:t xml:space="preserve">2. </w:t>
      </w:r>
      <w:r w:rsidRPr="00DB622B">
        <w:rPr>
          <w:rFonts w:ascii="GHEA Grapalat" w:hAnsi="GHEA Grapalat" w:cs="Sylfaen"/>
          <w:b w:val="0"/>
          <w:bCs/>
          <w:color w:val="000000"/>
          <w:sz w:val="24"/>
          <w:szCs w:val="24"/>
          <w:lang w:val="hy-AM"/>
        </w:rPr>
        <w:t>Օրնքն ուժի մեջ է մտնում պաշտոնական հրապարակման հաջորդող տասներորդ օրը:</w:t>
      </w: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9D3B74" w:rsidRDefault="0088680B" w:rsidP="00460C35">
      <w:pPr>
        <w:rPr>
          <w:rFonts w:ascii="GHEA Grapalat" w:hAnsi="GHEA Grapalat"/>
          <w:color w:val="000000"/>
          <w:sz w:val="24"/>
          <w:szCs w:val="24"/>
          <w:lang w:val="hy-AM"/>
        </w:rPr>
      </w:pPr>
    </w:p>
    <w:p w:rsidR="0088680B" w:rsidRPr="00DB622B" w:rsidRDefault="0088680B" w:rsidP="00460C35">
      <w:pPr>
        <w:rPr>
          <w:rFonts w:ascii="GHEA Grapalat" w:hAnsi="GHEA Grapalat"/>
          <w:color w:val="000000"/>
          <w:sz w:val="24"/>
          <w:szCs w:val="24"/>
          <w:lang w:val="hy-AM"/>
        </w:rPr>
      </w:pPr>
    </w:p>
    <w:p w:rsidR="0088680B" w:rsidRPr="00DB622B" w:rsidRDefault="0088680B" w:rsidP="00460C35">
      <w:pPr>
        <w:rPr>
          <w:rFonts w:ascii="GHEA Grapalat" w:hAnsi="GHEA Grapalat"/>
          <w:color w:val="000000"/>
          <w:sz w:val="24"/>
          <w:szCs w:val="24"/>
          <w:lang w:val="hy-AM"/>
        </w:rPr>
      </w:pPr>
    </w:p>
    <w:p w:rsidR="0088680B" w:rsidRPr="00DB622B" w:rsidRDefault="0088680B" w:rsidP="00460C35">
      <w:pPr>
        <w:rPr>
          <w:rFonts w:ascii="GHEA Grapalat" w:hAnsi="GHEA Grapalat"/>
          <w:color w:val="000000"/>
          <w:sz w:val="24"/>
          <w:szCs w:val="24"/>
          <w:lang w:val="hy-AM"/>
        </w:rPr>
      </w:pPr>
    </w:p>
    <w:p w:rsidR="0088680B" w:rsidRPr="00DB622B" w:rsidRDefault="0088680B" w:rsidP="00E0068E">
      <w:pPr>
        <w:jc w:val="right"/>
        <w:rPr>
          <w:rFonts w:ascii="GHEA Grapalat" w:hAnsi="GHEA Grapalat"/>
          <w:b/>
          <w:color w:val="000000"/>
          <w:sz w:val="24"/>
          <w:szCs w:val="24"/>
          <w:lang w:val="hy-AM"/>
        </w:rPr>
      </w:pPr>
      <w:r w:rsidRPr="00DB622B">
        <w:rPr>
          <w:rFonts w:ascii="GHEA Grapalat" w:hAnsi="GHEA Grapalat"/>
          <w:b/>
          <w:color w:val="000000"/>
          <w:sz w:val="24"/>
          <w:szCs w:val="24"/>
          <w:lang w:val="hy-AM"/>
        </w:rPr>
        <w:t>ՆԱԽԱԳԻԾ</w:t>
      </w:r>
    </w:p>
    <w:p w:rsidR="0088680B" w:rsidRPr="00DB622B" w:rsidRDefault="0088680B" w:rsidP="00460C35">
      <w:pPr>
        <w:rPr>
          <w:rFonts w:ascii="GHEA Grapalat" w:hAnsi="GHEA Grapalat"/>
          <w:color w:val="000000"/>
          <w:sz w:val="24"/>
          <w:szCs w:val="24"/>
          <w:lang w:val="hy-AM"/>
        </w:rPr>
      </w:pPr>
    </w:p>
    <w:p w:rsidR="0088680B" w:rsidRPr="009D3B74" w:rsidRDefault="0088680B" w:rsidP="00460C35">
      <w:pPr>
        <w:pStyle w:val="BodyText2"/>
        <w:spacing w:after="0" w:line="360" w:lineRule="auto"/>
        <w:ind w:right="-6"/>
        <w:jc w:val="center"/>
        <w:rPr>
          <w:rFonts w:ascii="GHEA Grapalat" w:hAnsi="GHEA Grapalat" w:cs="Sylfaen"/>
          <w:b/>
          <w:color w:val="000000"/>
          <w:lang w:val="hy-AM"/>
        </w:rPr>
      </w:pPr>
      <w:r w:rsidRPr="009D3B74">
        <w:rPr>
          <w:rFonts w:ascii="GHEA Grapalat" w:hAnsi="GHEA Grapalat" w:cs="Sylfaen"/>
          <w:b/>
          <w:color w:val="000000"/>
          <w:lang w:val="hy-AM"/>
        </w:rPr>
        <w:t>ՀԱՅԱՍՏԱՆԻ ՀԱՆՐԱՊԵՏՈՒԹՅԱՆ</w:t>
      </w: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ՕՐԵՆՔԸ</w:t>
      </w:r>
    </w:p>
    <w:p w:rsidR="0088680B" w:rsidRPr="009D3B74" w:rsidRDefault="0088680B" w:rsidP="00460C35">
      <w:pPr>
        <w:autoSpaceDE w:val="0"/>
        <w:autoSpaceDN w:val="0"/>
        <w:adjustRightInd w:val="0"/>
        <w:spacing w:after="0" w:line="360" w:lineRule="auto"/>
        <w:ind w:firstLine="720"/>
        <w:jc w:val="center"/>
        <w:rPr>
          <w:rFonts w:ascii="GHEA Grapalat" w:hAnsi="GHEA Grapalat" w:cs="Sylfaen"/>
          <w:b/>
          <w:color w:val="000000"/>
          <w:sz w:val="24"/>
          <w:szCs w:val="24"/>
          <w:lang w:val="hy-AM"/>
        </w:rPr>
      </w:pP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«ՀՈԳԵԲՈՒԺԱԿԱՆ ՕԳՆՈՒԹՅԱՆ ՄԱՍԻՆ» ՀԱՅԱՍՏԱՆԻ ՀԱՆՐԱՊԵՏՈՒԹՅԱՆ ՕՐԵՆՔՈՒՄ ՓՈՓՈԽՈՒԹՅՈՒՆՆԵՐ ԿԱՏԱՐԵԼՈՒ ՄԱՍԻՆ»</w:t>
      </w:r>
    </w:p>
    <w:p w:rsidR="0088680B" w:rsidRPr="009D3B74" w:rsidRDefault="0088680B" w:rsidP="00460C35">
      <w:pPr>
        <w:autoSpaceDE w:val="0"/>
        <w:autoSpaceDN w:val="0"/>
        <w:adjustRightInd w:val="0"/>
        <w:spacing w:after="0" w:line="360" w:lineRule="auto"/>
        <w:jc w:val="center"/>
        <w:rPr>
          <w:rFonts w:ascii="GHEA Grapalat" w:hAnsi="GHEA Grapalat" w:cs="Sylfaen"/>
          <w:b/>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r w:rsidRPr="009D3B74">
        <w:rPr>
          <w:rFonts w:ascii="GHEA Grapalat" w:hAnsi="GHEA Grapalat" w:cs="Sylfaen"/>
          <w:b/>
          <w:color w:val="000000"/>
          <w:sz w:val="24"/>
          <w:szCs w:val="24"/>
          <w:lang w:val="hy-AM"/>
        </w:rPr>
        <w:t>Հոդված</w:t>
      </w:r>
      <w:r w:rsidRPr="009D3B74">
        <w:rPr>
          <w:rFonts w:ascii="GHEA Grapalat" w:hAnsi="GHEA Grapalat"/>
          <w:b/>
          <w:color w:val="000000"/>
          <w:sz w:val="24"/>
          <w:szCs w:val="24"/>
          <w:lang w:val="hy-AM"/>
        </w:rPr>
        <w:t xml:space="preserve"> 1. </w:t>
      </w:r>
      <w:r w:rsidRPr="009D3B74">
        <w:rPr>
          <w:rFonts w:ascii="GHEA Grapalat" w:hAnsi="GHEA Grapalat"/>
          <w:color w:val="000000"/>
          <w:sz w:val="24"/>
          <w:szCs w:val="24"/>
          <w:lang w:val="hy-AM"/>
        </w:rPr>
        <w:t>«Հոգեբուժական օգնության մասին» Հայաստանի Հանրապետության 2004 թվականի մայիսի 25-ի ՀՕ-80-Ն օրենքի (այսուհետ` Օրենք</w:t>
      </w:r>
      <w:r w:rsidRPr="009D3B74">
        <w:rPr>
          <w:rFonts w:ascii="GHEA Grapalat" w:hAnsi="GHEA Grapalat" w:cs="Sylfaen"/>
          <w:color w:val="000000"/>
          <w:sz w:val="24"/>
          <w:szCs w:val="24"/>
          <w:lang w:val="hy-AM"/>
        </w:rPr>
        <w:t>) 3-րդ հոդվածի 1-ին պարբերության 12-րդ կետում՝ «հարկադիր» բառը փոխարինել «ոչ հոժարակամ» բառերով:</w:t>
      </w: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r w:rsidRPr="009D3B74">
        <w:rPr>
          <w:rFonts w:ascii="GHEA Grapalat" w:hAnsi="GHEA Grapalat" w:cs="Courier New"/>
          <w:b/>
          <w:color w:val="000000"/>
          <w:sz w:val="24"/>
          <w:szCs w:val="24"/>
          <w:lang w:val="hy-AM"/>
        </w:rPr>
        <w:t xml:space="preserve">Հոդված 2. </w:t>
      </w:r>
      <w:r w:rsidRPr="009D3B74">
        <w:rPr>
          <w:rFonts w:ascii="GHEA Grapalat" w:hAnsi="GHEA Grapalat" w:cs="Courier New"/>
          <w:color w:val="000000"/>
          <w:sz w:val="24"/>
          <w:szCs w:val="24"/>
          <w:lang w:val="hy-AM"/>
        </w:rPr>
        <w:t xml:space="preserve">Օրենքի </w:t>
      </w:r>
      <w:r w:rsidRPr="009D3B74">
        <w:rPr>
          <w:rFonts w:ascii="GHEA Grapalat" w:hAnsi="GHEA Grapalat" w:cs="Sylfaen"/>
          <w:color w:val="000000"/>
          <w:sz w:val="24"/>
          <w:szCs w:val="24"/>
          <w:lang w:val="hy-AM"/>
        </w:rPr>
        <w:t>3-րդ հոդվածի 1-ին պարբերության 15-րդ կետից, 6-րդ հոդվածի 11-րդ մասից</w:t>
      </w:r>
      <w:r w:rsidRPr="0087331E">
        <w:rPr>
          <w:rFonts w:ascii="GHEA Grapalat" w:hAnsi="GHEA Grapalat" w:cs="Sylfaen"/>
          <w:color w:val="000000"/>
          <w:sz w:val="24"/>
          <w:szCs w:val="24"/>
          <w:lang w:val="hy-AM"/>
        </w:rPr>
        <w:t xml:space="preserve">, </w:t>
      </w:r>
      <w:r w:rsidRPr="0087331E">
        <w:rPr>
          <w:rFonts w:ascii="GHEA Grapalat" w:hAnsi="GHEA Grapalat" w:cs="Sylfaen"/>
          <w:sz w:val="24"/>
          <w:szCs w:val="24"/>
          <w:lang w:val="hy-AM"/>
        </w:rPr>
        <w:t>15-րդ հոդվածի 3-րդ մասից</w:t>
      </w:r>
      <w:r w:rsidRPr="0087331E">
        <w:rPr>
          <w:rFonts w:ascii="GHEA Grapalat" w:hAnsi="GHEA Grapalat" w:cs="Sylfaen"/>
          <w:color w:val="00B050"/>
          <w:sz w:val="24"/>
          <w:szCs w:val="24"/>
          <w:lang w:val="hy-AM"/>
        </w:rPr>
        <w:t>,</w:t>
      </w:r>
      <w:r w:rsidRPr="005F4221">
        <w:rPr>
          <w:rFonts w:ascii="GHEA Grapalat" w:hAnsi="GHEA Grapalat" w:cs="Sylfaen"/>
          <w:color w:val="00B050"/>
          <w:sz w:val="24"/>
          <w:szCs w:val="24"/>
          <w:lang w:val="hy-AM"/>
        </w:rPr>
        <w:t xml:space="preserve"> </w:t>
      </w:r>
      <w:r w:rsidRPr="009D3B74">
        <w:rPr>
          <w:rFonts w:ascii="GHEA Grapalat" w:hAnsi="GHEA Grapalat" w:cs="Sylfaen"/>
          <w:color w:val="000000"/>
          <w:sz w:val="24"/>
          <w:szCs w:val="24"/>
          <w:lang w:val="hy-AM"/>
        </w:rPr>
        <w:t>ԳԼՈՒԽ 6. վերանգրից, 22-րդ հոդվածի վերնագրից, 22-րդ հոդվածի 2-րդ մասից «(հարկադիր)» բառերը հանել:</w:t>
      </w: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p>
    <w:p w:rsidR="0088680B" w:rsidRPr="009D3B74" w:rsidRDefault="0088680B" w:rsidP="00460C35">
      <w:pPr>
        <w:autoSpaceDE w:val="0"/>
        <w:autoSpaceDN w:val="0"/>
        <w:adjustRightInd w:val="0"/>
        <w:spacing w:after="0" w:line="360" w:lineRule="auto"/>
        <w:ind w:firstLine="720"/>
        <w:jc w:val="both"/>
        <w:rPr>
          <w:rFonts w:ascii="GHEA Grapalat" w:hAnsi="GHEA Grapalat" w:cs="Sylfaen"/>
          <w:b/>
          <w:color w:val="000000"/>
          <w:sz w:val="24"/>
          <w:szCs w:val="24"/>
          <w:lang w:val="hy-AM"/>
        </w:rPr>
      </w:pPr>
      <w:r w:rsidRPr="009D3B74">
        <w:rPr>
          <w:rFonts w:ascii="GHEA Grapalat" w:hAnsi="GHEA Grapalat" w:cs="Sylfaen"/>
          <w:b/>
          <w:color w:val="000000"/>
          <w:sz w:val="24"/>
          <w:szCs w:val="24"/>
          <w:lang w:val="hy-AM"/>
        </w:rPr>
        <w:t xml:space="preserve">Հոդված 3. </w:t>
      </w:r>
      <w:r w:rsidRPr="009D3B74">
        <w:rPr>
          <w:rFonts w:ascii="GHEA Grapalat" w:hAnsi="GHEA Grapalat" w:cs="Sylfaen"/>
          <w:color w:val="000000"/>
          <w:sz w:val="24"/>
          <w:szCs w:val="24"/>
          <w:lang w:val="hy-AM"/>
        </w:rPr>
        <w:t>Օրենքի 22-րդ հոդվածի 2-րդ մասում «</w:t>
      </w:r>
      <w:r w:rsidRPr="009D3B74">
        <w:rPr>
          <w:rFonts w:ascii="GHEA Grapalat" w:hAnsi="GHEA Grapalat"/>
          <w:color w:val="000000"/>
          <w:sz w:val="24"/>
          <w:szCs w:val="24"/>
          <w:shd w:val="clear" w:color="auto" w:fill="FFFFFF"/>
          <w:lang w:val="hy-AM"/>
        </w:rPr>
        <w:t>օրենսգրքի</w:t>
      </w:r>
      <w:r w:rsidRPr="009D3B74">
        <w:rPr>
          <w:rFonts w:ascii="GHEA Grapalat" w:hAnsi="GHEA Grapalat" w:cs="Sylfaen"/>
          <w:color w:val="000000"/>
          <w:sz w:val="24"/>
          <w:szCs w:val="24"/>
          <w:lang w:val="hy-AM"/>
        </w:rPr>
        <w:t>»</w:t>
      </w:r>
      <w:r w:rsidRPr="009D3B74">
        <w:rPr>
          <w:rFonts w:ascii="GHEA Grapalat" w:hAnsi="GHEA Grapalat" w:cs="Courier New"/>
          <w:color w:val="000000"/>
          <w:sz w:val="24"/>
          <w:szCs w:val="24"/>
          <w:lang w:val="hy-AM"/>
        </w:rPr>
        <w:t xml:space="preserve"> բառը փոխել «օրենսգրքով» բառով, իսկ «</w:t>
      </w:r>
      <w:r w:rsidRPr="009D3B74">
        <w:rPr>
          <w:rFonts w:ascii="GHEA Grapalat" w:hAnsi="GHEA Grapalat"/>
          <w:color w:val="000000"/>
          <w:sz w:val="24"/>
          <w:szCs w:val="24"/>
          <w:shd w:val="clear" w:color="auto" w:fill="FFFFFF"/>
          <w:lang w:val="hy-AM"/>
        </w:rPr>
        <w:t>30-րդ գլխով</w:t>
      </w:r>
      <w:r w:rsidRPr="009D3B74">
        <w:rPr>
          <w:rFonts w:ascii="GHEA Grapalat" w:hAnsi="GHEA Grapalat" w:cs="Courier New"/>
          <w:color w:val="000000"/>
          <w:sz w:val="24"/>
          <w:szCs w:val="24"/>
          <w:lang w:val="hy-AM"/>
        </w:rPr>
        <w:t>» բառերը հանել:</w:t>
      </w:r>
    </w:p>
    <w:p w:rsidR="0088680B" w:rsidRPr="009D3B74" w:rsidRDefault="0088680B" w:rsidP="00460C35">
      <w:pPr>
        <w:autoSpaceDE w:val="0"/>
        <w:autoSpaceDN w:val="0"/>
        <w:adjustRightInd w:val="0"/>
        <w:spacing w:after="0" w:line="360" w:lineRule="auto"/>
        <w:ind w:firstLine="720"/>
        <w:jc w:val="both"/>
        <w:rPr>
          <w:rFonts w:ascii="GHEA Grapalat" w:hAnsi="GHEA Grapalat" w:cs="Courier New"/>
          <w:color w:val="000000"/>
          <w:sz w:val="24"/>
          <w:szCs w:val="24"/>
          <w:lang w:val="hy-AM"/>
        </w:rPr>
      </w:pPr>
    </w:p>
    <w:p w:rsidR="0088680B" w:rsidRPr="009D3B74" w:rsidRDefault="0088680B" w:rsidP="00460C35">
      <w:pPr>
        <w:autoSpaceDE w:val="0"/>
        <w:autoSpaceDN w:val="0"/>
        <w:adjustRightInd w:val="0"/>
        <w:spacing w:after="0" w:line="360" w:lineRule="auto"/>
        <w:ind w:firstLine="709"/>
        <w:jc w:val="both"/>
        <w:rPr>
          <w:rFonts w:ascii="GHEA Grapalat" w:hAnsi="GHEA Grapalat" w:cs="Sylfaen"/>
          <w:color w:val="000000"/>
          <w:sz w:val="24"/>
          <w:szCs w:val="24"/>
          <w:lang w:val="hy-AM"/>
        </w:rPr>
      </w:pPr>
      <w:r w:rsidRPr="009D3B74">
        <w:rPr>
          <w:rFonts w:ascii="GHEA Grapalat" w:hAnsi="GHEA Grapalat" w:cs="Sylfaen"/>
          <w:b/>
          <w:color w:val="000000"/>
          <w:sz w:val="24"/>
          <w:szCs w:val="24"/>
          <w:lang w:val="hy-AM"/>
        </w:rPr>
        <w:t>Հոդված 4.</w:t>
      </w:r>
      <w:r w:rsidRPr="009D3B74">
        <w:rPr>
          <w:rFonts w:ascii="GHEA Grapalat" w:hAnsi="GHEA Grapalat" w:cs="Sylfaen"/>
          <w:color w:val="000000"/>
          <w:sz w:val="24"/>
          <w:szCs w:val="24"/>
          <w:lang w:val="hy-AM"/>
        </w:rPr>
        <w:t xml:space="preserve"> Օրենքն ուժի մեջ է մտնում պաշտոնական հրապարակման </w:t>
      </w:r>
      <w:r w:rsidRPr="009D3B74">
        <w:rPr>
          <w:rFonts w:ascii="GHEA Grapalat" w:hAnsi="GHEA Grapalat"/>
          <w:color w:val="000000"/>
          <w:sz w:val="24"/>
          <w:szCs w:val="24"/>
          <w:lang w:val="hy-AM"/>
        </w:rPr>
        <w:t>հաջորդող տասներորդ օրը</w:t>
      </w:r>
      <w:r w:rsidRPr="009D3B74">
        <w:rPr>
          <w:rFonts w:ascii="GHEA Grapalat" w:hAnsi="GHEA Grapalat" w:cs="Sylfaen"/>
          <w:color w:val="000000"/>
          <w:sz w:val="24"/>
          <w:szCs w:val="24"/>
          <w:lang w:val="hy-AM"/>
        </w:rPr>
        <w:t>:</w:t>
      </w:r>
    </w:p>
    <w:p w:rsidR="0088680B" w:rsidRPr="009D3B74" w:rsidRDefault="0088680B" w:rsidP="00460C35">
      <w:pPr>
        <w:rPr>
          <w:rFonts w:ascii="GHEA Grapalat" w:hAnsi="GHEA Grapalat"/>
          <w:color w:val="000000"/>
          <w:sz w:val="24"/>
          <w:szCs w:val="24"/>
          <w:lang w:val="hy-AM"/>
        </w:rPr>
      </w:pPr>
    </w:p>
    <w:p w:rsidR="0088680B" w:rsidRPr="00DB622B" w:rsidRDefault="0088680B" w:rsidP="00BA7B98">
      <w:pPr>
        <w:jc w:val="center"/>
        <w:rPr>
          <w:rFonts w:ascii="GHEA Grapalat" w:hAnsi="GHEA Grapalat"/>
          <w:b/>
          <w:sz w:val="24"/>
          <w:szCs w:val="24"/>
          <w:lang w:val="hy-AM"/>
        </w:rPr>
      </w:pPr>
    </w:p>
    <w:p w:rsidR="0088680B" w:rsidRDefault="0088680B" w:rsidP="00BA7B98">
      <w:pPr>
        <w:jc w:val="center"/>
        <w:rPr>
          <w:rFonts w:ascii="GHEA Grapalat" w:hAnsi="GHEA Grapalat"/>
          <w:b/>
          <w:sz w:val="24"/>
          <w:szCs w:val="24"/>
        </w:rPr>
      </w:pPr>
    </w:p>
    <w:p w:rsidR="0088680B" w:rsidRPr="005F4221" w:rsidRDefault="0088680B" w:rsidP="00BA7B98">
      <w:pPr>
        <w:jc w:val="center"/>
        <w:rPr>
          <w:rFonts w:ascii="GHEA Grapalat" w:hAnsi="GHEA Grapalat"/>
          <w:b/>
          <w:sz w:val="24"/>
          <w:szCs w:val="24"/>
        </w:rPr>
      </w:pPr>
    </w:p>
    <w:p w:rsidR="0088680B" w:rsidRPr="009D3B74" w:rsidRDefault="0088680B" w:rsidP="00D1164D">
      <w:pPr>
        <w:jc w:val="center"/>
        <w:rPr>
          <w:rFonts w:ascii="GHEA Grapalat" w:hAnsi="GHEA Grapalat"/>
          <w:b/>
          <w:sz w:val="24"/>
          <w:szCs w:val="24"/>
          <w:lang w:val="hy-AM"/>
        </w:rPr>
      </w:pPr>
      <w:r w:rsidRPr="009D3B74">
        <w:rPr>
          <w:rFonts w:ascii="GHEA Grapalat" w:hAnsi="GHEA Grapalat" w:cs="Sylfaen"/>
          <w:b/>
          <w:sz w:val="24"/>
          <w:szCs w:val="24"/>
          <w:lang w:val="hy-AM"/>
        </w:rPr>
        <w:t>Հ</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Ի</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Մ</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Ն</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Ա</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Վ</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Ո</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Ր</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ՈՒ</w:t>
      </w:r>
      <w:r w:rsidRPr="009D3B74">
        <w:rPr>
          <w:rFonts w:ascii="GHEA Grapalat" w:hAnsi="GHEA Grapalat" w:cs="Times Armenian"/>
          <w:b/>
          <w:sz w:val="24"/>
          <w:szCs w:val="24"/>
          <w:lang w:val="hy-AM"/>
        </w:rPr>
        <w:t xml:space="preserve"> </w:t>
      </w:r>
      <w:r w:rsidRPr="009D3B74">
        <w:rPr>
          <w:rFonts w:ascii="GHEA Grapalat" w:hAnsi="GHEA Grapalat" w:cs="Sylfaen"/>
          <w:b/>
          <w:sz w:val="24"/>
          <w:szCs w:val="24"/>
          <w:lang w:val="hy-AM"/>
        </w:rPr>
        <w:t>Մ</w:t>
      </w:r>
    </w:p>
    <w:p w:rsidR="0088680B" w:rsidRPr="009D3B74" w:rsidRDefault="0088680B" w:rsidP="00D04732">
      <w:pPr>
        <w:spacing w:after="0" w:line="360" w:lineRule="auto"/>
        <w:jc w:val="center"/>
        <w:rPr>
          <w:rFonts w:ascii="GHEA Grapalat" w:hAnsi="GHEA Grapalat"/>
          <w:b/>
          <w:i/>
          <w:color w:val="000000"/>
          <w:sz w:val="24"/>
          <w:szCs w:val="24"/>
          <w:lang w:val="de-DE"/>
        </w:rPr>
      </w:pP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այաստանի</w:t>
      </w:r>
      <w:r w:rsidRPr="009D3B74">
        <w:rPr>
          <w:rFonts w:ascii="GHEA Grapalat" w:hAnsi="GHEA Grapalat" w:cs="Sylfaen"/>
          <w:b/>
          <w:i/>
          <w:color w:val="000000"/>
          <w:sz w:val="24"/>
          <w:szCs w:val="24"/>
          <w:lang w:val="de-DE"/>
        </w:rPr>
        <w:t xml:space="preserve"> Հանրապետության քաղաքացիական դատավարության օրենսգրքի</w:t>
      </w:r>
      <w:r w:rsidRPr="009D3B74">
        <w:rPr>
          <w:rFonts w:ascii="GHEA Grapalat" w:hAnsi="GHEA Grapalat"/>
          <w:b/>
          <w:i/>
          <w:color w:val="000000"/>
          <w:sz w:val="24"/>
          <w:szCs w:val="24"/>
          <w:lang w:val="de-DE"/>
        </w:rPr>
        <w:t xml:space="preserve">, </w:t>
      </w:r>
      <w:r w:rsidRPr="009D3B74">
        <w:rPr>
          <w:rFonts w:ascii="GHEA Grapalat" w:hAnsi="GHEA Grapalat" w:cs="Sylfaen"/>
          <w:b/>
          <w:i/>
          <w:color w:val="000000"/>
          <w:sz w:val="24"/>
          <w:szCs w:val="24"/>
          <w:lang w:val="af-ZA"/>
        </w:rPr>
        <w:t>«</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այաստանի</w:t>
      </w:r>
      <w:r w:rsidRPr="009D3B74">
        <w:rPr>
          <w:rFonts w:ascii="GHEA Grapalat" w:hAnsi="GHEA Grapalat" w:cs="Sylfaen"/>
          <w:b/>
          <w:i/>
          <w:color w:val="000000"/>
          <w:sz w:val="24"/>
          <w:szCs w:val="24"/>
          <w:lang w:val="de-DE"/>
        </w:rPr>
        <w:t xml:space="preserve"> Հանրապետության դատական օրենսգրքում փոփոխություն և լրացում կատարելու մասին</w:t>
      </w:r>
      <w:r w:rsidRPr="009D3B74">
        <w:rPr>
          <w:rFonts w:ascii="GHEA Grapalat" w:hAnsi="GHEA Grapalat"/>
          <w:b/>
          <w:i/>
          <w:color w:val="000000"/>
          <w:sz w:val="24"/>
          <w:szCs w:val="24"/>
          <w:lang w:val="de-DE"/>
        </w:rPr>
        <w:t>»,</w:t>
      </w:r>
      <w:r w:rsidRPr="009D3B74">
        <w:rPr>
          <w:rFonts w:ascii="GHEA Grapalat" w:hAnsi="GHEA Grapalat" w:cs="Sylfaen"/>
          <w:b/>
          <w:i/>
          <w:color w:val="000000"/>
          <w:sz w:val="24"/>
          <w:szCs w:val="24"/>
          <w:lang w:val="hy-AM"/>
        </w:rPr>
        <w:t xml:space="preserve"> «</w:t>
      </w:r>
      <w:r w:rsidRPr="00DB622B">
        <w:rPr>
          <w:rFonts w:ascii="GHEA Grapalat" w:hAnsi="GHEA Grapalat" w:cs="Sylfaen"/>
          <w:b/>
          <w:i/>
          <w:color w:val="000000"/>
          <w:sz w:val="24"/>
          <w:szCs w:val="24"/>
          <w:lang w:val="hy-AM"/>
        </w:rPr>
        <w:t>Պ</w:t>
      </w:r>
      <w:r w:rsidRPr="009D3B74">
        <w:rPr>
          <w:rFonts w:ascii="GHEA Grapalat" w:hAnsi="GHEA Grapalat" w:cs="Sylfaen"/>
          <w:b/>
          <w:i/>
          <w:color w:val="000000"/>
          <w:sz w:val="24"/>
          <w:szCs w:val="24"/>
          <w:lang w:val="hy-AM"/>
        </w:rPr>
        <w:t xml:space="preserve">ետական տուրքի մասին»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 xml:space="preserve">այաստանի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 xml:space="preserve">անրապետության օրենքում փոփոխություններ </w:t>
      </w:r>
      <w:r w:rsidRPr="00DB622B">
        <w:rPr>
          <w:rFonts w:ascii="GHEA Grapalat" w:hAnsi="GHEA Grapalat" w:cs="Sylfaen"/>
          <w:b/>
          <w:i/>
          <w:color w:val="000000"/>
          <w:sz w:val="24"/>
          <w:szCs w:val="24"/>
          <w:lang w:val="hy-AM"/>
        </w:rPr>
        <w:t>և</w:t>
      </w:r>
      <w:r w:rsidRPr="009D3B74">
        <w:rPr>
          <w:rFonts w:ascii="GHEA Grapalat" w:hAnsi="GHEA Grapalat" w:cs="Sylfaen"/>
          <w:b/>
          <w:i/>
          <w:color w:val="000000"/>
          <w:sz w:val="24"/>
          <w:szCs w:val="24"/>
          <w:lang w:val="hy-AM"/>
        </w:rPr>
        <w:t xml:space="preserve"> լրացումներ կատարելու մասին»</w:t>
      </w:r>
      <w:r w:rsidRPr="009D3B74">
        <w:rPr>
          <w:rFonts w:ascii="GHEA Grapalat" w:hAnsi="GHEA Grapalat" w:cs="Sylfaen"/>
          <w:b/>
          <w:i/>
          <w:color w:val="000000"/>
          <w:sz w:val="24"/>
          <w:szCs w:val="24"/>
          <w:lang w:val="de-DE"/>
        </w:rPr>
        <w:t xml:space="preserve">, </w:t>
      </w:r>
      <w:r w:rsidRPr="009D3B74">
        <w:rPr>
          <w:rFonts w:ascii="GHEA Grapalat" w:hAnsi="GHEA Grapalat" w:cs="Sylfaen"/>
          <w:b/>
          <w:i/>
          <w:color w:val="000000"/>
          <w:sz w:val="24"/>
          <w:szCs w:val="24"/>
          <w:lang w:val="hy-AM"/>
        </w:rPr>
        <w:t>«</w:t>
      </w:r>
      <w:r w:rsidRPr="00DB622B">
        <w:rPr>
          <w:rFonts w:ascii="GHEA Grapalat" w:hAnsi="GHEA Grapalat" w:cs="Sylfaen"/>
          <w:b/>
          <w:i/>
          <w:color w:val="000000"/>
          <w:sz w:val="24"/>
          <w:szCs w:val="24"/>
          <w:lang w:val="hy-AM"/>
        </w:rPr>
        <w:t>Ո</w:t>
      </w:r>
      <w:r w:rsidRPr="009D3B74">
        <w:rPr>
          <w:rFonts w:ascii="GHEA Grapalat" w:hAnsi="GHEA Grapalat" w:cs="Sylfaen"/>
          <w:b/>
          <w:i/>
          <w:color w:val="000000"/>
          <w:sz w:val="24"/>
          <w:szCs w:val="24"/>
          <w:lang w:val="hy-AM"/>
        </w:rPr>
        <w:t xml:space="preserve">ստիկանության մասին»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 xml:space="preserve">այաստանի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անրապետության օրենքում փոփոխություն կատարելու մասին»</w:t>
      </w:r>
      <w:r w:rsidRPr="009D3B74">
        <w:rPr>
          <w:rFonts w:ascii="GHEA Grapalat" w:hAnsi="GHEA Grapalat" w:cs="Sylfaen"/>
          <w:b/>
          <w:i/>
          <w:color w:val="000000"/>
          <w:sz w:val="24"/>
          <w:szCs w:val="24"/>
          <w:lang w:val="de-DE"/>
        </w:rPr>
        <w:t xml:space="preserve">, </w:t>
      </w:r>
      <w:r w:rsidRPr="009D3B74">
        <w:rPr>
          <w:rFonts w:ascii="GHEA Grapalat" w:hAnsi="GHEA Grapalat" w:cs="Sylfaen"/>
          <w:b/>
          <w:i/>
          <w:color w:val="000000"/>
          <w:sz w:val="24"/>
          <w:szCs w:val="24"/>
          <w:lang w:val="hy-AM"/>
        </w:rPr>
        <w:t>«</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 xml:space="preserve">ոգեբուժական օգնության մասին»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 xml:space="preserve">այաստանի </w:t>
      </w:r>
      <w:r w:rsidRPr="00DB622B">
        <w:rPr>
          <w:rFonts w:ascii="GHEA Grapalat" w:hAnsi="GHEA Grapalat" w:cs="Sylfaen"/>
          <w:b/>
          <w:i/>
          <w:color w:val="000000"/>
          <w:sz w:val="24"/>
          <w:szCs w:val="24"/>
          <w:lang w:val="hy-AM"/>
        </w:rPr>
        <w:t>Հ</w:t>
      </w:r>
      <w:r w:rsidRPr="009D3B74">
        <w:rPr>
          <w:rFonts w:ascii="GHEA Grapalat" w:hAnsi="GHEA Grapalat" w:cs="Sylfaen"/>
          <w:b/>
          <w:i/>
          <w:color w:val="000000"/>
          <w:sz w:val="24"/>
          <w:szCs w:val="24"/>
          <w:lang w:val="hy-AM"/>
        </w:rPr>
        <w:t>անրապետության օրենքում փոփոխություններ կատարելու մասին»</w:t>
      </w:r>
      <w:r w:rsidRPr="009D3B74">
        <w:rPr>
          <w:rFonts w:ascii="GHEA Grapalat" w:hAnsi="GHEA Grapalat" w:cs="Sylfaen"/>
          <w:b/>
          <w:i/>
          <w:color w:val="000000"/>
          <w:sz w:val="24"/>
          <w:szCs w:val="24"/>
          <w:lang w:val="de-DE"/>
        </w:rPr>
        <w:t xml:space="preserve"> </w:t>
      </w:r>
      <w:r w:rsidRPr="00DB622B">
        <w:rPr>
          <w:rFonts w:ascii="GHEA Grapalat" w:hAnsi="GHEA Grapalat"/>
          <w:b/>
          <w:i/>
          <w:color w:val="000000"/>
          <w:sz w:val="24"/>
          <w:szCs w:val="24"/>
          <w:lang w:val="hy-AM"/>
        </w:rPr>
        <w:t>Հ</w:t>
      </w:r>
      <w:r w:rsidRPr="009D3B74">
        <w:rPr>
          <w:rFonts w:ascii="GHEA Grapalat" w:hAnsi="GHEA Grapalat"/>
          <w:b/>
          <w:i/>
          <w:color w:val="000000"/>
          <w:sz w:val="24"/>
          <w:szCs w:val="24"/>
          <w:lang w:val="hy-AM"/>
        </w:rPr>
        <w:t>այաստանի</w:t>
      </w:r>
      <w:r w:rsidRPr="009D3B74">
        <w:rPr>
          <w:rFonts w:ascii="GHEA Grapalat" w:hAnsi="GHEA Grapalat"/>
          <w:b/>
          <w:i/>
          <w:color w:val="000000"/>
          <w:sz w:val="24"/>
          <w:szCs w:val="24"/>
          <w:lang w:val="de-DE"/>
        </w:rPr>
        <w:t xml:space="preserve"> </w:t>
      </w:r>
      <w:r w:rsidRPr="00DB622B">
        <w:rPr>
          <w:rFonts w:ascii="GHEA Grapalat" w:hAnsi="GHEA Grapalat"/>
          <w:b/>
          <w:i/>
          <w:color w:val="000000"/>
          <w:sz w:val="24"/>
          <w:szCs w:val="24"/>
          <w:lang w:val="hy-AM"/>
        </w:rPr>
        <w:t>Հ</w:t>
      </w:r>
      <w:r w:rsidRPr="009D3B74">
        <w:rPr>
          <w:rFonts w:ascii="GHEA Grapalat" w:hAnsi="GHEA Grapalat"/>
          <w:b/>
          <w:i/>
          <w:color w:val="000000"/>
          <w:sz w:val="24"/>
          <w:szCs w:val="24"/>
          <w:lang w:val="hy-AM"/>
        </w:rPr>
        <w:t>անրապետության</w:t>
      </w:r>
      <w:r w:rsidRPr="009D3B74">
        <w:rPr>
          <w:rFonts w:ascii="GHEA Grapalat" w:hAnsi="GHEA Grapalat"/>
          <w:b/>
          <w:i/>
          <w:color w:val="000000"/>
          <w:sz w:val="24"/>
          <w:szCs w:val="24"/>
          <w:lang w:val="de-DE"/>
        </w:rPr>
        <w:t xml:space="preserve"> </w:t>
      </w:r>
      <w:r w:rsidRPr="009D3B74">
        <w:rPr>
          <w:rFonts w:ascii="GHEA Grapalat" w:hAnsi="GHEA Grapalat"/>
          <w:b/>
          <w:i/>
          <w:color w:val="000000"/>
          <w:sz w:val="24"/>
          <w:szCs w:val="24"/>
          <w:lang w:val="hy-AM"/>
        </w:rPr>
        <w:t>օրենքների</w:t>
      </w:r>
      <w:r w:rsidRPr="009D3B74">
        <w:rPr>
          <w:rFonts w:ascii="GHEA Grapalat" w:hAnsi="GHEA Grapalat"/>
          <w:b/>
          <w:i/>
          <w:color w:val="000000"/>
          <w:sz w:val="24"/>
          <w:szCs w:val="24"/>
          <w:lang w:val="de-DE"/>
        </w:rPr>
        <w:t xml:space="preserve"> </w:t>
      </w:r>
      <w:r w:rsidRPr="009D3B74">
        <w:rPr>
          <w:rFonts w:ascii="GHEA Grapalat" w:hAnsi="GHEA Grapalat"/>
          <w:b/>
          <w:i/>
          <w:color w:val="000000"/>
          <w:sz w:val="24"/>
          <w:szCs w:val="24"/>
          <w:lang w:val="hy-AM"/>
        </w:rPr>
        <w:t>ընդունման</w:t>
      </w:r>
    </w:p>
    <w:p w:rsidR="0088680B" w:rsidRPr="009D3B74" w:rsidRDefault="0088680B" w:rsidP="00D1164D">
      <w:pPr>
        <w:autoSpaceDE w:val="0"/>
        <w:autoSpaceDN w:val="0"/>
        <w:adjustRightInd w:val="0"/>
        <w:spacing w:line="360" w:lineRule="auto"/>
        <w:jc w:val="center"/>
        <w:rPr>
          <w:rFonts w:ascii="GHEA Grapalat" w:hAnsi="GHEA Grapalat"/>
          <w:b/>
          <w:i/>
          <w:sz w:val="24"/>
          <w:szCs w:val="24"/>
          <w:lang w:val="hy-AM"/>
        </w:rPr>
      </w:pPr>
    </w:p>
    <w:p w:rsidR="0088680B" w:rsidRPr="009D3B74" w:rsidRDefault="0088680B" w:rsidP="009D3B74">
      <w:pPr>
        <w:spacing w:after="0" w:line="360" w:lineRule="auto"/>
        <w:ind w:firstLine="709"/>
        <w:jc w:val="both"/>
        <w:rPr>
          <w:rFonts w:ascii="GHEA Grapalat" w:hAnsi="GHEA Grapalat"/>
          <w:b/>
          <w:color w:val="000000"/>
          <w:sz w:val="24"/>
          <w:szCs w:val="24"/>
          <w:lang w:val="hy-AM"/>
        </w:rPr>
      </w:pPr>
      <w:r w:rsidRPr="009D3B74">
        <w:rPr>
          <w:rFonts w:ascii="GHEA Grapalat" w:hAnsi="GHEA Grapalat"/>
          <w:b/>
          <w:color w:val="000000"/>
          <w:sz w:val="24"/>
          <w:szCs w:val="24"/>
          <w:lang w:val="hy-AM"/>
        </w:rPr>
        <w:t>Ընթացիկ իրավիճակը և առկա խնդիրները.</w:t>
      </w:r>
      <w:r w:rsidRPr="009D3B74">
        <w:rPr>
          <w:rFonts w:ascii="GHEA Grapalat" w:hAnsi="GHEA Grapalat"/>
          <w:b/>
          <w:color w:val="000000"/>
          <w:sz w:val="24"/>
          <w:szCs w:val="24"/>
          <w:lang w:val="hy-AM"/>
        </w:rPr>
        <w:tab/>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17.06.1998թ. ընդունված և 01.01.1999թ. օրինական ուժի մեջ մտած ՀՀ գոր</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ծող քաղաքացիական դատավարության օրենսգիրքը Հայաստանի Հանրապետու</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թյու</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նում իրականացվող դատաիրավական բարեփոխումների արդյունքում ընդուն</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ված կարևոր իրավական ակտերից է: Օրենսգիրքն ընդունման պահին բավականին առա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ջա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դիմական էր, </w:t>
      </w:r>
      <w:r w:rsidRPr="009D3B74">
        <w:rPr>
          <w:rFonts w:ascii="GHEA Grapalat" w:hAnsi="GHEA Grapalat" w:cs="Sylfaen"/>
          <w:color w:val="000000"/>
          <w:sz w:val="24"/>
          <w:szCs w:val="24"/>
          <w:lang w:val="hy-AM"/>
        </w:rPr>
        <w:t>քանի որ դրանում առաջին անգամ ամրագրվեցին արդա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դա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տության իրականացման ժողովրդավարական հիմնական սկզբունքները և անձի իրա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վունքների ու օրինական շահերի պաշտպանությունն ապահովող երաշխիքները</w:t>
      </w:r>
      <w:r w:rsidRPr="009D3B74">
        <w:rPr>
          <w:rFonts w:ascii="GHEA Grapalat" w:hAnsi="GHEA Grapalat" w:cs="Arial Armenian"/>
          <w:color w:val="000000"/>
          <w:sz w:val="24"/>
          <w:szCs w:val="24"/>
          <w:lang w:val="hy-AM"/>
        </w:rPr>
        <w:t>։</w:t>
      </w:r>
    </w:p>
    <w:p w:rsidR="0088680B" w:rsidRPr="009D3B74" w:rsidRDefault="0088680B" w:rsidP="009D3B74">
      <w:pPr>
        <w:spacing w:after="0" w:line="360" w:lineRule="auto"/>
        <w:jc w:val="both"/>
        <w:rPr>
          <w:rFonts w:ascii="GHEA Grapalat" w:hAnsi="GHEA Grapalat" w:cs="Arial Armenian"/>
          <w:b/>
          <w:color w:val="000000"/>
          <w:sz w:val="24"/>
          <w:szCs w:val="24"/>
          <w:lang w:val="hy-AM"/>
        </w:rPr>
      </w:pPr>
      <w:r w:rsidRPr="009D3B74">
        <w:rPr>
          <w:rFonts w:ascii="GHEA Grapalat" w:hAnsi="GHEA Grapalat"/>
          <w:color w:val="000000"/>
          <w:sz w:val="24"/>
          <w:szCs w:val="24"/>
          <w:lang w:val="hy-AM"/>
        </w:rPr>
        <w:tab/>
        <w:t xml:space="preserve">Այն ընդունման պահին </w:t>
      </w:r>
      <w:r w:rsidRPr="009D3B74">
        <w:rPr>
          <w:rFonts w:ascii="GHEA Grapalat" w:hAnsi="GHEA Grapalat" w:cs="Sylfaen"/>
          <w:color w:val="000000"/>
          <w:sz w:val="24"/>
          <w:szCs w:val="24"/>
          <w:lang w:val="hy-AM"/>
        </w:rPr>
        <w:t>միասնական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համակարգված և համապարփակ ակտ էր, որը կարգավորում էր ոչ միայն քաղաքացիական դատավարական հարաբե</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րու</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թյուն</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ները, այլ նաև վարչական դատավարության հարաբերությունները</w:t>
      </w:r>
      <w:r w:rsidRPr="009D3B74">
        <w:rPr>
          <w:rFonts w:ascii="GHEA Grapalat" w:hAnsi="GHEA Grapalat" w:cs="Arial Armenian"/>
          <w:color w:val="000000"/>
          <w:sz w:val="24"/>
          <w:szCs w:val="24"/>
          <w:lang w:val="hy-AM"/>
        </w:rPr>
        <w:t>։</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s="Sylfaen"/>
          <w:color w:val="000000"/>
          <w:sz w:val="24"/>
          <w:szCs w:val="24"/>
          <w:lang w:val="hy-AM"/>
        </w:rPr>
        <w:tab/>
        <w:t>Սակայն օրենսգիրքն իր դրական հատկանիշներով հանդերձ զերծ չէր նաև թե</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րու</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թյուններից</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որոնց մի մասը առկա էին օրենսգրքի ընդունման պահին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իսկ մյուս</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ներն ի հայտ եկան դրա գործնական կիրառման ընթացքում:</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 xml:space="preserve">Մասնավորապես, ընդունման պահից օրենսգրքում նախատեսված են մի շարք ինստիտուտներ, որոնք իրենց գոյության ամբողջ ընթացքում կամ չստացան իրական պրակտիկ կիրառում (արագացված դատաքննություն), կամ չապացուցեցին իրենց արդյունավետությունը (դատական ծանուցումներ և դատական ծախսեր): </w:t>
      </w:r>
    </w:p>
    <w:p w:rsidR="0088680B" w:rsidRDefault="0088680B" w:rsidP="009D3B74">
      <w:pPr>
        <w:spacing w:after="0" w:line="360" w:lineRule="auto"/>
        <w:ind w:firstLine="567"/>
        <w:jc w:val="both"/>
        <w:rPr>
          <w:rFonts w:ascii="GHEA Grapalat" w:hAnsi="GHEA Grapalat" w:cs="Arial Armenian"/>
          <w:color w:val="000000"/>
          <w:sz w:val="24"/>
          <w:szCs w:val="24"/>
        </w:rPr>
      </w:pPr>
      <w:r w:rsidRPr="009D3B74">
        <w:rPr>
          <w:rFonts w:ascii="GHEA Grapalat" w:hAnsi="GHEA Grapalat"/>
          <w:color w:val="000000"/>
          <w:sz w:val="24"/>
          <w:szCs w:val="24"/>
          <w:lang w:val="hy-AM"/>
        </w:rPr>
        <w:t>Օրենսգրքի ավելի քան տասնհինգ տարվա գործածության ընթացքում դրանում կա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տա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րվեցին բազմաթիվ </w:t>
      </w:r>
      <w:r w:rsidRPr="009D3B74">
        <w:rPr>
          <w:rFonts w:ascii="GHEA Grapalat" w:hAnsi="GHEA Grapalat" w:cs="Sylfaen"/>
          <w:color w:val="000000"/>
          <w:sz w:val="24"/>
          <w:szCs w:val="24"/>
          <w:lang w:val="hy-AM"/>
        </w:rPr>
        <w:t>փոփոխություններ ու լրացումներ (նախատեսվեց նախ</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կան դատական նիստը, լրիվ վերաքննությունից անցում կատարվեց դեպի սահ</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մա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փակ վերաքննություն, մի քանի անգամ անընդմեջ նոր խմբագրման ենթարկվեց նոր և նոր երևան եկած հանգամանքների ուժով դատական ակտերի վերանայման վա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րույթը, օրենսգրքից հանվեցին վարչաիրավական բնույթի  դատավարական հա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բերությունները և այլն)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որոնք կիրառման ընթացքում ունեցան ոչ միայն դրական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այլև բացասական դրսևորումներ</w:t>
      </w:r>
      <w:r w:rsidRPr="009D3B74">
        <w:rPr>
          <w:rFonts w:ascii="GHEA Grapalat" w:hAnsi="GHEA Grapalat" w:cs="Arial Armenian"/>
          <w:color w:val="000000"/>
          <w:sz w:val="24"/>
          <w:szCs w:val="24"/>
          <w:lang w:val="hy-AM"/>
        </w:rPr>
        <w:t xml:space="preserve">։ </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 xml:space="preserve">ՀՀ կատարվող դատաիրավական բարեփոխումները (տնտեսական և քաղաքացիական դատարանների ստեղծումը և վերացումը, նոր դատական օրենսգրքի ընդունումը, վարչական դատարանների ստեղծումը) անընդհատ փոփոխությունների անհրաժեշտություն էր առաջացնում ՀՀ քաղաքացիական դատավարության օրենսգրքում: </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Sylfaen"/>
          <w:color w:val="000000"/>
          <w:sz w:val="24"/>
          <w:szCs w:val="24"/>
          <w:lang w:val="hy-AM"/>
        </w:rPr>
        <w:t>Չժխտելով փոփոխությունների մի ստվար մասի ողջամիտ և առաջադիմական բնույ</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թը</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այդուհանդերձ</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դրանց մեծ մասը կատարվեց առանց հայեցակարգային մշակ</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ման և գիտական հիմնավորման</w:t>
      </w:r>
      <w:r w:rsidRPr="009D3B74">
        <w:rPr>
          <w:rFonts w:ascii="GHEA Grapalat" w:hAnsi="GHEA Grapalat" w:cs="Arial Armenian"/>
          <w:color w:val="000000"/>
          <w:sz w:val="24"/>
          <w:szCs w:val="24"/>
          <w:lang w:val="hy-AM"/>
        </w:rPr>
        <w:t xml:space="preserve">։ </w:t>
      </w:r>
      <w:r w:rsidRPr="009D3B74">
        <w:rPr>
          <w:rFonts w:ascii="GHEA Grapalat" w:hAnsi="GHEA Grapalat" w:cs="Sylfaen"/>
          <w:color w:val="000000"/>
          <w:sz w:val="24"/>
          <w:szCs w:val="24"/>
          <w:lang w:val="hy-AM"/>
        </w:rPr>
        <w:t>Բացի այդ</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փոփոխություններն ու լրացում</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նե</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րը համալիր չէին</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առավելապես կրում էին դրվագային բնույթ</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հաճախ համա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ձայ</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նեց</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ված չէին իրավական այլ ակտերի</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ինստիտուտների և նորմերի հետ</w:t>
      </w:r>
      <w:r w:rsidRPr="009D3B74">
        <w:rPr>
          <w:rFonts w:ascii="GHEA Grapalat" w:hAnsi="GHEA Grapalat" w:cs="Arial Armenian"/>
          <w:color w:val="000000"/>
          <w:sz w:val="24"/>
          <w:szCs w:val="24"/>
          <w:lang w:val="hy-AM"/>
        </w:rPr>
        <w:t>։</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 xml:space="preserve">Վերը նշված փոփոխությունները կատարվում էին առանց իրավակիրառողի և փաստաբանական համակարգի հետ լուրջ վերապատրաստումների իրականացման, ինչը հանգեցնում էր իրավակիրառ պրակտիկայի խաթարման: </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Սակայն տարիների ընթացքում փորձ չարվեց լուծել դատական ծախսերի, դատական ծանուցումների և պարզեցված վարույթի կատարելագործման հետ կապված խնդիրները, միջոցներ չձեռնարկվեցին դատարանների ծանրաբեռնվա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ծության նվազման համար:</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Ավելին, Հայաստանի Հանրապետության Սահմանադրության 2015</w:t>
      </w:r>
      <w:r w:rsidRPr="00A23179">
        <w:rPr>
          <w:rFonts w:ascii="GHEA Grapalat" w:hAnsi="GHEA Grapalat" w:cs="Arial Armenian"/>
          <w:color w:val="000000"/>
          <w:sz w:val="24"/>
          <w:szCs w:val="24"/>
          <w:lang w:val="hy-AM"/>
        </w:rPr>
        <w:t xml:space="preserve"> </w:t>
      </w:r>
      <w:r w:rsidRPr="009D3B74">
        <w:rPr>
          <w:rFonts w:ascii="GHEA Grapalat" w:hAnsi="GHEA Grapalat" w:cs="Arial Armenian"/>
          <w:color w:val="000000"/>
          <w:sz w:val="24"/>
          <w:szCs w:val="24"/>
          <w:lang w:val="hy-AM"/>
        </w:rPr>
        <w:t>թվականի դեկ</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տեմբերի 6-ին տեղի ունեցած փոփոխությունների արդյունքում այդ թվում մի շարք դատավարական իրավունքներ (անձի հարցաքննության առանձնա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հատ</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կու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թյուն</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ներ, իրավական որոշակիության սկզբունքի ներդրում և այլն) ևս անհրա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ժեշ</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թյուն են  առաջացնում ՀՀ քաղաքացիական դատավարության օրենսգքրքում հա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մա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պատասախ</w:t>
      </w:r>
      <w:r w:rsidRPr="00812E8C">
        <w:rPr>
          <w:rFonts w:ascii="GHEA Grapalat" w:hAnsi="GHEA Grapalat" w:cs="Arial Armenian"/>
          <w:color w:val="000000"/>
          <w:sz w:val="24"/>
          <w:szCs w:val="24"/>
          <w:lang w:val="hy-AM"/>
        </w:rPr>
        <w:t>ա</w:t>
      </w:r>
      <w:r w:rsidRPr="009D3B74">
        <w:rPr>
          <w:rFonts w:ascii="GHEA Grapalat" w:hAnsi="GHEA Grapalat" w:cs="Arial Armenian"/>
          <w:color w:val="000000"/>
          <w:sz w:val="24"/>
          <w:szCs w:val="24"/>
          <w:lang w:val="hy-AM"/>
        </w:rPr>
        <w:t>ն իրավակարգավորումներում փոփոխություններ և լրացումներ կա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տարելու:</w:t>
      </w:r>
    </w:p>
    <w:p w:rsidR="0088680B" w:rsidRPr="009D3B74" w:rsidRDefault="0088680B" w:rsidP="009D3B74">
      <w:pPr>
        <w:spacing w:after="0" w:line="360" w:lineRule="auto"/>
        <w:ind w:firstLine="567"/>
        <w:jc w:val="both"/>
        <w:rPr>
          <w:rFonts w:ascii="GHEA Grapalat" w:hAnsi="GHEA Grapalat"/>
          <w:b/>
          <w:color w:val="000000"/>
          <w:sz w:val="24"/>
          <w:szCs w:val="24"/>
          <w:lang w:val="hy-AM"/>
        </w:rPr>
      </w:pPr>
      <w:r w:rsidRPr="009D3B74">
        <w:rPr>
          <w:rFonts w:ascii="GHEA Grapalat" w:hAnsi="GHEA Grapalat" w:cs="Sylfaen"/>
          <w:color w:val="000000"/>
          <w:sz w:val="24"/>
          <w:szCs w:val="24"/>
          <w:lang w:val="hy-AM"/>
        </w:rPr>
        <w:t>Քաղաքացիադատավարական իրավահարաբերությունների կարգավորման գործըն</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թացի վրա նշանակալի ազդեցություն ունեցավ նաև դատական պրակ</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տի</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կան</w:t>
      </w:r>
      <w:r w:rsidRPr="009D3B74">
        <w:rPr>
          <w:rFonts w:ascii="GHEA Grapalat" w:hAnsi="GHEA Grapalat" w:cs="Arial Armenian"/>
          <w:color w:val="000000"/>
          <w:sz w:val="24"/>
          <w:szCs w:val="24"/>
          <w:lang w:val="hy-AM"/>
        </w:rPr>
        <w:t xml:space="preserve">։ </w:t>
      </w:r>
      <w:r w:rsidRPr="009D3B74">
        <w:rPr>
          <w:rFonts w:ascii="GHEA Grapalat" w:hAnsi="GHEA Grapalat" w:cs="Sylfaen"/>
          <w:color w:val="000000"/>
          <w:sz w:val="24"/>
          <w:szCs w:val="24"/>
          <w:lang w:val="hy-AM"/>
        </w:rPr>
        <w:t>Մասնավորապես</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Օրենսգրքի գործածության ընթացքում</w:t>
      </w:r>
      <w:r w:rsidRPr="009D3B74">
        <w:rPr>
          <w:rFonts w:ascii="GHEA Grapalat" w:hAnsi="GHEA Grapalat"/>
          <w:color w:val="000000"/>
          <w:sz w:val="24"/>
          <w:szCs w:val="24"/>
          <w:lang w:val="hy-AM"/>
        </w:rPr>
        <w:t xml:space="preserve"> դրանում </w:t>
      </w:r>
      <w:r w:rsidRPr="009D3B74">
        <w:rPr>
          <w:rFonts w:ascii="GHEA Grapalat" w:hAnsi="GHEA Grapalat" w:cs="Sylfaen"/>
          <w:color w:val="000000"/>
          <w:sz w:val="24"/>
          <w:szCs w:val="24"/>
          <w:lang w:val="hy-AM"/>
        </w:rPr>
        <w:t>բա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ցահայտ</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ված մի շարք թերություններ ու բացթողումներ իրենց գնահատականը ստացան ՀՀ սահ</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մանադրական դատարանի և ՀՀ վճռաբեկ դատարանի որոշումներում</w:t>
      </w:r>
      <w:r w:rsidRPr="009D3B74">
        <w:rPr>
          <w:rFonts w:ascii="GHEA Grapalat" w:hAnsi="GHEA Grapalat" w:cs="Arial Armenian"/>
          <w:color w:val="000000"/>
          <w:sz w:val="24"/>
          <w:szCs w:val="24"/>
          <w:lang w:val="hy-AM"/>
        </w:rPr>
        <w:t>։</w:t>
      </w:r>
    </w:p>
    <w:p w:rsidR="0088680B" w:rsidRPr="009D3B74" w:rsidRDefault="0088680B" w:rsidP="009D3B74">
      <w:pPr>
        <w:spacing w:after="0" w:line="360" w:lineRule="auto"/>
        <w:ind w:firstLine="567"/>
        <w:jc w:val="both"/>
        <w:rPr>
          <w:rFonts w:ascii="GHEA Grapalat" w:hAnsi="GHEA Grapalat"/>
          <w:b/>
          <w:color w:val="000000"/>
          <w:sz w:val="24"/>
          <w:szCs w:val="24"/>
          <w:lang w:val="hy-AM"/>
        </w:rPr>
      </w:pPr>
      <w:r w:rsidRPr="009D3B74">
        <w:rPr>
          <w:rFonts w:ascii="GHEA Grapalat" w:hAnsi="GHEA Grapalat" w:cs="Sylfaen"/>
          <w:color w:val="000000"/>
          <w:sz w:val="24"/>
          <w:szCs w:val="24"/>
          <w:lang w:val="hy-AM"/>
        </w:rPr>
        <w:t>Մասնավորապես</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ՀՀ սահմանադրական դատարանը,</w:t>
      </w:r>
      <w:r w:rsidRPr="009D3B74">
        <w:rPr>
          <w:rFonts w:ascii="GHEA Grapalat" w:hAnsi="GHEA Grapalat"/>
          <w:color w:val="000000"/>
          <w:sz w:val="24"/>
          <w:szCs w:val="24"/>
          <w:lang w:val="hy-AM"/>
        </w:rPr>
        <w:t xml:space="preserve"> մի շարք գործերով քննու</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թյան առնելով </w:t>
      </w:r>
      <w:r w:rsidRPr="009D3B74">
        <w:rPr>
          <w:rFonts w:ascii="GHEA Grapalat" w:hAnsi="GHEA Grapalat" w:cs="Sylfaen"/>
          <w:color w:val="000000"/>
          <w:sz w:val="24"/>
          <w:szCs w:val="24"/>
          <w:lang w:val="hy-AM"/>
        </w:rPr>
        <w:t>ՀՀ քաղաքացիական դատավարության օրենսգրքի տարբեր հոդ</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վածների սահմանադրականության հարցը</w:t>
      </w:r>
      <w:r w:rsidRPr="009D3B74">
        <w:rPr>
          <w:rFonts w:ascii="GHEA Grapalat" w:hAnsi="GHEA Grapalat"/>
          <w:color w:val="000000"/>
          <w:sz w:val="24"/>
          <w:szCs w:val="24"/>
          <w:lang w:val="hy-AM"/>
        </w:rPr>
        <w:t>, դրանց մի մասը ճանաչեց հա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կա</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սահ</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մանադրական՝ սահմանելով դատարանների կողմից գործի քննության ըն</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թաց</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քում կիրառման ենթակա պարտադիր իրավական դիրքորոշումներ</w:t>
      </w:r>
      <w:r w:rsidRPr="009D3B74">
        <w:rPr>
          <w:rFonts w:ascii="GHEA Grapalat" w:hAnsi="GHEA Grapalat" w:cs="Arial Armenian"/>
          <w:color w:val="000000"/>
          <w:sz w:val="24"/>
          <w:szCs w:val="24"/>
          <w:lang w:val="hy-AM"/>
        </w:rPr>
        <w:t>։</w:t>
      </w:r>
      <w:r w:rsidRPr="009D3B74">
        <w:rPr>
          <w:rFonts w:ascii="GHEA Grapalat" w:hAnsi="GHEA Grapalat"/>
          <w:color w:val="000000"/>
          <w:sz w:val="24"/>
          <w:szCs w:val="24"/>
          <w:lang w:val="hy-AM"/>
        </w:rPr>
        <w:t xml:space="preserve"> Միաժամանակ վեր</w:t>
      </w:r>
      <w:r w:rsidRPr="00812E8C">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ջին հինգ տարվա ընթացքում </w:t>
      </w:r>
      <w:r w:rsidRPr="009D3B74">
        <w:rPr>
          <w:rFonts w:ascii="GHEA Grapalat" w:hAnsi="GHEA Grapalat" w:cs="Sylfaen"/>
          <w:color w:val="000000"/>
          <w:sz w:val="24"/>
          <w:szCs w:val="24"/>
          <w:lang w:val="hy-AM"/>
        </w:rPr>
        <w:t>ՀՀ վճռաբեկ դատարանն ընդունեց օրենքի միա</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տե</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սակ կիրառման ապահովմանն ուղղված բազմաթիվ որոշումներ՝ տալով օրենսգրքի տարբեր դրույթների մեկնաբանություններ</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ուղղված իրավակիրառ պրակ</w:t>
      </w:r>
      <w:r w:rsidRPr="00812E8C">
        <w:rPr>
          <w:rFonts w:ascii="GHEA Grapalat" w:hAnsi="GHEA Grapalat" w:cs="Sylfaen"/>
          <w:color w:val="000000"/>
          <w:sz w:val="24"/>
          <w:szCs w:val="24"/>
          <w:lang w:val="hy-AM"/>
        </w:rPr>
        <w:softHyphen/>
      </w:r>
      <w:r w:rsidRPr="009D3B74">
        <w:rPr>
          <w:rFonts w:ascii="GHEA Grapalat" w:hAnsi="GHEA Grapalat" w:cs="Sylfaen"/>
          <w:color w:val="000000"/>
          <w:sz w:val="24"/>
          <w:szCs w:val="24"/>
          <w:lang w:val="hy-AM"/>
        </w:rPr>
        <w:t>տիկայի կարգավորմանը</w:t>
      </w:r>
      <w:r w:rsidRPr="009D3B74">
        <w:rPr>
          <w:rFonts w:ascii="GHEA Grapalat" w:hAnsi="GHEA Grapalat" w:cs="Arial Armenian"/>
          <w:color w:val="000000"/>
          <w:sz w:val="24"/>
          <w:szCs w:val="24"/>
          <w:lang w:val="hy-AM"/>
        </w:rPr>
        <w:t>։</w:t>
      </w:r>
      <w:r w:rsidRPr="009D3B74">
        <w:rPr>
          <w:rFonts w:ascii="GHEA Grapalat" w:hAnsi="GHEA Grapalat"/>
          <w:color w:val="000000"/>
          <w:sz w:val="24"/>
          <w:szCs w:val="24"/>
          <w:lang w:val="hy-AM"/>
        </w:rPr>
        <w:t xml:space="preserve"> Նշված որոշումներն ընդգծեցին օրենսգրքի որոշ կարևոր դրույթների անկատարությունը և թերի լինելը:</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Այդ ամենը հանգեցրեց առաջին ատյանի դատարաններում և վերաքննիչ դա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րաններում ոչ միատեսակ պրակտիկայի, որի պայմաններում նույնանման փաս</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կան հանգամանքների վերաբերյալ ընդունվում էին տարբեր որոշումները, ինչը խարխլում էր իրավական պետության հիմքում դրված իրավական որոշակիության սկզբունքը:</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Բացի այդ ՀՀ գործող քաղաքացիական դատավարության օրենսգիրքը իրա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վա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կան տեխնիկայի տեսանկյունից չի համապատասխանում «Իրավական ակտերի մա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սին» ՀՀ օրենքի պահանջներին, քանի որ վերջինս ընդունվել է ավելի ուշ: Օրինակ՝ ՀՀ քաղաքացիական դատավարության օրենսգրքի մի շարք բաժինները բաժանվում են հոդվածների, օրենսգրքում առկա են հոդվածներ, որոնց մասերը համա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րակալ</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ված չեն և այլն: Այս իրողությունը ակնհայտորեն հակասում է «Իրավական ակտերի մա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սին» ՀՀ օրենքի պահանջներին:</w:t>
      </w:r>
    </w:p>
    <w:p w:rsidR="0088680B" w:rsidRPr="009D3B74" w:rsidRDefault="0088680B" w:rsidP="009D3B74">
      <w:pPr>
        <w:spacing w:after="0" w:line="360" w:lineRule="auto"/>
        <w:ind w:firstLine="567"/>
        <w:jc w:val="both"/>
        <w:rPr>
          <w:rStyle w:val="apple-style-span"/>
          <w:rFonts w:ascii="GHEA Grapalat" w:hAnsi="GHEA Grapalat" w:cs="Sylfaen"/>
          <w:b/>
          <w:color w:val="000000"/>
          <w:sz w:val="24"/>
          <w:szCs w:val="24"/>
          <w:lang w:val="hy-AM"/>
        </w:rPr>
      </w:pPr>
      <w:r w:rsidRPr="009D3B74">
        <w:rPr>
          <w:rFonts w:ascii="GHEA Grapalat" w:hAnsi="GHEA Grapalat" w:cs="Arial Armenian"/>
          <w:color w:val="000000"/>
          <w:sz w:val="24"/>
          <w:szCs w:val="24"/>
          <w:lang w:val="hy-AM"/>
        </w:rPr>
        <w:t xml:space="preserve"> «Հայաստանի Հանրապետության իրավական և դատական բարեփոխումների 2012-2016 թվականների ռազմավարական ծրագիրը և ծրագրից բխող միջո</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ցա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ռում</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նե</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 xml:space="preserve">րի ցանկը հաստատելու մասին» Հայաստանի Հանրապետության Նախագահի  01.07.2012թ. կարգադրությամբ նախատեսվեցին դրույթներ ուղղված </w:t>
      </w:r>
      <w:r w:rsidRPr="009D3B74">
        <w:rPr>
          <w:rStyle w:val="apple-style-span"/>
          <w:rFonts w:ascii="GHEA Grapalat" w:hAnsi="GHEA Grapalat" w:cs="Sylfaen"/>
          <w:color w:val="000000"/>
          <w:sz w:val="24"/>
          <w:szCs w:val="24"/>
          <w:lang w:val="hy-AM"/>
        </w:rPr>
        <w:t>քա</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ղաքա</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ցիա</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կան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արդարադատության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արդյունավետության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բարձրացման</w:t>
      </w:r>
      <w:r w:rsidRPr="009D3B74">
        <w:rPr>
          <w:rStyle w:val="apple-style-span"/>
          <w:rFonts w:ascii="GHEA Grapalat" w:hAnsi="GHEA Grapalat" w:cs="Calibri"/>
          <w:color w:val="000000"/>
          <w:sz w:val="24"/>
          <w:szCs w:val="24"/>
          <w:lang w:val="hy-AM"/>
        </w:rPr>
        <w:t xml:space="preserve">: </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Style w:val="apple-style-span"/>
          <w:rFonts w:ascii="GHEA Grapalat" w:hAnsi="GHEA Grapalat" w:cs="Sylfaen"/>
          <w:color w:val="000000"/>
          <w:sz w:val="24"/>
          <w:szCs w:val="24"/>
          <w:lang w:val="hy-AM"/>
        </w:rPr>
        <w:t>Մասնավորապես</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կարգադրության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անբաժանելի</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մաս</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կազմող</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հավելված</w:t>
      </w:r>
      <w:r w:rsidRPr="009D3B74">
        <w:rPr>
          <w:rStyle w:val="apple-style-span"/>
          <w:rFonts w:ascii="GHEA Grapalat" w:hAnsi="GHEA Grapalat" w:cs="Calibri"/>
          <w:color w:val="000000"/>
          <w:sz w:val="24"/>
          <w:szCs w:val="24"/>
          <w:lang w:val="hy-AM"/>
        </w:rPr>
        <w:t xml:space="preserve"> 1-</w:t>
      </w:r>
      <w:r w:rsidRPr="009D3B74">
        <w:rPr>
          <w:rStyle w:val="apple-style-span"/>
          <w:rFonts w:ascii="GHEA Grapalat" w:hAnsi="GHEA Grapalat" w:cs="Sylfaen"/>
          <w:color w:val="000000"/>
          <w:sz w:val="24"/>
          <w:szCs w:val="24"/>
          <w:lang w:val="hy-AM"/>
        </w:rPr>
        <w:t>ի</w:t>
      </w:r>
      <w:r w:rsidRPr="009D3B74">
        <w:rPr>
          <w:rStyle w:val="apple-style-span"/>
          <w:rFonts w:ascii="GHEA Grapalat" w:hAnsi="GHEA Grapalat" w:cs="Calibri"/>
          <w:color w:val="000000"/>
          <w:sz w:val="24"/>
          <w:szCs w:val="24"/>
          <w:lang w:val="hy-AM"/>
        </w:rPr>
        <w:t xml:space="preserve"> 6-</w:t>
      </w:r>
      <w:r w:rsidRPr="009D3B74">
        <w:rPr>
          <w:rStyle w:val="apple-style-span"/>
          <w:rFonts w:ascii="GHEA Grapalat" w:hAnsi="GHEA Grapalat" w:cs="Sylfaen"/>
          <w:color w:val="000000"/>
          <w:sz w:val="24"/>
          <w:szCs w:val="24"/>
          <w:lang w:val="hy-AM"/>
        </w:rPr>
        <w:t>րդ</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կետը</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նվիրված</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է՝</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bCs/>
          <w:color w:val="000000"/>
          <w:sz w:val="24"/>
          <w:szCs w:val="24"/>
          <w:lang w:val="hy-AM"/>
        </w:rPr>
        <w:t>քաղաքացիական արդարադատության արդյունավետության բարձ</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րացումը և քաղաքացիական օրենսդրության կատարելագործմ</w:t>
      </w:r>
      <w:r w:rsidRPr="009D3B74">
        <w:rPr>
          <w:rStyle w:val="apple-style-span"/>
          <w:rFonts w:ascii="GHEA Grapalat" w:hAnsi="GHEA Grapalat" w:cs="Sylfaen"/>
          <w:color w:val="000000"/>
          <w:sz w:val="24"/>
          <w:szCs w:val="24"/>
          <w:lang w:val="hy-AM"/>
        </w:rPr>
        <w:t>ան</w:t>
      </w:r>
      <w:r w:rsidRPr="009D3B74">
        <w:rPr>
          <w:rStyle w:val="apple-style-span"/>
          <w:rFonts w:ascii="GHEA Grapalat" w:hAnsi="GHEA Grapalat" w:cs="Sylfaen"/>
          <w:bCs/>
          <w:color w:val="000000"/>
          <w:sz w:val="24"/>
          <w:szCs w:val="24"/>
          <w:lang w:val="hy-AM"/>
        </w:rPr>
        <w:t>ը</w:t>
      </w:r>
      <w:r w:rsidRPr="009D3B74">
        <w:rPr>
          <w:rStyle w:val="apple-style-span"/>
          <w:rFonts w:ascii="GHEA Grapalat" w:hAnsi="GHEA Grapalat" w:cs="Tahoma"/>
          <w:color w:val="000000"/>
          <w:sz w:val="24"/>
          <w:szCs w:val="24"/>
          <w:lang w:val="hy-AM"/>
        </w:rPr>
        <w:t>։</w:t>
      </w:r>
      <w:r w:rsidRPr="009D3B74">
        <w:rPr>
          <w:rStyle w:val="apple-style-span"/>
          <w:rFonts w:ascii="GHEA Grapalat" w:hAnsi="GHEA Grapalat" w:cs="Sylfaen"/>
          <w:color w:val="000000"/>
          <w:sz w:val="24"/>
          <w:szCs w:val="24"/>
          <w:lang w:val="hy-AM"/>
        </w:rPr>
        <w:t xml:space="preserve"> Կար</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գադրու</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թյամբ</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նախատեսվում</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է</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քաղաքացիական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դատավարությունում</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սահ</w:t>
      </w:r>
      <w:r w:rsidRPr="00812E8C">
        <w:rPr>
          <w:rStyle w:val="apple-style-span"/>
          <w:rFonts w:ascii="GHEA Grapalat" w:hAnsi="GHEA Grapalat" w:cs="Sylfaen"/>
          <w:color w:val="000000"/>
          <w:sz w:val="24"/>
          <w:szCs w:val="24"/>
          <w:lang w:val="hy-AM"/>
        </w:rPr>
        <w:softHyphen/>
      </w:r>
      <w:r w:rsidRPr="009D3B74">
        <w:rPr>
          <w:rStyle w:val="apple-style-span"/>
          <w:rFonts w:ascii="GHEA Grapalat" w:hAnsi="GHEA Grapalat" w:cs="Sylfaen"/>
          <w:color w:val="000000"/>
          <w:sz w:val="24"/>
          <w:szCs w:val="24"/>
          <w:lang w:val="hy-AM"/>
        </w:rPr>
        <w:t>մանել</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bCs/>
          <w:color w:val="000000"/>
          <w:sz w:val="24"/>
          <w:szCs w:val="24"/>
          <w:lang w:val="hy-AM"/>
        </w:rPr>
        <w:t>վե</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րադաս</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դատարանի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կողմից</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ակտը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բեկանելու</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նոր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ուղար</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կելու</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դեպքում</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ստորադաս</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դատարանում</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գործերի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կարգի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առանձ</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նա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հատկություններ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մշակել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նախնական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նիստի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առավել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ամբողջական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նոններ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հստակեցնել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կատարելագործել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ապացուցման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գործընթացը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կար</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գա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վո</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րող</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կանոնները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դատավարական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օրենսգրքերով</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հնարավորինս</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սպառիչ</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սահմանել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նիս</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տի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հետաձգման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հիմքերը՝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բացառելով</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նիստի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հետաձգումը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դրա</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համար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չնախա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տես</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ված</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որևէ</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հիմքով</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կատարելագործել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փորձաքննության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նշանակման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անցկացման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գործընթացը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ներդնել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վարույթների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մասին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ծանուցման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առա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վել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արդյունավետ</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մեթոդներ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ծախսերի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բաշխման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արդար</w:t>
      </w:r>
      <w:r w:rsidRPr="009D3B74">
        <w:rPr>
          <w:rStyle w:val="apple-style-span"/>
          <w:rFonts w:ascii="GHEA Grapalat" w:hAnsi="GHEA Grapalat"/>
          <w:bCs/>
          <w:color w:val="000000"/>
          <w:sz w:val="24"/>
          <w:szCs w:val="24"/>
          <w:lang w:val="hy-AM"/>
        </w:rPr>
        <w:t xml:space="preserve">, </w:t>
      </w:r>
      <w:r w:rsidRPr="009D3B74">
        <w:rPr>
          <w:rStyle w:val="apple-style-span"/>
          <w:rFonts w:ascii="GHEA Grapalat" w:hAnsi="GHEA Grapalat" w:cs="Sylfaen"/>
          <w:bCs/>
          <w:color w:val="000000"/>
          <w:sz w:val="24"/>
          <w:szCs w:val="24"/>
          <w:lang w:val="hy-AM"/>
        </w:rPr>
        <w:t>թա</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փան</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ցիկ</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հստակ</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համակարգ</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կատարելագործել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պար</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զեց</w:t>
      </w:r>
      <w:r w:rsidRPr="00812E8C">
        <w:rPr>
          <w:rStyle w:val="apple-style-span"/>
          <w:rFonts w:ascii="GHEA Grapalat" w:hAnsi="GHEA Grapalat" w:cs="Sylfaen"/>
          <w:bCs/>
          <w:color w:val="000000"/>
          <w:sz w:val="24"/>
          <w:szCs w:val="24"/>
          <w:lang w:val="hy-AM"/>
        </w:rPr>
        <w:softHyphen/>
      </w:r>
      <w:r w:rsidRPr="009D3B74">
        <w:rPr>
          <w:rStyle w:val="apple-style-span"/>
          <w:rFonts w:ascii="GHEA Grapalat" w:hAnsi="GHEA Grapalat" w:cs="Sylfaen"/>
          <w:bCs/>
          <w:color w:val="000000"/>
          <w:sz w:val="24"/>
          <w:szCs w:val="24"/>
          <w:lang w:val="hy-AM"/>
        </w:rPr>
        <w:t>ված</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ընթացակարգերը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այլն</w:t>
      </w:r>
      <w:r w:rsidRPr="009D3B74">
        <w:rPr>
          <w:rStyle w:val="apple-style-span"/>
          <w:rFonts w:ascii="GHEA Grapalat" w:hAnsi="GHEA Grapalat" w:cs="Calibri"/>
          <w:bCs/>
          <w:color w:val="000000"/>
          <w:sz w:val="24"/>
          <w:szCs w:val="24"/>
          <w:lang w:val="hy-AM"/>
        </w:rPr>
        <w:t xml:space="preserve">: </w:t>
      </w: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Նշված փոփոխությունների նախատեսումը ՀՀ քաղաքացիական դատա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վարու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թյան օրենսգրքում առանց նոր քաղաքացիական դատավարության օրենսգրքի մշակ</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 xml:space="preserve">ման անհնար է: </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Այսինքն ներկայումս ՀՀ քաղաքացիական դատավարությունում անհրաժեշտ է, կա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րելով հիմնարար փոփոխություններ, լուծել վերը նշված բոլոր խնդիրները, ինչի արդյունքում ՀՀ քաղաքացիական դատավարությունում կապահովվի մրցակ</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ցու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թյան և գործը ողջամիտ ժամկետում քննելու սկզբունքների կենսագործումը:</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Միաժամանակ նոր օրենսգրքի նախագծի (այսուհետ նաև՝ Նախագիծ)  ընդուն</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մանը զուգահեռ անհրաժեշտություն է առկա նաև նախագծին  հարակից այլ օրենք</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նե</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րում ևս փոփոխություններ և լրացումներ կատարել, ինչպիսիք են Հայաստանի Հան</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րապետության դատական օրենսգիրքը, «Պետական տուրքի մասին» Հայաս</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նի Հանրապետության օրենքը, «Ոստիկանության մասին» Հայաստանի Հանրա</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պե</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թյան օրենքը և «Հոգեբուժական օգնության մասին» Հայաստանի Հան</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րապե</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տու</w:t>
      </w:r>
      <w:r w:rsidRPr="00812E8C">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 xml:space="preserve">թյան օրենքում: </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 xml:space="preserve">Այսպես, «Պետական տուրքի մասին» Հայաստանի Հանրապետության օրենքը, «Ոստիկանության մասին» Հայաստանի Հանրապետության օրենքը և «Հոգեբուժական օգնության մասին» Հայաստանի Հանրապետության օրենքում առ այսօր նախատեսվում են առանձին դրույթներ, որոնք ուղղակի հղում են տալիս Հայաստանի Հանրապետության քաղաքացիական դատավարության օրենսգրքի կոնկրետ հոդվածի, որը կարծում ենք, որ ճիշտ մոտեցում չէ, քանի որ օրենսդրությունը փոփոխությունների ենթարկելու արդյունքում հոդվածները ուժը կորցրած են ճանաչվում, լրացվում են նոր հոդվածներով և մասերով, մինչդեռ իրավակարգավորումները որպես կանոն մնում են, թեկուզ և այլ հոդվածի տակ: Նման պայմաններում կարծում ենք ճիշտ մոտեցում է ոչ թե կոնկրետ հոդվածին հղում կատարելը այլ օրենսգրքի կոնկրետ կարգավորմանը (օրինակ՝ Քաղաքացիական դատավարության օրենսգրքով սահմանված կարգով, Քաղաքացիական դատավարության օրենսգրքի վերաքննիչ բողոքին ներկայացվող պահանջներով և այլն): </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Բացի այդ «Պետական տուրքի մասին» Հայաստանի Հանրապետության օրեն</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քի կարգավորումներից առ այսօր դուրս է մնացել միջազգային արբիտրաժի, օտա</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ր</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երկրյա դատարանների վճիռների հարկադրի կատարման համար պետական տուր</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քի նախատեսումը, ինչպես նաև առանձին հատուկ վարույթներով պետական տուր</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քի նախատեսելը: Ուստի անհրաժեշտէ  փոփոխություն կատարել նաև համապա</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տաս</w:t>
      </w:r>
      <w:r w:rsidRPr="00655ED9">
        <w:rPr>
          <w:rFonts w:ascii="GHEA Grapalat" w:hAnsi="GHEA Grapalat" w:cs="Arial Armenian"/>
          <w:color w:val="000000"/>
          <w:sz w:val="24"/>
          <w:szCs w:val="24"/>
          <w:lang w:val="hy-AM"/>
        </w:rPr>
        <w:softHyphen/>
      </w:r>
      <w:r w:rsidRPr="009D3B74">
        <w:rPr>
          <w:rFonts w:ascii="GHEA Grapalat" w:hAnsi="GHEA Grapalat" w:cs="Arial Armenian"/>
          <w:color w:val="000000"/>
          <w:sz w:val="24"/>
          <w:szCs w:val="24"/>
          <w:lang w:val="hy-AM"/>
        </w:rPr>
        <w:t>խան իրավակարգավորումներում:</w:t>
      </w:r>
    </w:p>
    <w:p w:rsidR="0088680B" w:rsidRPr="009D3B74" w:rsidRDefault="0088680B" w:rsidP="009D3B74">
      <w:pPr>
        <w:spacing w:after="0" w:line="360" w:lineRule="auto"/>
        <w:ind w:firstLine="567"/>
        <w:jc w:val="both"/>
        <w:rPr>
          <w:rFonts w:ascii="GHEA Grapalat" w:hAnsi="GHEA Grapalat"/>
          <w:color w:val="000000"/>
          <w:sz w:val="24"/>
          <w:szCs w:val="24"/>
          <w:lang w:val="hy-AM"/>
        </w:rPr>
      </w:pPr>
      <w:r w:rsidRPr="009D3B74">
        <w:rPr>
          <w:rFonts w:ascii="GHEA Grapalat" w:hAnsi="GHEA Grapalat" w:cs="Arial Armenian"/>
          <w:color w:val="000000"/>
          <w:sz w:val="24"/>
          <w:szCs w:val="24"/>
          <w:lang w:val="hy-AM"/>
        </w:rPr>
        <w:t xml:space="preserve">Նախագծով որդեգրվել է այն մոտեցումը, որ </w:t>
      </w:r>
      <w:r w:rsidRPr="009D3B74">
        <w:rPr>
          <w:rFonts w:ascii="GHEA Grapalat" w:hAnsi="GHEA Grapalat" w:cs="Sylfaen"/>
          <w:color w:val="000000"/>
          <w:sz w:val="24"/>
          <w:szCs w:val="24"/>
          <w:lang w:val="hy-AM"/>
        </w:rPr>
        <w:t>գ</w:t>
      </w:r>
      <w:r w:rsidRPr="009D3B74">
        <w:rPr>
          <w:rFonts w:ascii="GHEA Grapalat" w:hAnsi="GHEA Grapalat"/>
          <w:color w:val="000000"/>
          <w:sz w:val="24"/>
          <w:szCs w:val="24"/>
          <w:lang w:val="hy-AM"/>
        </w:rPr>
        <w:t>ույքային պահանջով քա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ղաքա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ցիա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կան գործ</w:t>
      </w:r>
      <w:r w:rsidRPr="009D3B74">
        <w:rPr>
          <w:rFonts w:ascii="GHEA Grapalat" w:hAnsi="GHEA Grapalat" w:cs="Sylfaen"/>
          <w:color w:val="000000"/>
          <w:sz w:val="24"/>
          <w:szCs w:val="24"/>
          <w:lang w:val="hy-AM"/>
        </w:rPr>
        <w:t>ով</w:t>
      </w:r>
      <w:r w:rsidRPr="009D3B74">
        <w:rPr>
          <w:rFonts w:ascii="GHEA Grapalat" w:hAnsi="GHEA Grapalat" w:cs="Calibri"/>
          <w:color w:val="000000"/>
          <w:sz w:val="24"/>
          <w:szCs w:val="24"/>
          <w:lang w:val="hy-AM"/>
        </w:rPr>
        <w:t xml:space="preserve">, </w:t>
      </w:r>
      <w:r w:rsidRPr="009D3B74">
        <w:rPr>
          <w:rFonts w:ascii="GHEA Grapalat" w:hAnsi="GHEA Grapalat"/>
          <w:color w:val="000000"/>
          <w:sz w:val="24"/>
          <w:szCs w:val="24"/>
          <w:lang w:val="hy-AM"/>
        </w:rPr>
        <w:t>եթե տվյալ գործով վեճի առարկայի արժեքը գերազանցում է նվա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զա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գույն աշխատավարձի հիսնապատիկը, վերաքննիչ բողոք կարող է ներկայացվել այն դեպքերում, երբ բողոք բերող անձն իր վերաքննիչ բողոքում հիմնավորում է, որ առա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ջին ատյանի դատարանը թույլ է տվել արդար դատաքննության իրավունքի բուն էու</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թյունը խաթարող դատական սխալ: Նման մոտեցում որդեգրելը պայ</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մա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նա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վոր</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ված է նրանով, որ Հայաստանի Հանրապետության Սահմանադրական դատարանը՝ իր 08.06.12</w:t>
      </w:r>
      <w:r w:rsidRPr="009D3B74">
        <w:rPr>
          <w:rFonts w:ascii="Courier New" w:hAnsi="Courier New" w:cs="Courier New"/>
          <w:color w:val="000000"/>
          <w:sz w:val="24"/>
          <w:szCs w:val="24"/>
          <w:lang w:val="hy-AM"/>
        </w:rPr>
        <w:t> </w:t>
      </w:r>
      <w:r w:rsidRPr="009D3B74">
        <w:rPr>
          <w:rFonts w:ascii="GHEA Grapalat" w:hAnsi="GHEA Grapalat" w:cs="GHEA Grapalat"/>
          <w:color w:val="000000"/>
          <w:sz w:val="24"/>
          <w:szCs w:val="24"/>
          <w:lang w:val="hy-AM"/>
        </w:rPr>
        <w:t>ՍԴՈ-1037</w:t>
      </w:r>
      <w:r w:rsidRPr="009D3B74">
        <w:rPr>
          <w:rFonts w:ascii="Courier New" w:hAnsi="Courier New" w:cs="Courier New"/>
          <w:color w:val="000000"/>
          <w:sz w:val="24"/>
          <w:szCs w:val="24"/>
          <w:lang w:val="hy-AM"/>
        </w:rPr>
        <w:t> </w:t>
      </w:r>
      <w:r w:rsidRPr="009D3B74">
        <w:rPr>
          <w:rFonts w:ascii="GHEA Grapalat" w:hAnsi="GHEA Grapalat" w:cs="GHEA Grapalat"/>
          <w:color w:val="000000"/>
          <w:sz w:val="24"/>
          <w:szCs w:val="24"/>
          <w:lang w:val="hy-AM"/>
        </w:rPr>
        <w:t xml:space="preserve">որոշմամբ հակասահմանադրական էր ճանաչել </w:t>
      </w:r>
      <w:r w:rsidRPr="009D3B74">
        <w:rPr>
          <w:rFonts w:ascii="GHEA Grapalat" w:hAnsi="GHEA Grapalat"/>
          <w:iCs/>
          <w:color w:val="000000"/>
          <w:sz w:val="24"/>
          <w:szCs w:val="24"/>
          <w:lang w:val="hy-AM"/>
        </w:rPr>
        <w:t>Հայաս</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տա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նի Հանրապետության քաղաքացիական դատավարության օրենսգրքի 208-րդ հոդ</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վա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ծի 2-րդ մասը` այնքանով, որքանով չի նախատեսում բողոքարկման իրավունքի սահ</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մանափակումից բացառություններ բոլոր այն դեպքերում, երբ առաջին ատյանի դա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տարանը թույլ է տվել արդար դատաքննության իրավունքի բուն էությունը խա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թա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րող դատական սխալ: Մինչդեռ, առ այսօր Հայաստանի Հանրապետության դատա</w:t>
      </w:r>
      <w:r w:rsidRPr="00655ED9">
        <w:rPr>
          <w:rFonts w:ascii="GHEA Grapalat" w:hAnsi="GHEA Grapalat"/>
          <w:iCs/>
          <w:color w:val="000000"/>
          <w:sz w:val="24"/>
          <w:szCs w:val="24"/>
          <w:lang w:val="hy-AM"/>
        </w:rPr>
        <w:softHyphen/>
      </w:r>
      <w:r w:rsidRPr="009D3B74">
        <w:rPr>
          <w:rFonts w:ascii="GHEA Grapalat" w:hAnsi="GHEA Grapalat"/>
          <w:iCs/>
          <w:color w:val="000000"/>
          <w:sz w:val="24"/>
          <w:szCs w:val="24"/>
          <w:lang w:val="hy-AM"/>
        </w:rPr>
        <w:t>կան օրենսգրքով շարունակում է նախատեսված մնալ այս կարգավորումը:</w:t>
      </w:r>
    </w:p>
    <w:p w:rsidR="0088680B" w:rsidRPr="009D3B74" w:rsidRDefault="0088680B" w:rsidP="009D3B74">
      <w:pPr>
        <w:spacing w:after="0" w:line="360" w:lineRule="auto"/>
        <w:ind w:firstLine="567"/>
        <w:jc w:val="both"/>
        <w:rPr>
          <w:rFonts w:ascii="GHEA Grapalat" w:hAnsi="GHEA Grapalat" w:cs="Arial Armenian"/>
          <w:color w:val="000000"/>
          <w:sz w:val="24"/>
          <w:szCs w:val="24"/>
          <w:lang w:val="hy-AM"/>
        </w:rPr>
      </w:pPr>
    </w:p>
    <w:p w:rsidR="0088680B" w:rsidRPr="009D3B74" w:rsidRDefault="0088680B" w:rsidP="009D3B74">
      <w:pPr>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b/>
          <w:color w:val="000000"/>
          <w:sz w:val="24"/>
          <w:szCs w:val="24"/>
          <w:lang w:val="hy-AM"/>
        </w:rPr>
        <w:t xml:space="preserve"> Առաջարկվող լուծումները.</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r>
      <w:r>
        <w:rPr>
          <w:rFonts w:ascii="GHEA Grapalat" w:hAnsi="GHEA Grapalat"/>
          <w:color w:val="000000"/>
          <w:sz w:val="24"/>
          <w:szCs w:val="24"/>
          <w:lang w:val="hy-AM"/>
        </w:rPr>
        <w:t>Նա</w:t>
      </w:r>
      <w:r w:rsidRPr="00655ED9">
        <w:rPr>
          <w:rFonts w:ascii="GHEA Grapalat" w:hAnsi="GHEA Grapalat"/>
          <w:color w:val="000000"/>
          <w:sz w:val="24"/>
          <w:szCs w:val="24"/>
          <w:lang w:val="hy-AM"/>
        </w:rPr>
        <w:softHyphen/>
      </w:r>
      <w:r>
        <w:rPr>
          <w:rFonts w:ascii="GHEA Grapalat" w:hAnsi="GHEA Grapalat"/>
          <w:color w:val="000000"/>
          <w:sz w:val="24"/>
          <w:szCs w:val="24"/>
          <w:lang w:val="hy-AM"/>
        </w:rPr>
        <w:t>խագ</w:t>
      </w:r>
      <w:r w:rsidRPr="009D3B74">
        <w:rPr>
          <w:rFonts w:ascii="GHEA Grapalat" w:hAnsi="GHEA Grapalat"/>
          <w:color w:val="000000"/>
          <w:sz w:val="24"/>
          <w:szCs w:val="24"/>
          <w:lang w:val="hy-AM"/>
        </w:rPr>
        <w:t>ծ</w:t>
      </w:r>
      <w:r w:rsidRPr="00812E8C">
        <w:rPr>
          <w:rFonts w:ascii="GHEA Grapalat" w:hAnsi="GHEA Grapalat"/>
          <w:color w:val="000000"/>
          <w:sz w:val="24"/>
          <w:szCs w:val="24"/>
          <w:lang w:val="hy-AM"/>
        </w:rPr>
        <w:t>ում</w:t>
      </w:r>
      <w:r w:rsidRPr="009D3B74">
        <w:rPr>
          <w:rFonts w:ascii="GHEA Grapalat" w:hAnsi="GHEA Grapalat"/>
          <w:color w:val="000000"/>
          <w:sz w:val="24"/>
          <w:szCs w:val="24"/>
          <w:lang w:val="hy-AM"/>
        </w:rPr>
        <w:t xml:space="preserve"> հստակ թվարկվել են դատարանի կողմից կայացվող դատական ակ</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տերի տեսակները և մեկ հոդվածի տակ՝ ըստ Նախագծի առանձին հոդվածների թվար</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կվել է, թե կոնկրետ հոդվածում նախատեսվածը ինչ տեսակի դատական ակտ է:</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 xml:space="preserve">Նախագծով առանձնացվել են «ենթակայություն» և «ընդդատություն» հասկացությունները քաղաքացիական գործերով։ Ըստ որում, ենթակայության ինստիտուտի համատեքստում սահմանվել է, թե որոնք են հանդիսանում քաղաքացիաիրավական վեճերով գործերը և որ դրանք ենթակա են քննության ընդհանուր իրավասության առաջին ատյանի դատարանի կողմից։ Այսպես, եթե գործող իրականությունում շատ դեպքերում վիճելի էր մնում` արդյոք վեճը իր բնույթով քաղաքացիաիրավական է, թե ոչ, ապա ներկայումս այդ խնդիրը վերացվում է։ </w:t>
      </w:r>
    </w:p>
    <w:p w:rsidR="0088680B" w:rsidRPr="009D3B74" w:rsidRDefault="0088680B" w:rsidP="009D3B74">
      <w:pPr>
        <w:spacing w:after="0" w:line="360" w:lineRule="auto"/>
        <w:ind w:firstLine="709"/>
        <w:jc w:val="both"/>
        <w:rPr>
          <w:rFonts w:ascii="GHEA Grapalat" w:hAnsi="GHEA Grapalat"/>
          <w:b/>
          <w:color w:val="000000"/>
          <w:sz w:val="24"/>
          <w:szCs w:val="24"/>
          <w:lang w:val="hy-AM"/>
        </w:rPr>
      </w:pPr>
      <w:r w:rsidRPr="009D3B74">
        <w:rPr>
          <w:rFonts w:ascii="GHEA Grapalat" w:hAnsi="GHEA Grapalat"/>
          <w:color w:val="000000"/>
          <w:sz w:val="24"/>
          <w:szCs w:val="24"/>
          <w:lang w:val="hy-AM"/>
        </w:rPr>
        <w:t>Նախագծի առաջնային ուղղություններից է նախնական դատական նիստի նշա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նակության բարձրացումը: Դրանով պայմանավորված գործին մասնակցող անձանց հետևյալ տնօրինչական լիազորությունների իրականացման հնարավո</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րու</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թյունը պետք է սահմանափակել մինչև նախնական դատական նիստի ավարտը՝ հայ</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ցի առարկան կամ հիմքը փոփոխելու վերաբերյալ միջնորդության ներկայացումը, նոր պատասխանողի ներգրավումը կամ պատասխանողի փոխարինումը, վեճի առար</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կայի նկատմամբ ինքնուրույն պահանջներ ներկայացնող երրորդ անձի կողմից դա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վարության մեջ մտնելը, ապացույցներ ներկայացնելը: </w:t>
      </w:r>
      <w:r w:rsidRPr="009D3B74">
        <w:rPr>
          <w:rFonts w:ascii="GHEA Grapalat" w:hAnsi="GHEA Grapalat"/>
          <w:color w:val="000000"/>
          <w:sz w:val="24"/>
          <w:szCs w:val="24"/>
          <w:lang w:val="hy-AM"/>
        </w:rPr>
        <w:tab/>
        <w:t>Նախագծով առա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ջարկ</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վում է ըստ հաջորդականության սահմանել նախնական դատական նիստի ըն</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թաց</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քում դատարանի գործողությունների կատարման հաջորդականությունը: Նախ</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նա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կան դատական նիստը պետք է ունենա երկու նպատակ՝ ապացուցման պար</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նության բաշխումը և ապացույցների հավաքումը:</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Նախնական դատական նիստի առաջնային խնդիրը պետք է հանդիսանա քննվող գործով ապացուցման առարկան որոշելը, անվիճելի փաստերի շրջանակը որո</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շելը, ապացուցման պարտականության բաշխելը: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Ընդ որում այդ որոշումը պետք է կայացվի առանձին ակտի ձևով, և դրանում ցան</w:t>
      </w:r>
      <w:r w:rsidRPr="00655ED9">
        <w:rPr>
          <w:rFonts w:ascii="GHEA Grapalat" w:hAnsi="GHEA Grapalat"/>
          <w:color w:val="000000"/>
          <w:sz w:val="24"/>
          <w:szCs w:val="24"/>
          <w:lang w:val="hy-AM"/>
        </w:rPr>
        <w:softHyphen/>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կացած փոփոխություն նույնպես պետք է կատարվի առանձին ակտի ձևով: Սա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կայն այդ որոշումը կարող է փոփոխվել մինչև նախնական դատական նիստի ավար</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տը: Նշված որոշումը առանձին ակտի ձևով կայացնելը, ինչպես նաև նախնական դա</w:t>
      </w:r>
      <w:r w:rsidRPr="00655ED9">
        <w:rPr>
          <w:rFonts w:ascii="GHEA Grapalat" w:hAnsi="GHEA Grapalat"/>
          <w:color w:val="000000"/>
          <w:sz w:val="24"/>
          <w:szCs w:val="24"/>
          <w:lang w:val="hy-AM"/>
        </w:rPr>
        <w:softHyphen/>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կան նիստի ավարտից հետո այն փոփոխելու արգելքը, բացառությամբ առան</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ձին դեպքերի, կապահովի քաղաքացիական դատավարության կան</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խա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տե</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սելիու</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թյունը, հստակ կդարձնի գործին մասնակցող անձանց համար նրանց անելիքը քա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ղա</w:t>
      </w:r>
      <w:r w:rsidRPr="00655ED9">
        <w:rPr>
          <w:rFonts w:ascii="GHEA Grapalat" w:hAnsi="GHEA Grapalat"/>
          <w:color w:val="000000"/>
          <w:sz w:val="24"/>
          <w:szCs w:val="24"/>
          <w:lang w:val="hy-AM"/>
        </w:rPr>
        <w:softHyphen/>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քացիական դատավարության ընթացքում, կթեթևացնի դատական քննության բեռը: </w:t>
      </w:r>
    </w:p>
    <w:p w:rsidR="0088680B" w:rsidRPr="009D3B74" w:rsidRDefault="0088680B" w:rsidP="009D3B74">
      <w:pPr>
        <w:pStyle w:val="NormalWeb"/>
        <w:spacing w:before="0" w:beforeAutospacing="0" w:after="0" w:afterAutospacing="0" w:line="360" w:lineRule="auto"/>
        <w:ind w:firstLine="567"/>
        <w:jc w:val="both"/>
        <w:rPr>
          <w:rFonts w:ascii="GHEA Grapalat" w:hAnsi="GHEA Grapalat"/>
          <w:color w:val="000000"/>
          <w:lang w:val="hy-AM"/>
        </w:rPr>
      </w:pPr>
      <w:r w:rsidRPr="009D3B74">
        <w:rPr>
          <w:rFonts w:ascii="GHEA Grapalat" w:hAnsi="GHEA Grapalat"/>
          <w:color w:val="000000"/>
          <w:lang w:val="hy-AM"/>
        </w:rPr>
        <w:tab/>
        <w:t xml:space="preserve">Անհրաժեշտ է հստակ կանոնակարգել դատաքննության ընթացքը և դրա ընթացքում դատավարական գործողությունների կատարման հաջորդականությունը: Այդ նպատակով անհրաժեշտ է սահմանել, որ դատաքննությունը պետք է բաղկացած լինի երեք փուլերից՝ գործին մասնակցող անձանց բացման խոսքը, ապացույցների հետազոտում և դատական վիճաբանությունները՝ նվազագույնի հասցնելով դատարանի հնարավորությունը դատաքննությունը վերսկսելու հարցում: Անհրաժեշտ է սահմանել, որ </w:t>
      </w:r>
      <w:r w:rsidRPr="009D3B74">
        <w:rPr>
          <w:rFonts w:ascii="GHEA Grapalat" w:hAnsi="GHEA Grapalat" w:cs="Sylfaen"/>
          <w:color w:val="000000"/>
          <w:lang w:val="hy-AM"/>
        </w:rPr>
        <w:t>դատական վիճաբանություններից հետո,</w:t>
      </w:r>
      <w:r w:rsidRPr="009D3B74">
        <w:rPr>
          <w:rFonts w:ascii="GHEA Grapalat" w:hAnsi="GHEA Grapalat"/>
          <w:color w:val="000000"/>
          <w:lang w:val="hy-AM"/>
        </w:rPr>
        <w:t xml:space="preserve"> առաջին ատյանի </w:t>
      </w:r>
      <w:r w:rsidRPr="009D3B74">
        <w:rPr>
          <w:rFonts w:ascii="GHEA Grapalat" w:hAnsi="GHEA Grapalat" w:cs="Sylfaen"/>
          <w:color w:val="000000"/>
          <w:lang w:val="hy-AM"/>
        </w:rPr>
        <w:t>դատարանը</w:t>
      </w:r>
      <w:r w:rsidRPr="009D3B74">
        <w:rPr>
          <w:rFonts w:ascii="GHEA Grapalat" w:hAnsi="GHEA Grapalat"/>
          <w:color w:val="000000"/>
          <w:lang w:val="hy-AM"/>
        </w:rPr>
        <w:t xml:space="preserve"> կա</w:t>
      </w:r>
      <w:r w:rsidRPr="009D3B74">
        <w:rPr>
          <w:rFonts w:ascii="GHEA Grapalat" w:hAnsi="GHEA Grapalat"/>
          <w:color w:val="000000"/>
          <w:lang w:val="hy-AM"/>
        </w:rPr>
        <w:softHyphen/>
        <w:t>րող է գործում առկա ապացույցները լրացուցիչ հետազոտելու միջոցով գործի համար նշանակություն ունեցող հանգամանքներ պարզելու նպատակով վերսկսել դատաքննությունը, սակայն ոչ ավել, քան մեկ անգամ։</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 xml:space="preserve">Նախագծում առաջարկվում է նաև ՀՀ քրեական դատավարության օրենսգրքի օրինակով մեկ գլխի մեջ սահմանել դատական նիստի ընդհանուր կանոնները, որոնք կիրառելի կլինեն դատական վարույթի բոլոր փուլերի համար: Ի կատարումն ՀՀ Նախագահի 2009թ. ապրիլի 21-ի թիվ ՆԿ-59-Ն կարգադրությամբ հաստատված «Դատաիրավական բարեփոխումների 2009-2011 թվականների ռազմավարական գործողությունների ծրագրից բխող միջոցառումների» ցանկի`  սույն գլխում անհրաժեշտ է նախատեսել նաև դատական նիստերի հետաձգման հնարավորինս բոլոր սպառիչ հիմքերը, որն էլ նախատեսվել է նախագծի առանձին հոդվածով` սահմանելով բոլոր այն սպառիչ հիմքերը (թվով 14), որոնք կարող են գործի հետաձգման հիմք հանդիսանալ։   Մեկ գլխի մեջ առաջարկվում է միացնել նաև հայցն առանց քննության թողնելը և գործի վարույթը կարճելը՝ այն վերնագրելով որպես գործի վարույթի ավարտ առանց այն ըստ էության լուծելու: </w:t>
      </w:r>
    </w:p>
    <w:p w:rsidR="0088680B" w:rsidRPr="009D3B74" w:rsidRDefault="0088680B" w:rsidP="009D3B74">
      <w:pPr>
        <w:spacing w:after="0" w:line="360" w:lineRule="auto"/>
        <w:ind w:firstLine="709"/>
        <w:jc w:val="both"/>
        <w:rPr>
          <w:rFonts w:ascii="GHEA Grapalat" w:hAnsi="GHEA Grapalat"/>
          <w:b/>
          <w:color w:val="000000"/>
          <w:sz w:val="24"/>
          <w:szCs w:val="24"/>
          <w:lang w:val="hy-AM"/>
        </w:rPr>
      </w:pPr>
      <w:r w:rsidRPr="009D3B74">
        <w:rPr>
          <w:rFonts w:ascii="GHEA Grapalat" w:hAnsi="GHEA Grapalat"/>
          <w:color w:val="000000"/>
          <w:sz w:val="24"/>
          <w:szCs w:val="24"/>
          <w:lang w:val="hy-AM"/>
        </w:rPr>
        <w:t>Նախագծով առանձանցվում են գործի վարույթի կարճման երկու նոր հիմքեր, որոնք են՝ հայցի հարուցումը մինչև հարուցումը մահացած պատասխանողի դեմ և վեճի ըստ էության սպառումը:</w:t>
      </w:r>
    </w:p>
    <w:p w:rsidR="0088680B" w:rsidRPr="009D3B74" w:rsidRDefault="0088680B" w:rsidP="009D3B74">
      <w:pPr>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 xml:space="preserve">Նախագծի առանձին հոդվածներում առկա են քաղաքացիական դատավարության օրենսգրքում առավել շատ կիրառվող հասկացությունների ցանկի սպառիչ սահմանումներ, որպիսիք են հանդիսանում օրինակ՝ դատավարության մասնակիցների, հայցի առարկայի, դրա փոփոխման, հայցի փաստական և իրավական հիմքերի, գործն ըստ էության լուծող, գործն ըստ էության չլուծող, միջանկյալ, վերջնական դատական ակտերի հասկացությունը: </w:t>
      </w:r>
    </w:p>
    <w:p w:rsidR="0088680B" w:rsidRPr="009D3B74" w:rsidRDefault="0088680B" w:rsidP="009D3B74">
      <w:pPr>
        <w:spacing w:after="0" w:line="360" w:lineRule="auto"/>
        <w:ind w:firstLine="567"/>
        <w:jc w:val="both"/>
        <w:rPr>
          <w:rFonts w:ascii="GHEA Grapalat" w:hAnsi="GHEA Grapalat" w:cs="IRTEK Courier"/>
          <w:b/>
          <w:color w:val="000000"/>
          <w:sz w:val="24"/>
          <w:szCs w:val="24"/>
          <w:lang w:val="hy-AM"/>
        </w:rPr>
      </w:pPr>
      <w:r w:rsidRPr="009D3B74">
        <w:rPr>
          <w:rFonts w:ascii="GHEA Grapalat" w:hAnsi="GHEA Grapalat"/>
          <w:color w:val="000000"/>
          <w:sz w:val="24"/>
          <w:szCs w:val="24"/>
          <w:lang w:val="hy-AM"/>
        </w:rPr>
        <w:tab/>
        <w:t xml:space="preserve">Ի կատարումն ՀՀ Նախագահի 2009թ. ապրիլի 21-ի թիվ ՆԿ-59-Ն կարգադրությամբ հաստատված «Դատաիրավական բարեփոխումների 2009-2011 թվականների ռազմավարական գործողությունների ծրագրից բխող միջոցառումների» ցանկի ` նախագծով փորձ է արվել </w:t>
      </w:r>
      <w:r w:rsidRPr="009D3B74">
        <w:rPr>
          <w:rStyle w:val="apple-style-span"/>
          <w:rFonts w:ascii="GHEA Grapalat" w:hAnsi="GHEA Grapalat" w:cs="Sylfaen"/>
          <w:bCs/>
          <w:color w:val="000000"/>
          <w:sz w:val="24"/>
          <w:szCs w:val="24"/>
          <w:lang w:val="hy-AM"/>
        </w:rPr>
        <w:t>կատարելագործել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փորձաքննության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նշանակման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և</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անցկացման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գործընթացը</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Մասնավորապես</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նախագծով</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առաջարկվում</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է</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գործին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մասնակցող</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անձի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բերած</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փորձագիտական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եզրակացությունն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իր</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ապացուցողական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նշանակությամբ</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հավասարեցնել</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դատարանի</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կողմից</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նշանակված</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փորձաքննության</w:t>
      </w:r>
      <w:r w:rsidRPr="009D3B74">
        <w:rPr>
          <w:rStyle w:val="apple-style-span"/>
          <w:rFonts w:ascii="GHEA Grapalat" w:hAnsi="GHEA Grapalat" w:cs="Calibri"/>
          <w:bCs/>
          <w:color w:val="000000"/>
          <w:sz w:val="24"/>
          <w:szCs w:val="24"/>
          <w:lang w:val="hy-AM"/>
        </w:rPr>
        <w:t xml:space="preserve">, </w:t>
      </w:r>
      <w:r w:rsidRPr="009D3B74">
        <w:rPr>
          <w:rStyle w:val="apple-style-span"/>
          <w:rFonts w:ascii="GHEA Grapalat" w:hAnsi="GHEA Grapalat" w:cs="Sylfaen"/>
          <w:bCs/>
          <w:color w:val="000000"/>
          <w:sz w:val="24"/>
          <w:szCs w:val="24"/>
          <w:lang w:val="hy-AM"/>
        </w:rPr>
        <w:t>եթե</w:t>
      </w:r>
      <w:r w:rsidRPr="009D3B74">
        <w:rPr>
          <w:rStyle w:val="apple-style-span"/>
          <w:rFonts w:ascii="GHEA Grapalat" w:hAnsi="GHEA Grapalat" w:cs="Calibri"/>
          <w:bCs/>
          <w:color w:val="000000"/>
          <w:sz w:val="24"/>
          <w:szCs w:val="24"/>
          <w:lang w:val="hy-AM"/>
        </w:rPr>
        <w:t xml:space="preserve"> </w:t>
      </w:r>
      <w:r w:rsidRPr="009D3B74">
        <w:rPr>
          <w:rFonts w:ascii="GHEA Grapalat" w:hAnsi="GHEA Grapalat" w:cs="Sylfaen"/>
          <w:color w:val="000000"/>
          <w:sz w:val="24"/>
          <w:szCs w:val="24"/>
          <w:lang w:val="hy-AM"/>
        </w:rPr>
        <w:t>այն կատարած փորձագետը մինչև նախնական դատական նիստի ավարտը դա</w:t>
      </w:r>
      <w:r w:rsidRPr="009D3B74">
        <w:rPr>
          <w:rFonts w:ascii="GHEA Grapalat" w:hAnsi="GHEA Grapalat" w:cs="Sylfaen"/>
          <w:color w:val="000000"/>
          <w:sz w:val="24"/>
          <w:szCs w:val="24"/>
          <w:lang w:val="hy-AM"/>
        </w:rPr>
        <w:softHyphen/>
        <w:t>տա</w:t>
      </w:r>
      <w:r w:rsidRPr="009D3B74">
        <w:rPr>
          <w:rFonts w:ascii="GHEA Grapalat" w:hAnsi="GHEA Grapalat" w:cs="Sylfaen"/>
          <w:color w:val="000000"/>
          <w:sz w:val="24"/>
          <w:szCs w:val="24"/>
          <w:lang w:val="hy-AM"/>
        </w:rPr>
        <w:softHyphen/>
        <w:t>րանի առջև գրավոր հաստատում է այն` նախազգուշացվելով ակնհայտ կեղծ եզ</w:t>
      </w:r>
      <w:r w:rsidRPr="009D3B74">
        <w:rPr>
          <w:rFonts w:ascii="GHEA Grapalat" w:hAnsi="GHEA Grapalat" w:cs="Sylfaen"/>
          <w:color w:val="000000"/>
          <w:sz w:val="24"/>
          <w:szCs w:val="24"/>
          <w:lang w:val="hy-AM"/>
        </w:rPr>
        <w:softHyphen/>
        <w:t>րա</w:t>
      </w:r>
      <w:r w:rsidRPr="009D3B74">
        <w:rPr>
          <w:rFonts w:ascii="GHEA Grapalat" w:hAnsi="GHEA Grapalat" w:cs="Sylfaen"/>
          <w:color w:val="000000"/>
          <w:sz w:val="24"/>
          <w:szCs w:val="24"/>
          <w:lang w:val="hy-AM"/>
        </w:rPr>
        <w:softHyphen/>
        <w:t>կացություն տալու համար քրեական պատա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խանատվության մա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ին</w:t>
      </w:r>
      <w:r w:rsidRPr="009D3B74">
        <w:rPr>
          <w:rFonts w:ascii="GHEA Grapalat" w:hAnsi="GHEA Grapalat" w:cs="Arial Armenian"/>
          <w:color w:val="000000"/>
          <w:sz w:val="24"/>
          <w:szCs w:val="24"/>
          <w:lang w:val="hy-AM"/>
        </w:rPr>
        <w:t>։</w:t>
      </w:r>
    </w:p>
    <w:p w:rsidR="0088680B" w:rsidRPr="009D3B74" w:rsidRDefault="0088680B" w:rsidP="009D3B74">
      <w:pPr>
        <w:spacing w:after="0" w:line="360" w:lineRule="auto"/>
        <w:ind w:firstLine="567"/>
        <w:jc w:val="both"/>
        <w:rPr>
          <w:rFonts w:ascii="GHEA Grapalat" w:hAnsi="GHEA Grapalat"/>
          <w:b/>
          <w:color w:val="000000"/>
          <w:sz w:val="24"/>
          <w:szCs w:val="24"/>
          <w:lang w:val="hy-AM"/>
        </w:rPr>
      </w:pPr>
      <w:r w:rsidRPr="009D3B74">
        <w:rPr>
          <w:rFonts w:ascii="GHEA Grapalat" w:hAnsi="GHEA Grapalat" w:cs="IRTEK Courier"/>
          <w:color w:val="000000"/>
          <w:sz w:val="24"/>
          <w:szCs w:val="24"/>
          <w:lang w:val="hy-AM"/>
        </w:rPr>
        <w:t xml:space="preserve">Բացի այդ, առաջարկվում է առանձին կանոնակարգումներ նախատեսել փորձագետի հարցաքննության համար՝  նշելով, որ </w:t>
      </w:r>
      <w:r w:rsidRPr="009D3B74">
        <w:rPr>
          <w:rFonts w:ascii="GHEA Grapalat" w:hAnsi="GHEA Grapalat"/>
          <w:color w:val="000000"/>
          <w:sz w:val="24"/>
          <w:szCs w:val="24"/>
          <w:lang w:val="hy-AM"/>
        </w:rPr>
        <w:t>փորձագետն իր եզրակացությունը ներկայացնելուց հետո այդ եզրակացությու</w:t>
      </w:r>
      <w:r w:rsidRPr="009D3B74">
        <w:rPr>
          <w:rFonts w:ascii="GHEA Grapalat" w:hAnsi="GHEA Grapalat"/>
          <w:color w:val="000000"/>
          <w:sz w:val="24"/>
          <w:szCs w:val="24"/>
          <w:lang w:val="hy-AM"/>
        </w:rPr>
        <w:softHyphen/>
        <w:t>նը ճշգրտելու և պարզաբանելու նպատակով առաջին ատյանի դատարանի նախաձեռնությամբ կամ գործին մասնակցող անձի միջնորդությամբ կարող է հրավիրվել հարցաքննության: Ընդ որում նախագծով սահմանվում է, որ փորձագետը հատուկ գիտելիքների կապակցությամբ հարցաքննվում է միայն իր կողմից նախապես տրված գրավոր եզրակացության շրջանակներում:</w:t>
      </w:r>
    </w:p>
    <w:p w:rsidR="0088680B" w:rsidRPr="009D3B74" w:rsidRDefault="0088680B" w:rsidP="009D3B74">
      <w:pPr>
        <w:autoSpaceDE w:val="0"/>
        <w:autoSpaceDN w:val="0"/>
        <w:adjustRightInd w:val="0"/>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IRTEK Courier"/>
          <w:color w:val="000000"/>
          <w:sz w:val="24"/>
          <w:szCs w:val="24"/>
          <w:lang w:val="hy-AM"/>
        </w:rPr>
        <w:t xml:space="preserve">Փորձագետի եզրակացության դեմ առարկելու արդյունավետ կառուցակարգ սահմանելու, ինչպես նաև դատաքննության կանխատեսելիությունն ապահովելու նպատակով առաջարկվում է սահմանել, որ </w:t>
      </w:r>
      <w:r w:rsidRPr="009D3B74">
        <w:rPr>
          <w:rFonts w:ascii="GHEA Grapalat" w:hAnsi="GHEA Grapalat" w:cs="Arial Armenian"/>
          <w:color w:val="000000"/>
          <w:sz w:val="24"/>
          <w:szCs w:val="24"/>
          <w:lang w:val="hy-AM"/>
        </w:rPr>
        <w:t>գործին մասնակցող անձը մինչև նախնական դատական նիստի ավարտը պարտավոր է առաջին ատյանի դատարանին ներկայացնել փորձագետի եզրակացության թույլատրելիության, արժանահավատության և հիմնավորվածու</w:t>
      </w:r>
      <w:r w:rsidRPr="009D3B74">
        <w:rPr>
          <w:rFonts w:ascii="GHEA Grapalat" w:hAnsi="GHEA Grapalat" w:cs="Arial Armenian"/>
          <w:color w:val="000000"/>
          <w:sz w:val="24"/>
          <w:szCs w:val="24"/>
          <w:lang w:val="hy-AM"/>
        </w:rPr>
        <w:softHyphen/>
        <w:t>թյան վերաբերյալ գրավոր առարկություն։</w:t>
      </w:r>
    </w:p>
    <w:p w:rsidR="0088680B" w:rsidRPr="009D3B74" w:rsidRDefault="0088680B" w:rsidP="009D3B74">
      <w:pPr>
        <w:autoSpaceDE w:val="0"/>
        <w:autoSpaceDN w:val="0"/>
        <w:adjustRightInd w:val="0"/>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s="Arial Armenian"/>
          <w:color w:val="000000"/>
          <w:sz w:val="24"/>
          <w:szCs w:val="24"/>
          <w:lang w:val="hy-AM"/>
        </w:rPr>
        <w:t>Որպես նորարություն քաղաքացիաիրավական վեճերի արագ ու արդյունավետ լուծման դաշտում հնարավորություն է նախատեսվում անչափահասի՝ որպես վկայի հարցաքննելը: Այս դեպքում, սակայն, առկա են որոշակի առանձնահատկություններ, որոնք հանգում են հետևյալին.</w:t>
      </w:r>
    </w:p>
    <w:p w:rsidR="0088680B" w:rsidRPr="009D3B74" w:rsidRDefault="0088680B" w:rsidP="009D3B74">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s="Arial Armenian"/>
          <w:color w:val="000000"/>
          <w:sz w:val="24"/>
          <w:szCs w:val="24"/>
          <w:lang w:val="hy-AM"/>
        </w:rPr>
        <w:t xml:space="preserve">1. </w:t>
      </w:r>
      <w:r w:rsidRPr="009D3B74">
        <w:rPr>
          <w:rFonts w:ascii="GHEA Grapalat" w:hAnsi="GHEA Grapalat"/>
          <w:color w:val="000000"/>
          <w:sz w:val="24"/>
          <w:szCs w:val="24"/>
          <w:lang w:val="hy-AM"/>
        </w:rPr>
        <w:t>Տասնվեց տարեկան չդարձած վկային առաջին ատյանի դատարանը բացատրում է ցուցմունք տալու և միայն ճշմարտությունը հայտնելու կարևորությունը՝ առանց նախազգուշացնելու սուտ ցուցմունք տալու կամ ցուցմունք տալուց հրաժարվելու համար քրեական պատաuխանատվության ենթարկվելու մաuին։</w:t>
      </w:r>
    </w:p>
    <w:p w:rsidR="0088680B" w:rsidRPr="009D3B74" w:rsidRDefault="0088680B" w:rsidP="009D3B74">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2. Անչափահաս վկայի հարցաքննությանն առաջին ատյանի դատարանը ներգրավում է անչափահասի օրինական ներկայացուցչին, իսկ տասնչորս տարեկան չդարձած անչափահասների հարցաքննությանը` նաև մանկական հոգեբանի կամ մանկավարժի:</w:t>
      </w:r>
    </w:p>
    <w:p w:rsidR="0088680B" w:rsidRPr="009D3B74" w:rsidRDefault="0088680B" w:rsidP="009D3B74">
      <w:pPr>
        <w:autoSpaceDE w:val="0"/>
        <w:autoSpaceDN w:val="0"/>
        <w:adjustRightInd w:val="0"/>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 Տասնչորս տարե</w:t>
      </w:r>
      <w:r w:rsidRPr="009D3B74">
        <w:rPr>
          <w:rFonts w:ascii="GHEA Grapalat" w:hAnsi="GHEA Grapalat"/>
          <w:color w:val="000000"/>
          <w:sz w:val="24"/>
          <w:szCs w:val="24"/>
          <w:lang w:val="hy-AM"/>
        </w:rPr>
        <w:softHyphen/>
        <w:t>կան չդարձած վկայի հարցաքննության ժա</w:t>
      </w:r>
      <w:r w:rsidRPr="009D3B74">
        <w:rPr>
          <w:rFonts w:ascii="GHEA Grapalat" w:hAnsi="GHEA Grapalat"/>
          <w:color w:val="000000"/>
          <w:sz w:val="24"/>
          <w:szCs w:val="24"/>
          <w:lang w:val="hy-AM"/>
        </w:rPr>
        <w:softHyphen/>
        <w:t>մա</w:t>
      </w:r>
      <w:r w:rsidRPr="009D3B74">
        <w:rPr>
          <w:rFonts w:ascii="GHEA Grapalat" w:hAnsi="GHEA Grapalat"/>
          <w:color w:val="000000"/>
          <w:sz w:val="24"/>
          <w:szCs w:val="24"/>
          <w:lang w:val="hy-AM"/>
        </w:rPr>
        <w:softHyphen/>
        <w:t>նակ գործին մասնակցող անձինք հեռաց</w:t>
      </w:r>
      <w:r w:rsidRPr="009D3B74">
        <w:rPr>
          <w:rFonts w:ascii="GHEA Grapalat" w:hAnsi="GHEA Grapalat"/>
          <w:color w:val="000000"/>
          <w:sz w:val="24"/>
          <w:szCs w:val="24"/>
          <w:lang w:val="hy-AM"/>
        </w:rPr>
        <w:softHyphen/>
        <w:t>վում են դատական նիստերի դահլիճից, եթե ունեն ներկայացուցիչ և եթե նրանց մասնակցու</w:t>
      </w:r>
      <w:r w:rsidRPr="009D3B74">
        <w:rPr>
          <w:rFonts w:ascii="GHEA Grapalat" w:hAnsi="GHEA Grapalat"/>
          <w:color w:val="000000"/>
          <w:sz w:val="24"/>
          <w:szCs w:val="24"/>
          <w:lang w:val="hy-AM"/>
        </w:rPr>
        <w:softHyphen/>
        <w:t>թյունը կարող է ազդել վկայի ցուցմունք</w:t>
      </w:r>
      <w:r w:rsidRPr="009D3B74">
        <w:rPr>
          <w:rFonts w:ascii="GHEA Grapalat" w:hAnsi="GHEA Grapalat"/>
          <w:color w:val="000000"/>
          <w:sz w:val="24"/>
          <w:szCs w:val="24"/>
          <w:lang w:val="hy-AM"/>
        </w:rPr>
        <w:softHyphen/>
        <w:t>ների վրա:</w:t>
      </w:r>
    </w:p>
    <w:p w:rsidR="0088680B" w:rsidRPr="009D3B74" w:rsidRDefault="0088680B" w:rsidP="009D3B74">
      <w:pPr>
        <w:autoSpaceDE w:val="0"/>
        <w:autoSpaceDN w:val="0"/>
        <w:adjustRightInd w:val="0"/>
        <w:spacing w:after="0" w:line="360" w:lineRule="auto"/>
        <w:ind w:firstLine="567"/>
        <w:jc w:val="both"/>
        <w:rPr>
          <w:rFonts w:ascii="GHEA Grapalat" w:hAnsi="GHEA Grapalat" w:cs="Arial Armenian"/>
          <w:b/>
          <w:color w:val="000000"/>
          <w:sz w:val="24"/>
          <w:szCs w:val="24"/>
          <w:lang w:val="hy-AM"/>
        </w:rPr>
      </w:pPr>
      <w:r w:rsidRPr="009D3B74">
        <w:rPr>
          <w:rFonts w:ascii="GHEA Grapalat" w:hAnsi="GHEA Grapalat" w:cs="Arial Armenian"/>
          <w:color w:val="000000"/>
          <w:sz w:val="24"/>
          <w:szCs w:val="24"/>
          <w:lang w:val="hy-AM"/>
        </w:rPr>
        <w:t>Մինչև նախնական դատական նիստի ավարտը գրավոր առարկություն չներկայացնելու դեպքում, գործին մասնակցող անձը չի  կարող գործի հետագա քննության ընթացքում վիճարկել փորձագետի եզրակացության թույլատրելիությունը, արժանահավատությունը և հիմնավորվածությունը:</w:t>
      </w:r>
    </w:p>
    <w:p w:rsidR="0088680B" w:rsidRPr="009D3B74" w:rsidRDefault="0088680B" w:rsidP="009D3B74">
      <w:pPr>
        <w:autoSpaceDE w:val="0"/>
        <w:autoSpaceDN w:val="0"/>
        <w:adjustRightInd w:val="0"/>
        <w:spacing w:after="0" w:line="360" w:lineRule="auto"/>
        <w:ind w:firstLine="567"/>
        <w:jc w:val="both"/>
        <w:rPr>
          <w:rFonts w:ascii="GHEA Grapalat" w:hAnsi="GHEA Grapalat" w:cs="Arial Armenian"/>
          <w:color w:val="000000"/>
          <w:sz w:val="24"/>
          <w:szCs w:val="24"/>
          <w:lang w:val="hy-AM"/>
        </w:rPr>
      </w:pPr>
      <w:r w:rsidRPr="009D3B74">
        <w:rPr>
          <w:rFonts w:ascii="GHEA Grapalat" w:hAnsi="GHEA Grapalat"/>
          <w:color w:val="000000"/>
          <w:sz w:val="24"/>
          <w:szCs w:val="24"/>
          <w:lang w:val="hy-AM"/>
        </w:rPr>
        <w:t>Որպես նոր ապացույցի տեսակ նախատեսվում է՝ գործին մասնակցող անձի` որպեu վկայի ցուցմունքը, ընդ որում վերջինս հարցաքննվում է վկայի ցուցմունքի հա</w:t>
      </w:r>
      <w:r w:rsidRPr="009D3B74">
        <w:rPr>
          <w:rFonts w:ascii="GHEA Grapalat" w:hAnsi="GHEA Grapalat"/>
          <w:color w:val="000000"/>
          <w:sz w:val="24"/>
          <w:szCs w:val="24"/>
          <w:lang w:val="hy-AM"/>
        </w:rPr>
        <w:softHyphen/>
        <w:t>մար սահմանված կարգով` հաշվի առնելով</w:t>
      </w:r>
      <w:r w:rsidRPr="009D3B74">
        <w:rPr>
          <w:rFonts w:ascii="GHEA Grapalat" w:hAnsi="GHEA Grapalat" w:cs="Arial Armenian"/>
          <w:color w:val="000000"/>
          <w:sz w:val="24"/>
          <w:szCs w:val="24"/>
          <w:lang w:val="hy-AM"/>
        </w:rPr>
        <w:t xml:space="preserve"> Նախագծի 68-րդ հոդվածի առանձնահատկությունները: Հիմնական առանձնահատկությունը կայանում է նրանում, որ </w:t>
      </w:r>
      <w:r w:rsidRPr="009D3B74">
        <w:rPr>
          <w:rFonts w:ascii="GHEA Grapalat" w:hAnsi="GHEA Grapalat"/>
          <w:color w:val="000000"/>
          <w:sz w:val="24"/>
          <w:szCs w:val="24"/>
          <w:lang w:val="hy-AM"/>
        </w:rPr>
        <w:t>եթե որպես վկա հանդես եկող գործին մասնակցող անձը հրաժարվում է (խու</w:t>
      </w:r>
      <w:r w:rsidRPr="009D3B74">
        <w:rPr>
          <w:rFonts w:ascii="GHEA Grapalat" w:hAnsi="GHEA Grapalat"/>
          <w:color w:val="000000"/>
          <w:sz w:val="24"/>
          <w:szCs w:val="24"/>
          <w:lang w:val="hy-AM"/>
        </w:rPr>
        <w:softHyphen/>
        <w:t>սափում է) ցուցմունք տալուց կամ գործին մասնակցող անձի հարցին պատասխանելուց, ապա առաջին ատյանի դատարանը գործին մասնակցող այլ անձի միջնորդու</w:t>
      </w:r>
      <w:r w:rsidRPr="009D3B74">
        <w:rPr>
          <w:rFonts w:ascii="GHEA Grapalat" w:hAnsi="GHEA Grapalat"/>
          <w:color w:val="000000"/>
          <w:sz w:val="24"/>
          <w:szCs w:val="24"/>
          <w:lang w:val="hy-AM"/>
        </w:rPr>
        <w:softHyphen/>
        <w:t>թյամբ կամ իր նախաձեռնությամբ կարող է անհիմն համարել գործին մաս</w:t>
      </w:r>
      <w:r w:rsidRPr="009D3B74">
        <w:rPr>
          <w:rFonts w:ascii="GHEA Grapalat" w:hAnsi="GHEA Grapalat"/>
          <w:color w:val="000000"/>
          <w:sz w:val="24"/>
          <w:szCs w:val="24"/>
          <w:lang w:val="hy-AM"/>
        </w:rPr>
        <w:softHyphen/>
        <w:t>նակցող անձի հրաժարվելը (խուսափելը)ցուցմունք տալուց կամ պատասխանից, իսկ գործի լուծման հա</w:t>
      </w:r>
      <w:r w:rsidRPr="009D3B74">
        <w:rPr>
          <w:rFonts w:ascii="GHEA Grapalat" w:hAnsi="GHEA Grapalat"/>
          <w:color w:val="000000"/>
          <w:sz w:val="24"/>
          <w:szCs w:val="24"/>
          <w:lang w:val="hy-AM"/>
        </w:rPr>
        <w:softHyphen/>
        <w:t>մար նշա</w:t>
      </w:r>
      <w:r w:rsidRPr="009D3B74">
        <w:rPr>
          <w:rFonts w:ascii="GHEA Grapalat" w:hAnsi="GHEA Grapalat"/>
          <w:color w:val="000000"/>
          <w:sz w:val="24"/>
          <w:szCs w:val="24"/>
          <w:lang w:val="hy-AM"/>
        </w:rPr>
        <w:softHyphen/>
        <w:t>նա</w:t>
      </w:r>
      <w:r w:rsidRPr="009D3B74">
        <w:rPr>
          <w:rFonts w:ascii="GHEA Grapalat" w:hAnsi="GHEA Grapalat"/>
          <w:color w:val="000000"/>
          <w:sz w:val="24"/>
          <w:szCs w:val="24"/>
          <w:lang w:val="hy-AM"/>
        </w:rPr>
        <w:softHyphen/>
        <w:t>կություն ունեցող ապացուցման ենթակա այն փաստերը, որոնց վերա</w:t>
      </w:r>
      <w:r w:rsidRPr="009D3B74">
        <w:rPr>
          <w:rFonts w:ascii="GHEA Grapalat" w:hAnsi="GHEA Grapalat"/>
          <w:color w:val="000000"/>
          <w:sz w:val="24"/>
          <w:szCs w:val="24"/>
          <w:lang w:val="hy-AM"/>
        </w:rPr>
        <w:softHyphen/>
        <w:t>բերյալ գործին մասնակցող անձը հրաժարվում (խուսափում) է ցուցմունք տալուց, հա</w:t>
      </w:r>
      <w:r w:rsidRPr="009D3B74">
        <w:rPr>
          <w:rFonts w:ascii="GHEA Grapalat" w:hAnsi="GHEA Grapalat"/>
          <w:color w:val="000000"/>
          <w:sz w:val="24"/>
          <w:szCs w:val="24"/>
          <w:lang w:val="hy-AM"/>
        </w:rPr>
        <w:softHyphen/>
        <w:t>մարել ապացուցված, բացառությամբ այն դեպքերի, երբ այդ հարցերին պատասխանելը կարող է այդ անձի նկատմամբ քրեական հետապնդում հարուցելու հիմք հանդիսանալ:</w:t>
      </w:r>
    </w:p>
    <w:p w:rsidR="0088680B" w:rsidRPr="009D3B74" w:rsidRDefault="0088680B" w:rsidP="009D3B74">
      <w:pPr>
        <w:autoSpaceDE w:val="0"/>
        <w:autoSpaceDN w:val="0"/>
        <w:adjustRightInd w:val="0"/>
        <w:spacing w:after="0" w:line="360" w:lineRule="auto"/>
        <w:ind w:firstLine="567"/>
        <w:jc w:val="both"/>
        <w:rPr>
          <w:rFonts w:ascii="GHEA Grapalat" w:hAnsi="GHEA Grapalat"/>
          <w:b/>
          <w:color w:val="000000"/>
          <w:sz w:val="24"/>
          <w:szCs w:val="24"/>
          <w:lang w:val="hy-AM"/>
        </w:rPr>
      </w:pPr>
      <w:r w:rsidRPr="009D3B74">
        <w:rPr>
          <w:rFonts w:ascii="GHEA Grapalat" w:hAnsi="GHEA Grapalat" w:cs="Arial Armenian"/>
          <w:color w:val="000000"/>
          <w:sz w:val="24"/>
          <w:szCs w:val="24"/>
          <w:lang w:val="hy-AM"/>
        </w:rPr>
        <w:t xml:space="preserve">Միաժամանակ նախագծում կատարելագործվել են ապացուցման պարտականությունը (օրինակ՝ </w:t>
      </w:r>
      <w:r w:rsidRPr="009D3B74">
        <w:rPr>
          <w:rFonts w:ascii="GHEA Grapalat" w:hAnsi="GHEA Grapalat"/>
          <w:color w:val="000000"/>
          <w:sz w:val="24"/>
          <w:szCs w:val="24"/>
          <w:lang w:val="hy-AM"/>
        </w:rPr>
        <w:t>ժխտող անձի վրա չի կարող դրվել հակառակն ապացուցելու պարտականությունը</w:t>
      </w:r>
      <w:r w:rsidRPr="009D3B74">
        <w:rPr>
          <w:rFonts w:ascii="GHEA Grapalat" w:hAnsi="GHEA Grapalat" w:cs="Arial Armenian"/>
          <w:color w:val="000000"/>
          <w:sz w:val="24"/>
          <w:szCs w:val="24"/>
          <w:lang w:val="hy-AM"/>
        </w:rPr>
        <w:t xml:space="preserve">), ապացույցի թույլատրելիության, վերաբերելիության, ապացույցների գնահատման կանոնները: </w:t>
      </w:r>
      <w:r w:rsidRPr="009D3B74">
        <w:rPr>
          <w:rFonts w:ascii="GHEA Grapalat" w:hAnsi="GHEA Grapalat"/>
          <w:color w:val="000000"/>
          <w:sz w:val="24"/>
          <w:szCs w:val="24"/>
          <w:lang w:val="hy-AM"/>
        </w:rPr>
        <w:t xml:space="preserve">Կատարելագործվել են ապացուցման կարիք չունեցող փաստերի շրջանակը: </w:t>
      </w:r>
    </w:p>
    <w:p w:rsidR="0088680B" w:rsidRPr="009D3B74" w:rsidRDefault="0088680B" w:rsidP="009D3B74">
      <w:pPr>
        <w:autoSpaceDE w:val="0"/>
        <w:autoSpaceDN w:val="0"/>
        <w:adjustRightInd w:val="0"/>
        <w:spacing w:after="0" w:line="360" w:lineRule="auto"/>
        <w:ind w:firstLine="567"/>
        <w:jc w:val="both"/>
        <w:rPr>
          <w:rFonts w:ascii="GHEA Grapalat" w:hAnsi="GHEA Grapalat" w:cs="IRTEK Courier"/>
          <w:b/>
          <w:color w:val="000000"/>
          <w:sz w:val="24"/>
          <w:szCs w:val="24"/>
          <w:lang w:val="hy-AM"/>
        </w:rPr>
      </w:pPr>
      <w:r w:rsidRPr="009D3B74">
        <w:rPr>
          <w:rFonts w:ascii="GHEA Grapalat" w:hAnsi="GHEA Grapalat"/>
          <w:color w:val="000000"/>
          <w:sz w:val="24"/>
          <w:szCs w:val="24"/>
          <w:lang w:val="hy-AM"/>
        </w:rPr>
        <w:t xml:space="preserve">Մասնավորապես նախագծով սահմանվել է, որ </w:t>
      </w:r>
      <w:r w:rsidRPr="009D3B74">
        <w:rPr>
          <w:rFonts w:ascii="GHEA Grapalat" w:hAnsi="GHEA Grapalat" w:cs="Sylfaen"/>
          <w:color w:val="000000"/>
          <w:sz w:val="24"/>
          <w:szCs w:val="24"/>
          <w:lang w:val="hy-AM"/>
        </w:rPr>
        <w:t>ապացուցման կարիք չունեն</w:t>
      </w:r>
      <w:r w:rsidRPr="009D3B74">
        <w:rPr>
          <w:rFonts w:ascii="GHEA Grapalat" w:hAnsi="GHEA Grapalat" w:cs="IRTEK Courier"/>
          <w:color w:val="000000"/>
          <w:sz w:val="24"/>
          <w:szCs w:val="24"/>
          <w:lang w:val="hy-AM"/>
        </w:rPr>
        <w:t xml:space="preserve"> գործին մասնակցող անձի կողմից վկայակոչվող </w:t>
      </w:r>
      <w:r w:rsidRPr="009D3B74">
        <w:rPr>
          <w:rFonts w:ascii="GHEA Grapalat" w:hAnsi="GHEA Grapalat" w:cs="Sylfaen"/>
          <w:color w:val="000000"/>
          <w:sz w:val="24"/>
          <w:szCs w:val="24"/>
          <w:lang w:val="hy-AM"/>
        </w:rPr>
        <w:t>այն փա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տերը</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որոնք գործին մասնակցող մյուս անձինք ընդունում են: Որպես այդ նորմի բացառություն են սահմանվել այն դեպքերը, երբ</w:t>
      </w:r>
      <w:r w:rsidRPr="009D3B74">
        <w:rPr>
          <w:rFonts w:ascii="GHEA Grapalat" w:hAnsi="GHEA Grapalat" w:cs="IRTEK Courier"/>
          <w:color w:val="000000"/>
          <w:sz w:val="24"/>
          <w:szCs w:val="24"/>
          <w:lang w:val="hy-AM"/>
        </w:rPr>
        <w:t xml:space="preserve">` </w:t>
      </w:r>
    </w:p>
    <w:p w:rsidR="0088680B" w:rsidRPr="009D3B74" w:rsidRDefault="0088680B" w:rsidP="003612AA">
      <w:pPr>
        <w:numPr>
          <w:ilvl w:val="0"/>
          <w:numId w:val="145"/>
        </w:numPr>
        <w:tabs>
          <w:tab w:val="left" w:pos="851"/>
        </w:tabs>
        <w:autoSpaceDE w:val="0"/>
        <w:autoSpaceDN w:val="0"/>
        <w:adjustRightInd w:val="0"/>
        <w:spacing w:after="0" w:line="324" w:lineRule="auto"/>
        <w:ind w:left="0" w:firstLine="567"/>
        <w:contextualSpacing/>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առկա են ողջամիտ կասկածներ, որ փաստն ընդունվում է </w:t>
      </w:r>
      <w:r w:rsidRPr="009D3B74">
        <w:rPr>
          <w:rFonts w:ascii="GHEA Grapalat" w:hAnsi="GHEA Grapalat"/>
          <w:color w:val="000000"/>
          <w:sz w:val="24"/>
          <w:szCs w:val="24"/>
          <w:shd w:val="clear" w:color="auto" w:fill="FFFFFF"/>
          <w:lang w:val="hy-AM"/>
        </w:rPr>
        <w:t>խաբեության, բռնության, սպառնալիքի, մոլորության ազդեցության տակ, մեկ կողմի ներկայացուցչի հետ մյուս կողմի չարամիտ համաձայնության հետևանքով կամ ճշմարտությունը թաքցնելու կամ ոչ իրավաչափ գործողություններ քողարկելու նպատակով</w:t>
      </w:r>
      <w:r w:rsidRPr="009D3B74">
        <w:rPr>
          <w:rFonts w:ascii="GHEA Grapalat" w:hAnsi="GHEA Grapalat"/>
          <w:color w:val="000000"/>
          <w:sz w:val="24"/>
          <w:szCs w:val="24"/>
          <w:lang w:val="hy-AM"/>
        </w:rPr>
        <w:t>.</w:t>
      </w:r>
    </w:p>
    <w:p w:rsidR="0088680B" w:rsidRPr="009D3B74" w:rsidRDefault="0088680B" w:rsidP="003612AA">
      <w:pPr>
        <w:numPr>
          <w:ilvl w:val="0"/>
          <w:numId w:val="145"/>
        </w:numPr>
        <w:tabs>
          <w:tab w:val="left" w:pos="851"/>
        </w:tabs>
        <w:autoSpaceDE w:val="0"/>
        <w:autoSpaceDN w:val="0"/>
        <w:adjustRightInd w:val="0"/>
        <w:spacing w:after="0" w:line="324" w:lineRule="auto"/>
        <w:ind w:left="0" w:firstLine="567"/>
        <w:contextualSpacing/>
        <w:jc w:val="both"/>
        <w:rPr>
          <w:rFonts w:ascii="GHEA Grapalat" w:hAnsi="GHEA Grapalat"/>
          <w:color w:val="000000"/>
          <w:sz w:val="24"/>
          <w:szCs w:val="24"/>
          <w:lang w:val="hy-AM"/>
        </w:rPr>
      </w:pPr>
      <w:r w:rsidRPr="009D3B74">
        <w:rPr>
          <w:rFonts w:ascii="GHEA Grapalat" w:hAnsi="GHEA Grapalat"/>
          <w:color w:val="000000"/>
          <w:sz w:val="24"/>
          <w:szCs w:val="24"/>
          <w:lang w:val="hy-AM"/>
        </w:rPr>
        <w:t>այդ փաստը կարող է հաստատվել միայն օրենքով կամ այլ իրավական ակտով սահմանված որոշակի ապացույցով.</w:t>
      </w:r>
    </w:p>
    <w:p w:rsidR="0088680B" w:rsidRPr="009D3B74" w:rsidRDefault="0088680B" w:rsidP="009D3B74">
      <w:pPr>
        <w:tabs>
          <w:tab w:val="left" w:pos="851"/>
        </w:tabs>
        <w:spacing w:after="0" w:line="324"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այդ փաստի հաստատումն անխուսափելիորեն ազդում է գործին չմասնակցող ան</w:t>
      </w:r>
      <w:r w:rsidRPr="009D3B74">
        <w:rPr>
          <w:rFonts w:ascii="GHEA Grapalat" w:hAnsi="GHEA Grapalat"/>
          <w:color w:val="000000"/>
          <w:sz w:val="24"/>
          <w:szCs w:val="24"/>
          <w:lang w:val="hy-AM"/>
        </w:rPr>
        <w:softHyphen/>
        <w:t>ձի՝ գործին մասնակցող անձանցից որևէ մեկի նկատմամբ ունեցած իրավունքների կամ պարտականությունների վրա:</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Նախագծում էական փոփոխություններ են կատարվել դատական ծախսերին վերաբերող գլխում: Գործող քաղաքացիական դատավարության օրենսգրքում դատական ծախսերին նվիրված գլուխը բաղկացած է ընդամենը 6 հոդվածից, ինչը բավարար չէ տվյալ բնագավառում ծագող հարցերը համապարփակ կարգավորելու համար:</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 Դատական ծախսերին վերաբերող գլխում լուրջ խնդիրների առկայության և այդ գլխի կատարելագործման անհրաժեշտության մասին է վկայում այն հանգամանքը, որ դեռևս 1999թ. մարտի 27-ին ՀՀ դատարանների նախագահների խորհուրդն ընդունել էր N 8 որոշումը՝ «Հայաստանի Հանրապետության քաղաքա</w:t>
      </w:r>
      <w:r w:rsidRPr="009D3B74">
        <w:rPr>
          <w:rFonts w:ascii="GHEA Grapalat" w:hAnsi="GHEA Grapalat"/>
          <w:color w:val="000000"/>
          <w:sz w:val="24"/>
          <w:szCs w:val="24"/>
          <w:lang w:val="hy-AM"/>
        </w:rPr>
        <w:softHyphen/>
        <w:t>ցիական դատավարության օրենսգրքի 68-73 հոդվածները և «Պետական տուրքի մասին» Հայաստանի Հանրապետության օրենքը կիրառելու դատական պրակտիկայի մասին»: Տվյալ որոշմամբ ոչ ամբողջապես, սակայն մասնակիորեն փորձ էր կատար</w:t>
      </w:r>
      <w:r w:rsidRPr="009D3B74">
        <w:rPr>
          <w:rFonts w:ascii="GHEA Grapalat" w:hAnsi="GHEA Grapalat"/>
          <w:color w:val="000000"/>
          <w:sz w:val="24"/>
          <w:szCs w:val="24"/>
          <w:lang w:val="hy-AM"/>
        </w:rPr>
        <w:softHyphen/>
        <w:t>վել կարգավորել առկա խնդիրները:</w:t>
      </w:r>
    </w:p>
    <w:p w:rsidR="0088680B" w:rsidRPr="009D3B74" w:rsidRDefault="0088680B" w:rsidP="009D3B74">
      <w:pPr>
        <w:spacing w:after="0" w:line="360" w:lineRule="auto"/>
        <w:jc w:val="both"/>
        <w:rPr>
          <w:rFonts w:ascii="GHEA Grapalat" w:hAnsi="GHEA Grapalat" w:cs="Sylfaen"/>
          <w:b/>
          <w:color w:val="000000"/>
          <w:sz w:val="24"/>
          <w:szCs w:val="24"/>
          <w:lang w:val="hy-AM"/>
        </w:rPr>
      </w:pPr>
      <w:r w:rsidRPr="009D3B74">
        <w:rPr>
          <w:rFonts w:ascii="GHEA Grapalat" w:hAnsi="GHEA Grapalat"/>
          <w:color w:val="000000"/>
          <w:sz w:val="24"/>
          <w:szCs w:val="24"/>
          <w:lang w:val="hy-AM"/>
        </w:rPr>
        <w:tab/>
        <w:t>Նախագծով հստակեցվել և ընդլայնվել է դատական ծախսերի կազմը, կատա</w:t>
      </w:r>
      <w:r w:rsidRPr="009D3B74">
        <w:rPr>
          <w:rFonts w:ascii="GHEA Grapalat" w:hAnsi="GHEA Grapalat"/>
          <w:color w:val="000000"/>
          <w:sz w:val="24"/>
          <w:szCs w:val="24"/>
          <w:lang w:val="hy-AM"/>
        </w:rPr>
        <w:softHyphen/>
        <w:t xml:space="preserve">րելագործվել են հայցագինը որոշելու և պետական տուրքը գանձելու կանոնները: Մասնավորապես, սահմանվել է, որ հայցագնի մեջ չի ներառվում </w:t>
      </w:r>
      <w:r w:rsidRPr="009D3B74">
        <w:rPr>
          <w:rFonts w:ascii="GHEA Grapalat" w:hAnsi="GHEA Grapalat" w:cs="Sylfaen"/>
          <w:color w:val="000000"/>
          <w:sz w:val="24"/>
          <w:szCs w:val="24"/>
          <w:lang w:val="hy-AM"/>
        </w:rPr>
        <w:t>դատական ծախ</w:t>
      </w:r>
      <w:r w:rsidRPr="009D3B74">
        <w:rPr>
          <w:rFonts w:ascii="GHEA Grapalat" w:hAnsi="GHEA Grapalat" w:cs="Sylfaen"/>
          <w:color w:val="000000"/>
          <w:sz w:val="24"/>
          <w:szCs w:val="24"/>
          <w:lang w:val="hy-AM"/>
        </w:rPr>
        <w:softHyphen/>
        <w:t>սերի գումարը, իսկ դատական ակտը միայն դատական ծախսերի մասով բողոքար</w:t>
      </w:r>
      <w:r w:rsidRPr="009D3B74">
        <w:rPr>
          <w:rFonts w:ascii="GHEA Grapalat" w:hAnsi="GHEA Grapalat" w:cs="Sylfaen"/>
          <w:color w:val="000000"/>
          <w:sz w:val="24"/>
          <w:szCs w:val="24"/>
          <w:lang w:val="hy-AM"/>
        </w:rPr>
        <w:softHyphen/>
        <w:t>կելու դեպ</w:t>
      </w:r>
      <w:r w:rsidRPr="009D3B74">
        <w:rPr>
          <w:rFonts w:ascii="GHEA Grapalat" w:hAnsi="GHEA Grapalat" w:cs="Sylfaen"/>
          <w:color w:val="000000"/>
          <w:sz w:val="24"/>
          <w:szCs w:val="24"/>
          <w:lang w:val="hy-AM"/>
        </w:rPr>
        <w:softHyphen/>
        <w:t>քում բողոք բերող անձից պետական տուրք չի գանձվում:</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s="Sylfaen"/>
          <w:color w:val="000000"/>
          <w:sz w:val="24"/>
          <w:szCs w:val="24"/>
          <w:lang w:val="hy-AM"/>
        </w:rPr>
        <w:tab/>
        <w:t>Նախագծով սահմանվել է նաև, որ գործի քննության ընթացքում հայցի առարկան փոփոխելու դեպքում պետական տուրքի</w:t>
      </w:r>
      <w:r w:rsidRPr="009D3B74">
        <w:rPr>
          <w:rFonts w:ascii="GHEA Grapalat" w:hAnsi="GHEA Grapalat"/>
          <w:color w:val="000000"/>
          <w:sz w:val="24"/>
          <w:szCs w:val="24"/>
          <w:lang w:val="hy-AM"/>
        </w:rPr>
        <w:t xml:space="preserve"> գումարի </w:t>
      </w:r>
      <w:r w:rsidRPr="009D3B74">
        <w:rPr>
          <w:rFonts w:ascii="GHEA Grapalat" w:hAnsi="GHEA Grapalat" w:cs="Sylfaen"/>
          <w:color w:val="000000"/>
          <w:sz w:val="24"/>
          <w:szCs w:val="24"/>
          <w:lang w:val="hy-AM"/>
        </w:rPr>
        <w:t>չբավա</w:t>
      </w:r>
      <w:r w:rsidRPr="009D3B74">
        <w:rPr>
          <w:rFonts w:ascii="GHEA Grapalat" w:hAnsi="GHEA Grapalat" w:cs="Sylfaen"/>
          <w:color w:val="000000"/>
          <w:sz w:val="24"/>
          <w:szCs w:val="24"/>
          <w:lang w:val="hy-AM"/>
        </w:rPr>
        <w:softHyphen/>
        <w:t>կա</w:t>
      </w:r>
      <w:r w:rsidRPr="009D3B74">
        <w:rPr>
          <w:rFonts w:ascii="GHEA Grapalat" w:hAnsi="GHEA Grapalat" w:cs="Sylfaen"/>
          <w:color w:val="000000"/>
          <w:sz w:val="24"/>
          <w:szCs w:val="24"/>
          <w:lang w:val="hy-AM"/>
        </w:rPr>
        <w:softHyphen/>
        <w:t>նացնող մասը, գանձվում է հայցի առարկան փոփոխելիս</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փոփոխված հայցի առարկային համապա</w:t>
      </w:r>
      <w:r w:rsidRPr="009D3B74">
        <w:rPr>
          <w:rFonts w:ascii="GHEA Grapalat" w:hAnsi="GHEA Grapalat" w:cs="Sylfaen"/>
          <w:color w:val="000000"/>
          <w:sz w:val="24"/>
          <w:szCs w:val="24"/>
          <w:lang w:val="hy-AM"/>
        </w:rPr>
        <w:softHyphen/>
        <w:t>տասխան, իսկ ա</w:t>
      </w:r>
      <w:r w:rsidRPr="009D3B74">
        <w:rPr>
          <w:rFonts w:ascii="GHEA Grapalat" w:hAnsi="GHEA Grapalat" w:cs="Sylfaen"/>
          <w:color w:val="000000"/>
          <w:sz w:val="24"/>
          <w:szCs w:val="24"/>
          <w:lang w:val="hy-AM"/>
        </w:rPr>
        <w:softHyphen/>
        <w:t>վե</w:t>
      </w:r>
      <w:r w:rsidRPr="009D3B74">
        <w:rPr>
          <w:rFonts w:ascii="GHEA Grapalat" w:hAnsi="GHEA Grapalat" w:cs="Sylfaen"/>
          <w:color w:val="000000"/>
          <w:sz w:val="24"/>
          <w:szCs w:val="24"/>
          <w:lang w:val="hy-AM"/>
        </w:rPr>
        <w:softHyphen/>
        <w:t>լա</w:t>
      </w:r>
      <w:r w:rsidRPr="009D3B74">
        <w:rPr>
          <w:rFonts w:ascii="GHEA Grapalat" w:hAnsi="GHEA Grapalat" w:cs="Sylfaen"/>
          <w:color w:val="000000"/>
          <w:sz w:val="24"/>
          <w:szCs w:val="24"/>
          <w:lang w:val="hy-AM"/>
        </w:rPr>
        <w:softHyphen/>
        <w:t>ցած մասը չի վերադարձվում</w:t>
      </w:r>
      <w:r w:rsidRPr="009D3B74">
        <w:rPr>
          <w:rFonts w:ascii="GHEA Grapalat" w:hAnsi="GHEA Grapalat"/>
          <w:color w:val="000000"/>
          <w:sz w:val="24"/>
          <w:szCs w:val="24"/>
          <w:lang w:val="hy-AM"/>
        </w:rPr>
        <w:t xml:space="preserve">: </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Նախագծում մանրամասն անդրադարձ է կատարվել գործի քննությանը ներ</w:t>
      </w:r>
      <w:r w:rsidRPr="009D3B74">
        <w:rPr>
          <w:rFonts w:ascii="GHEA Grapalat" w:hAnsi="GHEA Grapalat"/>
          <w:color w:val="000000"/>
          <w:sz w:val="24"/>
          <w:szCs w:val="24"/>
          <w:lang w:val="hy-AM"/>
        </w:rPr>
        <w:softHyphen/>
        <w:t xml:space="preserve">գրավված վկաների, փորձագետների և թարգմանիչների կրած դատական ծախսերի փոխհատուցման հարցին. սահմանվել են այդ ծախսերի չափը հաշվարկելու կարգը, ծախսերը փոխհատուցելու կարգը և ժամկետները: </w:t>
      </w:r>
    </w:p>
    <w:p w:rsidR="0088680B" w:rsidRPr="009D3B74" w:rsidRDefault="0088680B" w:rsidP="009D3B74">
      <w:pPr>
        <w:spacing w:after="0" w:line="360" w:lineRule="auto"/>
        <w:ind w:firstLine="720"/>
        <w:jc w:val="both"/>
        <w:rPr>
          <w:rFonts w:ascii="GHEA Grapalat" w:hAnsi="GHEA Grapalat"/>
          <w:b/>
          <w:color w:val="000000"/>
          <w:sz w:val="24"/>
          <w:szCs w:val="24"/>
          <w:lang w:val="hy-AM"/>
        </w:rPr>
      </w:pPr>
      <w:r w:rsidRPr="009D3B74">
        <w:rPr>
          <w:rFonts w:ascii="GHEA Grapalat" w:hAnsi="GHEA Grapalat"/>
          <w:color w:val="000000"/>
          <w:sz w:val="24"/>
          <w:szCs w:val="24"/>
          <w:lang w:val="hy-AM"/>
        </w:rPr>
        <w:t xml:space="preserve">Առանձին հոդվածով կանոնակարգվել է փաստաբանի խելամիտ վարձատրության ինստիտուտը: Նախագծով հստակեցվել է, մասնավորապես, այն, որ գործի քննության հետ կապված փաստաբանի խելամիտ վարձատրության ծախսեր են համարվում նաև </w:t>
      </w:r>
      <w:r w:rsidRPr="009D3B74">
        <w:rPr>
          <w:rFonts w:ascii="GHEA Grapalat" w:hAnsi="GHEA Grapalat"/>
          <w:color w:val="000000"/>
          <w:sz w:val="24"/>
          <w:szCs w:val="24"/>
          <w:shd w:val="clear" w:color="auto" w:fill="FFFFFF"/>
          <w:lang w:val="hy-AM"/>
        </w:rPr>
        <w:t>փաստաբանական կազմակերպություններին</w:t>
      </w:r>
      <w:r w:rsidRPr="009D3B74">
        <w:rPr>
          <w:rFonts w:ascii="GHEA Grapalat" w:hAnsi="GHEA Grapalat"/>
          <w:color w:val="000000"/>
          <w:sz w:val="24"/>
          <w:szCs w:val="24"/>
          <w:lang w:val="hy-AM"/>
        </w:rPr>
        <w:t xml:space="preserve"> վճարված կամ վճարման ենթակա գումարները: Անդրադարձ է կատարվել նաև դատարանի կողմից փաստաբանի խելամիտ վարձատրության չափը որոշելու ինստիտուտին՝ ամրագրելով, որ փոխհատուցման չափը որոշելիս դատարանը հիմք է ընդունում ծախսերի ողջամիտ չափը, որը որոշվում է՝ ելնելով փաստաբանի կատարած աշխատանքի ծավալից, գործի բարդությունից, Հայաստանի Հանրապետության փաստաբանների պալատի խորհրդի կողմից սահմանված փաստաբանական գործունեության վճարների միջին գնացուցակից, ինչպես նաև դատական ակտով բռնագանձման ենթակա գումարի և պահանջվող փաստաբանական վճարի չափերի հարաբերակցությունից: Իսկ այն դեպքերում, երբ Հանրային պաշտպանի գրասենյակը գործին մասնակցող անձին տրամադրել է անվճար իրավաբանական օգնություն, և դատական ակտը կայացվել է այդ անձի օգտին, ապա փաստաբանի խելամիտ վարձատրության հետ կապված ծախսերը՝ ողջամիտ չափով բռնագանձվում են Հայաստանի Հան</w:t>
      </w:r>
      <w:r w:rsidRPr="009D3B74">
        <w:rPr>
          <w:rFonts w:ascii="GHEA Grapalat" w:hAnsi="GHEA Grapalat"/>
          <w:color w:val="000000"/>
          <w:sz w:val="24"/>
          <w:szCs w:val="24"/>
          <w:lang w:val="hy-AM"/>
        </w:rPr>
        <w:softHyphen/>
        <w:t>րապետության պետական բյուջե` գործին մասնակցող այն անձից, ում վրա դրվել է դատական ծախսերի հա</w:t>
      </w:r>
      <w:r w:rsidRPr="009D3B74">
        <w:rPr>
          <w:rFonts w:ascii="GHEA Grapalat" w:hAnsi="GHEA Grapalat"/>
          <w:color w:val="000000"/>
          <w:sz w:val="24"/>
          <w:szCs w:val="24"/>
          <w:lang w:val="hy-AM"/>
        </w:rPr>
        <w:softHyphen/>
        <w:t>տուցման պարտականությունը:</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Նախագծով սահմանվել են դատական ծախսերի բաշխման մանրամասն կա</w:t>
      </w:r>
      <w:r w:rsidRPr="009D3B74">
        <w:rPr>
          <w:rFonts w:ascii="GHEA Grapalat" w:hAnsi="GHEA Grapalat"/>
          <w:color w:val="000000"/>
          <w:sz w:val="24"/>
          <w:szCs w:val="24"/>
          <w:lang w:val="hy-AM"/>
        </w:rPr>
        <w:softHyphen/>
        <w:t>նոններ: Հստակեցվել են ընդհանուր կանոններն այն մասին, թե դատական ծախսերը որ դեպքում ումից և ինչ չափով են ենթակա բռնագանձման (հայցի մասնակի բավարարում, գործի կարճում և այլն): Բացի դրանից, սահ</w:t>
      </w:r>
      <w:r w:rsidRPr="009D3B74">
        <w:rPr>
          <w:rFonts w:ascii="GHEA Grapalat" w:hAnsi="GHEA Grapalat"/>
          <w:color w:val="000000"/>
          <w:sz w:val="24"/>
          <w:szCs w:val="24"/>
          <w:lang w:val="hy-AM"/>
        </w:rPr>
        <w:softHyphen/>
        <w:t>մանվել են նաև որոշակի բացառություններ այդ ընդհանուր կանոններից: Օրինակ՝ եթե գործը կարճվել է այն պատճառով, որ պատասխանողը գործի քննության ընթացքում կամավոր կատարել է հայցվորի պահանջները, ապա դատական ծախսերը ենթակա են բռնագանձման հենց պատասխանողից, այլ ոչ թե հայցվորից:</w:t>
      </w:r>
    </w:p>
    <w:p w:rsidR="0088680B" w:rsidRPr="009D3B74" w:rsidRDefault="0088680B" w:rsidP="009D3B74">
      <w:pPr>
        <w:spacing w:after="0" w:line="360" w:lineRule="auto"/>
        <w:jc w:val="both"/>
        <w:rPr>
          <w:rFonts w:ascii="GHEA Grapalat" w:hAnsi="GHEA Grapalat" w:cs="IRTEK Courier"/>
          <w:color w:val="000000"/>
          <w:sz w:val="24"/>
          <w:szCs w:val="24"/>
          <w:lang w:val="hy-AM"/>
        </w:rPr>
      </w:pPr>
      <w:r w:rsidRPr="009D3B74">
        <w:rPr>
          <w:rFonts w:ascii="GHEA Grapalat" w:hAnsi="GHEA Grapalat"/>
          <w:color w:val="000000"/>
          <w:sz w:val="24"/>
          <w:szCs w:val="24"/>
          <w:lang w:val="hy-AM"/>
        </w:rPr>
        <w:tab/>
        <w:t>Նախագծում բավականաչափ անդրադարձ է կատարվել դատական ծանուցում</w:t>
      </w:r>
      <w:r w:rsidRPr="009D3B74">
        <w:rPr>
          <w:rFonts w:ascii="GHEA Grapalat" w:hAnsi="GHEA Grapalat"/>
          <w:color w:val="000000"/>
          <w:sz w:val="24"/>
          <w:szCs w:val="24"/>
          <w:lang w:val="hy-AM"/>
        </w:rPr>
        <w:softHyphen/>
        <w:t>ներին և ծանուցագրերին վերաբերող գլխին: Մանրամասն սահմանվել են այն դեպ</w:t>
      </w:r>
      <w:r w:rsidRPr="009D3B74">
        <w:rPr>
          <w:rFonts w:ascii="GHEA Grapalat" w:hAnsi="GHEA Grapalat"/>
          <w:color w:val="000000"/>
          <w:sz w:val="24"/>
          <w:szCs w:val="24"/>
          <w:lang w:val="hy-AM"/>
        </w:rPr>
        <w:softHyphen/>
        <w:t>քերը, երբ անձը քաղաքացիական դատավարության օրենսգրքի իմաստով համար</w:t>
      </w:r>
      <w:r w:rsidRPr="009D3B74">
        <w:rPr>
          <w:rFonts w:ascii="GHEA Grapalat" w:hAnsi="GHEA Grapalat"/>
          <w:color w:val="000000"/>
          <w:sz w:val="24"/>
          <w:szCs w:val="24"/>
          <w:lang w:val="hy-AM"/>
        </w:rPr>
        <w:softHyphen/>
        <w:t>վում է պատշաճ ծանուցված՝ առանց ծանուցագիրը փաստացի ստանալու: Սահման</w:t>
      </w:r>
      <w:r w:rsidRPr="009D3B74">
        <w:rPr>
          <w:rFonts w:ascii="GHEA Grapalat" w:hAnsi="GHEA Grapalat"/>
          <w:color w:val="000000"/>
          <w:sz w:val="24"/>
          <w:szCs w:val="24"/>
          <w:lang w:val="hy-AM"/>
        </w:rPr>
        <w:softHyphen/>
        <w:t xml:space="preserve">վել են նաև ծանուցագիրը ստանալուց հրաժարվելու հետևանքները. ծանուցագիրը ստանալուց </w:t>
      </w:r>
      <w:r w:rsidRPr="009D3B74">
        <w:rPr>
          <w:rFonts w:ascii="GHEA Grapalat" w:hAnsi="GHEA Grapalat" w:cs="Sylfaen"/>
          <w:color w:val="000000"/>
          <w:sz w:val="24"/>
          <w:szCs w:val="24"/>
          <w:lang w:val="hy-AM"/>
        </w:rPr>
        <w:t>հրաժարվելը հավա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արեցվում է այն հանձնված լինե</w:t>
      </w:r>
      <w:r w:rsidRPr="009D3B74">
        <w:rPr>
          <w:rFonts w:ascii="GHEA Grapalat" w:hAnsi="GHEA Grapalat" w:cs="Sylfaen"/>
          <w:color w:val="000000"/>
          <w:sz w:val="24"/>
          <w:szCs w:val="24"/>
          <w:lang w:val="hy-AM"/>
        </w:rPr>
        <w:softHyphen/>
        <w:t>լուն</w:t>
      </w:r>
      <w:r w:rsidRPr="009D3B74">
        <w:rPr>
          <w:rFonts w:ascii="GHEA Grapalat" w:hAnsi="GHEA Grapalat" w:cs="IRTEK Courier"/>
          <w:color w:val="000000"/>
          <w:sz w:val="24"/>
          <w:szCs w:val="24"/>
          <w:lang w:val="hy-AM"/>
        </w:rPr>
        <w:t>։</w:t>
      </w:r>
    </w:p>
    <w:p w:rsidR="0088680B" w:rsidRPr="009D3B74" w:rsidRDefault="0088680B" w:rsidP="009D3B74">
      <w:pPr>
        <w:spacing w:after="0" w:line="360" w:lineRule="auto"/>
        <w:jc w:val="both"/>
        <w:rPr>
          <w:rFonts w:ascii="GHEA Grapalat" w:hAnsi="GHEA Grapalat" w:cs="Sylfaen"/>
          <w:color w:val="000000"/>
          <w:sz w:val="24"/>
          <w:szCs w:val="24"/>
          <w:lang w:val="hy-AM"/>
        </w:rPr>
      </w:pPr>
      <w:r w:rsidRPr="009D3B74">
        <w:rPr>
          <w:rFonts w:ascii="GHEA Grapalat" w:hAnsi="GHEA Grapalat" w:cs="IRTEK Courier"/>
          <w:color w:val="000000"/>
          <w:sz w:val="24"/>
          <w:szCs w:val="24"/>
          <w:lang w:val="hy-AM"/>
        </w:rPr>
        <w:tab/>
        <w:t>Որպես ծանուցման լրացուցիչ եղանակ, սահմանվել է բջջային հեռախոսով ծանուցումը կատարելու հնարավորություն:</w:t>
      </w:r>
      <w:r w:rsidRPr="009D3B74">
        <w:rPr>
          <w:rFonts w:ascii="GHEA Grapalat" w:hAnsi="GHEA Grapalat"/>
          <w:color w:val="000000"/>
          <w:sz w:val="24"/>
          <w:szCs w:val="24"/>
          <w:lang w:val="hy-AM"/>
        </w:rPr>
        <w:t xml:space="preserve"> Նախագծի համաձայն՝ դ</w:t>
      </w:r>
      <w:r w:rsidRPr="009D3B74">
        <w:rPr>
          <w:rFonts w:ascii="GHEA Grapalat" w:hAnsi="GHEA Grapalat" w:cs="Sylfaen"/>
          <w:color w:val="000000"/>
          <w:sz w:val="24"/>
          <w:szCs w:val="24"/>
          <w:lang w:val="hy-AM"/>
        </w:rPr>
        <w:t>ատավարության մասնակիցները</w:t>
      </w:r>
      <w:r w:rsidRPr="009D3B74">
        <w:rPr>
          <w:rFonts w:ascii="GHEA Grapalat" w:hAnsi="GHEA Grapalat"/>
          <w:color w:val="000000"/>
          <w:sz w:val="24"/>
          <w:szCs w:val="24"/>
          <w:lang w:val="hy-AM"/>
        </w:rPr>
        <w:t xml:space="preserve"> դատարանին </w:t>
      </w:r>
      <w:r w:rsidRPr="009D3B74">
        <w:rPr>
          <w:rFonts w:ascii="GHEA Grapalat" w:hAnsi="GHEA Grapalat" w:cs="Sylfaen"/>
          <w:color w:val="000000"/>
          <w:sz w:val="24"/>
          <w:szCs w:val="24"/>
          <w:lang w:val="hy-AM"/>
        </w:rPr>
        <w:t>կարող են</w:t>
      </w:r>
      <w:r w:rsidRPr="009D3B74">
        <w:rPr>
          <w:rFonts w:ascii="GHEA Grapalat" w:hAnsi="GHEA Grapalat"/>
          <w:color w:val="000000"/>
          <w:sz w:val="24"/>
          <w:szCs w:val="24"/>
          <w:lang w:val="hy-AM"/>
        </w:rPr>
        <w:t xml:space="preserve"> գրավոր </w:t>
      </w:r>
      <w:r w:rsidRPr="009D3B74">
        <w:rPr>
          <w:rFonts w:ascii="GHEA Grapalat" w:hAnsi="GHEA Grapalat" w:cs="Sylfaen"/>
          <w:color w:val="000000"/>
          <w:sz w:val="24"/>
          <w:szCs w:val="24"/>
          <w:lang w:val="hy-AM"/>
        </w:rPr>
        <w:t>ներկա</w:t>
      </w:r>
      <w:r w:rsidRPr="009D3B74">
        <w:rPr>
          <w:rFonts w:ascii="GHEA Grapalat" w:hAnsi="GHEA Grapalat" w:cs="Sylfaen"/>
          <w:color w:val="000000"/>
          <w:sz w:val="24"/>
          <w:szCs w:val="24"/>
          <w:lang w:val="hy-AM"/>
        </w:rPr>
        <w:softHyphen/>
        <w:t>յացնել իրենց բջջային հեռախոսի համարը՝ խնդրելով դատարանին դատական ծանուցումը կատարել հեռախոսակապի միջոցով:</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s="Sylfaen"/>
          <w:color w:val="000000"/>
          <w:sz w:val="24"/>
          <w:szCs w:val="24"/>
          <w:lang w:val="hy-AM"/>
        </w:rPr>
        <w:tab/>
        <w:t xml:space="preserve">Սահմանվել է նաև դատական ծանուցման մեխանիզմ այն դեպքերի համար, երբ </w:t>
      </w:r>
      <w:r w:rsidRPr="009D3B74">
        <w:rPr>
          <w:rFonts w:ascii="GHEA Grapalat" w:hAnsi="GHEA Grapalat"/>
          <w:color w:val="000000"/>
          <w:sz w:val="24"/>
          <w:szCs w:val="24"/>
          <w:lang w:val="hy-AM"/>
        </w:rPr>
        <w:t>դատավարության մասնակիցը գտնվում է կալանավայրում, ազատա</w:t>
      </w:r>
      <w:r w:rsidRPr="009D3B74">
        <w:rPr>
          <w:rFonts w:ascii="GHEA Grapalat" w:hAnsi="GHEA Grapalat"/>
          <w:color w:val="000000"/>
          <w:sz w:val="24"/>
          <w:szCs w:val="24"/>
          <w:lang w:val="hy-AM"/>
        </w:rPr>
        <w:softHyphen/>
        <w:t>զրկման վայ</w:t>
      </w:r>
      <w:r w:rsidRPr="009D3B74">
        <w:rPr>
          <w:rFonts w:ascii="GHEA Grapalat" w:hAnsi="GHEA Grapalat"/>
          <w:color w:val="000000"/>
          <w:sz w:val="24"/>
          <w:szCs w:val="24"/>
          <w:lang w:val="hy-AM"/>
        </w:rPr>
        <w:softHyphen/>
        <w:t>րում, զորամասում, կարգապահական գումարտակում կամ բուժական հիմնար</w:t>
      </w:r>
      <w:r w:rsidRPr="009D3B74">
        <w:rPr>
          <w:rFonts w:ascii="GHEA Grapalat" w:hAnsi="GHEA Grapalat"/>
          <w:color w:val="000000"/>
          <w:sz w:val="24"/>
          <w:szCs w:val="24"/>
          <w:lang w:val="hy-AM"/>
        </w:rPr>
        <w:softHyphen/>
        <w:t>կում ստանում է ստացիոնար բուժում: Նախագծի համաձայն՝ այդ  դեպքում դատական ծանուցագիրը պետք է ուղարկվի այդ հաստատությունների հասցեներով: Այդ հաս</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տությունների վար</w:t>
      </w:r>
      <w:r w:rsidRPr="009D3B74">
        <w:rPr>
          <w:rFonts w:ascii="GHEA Grapalat" w:hAnsi="GHEA Grapalat"/>
          <w:color w:val="000000"/>
          <w:sz w:val="24"/>
          <w:szCs w:val="24"/>
          <w:lang w:val="hy-AM"/>
        </w:rPr>
        <w:softHyphen/>
        <w:t>չա</w:t>
      </w:r>
      <w:r w:rsidRPr="009D3B74">
        <w:rPr>
          <w:rFonts w:ascii="GHEA Grapalat" w:hAnsi="GHEA Grapalat"/>
          <w:color w:val="000000"/>
          <w:sz w:val="24"/>
          <w:szCs w:val="24"/>
          <w:lang w:val="hy-AM"/>
        </w:rPr>
        <w:softHyphen/>
        <w:t>կազմերը դատա</w:t>
      </w:r>
      <w:r w:rsidRPr="009D3B74">
        <w:rPr>
          <w:rFonts w:ascii="GHEA Grapalat" w:hAnsi="GHEA Grapalat"/>
          <w:color w:val="000000"/>
          <w:sz w:val="24"/>
          <w:szCs w:val="24"/>
          <w:lang w:val="hy-AM"/>
        </w:rPr>
        <w:softHyphen/>
        <w:t>կան ծանուցագիրը ստանալուն պես պար</w:t>
      </w:r>
      <w:r w:rsidRPr="009D3B74">
        <w:rPr>
          <w:rFonts w:ascii="GHEA Grapalat" w:hAnsi="GHEA Grapalat"/>
          <w:color w:val="000000"/>
          <w:sz w:val="24"/>
          <w:szCs w:val="24"/>
          <w:lang w:val="hy-AM"/>
        </w:rPr>
        <w:softHyphen/>
        <w:t>տա</w:t>
      </w:r>
      <w:r w:rsidRPr="009D3B74">
        <w:rPr>
          <w:rFonts w:ascii="GHEA Grapalat" w:hAnsi="GHEA Grapalat"/>
          <w:color w:val="000000"/>
          <w:sz w:val="24"/>
          <w:szCs w:val="24"/>
          <w:lang w:val="hy-AM"/>
        </w:rPr>
        <w:softHyphen/>
        <w:t>վոր են այն հանձնել հասցեատիրոջը:</w:t>
      </w:r>
    </w:p>
    <w:p w:rsidR="0088680B" w:rsidRPr="009D3B74" w:rsidRDefault="0088680B" w:rsidP="009D3B74">
      <w:pPr>
        <w:spacing w:after="0" w:line="360" w:lineRule="auto"/>
        <w:ind w:firstLine="720"/>
        <w:jc w:val="both"/>
        <w:rPr>
          <w:rFonts w:ascii="GHEA Grapalat" w:hAnsi="GHEA Grapalat"/>
          <w:b/>
          <w:color w:val="000000"/>
          <w:sz w:val="24"/>
          <w:szCs w:val="24"/>
          <w:lang w:val="hy-AM"/>
        </w:rPr>
      </w:pPr>
      <w:r w:rsidRPr="009D3B74">
        <w:rPr>
          <w:rFonts w:ascii="GHEA Grapalat" w:hAnsi="GHEA Grapalat"/>
          <w:color w:val="000000"/>
          <w:sz w:val="24"/>
          <w:szCs w:val="24"/>
          <w:lang w:val="hy-AM"/>
        </w:rPr>
        <w:t xml:space="preserve">Որպես նորարարություն նախագծում նախատեսվել է նաև վերջին շրջանում զարգացած երկրներում կիրառվող պայմանագրային ծանուցման մեթոդիկան, սահմանվել է, թե ինչ ընթացակարգով է տեղի ունենում պայմանագրային ծանուցումը և երբ է այդ դեպքում անձը համարվում պատշաճ ծանուցված։ Մասնավորապես, եթե կողմերի միջև կնքված պայմանագրով ուղղակիորեն նախատեսվում է նման հնարավորություն, ծանուցման կարգը նախատեսվում է պայմանագրով: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Նախագծով էականորեն կատարելագործվել են դատական ակտերի կառուցվածքներին ներկայացվող պահանջները:</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Հաշվի առնելով պարզեցված վարույթների կատարելագործման անհրաժեշտությունը, որը կնպաստի  արդարադատության իրականացման արդյունավետության բարձրացմանը,  և ի կատարումն ՀՀ Նախագահի 2009թ. ապրիլի 21-ի թիվ ՆԿ-59-Ն կարգադրությամբ հաստատված «Դատաիրավական բարեփոխումների 2009-2011 թվականների ռազմավարական գործողությունների ծրագրից բխող միջոցառումների» ցանկի  հավելված 1-ի 7.8-րդ կետի ` նախագծում որոշակի փոփոխություններ են նախատեսվել պարզեցված վարույթների մեջ։</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 xml:space="preserve"> Մասնավորապես, նախագծում ավելացվել են երկու նոր պարզեցված վարույթներ։ Դրանք են պարզեցված վարույթը և հեռակա դատաքննությունը։ </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Նախագծում նախատեսված պարզեցված վարույթը սահմանում է, որ առաջին ատյանի դատարանը պատասխանողից հայցադիմումի պատասխան ստանալու, իսկ այդպիսին չներկայացվելու դեպքում պատասխան ուղարկելու համար սահմանված ժամկետն ավարտվելու օրվան հաջորդող եռօրյա ժամկետում որոշում է կայացնում գործը պարզեցված վարույթի կարգով քննելու մասին, եթե ներկայացվել է նվազագույն աշխատավարձի երկուհազարապատիկը չգերազանցող գումարի բռնագանձման պահանջ։ Սույն կանոնը նախատեսում է նաև բացառություններ, որոնց առկայության դեպքում գործը չի կարող քննվել պարզեցված վարույթի կարգով, դրանք են հանդիսանում՝</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1)</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առկա է  գ</w:t>
      </w:r>
      <w:r w:rsidRPr="009D3B74">
        <w:rPr>
          <w:rFonts w:ascii="GHEA Grapalat" w:hAnsi="GHEA Grapalat" w:cs="Sylfaen"/>
          <w:iCs/>
          <w:color w:val="000000"/>
          <w:sz w:val="24"/>
          <w:szCs w:val="24"/>
          <w:lang w:val="hy-AM"/>
        </w:rPr>
        <w:t>ործին</w:t>
      </w:r>
      <w:r w:rsidRPr="009D3B74">
        <w:rPr>
          <w:rFonts w:ascii="GHEA Grapalat" w:hAnsi="GHEA Grapalat"/>
          <w:iCs/>
          <w:color w:val="000000"/>
          <w:sz w:val="24"/>
          <w:szCs w:val="24"/>
          <w:lang w:val="hy-AM"/>
        </w:rPr>
        <w:t xml:space="preserve"> </w:t>
      </w:r>
      <w:r w:rsidRPr="009D3B74">
        <w:rPr>
          <w:rFonts w:ascii="GHEA Grapalat" w:hAnsi="GHEA Grapalat" w:cs="Sylfaen"/>
          <w:iCs/>
          <w:color w:val="000000"/>
          <w:sz w:val="24"/>
          <w:szCs w:val="24"/>
          <w:lang w:val="hy-AM"/>
        </w:rPr>
        <w:t>մասնակցող</w:t>
      </w:r>
      <w:r w:rsidRPr="009D3B74">
        <w:rPr>
          <w:rFonts w:ascii="GHEA Grapalat" w:hAnsi="GHEA Grapalat"/>
          <w:iCs/>
          <w:color w:val="000000"/>
          <w:sz w:val="24"/>
          <w:szCs w:val="24"/>
          <w:lang w:val="hy-AM"/>
        </w:rPr>
        <w:t xml:space="preserve"> </w:t>
      </w:r>
      <w:r w:rsidRPr="009D3B74">
        <w:rPr>
          <w:rFonts w:ascii="GHEA Grapalat" w:hAnsi="GHEA Grapalat" w:cs="Sylfaen"/>
          <w:iCs/>
          <w:color w:val="000000"/>
          <w:sz w:val="24"/>
          <w:szCs w:val="24"/>
          <w:lang w:val="hy-AM"/>
        </w:rPr>
        <w:t>անձանց</w:t>
      </w:r>
      <w:r w:rsidRPr="009D3B74">
        <w:rPr>
          <w:rFonts w:ascii="GHEA Grapalat" w:hAnsi="GHEA Grapalat"/>
          <w:iCs/>
          <w:color w:val="000000"/>
          <w:sz w:val="24"/>
          <w:szCs w:val="24"/>
          <w:lang w:val="hy-AM"/>
        </w:rPr>
        <w:t xml:space="preserve">, </w:t>
      </w:r>
      <w:r w:rsidRPr="009D3B74">
        <w:rPr>
          <w:rFonts w:ascii="GHEA Grapalat" w:hAnsi="GHEA Grapalat" w:cs="Sylfaen"/>
          <w:iCs/>
          <w:color w:val="000000"/>
          <w:sz w:val="24"/>
          <w:szCs w:val="24"/>
          <w:lang w:val="hy-AM"/>
        </w:rPr>
        <w:t>վկաներին</w:t>
      </w:r>
      <w:r w:rsidRPr="009D3B74">
        <w:rPr>
          <w:rFonts w:ascii="GHEA Grapalat" w:hAnsi="GHEA Grapalat"/>
          <w:iCs/>
          <w:color w:val="000000"/>
          <w:sz w:val="24"/>
          <w:szCs w:val="24"/>
          <w:lang w:val="hy-AM"/>
        </w:rPr>
        <w:t xml:space="preserve"> </w:t>
      </w:r>
      <w:r w:rsidRPr="009D3B74">
        <w:rPr>
          <w:rFonts w:ascii="GHEA Grapalat" w:hAnsi="GHEA Grapalat" w:cs="Sylfaen"/>
          <w:iCs/>
          <w:color w:val="000000"/>
          <w:sz w:val="24"/>
          <w:szCs w:val="24"/>
          <w:lang w:val="hy-AM"/>
        </w:rPr>
        <w:t>կամ</w:t>
      </w:r>
      <w:r w:rsidRPr="009D3B74">
        <w:rPr>
          <w:rFonts w:ascii="GHEA Grapalat" w:hAnsi="GHEA Grapalat"/>
          <w:iCs/>
          <w:color w:val="000000"/>
          <w:sz w:val="24"/>
          <w:szCs w:val="24"/>
          <w:lang w:val="hy-AM"/>
        </w:rPr>
        <w:t xml:space="preserve"> </w:t>
      </w:r>
      <w:r w:rsidRPr="009D3B74">
        <w:rPr>
          <w:rFonts w:ascii="GHEA Grapalat" w:hAnsi="GHEA Grapalat"/>
          <w:color w:val="000000"/>
          <w:sz w:val="24"/>
          <w:szCs w:val="24"/>
          <w:lang w:val="hy-AM"/>
        </w:rPr>
        <w:t>փորձագետին հարցաքննելու, փորձաքննություն նշանակելու, ապացույցը գտնվելու վայրում հետազոտելու կամ դատական հանձնարարություններ տալու անհրաժեշտություն.</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2)</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դատարանը վարույթ է ընդունել հակընդդեմ հայց կամ վեճի առարկայի նկատմամբ ինքնուրույն պահանջներ ներկայացնող երրորդ անձի հայց, որը չի կարող քննվել պարզեցված վարույթի կարգով.</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3)</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առկա է գործի քննությանն այլ անձանց ներգրավելու անհրաժեշտություն.</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4)</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ներկայացվել է խմբային հայց.</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5)</w:t>
      </w:r>
      <w:r w:rsidRPr="009D3B74">
        <w:rPr>
          <w:rFonts w:ascii="Courier New" w:hAnsi="Courier New" w:cs="Courier New"/>
          <w:color w:val="000000"/>
          <w:sz w:val="24"/>
          <w:szCs w:val="24"/>
          <w:lang w:val="hy-AM"/>
        </w:rPr>
        <w:t> </w:t>
      </w:r>
      <w:r w:rsidRPr="009D3B74">
        <w:rPr>
          <w:rFonts w:ascii="GHEA Grapalat" w:hAnsi="GHEA Grapalat"/>
          <w:color w:val="000000"/>
          <w:sz w:val="24"/>
          <w:szCs w:val="24"/>
          <w:lang w:val="hy-AM"/>
        </w:rPr>
        <w:t xml:space="preserve">անհրաժեշտ է պարզել գործին մասնակցող անձանց կողմից չվկայակոչված, սակայն գործի լուծման համար նշանակություն ունեցող այլ փաստեր: </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Դատարանները պարզեցված վարույթն իրականացնում են քաղաքացիական դատավարության օրենսգրքով նախատեսված գործի քննության ընդհանուր կանոնների համաձայն, այն հատուկ կանոնների պահպանմամբ, որոնք սահմանված են պարզեցված վարույթի գլխի դրույթներով:</w:t>
      </w:r>
    </w:p>
    <w:p w:rsidR="0088680B" w:rsidRPr="009D3B74" w:rsidRDefault="0088680B" w:rsidP="009D3B74">
      <w:pPr>
        <w:spacing w:after="0" w:line="360" w:lineRule="auto"/>
        <w:ind w:firstLine="720"/>
        <w:jc w:val="both"/>
        <w:rPr>
          <w:rFonts w:ascii="GHEA Grapalat" w:hAnsi="GHEA Grapalat"/>
          <w:color w:val="000000"/>
          <w:sz w:val="24"/>
          <w:szCs w:val="24"/>
          <w:lang w:val="hy-AM"/>
        </w:rPr>
      </w:pPr>
      <w:r w:rsidRPr="009D3B74">
        <w:rPr>
          <w:rFonts w:ascii="GHEA Grapalat" w:hAnsi="GHEA Grapalat"/>
          <w:color w:val="000000"/>
          <w:sz w:val="24"/>
          <w:szCs w:val="24"/>
          <w:lang w:val="hy-AM"/>
        </w:rPr>
        <w:t>Որպես նոր վարույթի տեսակ նախատեսվել է նաև հեռակա դատաքննությունը։ Հեռակա դատաքննությունը ևս ամրագրվել է առանձին գլխով։ Առաջին ատյանի դատարանը կարող է կիրառել հեռակա դատաքննություն հայցվորի, իսկ գործին մի քանի հայցվորների մասնակցության դեպքում` նրանց բոլորի համաձայնությամբ, այն դեպքերում, երբ ծանուցված պատասխանողը չի ներկայացել նախնական դատական նիստին և չի ներկայացրել գործի քննությունը հետաձգելու, գործն իր բացակայությամբ՝ ներկայացված փաստաթղթերի և նյութերի հիման վրա քննելու կամ դատական նիստն իր բացակայությամբ անցկացնելու մասին միջնորդություն:</w:t>
      </w:r>
    </w:p>
    <w:p w:rsidR="0088680B" w:rsidRPr="009D3B74" w:rsidRDefault="0088680B" w:rsidP="009D3B74">
      <w:pPr>
        <w:spacing w:after="0" w:line="360" w:lineRule="auto"/>
        <w:ind w:firstLine="720"/>
        <w:jc w:val="both"/>
        <w:rPr>
          <w:rFonts w:ascii="GHEA Grapalat" w:hAnsi="GHEA Grapalat"/>
          <w:b/>
          <w:color w:val="000000"/>
          <w:sz w:val="24"/>
          <w:szCs w:val="24"/>
          <w:lang w:val="hy-AM"/>
        </w:rPr>
      </w:pPr>
      <w:r w:rsidRPr="009D3B74">
        <w:rPr>
          <w:rFonts w:ascii="GHEA Grapalat" w:hAnsi="GHEA Grapalat"/>
          <w:color w:val="000000"/>
          <w:sz w:val="24"/>
          <w:szCs w:val="24"/>
          <w:lang w:val="hy-AM"/>
        </w:rPr>
        <w:t xml:space="preserve">Ինչ վերաբերվում է արագացված դատաքննությանը և վճարման կարգադրությունների վարույթներին, ապա այս վարույթները ևս էական փոփոխության են ենթարկվել։ Մասնավորապես, լրամշակվել են վճարման կարգադրություն արձակելու մասին դիմումին ներկայացվող պահանջները` դրանցում ընդգրկելով նաև դիմողի հետ կապ հաստատելու հնարավորություն ընձեռող որոշակի տվյալները: Իսկ գործող դատավարական օրենքում օգտագործվող «պատասխանող» բառը փոխարինվել է առավել ընդունելի «պարտապան» բառով: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Լրամշակման են ենթարկվել նաև վճարման կարգադրություն արձակելը մերժելու համար հիմք հանդիսացող դեպքերը: Այսպես, ի տարբերություն գործող կարգավորումների, դրանց շարքում են ներառվել նաև հայցադիմումի ընդունումը մերժելու, հայցադիմումը վերադարձնելու, ինչպես նաև հայցն առանց քննության թողնելու հիմք հանդիսացող հանգամանքները և այն դեպքը, երբ առկա է նույն անձանց վերաբերյալ, միևնույն հիմքերով և միևնույն պահանջի մասին օրենքով սահմանված ժամկետում չբողոքարկված վճարման կարգադրություն արձակելու մասին դիմումի մերժման մասին որոշում:</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Նախագծում առկա նորամուծություններից մեկն էլ այն է, որ վճարման կարգադրությունը արձակելը մերժելու մասին որոշումը դիտարկվել է որպես բողոքարկման ենթակա բացառապես պարտապանի կողմից՝ մեկ ամսվա ընթացքում սկսած այն օրվանից, երբ բողոք բերող անձն իմացել է կամ կարող էր իմանալ արձակված վճարման կարգադրության մասին: </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 xml:space="preserve">Քննարկվող վարույթի շրջանակներում հստակեցվել են նաև այն դեպքերը, թե  երբ է վճարման կարգադրությունը կորցնում իր ուժը և ինչպիսին է դրա դատավարական կարգը: Մասնավորապես, եթե ներկայումս վճարման կարգադրության վերացման միակ հիմք է դիտարկվում պարտապանի կողմից առարկություն ներկայացնելու դեպքը, ապա նախագծում որպես վճարման կարգադրության վերացման հիմք նախատեսվել են այն դեպքերը, երբ պարտապանը կատարել է վճարման կարգադրությունից բխող պահանջը, ինչպես նաև երբ դիմումում նշված հասցեով վճարման կարգադրությունը հնարավոր չի եղել առաքել պարտապանին: Ընդ որում, սահմանվել է, որ վճարման կարգադրությունը վերացնելու մասին դատարանը կայացնում է որոշում` դրանով իսկ որոշակիացնելով դատարանի գործողությունները:   </w:t>
      </w:r>
    </w:p>
    <w:p w:rsidR="0088680B" w:rsidRPr="009D3B74" w:rsidRDefault="0088680B" w:rsidP="009D3B74">
      <w:pPr>
        <w:pStyle w:val="NormalWeb"/>
        <w:spacing w:before="0" w:beforeAutospacing="0" w:after="0" w:afterAutospacing="0" w:line="324" w:lineRule="auto"/>
        <w:ind w:firstLine="567"/>
        <w:jc w:val="both"/>
        <w:rPr>
          <w:rStyle w:val="Emphasis"/>
          <w:rFonts w:ascii="GHEA Grapalat" w:hAnsi="GHEA Grapalat"/>
          <w:i w:val="0"/>
          <w:iCs/>
          <w:color w:val="000000"/>
          <w:lang w:val="hy-AM"/>
        </w:rPr>
      </w:pPr>
      <w:r w:rsidRPr="009D3B74">
        <w:rPr>
          <w:rFonts w:ascii="GHEA Grapalat" w:hAnsi="GHEA Grapalat"/>
          <w:color w:val="000000"/>
          <w:lang w:val="hy-AM"/>
        </w:rPr>
        <w:tab/>
        <w:t xml:space="preserve">Արագացված դատաքննության վարույթներով հստակեցվել են արագացված դատաքննության կիրառման հիմքերը: Ըստ Նախագծի այդ հիմքերը  յոթն են և հանգում են այն տրամաբանությանը, որ </w:t>
      </w:r>
      <w:r w:rsidRPr="009D3B74">
        <w:rPr>
          <w:rStyle w:val="Emphasis"/>
          <w:rFonts w:ascii="GHEA Grapalat" w:hAnsi="GHEA Grapalat"/>
          <w:i w:val="0"/>
          <w:iCs/>
          <w:color w:val="000000"/>
          <w:lang w:val="hy-AM"/>
        </w:rPr>
        <w:t xml:space="preserve">գործին մասնակցող անձանց, վկաներին կամ </w:t>
      </w:r>
      <w:r w:rsidRPr="009D3B74">
        <w:rPr>
          <w:rFonts w:ascii="GHEA Grapalat" w:hAnsi="GHEA Grapalat"/>
          <w:color w:val="000000"/>
          <w:lang w:val="hy-AM"/>
        </w:rPr>
        <w:t>փորձագետին հարցաքննելու, ապացույցը գտնվելու վայրում հետազոտելու կամ դատական հանձնարարություններ տալու անհրաժեշտության բացակայության դեպքում</w:t>
      </w:r>
      <w:r w:rsidRPr="009D3B74">
        <w:rPr>
          <w:rStyle w:val="Emphasis"/>
          <w:rFonts w:ascii="GHEA Grapalat" w:hAnsi="GHEA Grapalat"/>
          <w:i w:val="0"/>
          <w:iCs/>
          <w:color w:val="000000"/>
          <w:lang w:val="hy-AM"/>
        </w:rPr>
        <w:t xml:space="preserve"> առաջին ատյանի դատարանն իրավունք ունի կիրառելու արագացված դատաքննություն, եթե`</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Style w:val="Emphasis"/>
          <w:rFonts w:ascii="GHEA Grapalat" w:hAnsi="GHEA Grapalat"/>
          <w:i w:val="0"/>
          <w:iCs/>
          <w:color w:val="000000"/>
          <w:lang w:val="hy-AM"/>
        </w:rPr>
        <w:t>1)</w:t>
      </w:r>
      <w:r w:rsidRPr="009D3B74">
        <w:rPr>
          <w:rStyle w:val="Emphasis"/>
          <w:rFonts w:ascii="Courier New" w:hAnsi="Courier New" w:cs="Courier New"/>
          <w:i w:val="0"/>
          <w:iCs/>
          <w:color w:val="000000"/>
          <w:lang w:val="hy-AM"/>
        </w:rPr>
        <w:t> </w:t>
      </w:r>
      <w:r w:rsidRPr="009D3B74">
        <w:rPr>
          <w:rStyle w:val="Emphasis"/>
          <w:rFonts w:ascii="GHEA Grapalat" w:hAnsi="GHEA Grapalat"/>
          <w:i w:val="0"/>
          <w:iCs/>
          <w:color w:val="000000"/>
          <w:lang w:val="hy-AM"/>
        </w:rPr>
        <w:t xml:space="preserve">պահանջը </w:t>
      </w:r>
      <w:r w:rsidRPr="009D3B74">
        <w:rPr>
          <w:rFonts w:ascii="GHEA Grapalat" w:hAnsi="GHEA Grapalat"/>
          <w:color w:val="000000"/>
          <w:lang w:val="hy-AM"/>
        </w:rPr>
        <w:t>հիմնված է անվիճելի իրավունքի վրա` նախապես գնահատված վնասի չափով.</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Fonts w:ascii="GHEA Grapalat" w:hAnsi="GHEA Grapalat"/>
          <w:color w:val="000000"/>
          <w:lang w:val="hy-AM"/>
        </w:rPr>
        <w:t>2)</w:t>
      </w:r>
      <w:r w:rsidRPr="009D3B74">
        <w:rPr>
          <w:rFonts w:ascii="Courier New" w:hAnsi="Courier New" w:cs="Courier New"/>
          <w:color w:val="000000"/>
          <w:lang w:val="hy-AM"/>
        </w:rPr>
        <w:t> </w:t>
      </w:r>
      <w:r w:rsidRPr="009D3B74">
        <w:rPr>
          <w:rFonts w:ascii="GHEA Grapalat" w:hAnsi="GHEA Grapalat"/>
          <w:color w:val="000000"/>
          <w:lang w:val="hy-AM"/>
        </w:rPr>
        <w:t>ներկայացվել է հայրությունը որոշելու հետ չկապված ալիմենտ բռնագանձելու վերաբերյալ պահանջ.</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Fonts w:ascii="GHEA Grapalat" w:hAnsi="GHEA Grapalat"/>
          <w:color w:val="000000"/>
          <w:lang w:val="hy-AM"/>
        </w:rPr>
        <w:t>3)</w:t>
      </w:r>
      <w:r w:rsidRPr="009D3B74">
        <w:rPr>
          <w:rFonts w:ascii="Courier New" w:hAnsi="Courier New" w:cs="Courier New"/>
          <w:color w:val="000000"/>
          <w:lang w:val="hy-AM"/>
        </w:rPr>
        <w:t> </w:t>
      </w:r>
      <w:r w:rsidRPr="009D3B74">
        <w:rPr>
          <w:rFonts w:ascii="GHEA Grapalat" w:hAnsi="GHEA Grapalat"/>
          <w:color w:val="000000"/>
          <w:lang w:val="hy-AM"/>
        </w:rPr>
        <w:t>ներկայացվել է հաշվարկված և չվճարված աշխատավարձ բռնագանձելու վերաբերյալ պահանջ.</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Fonts w:ascii="GHEA Grapalat" w:hAnsi="GHEA Grapalat"/>
          <w:color w:val="000000"/>
          <w:lang w:val="hy-AM"/>
        </w:rPr>
        <w:t>4)</w:t>
      </w:r>
      <w:r w:rsidRPr="009D3B74">
        <w:rPr>
          <w:rFonts w:ascii="Courier New" w:hAnsi="Courier New" w:cs="Courier New"/>
          <w:color w:val="000000"/>
          <w:lang w:val="hy-AM"/>
        </w:rPr>
        <w:t> </w:t>
      </w:r>
      <w:r w:rsidRPr="009D3B74">
        <w:rPr>
          <w:rFonts w:ascii="GHEA Grapalat" w:hAnsi="GHEA Grapalat"/>
          <w:color w:val="000000"/>
          <w:lang w:val="hy-AM"/>
        </w:rPr>
        <w:t>ներկայացվել է նվազագույն աշխատավարձի հիսնապատիկը չգերազանցող գումար բռնագանձելու վերաբերյալ պահանջ.</w:t>
      </w:r>
      <w:r w:rsidRPr="009D3B74">
        <w:rPr>
          <w:rFonts w:ascii="Courier New" w:hAnsi="Courier New" w:cs="Courier New"/>
          <w:color w:val="000000"/>
          <w:lang w:val="hy-AM"/>
        </w:rPr>
        <w:t> </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Fonts w:ascii="GHEA Grapalat" w:hAnsi="GHEA Grapalat"/>
          <w:color w:val="000000"/>
          <w:lang w:val="hy-AM"/>
        </w:rPr>
        <w:t>5)</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անձինք գրավոր տեղեկացրել են դատարանին դատաքննությանը իրենց չմասնակցելու մասին.</w:t>
      </w:r>
      <w:r w:rsidRPr="009D3B74">
        <w:rPr>
          <w:rFonts w:ascii="Courier New" w:hAnsi="Courier New" w:cs="Courier New"/>
          <w:color w:val="000000"/>
          <w:lang w:val="hy-AM"/>
        </w:rPr>
        <w:t> </w:t>
      </w:r>
    </w:p>
    <w:p w:rsidR="0088680B" w:rsidRPr="009D3B74" w:rsidRDefault="0088680B" w:rsidP="009D3B74">
      <w:pPr>
        <w:pStyle w:val="NormalWeb"/>
        <w:spacing w:before="0" w:beforeAutospacing="0" w:after="0" w:afterAutospacing="0" w:line="324" w:lineRule="auto"/>
        <w:ind w:firstLine="567"/>
        <w:jc w:val="both"/>
        <w:rPr>
          <w:rFonts w:ascii="GHEA Grapalat" w:hAnsi="GHEA Grapalat"/>
          <w:color w:val="000000"/>
          <w:lang w:val="hy-AM"/>
        </w:rPr>
      </w:pPr>
      <w:r w:rsidRPr="009D3B74">
        <w:rPr>
          <w:rFonts w:ascii="GHEA Grapalat" w:hAnsi="GHEA Grapalat"/>
          <w:color w:val="000000"/>
          <w:lang w:val="hy-AM"/>
        </w:rPr>
        <w:t>6)</w:t>
      </w:r>
      <w:r w:rsidRPr="009D3B74">
        <w:rPr>
          <w:rFonts w:ascii="Courier New" w:hAnsi="Courier New" w:cs="Courier New"/>
          <w:color w:val="000000"/>
          <w:lang w:val="hy-AM"/>
        </w:rPr>
        <w:t> </w:t>
      </w:r>
      <w:r w:rsidRPr="009D3B74">
        <w:rPr>
          <w:rFonts w:ascii="GHEA Grapalat" w:hAnsi="GHEA Grapalat"/>
          <w:color w:val="000000"/>
          <w:lang w:val="hy-AM"/>
        </w:rPr>
        <w:t>գործին մասնակցող անձինք գրավոր համաձայնություն են ներկայացրել գործով արագացված դատաքննություն կիրառելու վերաբերյալ.</w:t>
      </w:r>
    </w:p>
    <w:p w:rsidR="0088680B" w:rsidRPr="009D3B74" w:rsidRDefault="0088680B" w:rsidP="009D3B74">
      <w:pPr>
        <w:spacing w:after="0" w:line="360" w:lineRule="auto"/>
        <w:ind w:firstLine="567"/>
        <w:jc w:val="both"/>
        <w:rPr>
          <w:rFonts w:ascii="GHEA Grapalat" w:hAnsi="GHEA Grapalat"/>
          <w:color w:val="000000"/>
          <w:sz w:val="24"/>
          <w:szCs w:val="24"/>
          <w:lang w:val="hy-AM"/>
        </w:rPr>
      </w:pPr>
      <w:r w:rsidRPr="009D3B74">
        <w:rPr>
          <w:rFonts w:ascii="GHEA Grapalat" w:hAnsi="GHEA Grapalat"/>
          <w:color w:val="000000"/>
          <w:sz w:val="24"/>
          <w:szCs w:val="24"/>
          <w:lang w:val="hy-AM"/>
        </w:rPr>
        <w:t>7)</w:t>
      </w:r>
      <w:r w:rsidRPr="009D3B74">
        <w:rPr>
          <w:rFonts w:ascii="Courier New" w:hAnsi="Courier New" w:cs="Courier New"/>
          <w:color w:val="000000"/>
          <w:sz w:val="24"/>
          <w:szCs w:val="24"/>
          <w:lang w:val="hy-AM"/>
        </w:rPr>
        <w:t> </w:t>
      </w:r>
      <w:r w:rsidRPr="009D3B74">
        <w:rPr>
          <w:rFonts w:ascii="GHEA Grapalat" w:hAnsi="GHEA Grapalat" w:cs="GHEA Grapalat"/>
          <w:color w:val="000000"/>
          <w:sz w:val="24"/>
          <w:szCs w:val="24"/>
          <w:lang w:val="hy-AM"/>
        </w:rPr>
        <w:t xml:space="preserve"> գործով ապացուցման առարկայի կազմի մեջ մտնող փաստերն անվիճելի են, և գործի լուծման համար </w:t>
      </w:r>
      <w:r w:rsidRPr="009D3B74">
        <w:rPr>
          <w:rFonts w:ascii="GHEA Grapalat" w:hAnsi="GHEA Grapalat"/>
          <w:color w:val="000000"/>
          <w:sz w:val="24"/>
          <w:szCs w:val="24"/>
          <w:lang w:val="hy-AM"/>
        </w:rPr>
        <w:t>դատարանի կողմից անհրաժեշտ է պարզել բացառապես իրավունքի հարցեր կամ պատասխանողն ընդունել է հայցապահանջները:</w:t>
      </w:r>
    </w:p>
    <w:p w:rsidR="0088680B" w:rsidRPr="009D3B74" w:rsidRDefault="0088680B" w:rsidP="009D3B74">
      <w:pPr>
        <w:spacing w:after="0" w:line="360" w:lineRule="auto"/>
        <w:ind w:firstLine="567"/>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Նախագծում առանձնակի ուշադրություն է դարձվել նոր երևան եկած և նոր հանգամանքներով դատական ակտերի վերանայման վարույթի` որպես քաղաքացիական դատավարության բացառիկ փուլի համապարփակ իրավակարգավորումների ապահովման խնդրին: Ի տարբերություն ներկայիս` այն արդարացիորեն զետեղվել է վերաքննիչ և վճռաբեկ վարույթները կարգավորող բաժիններից հետո: Միևնույն ժամանակ, վերաքննիչ և վճռաբեկ վարույթների վերաբերյալ դրույթներից բացառվել են նոր երևան եկած և նոր հանգամանքներով դատական ակտերի վերանայման վարույթի հետ կապված դատավարական հարաբերությունները կարգավորող կանոնները` դրանով իսկ ընդգծելով նշված վարույթի ինքնուրույնությունը: Բացի այդ, խնդրի այս կերպ լուծման արդյունքում  վերացվել է նաև նույն հարցի վերաբերյալ տարբեր վարույթները կարգավորող  երկու դրույթների հնարավոր հակասությունների առաջացման հնարավորությունը: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Պետք է նշել, որ նախագծի` նոր երևան եկած և նոր հանգամանքներով դատական ակտերի վերանայման վարույթը կարգավորող բաժնի դրական կողմերը վերոհիշյալով չեն սպառվում: Ըստ էության պահպանելով գործող իրավակարգավորման տրամաբանությունը` նախագծում փորձ է կատարվել էլ ավելի կատարելագործել քննարկվող ինստիտուտը: Ընդ որում, այս նպատակի իրագործման համար հիմք է ընդունվել ոչ միայն ՀՀ օրենսդրության և իրավակիրառ պրակտիկայի վերլուծությունը, այլև ուսումնասիրվել են միջազգային փորձը և դատավարագիտության մեջ ձևավորված մոտեցումները: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Մասնավորապես. նախագծում հստակեցվել են բողոք բերելու իրավասությամբ օժտված սուբյեկտների շրջանակը, քանի որ գործող կարգավորումների նույնիսկ համակարգային վերլուծությունը ոչ միշտ է հանգեցնում միանշանակ եզրակացությունների, իսկ ՀՀ քաղաքացիական դատավարության օրենսգրքի 204.31-րդ հոդվածի 2-րդ և 3-րդ կետերի ձևակերպումները, նպատակ ունենալով ՀՀ Սահմանադրական դատարանի համապատասխան որոշումներում արտահայտված դիրքորոշումների լույսի ներքո բարձրացնել այս վարույթի կիրառելիության արդյունավետությունը, հանգեցրել են մեկ այլ ծայրահեղության: Խոսքը այն մասին է, որ դրանցում օգտագործվող «այն անձինք» արտահայտության տառացի մեկնաբանության դեպքում ստացվում է, որ անձը համապատասխան պայմանները բավարարելու դեպքում կարող է բերել դատական ակտը նոր երևան եկած և նոր հանգամանքներով վերանայելու մասին բողոք` անկախ նրանից հանդիսանում է տվյալ գործող գործին մասնակցող անձ, թե ոչ: Իսկ այս հանգամանքը, բնականաբար, չի կարող համատեղելի լինել քաղաքացիական դատավարության նպատակների հետ: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Նախագծում որոշակի փոփոխությունների են ենթարկվել դատական ակտի վերանայման հիմք հանդիսացող նոր երևան եկած հանգամանքների շրջանակը: Այսպես, դրանց շարքից դուրս է բերվել դատարանի վճռի համար հիմք ծառայած դատական կամ վարչական ակտի վերացման հիմքը, քանի որ այն իր էությամբ չէր համապատասխանում «նոր երևան եկած հանգամանք» հասկացությանը, և այն շարադրվել է նոր հանգամանքների շարքում: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Բացի այդ, իրավակիրառ պրակտիկայի ուսումնասիրության արդյունքներով արձանագրվել է քննարկվող վարույթի հարուցման տեսանկյունից կարևորվող ևս մեկ հիմք: Մասնավորապես, որպես այդպիսին հանդիսանում է դատական ակտի կայացման համար հիմք հանդիսացող գործարքի անվավեր ճանաչումը, որն էլ զետեղվել է նոր հանգամանքների շարքում:</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Միևնույն ժամանակ, որպես նորամուծություն է հանդիսանում գործին մասնակցող անձի իրավահաջորդի կողմից բողոք բերելու ժամկետի հաշվարկման կանոնի ամրագրումը, քանի որ գործող դատավարական օրենքը որևէ հատուկ կանոն այս կապակցությամբ չի նախատեսում:</w:t>
      </w:r>
    </w:p>
    <w:p w:rsidR="0088680B" w:rsidRPr="009D3B74" w:rsidRDefault="0088680B" w:rsidP="009D3B74">
      <w:pPr>
        <w:spacing w:after="0" w:line="360" w:lineRule="auto"/>
        <w:jc w:val="both"/>
        <w:rPr>
          <w:rFonts w:ascii="GHEA Grapalat" w:hAnsi="GHEA Grapalat" w:cs="Arial"/>
          <w:b/>
          <w:color w:val="000000"/>
          <w:sz w:val="24"/>
          <w:szCs w:val="24"/>
          <w:lang w:val="hy-AM"/>
        </w:rPr>
      </w:pPr>
      <w:r w:rsidRPr="009D3B74">
        <w:rPr>
          <w:rFonts w:ascii="GHEA Grapalat" w:hAnsi="GHEA Grapalat"/>
          <w:color w:val="000000"/>
          <w:sz w:val="24"/>
          <w:szCs w:val="24"/>
          <w:lang w:val="hy-AM"/>
        </w:rPr>
        <w:tab/>
        <w:t xml:space="preserve">Որպես առաջարկվող իրավակարգավորման դրական կողմ կարելի է մատնանշել այն, որ հանվել է ՀՀ Սահմանադրական դատարանի որոշման հիմքով բողոք բերելիս այդ որոշումը կցելու պարտականությունը: Նման մոտեցման համար հիմք է ընդունվել այն պարզ իրողությունը, որ ՀՀ Սահմանադրական դատարանի որոշումը իրենից ներկայացնում է նորմատիվ իրակական ակտ, իսկ քաղաքացիական դատավարությունում գործում է դատավորի կողմից օրենքի պատշաճ իմացության կանխավարկածը </w:t>
      </w:r>
      <w:r w:rsidRPr="009D3B74">
        <w:rPr>
          <w:rFonts w:ascii="GHEA Grapalat" w:hAnsi="GHEA Grapalat" w:cs="Arial"/>
          <w:color w:val="000000"/>
          <w:sz w:val="24"/>
          <w:szCs w:val="24"/>
          <w:lang w:val="hy-AM"/>
        </w:rPr>
        <w:t xml:space="preserve">(juranovitcuria): </w:t>
      </w:r>
    </w:p>
    <w:p w:rsidR="0088680B" w:rsidRPr="009D3B74" w:rsidRDefault="0088680B" w:rsidP="009D3B74">
      <w:pPr>
        <w:spacing w:after="0" w:line="360" w:lineRule="auto"/>
        <w:jc w:val="both"/>
        <w:rPr>
          <w:rFonts w:ascii="GHEA Grapalat" w:hAnsi="GHEA Grapalat" w:cs="Arial"/>
          <w:color w:val="000000"/>
          <w:sz w:val="24"/>
          <w:szCs w:val="24"/>
          <w:lang w:val="hy-AM"/>
        </w:rPr>
      </w:pPr>
      <w:r w:rsidRPr="009D3B74">
        <w:rPr>
          <w:rFonts w:ascii="GHEA Grapalat" w:hAnsi="GHEA Grapalat" w:cs="Arial"/>
          <w:color w:val="000000"/>
          <w:sz w:val="24"/>
          <w:szCs w:val="24"/>
          <w:lang w:val="hy-AM"/>
        </w:rPr>
        <w:tab/>
        <w:t xml:space="preserve">Նախագծում նաև լուծում է տրվել այն հարցին, թե ինչ դատավարական գործողություններ պետք է կատարի դատարանը այն դեպքում, երբ բողոքը բերող անձը բողոքը ներկայացնում է դատական ակտի օրինական ուժի մեջ մտնելու պահից տասը տարին անցնելուց հետո: Բանը նրանում է, որ ՀՀ քաղաքացիական դատավարության օրենսգիրքը առանց որևէ վերապահման բացառում է դատական ակտի օրինական ուժի մեջ մտնելուց հետո որոշակի ժամկետ լրանալու պայմաններում դատական ակտի վերանայում, բայց ևս չի նախատեսել նման բողոքների կապակցությամբ դատարանի կողմից կատարվելիք գործողությունները: Այդ իսկ պատճառով, ինչպես նաև հաշվի առնելով Մարդու իրավունքների եվրոպական դատարանի կողմից իրավական որոշակիության սկզբունքի կապակցությամբ ձևավորած մոտեցումները, նախագծում քննարկվող դեպքը դիտարկվել է որպես բողոքի վերադարձման հիմք: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s="Arial"/>
          <w:color w:val="000000"/>
          <w:sz w:val="24"/>
          <w:szCs w:val="24"/>
          <w:lang w:val="hy-AM"/>
        </w:rPr>
        <w:tab/>
      </w:r>
      <w:r w:rsidRPr="009D3B74">
        <w:rPr>
          <w:rFonts w:ascii="GHEA Grapalat" w:hAnsi="GHEA Grapalat"/>
          <w:color w:val="000000"/>
          <w:sz w:val="24"/>
          <w:szCs w:val="24"/>
          <w:lang w:val="hy-AM"/>
        </w:rPr>
        <w:t xml:space="preserve">Օրենքով որպես հատուկ հայցային վարույթի տեսակ առաջարկվում է ընտանեկան գործերը: Ելնելով այդ գործերի առանձնահատկություններից՝ նախագծով առաջարկվում է, ի տարբերության գործերի քննության ընդհանուր կարգի, այդ գործերի հիմքում դնել ի պաշտոնե քննության մոդելը: Ընտանեկան գործերով հատուկ հայցային վարույթը համապատասխանեցվել է Ընտանեկան օրենսգրքի պահանջներին: </w:t>
      </w:r>
    </w:p>
    <w:p w:rsidR="0088680B" w:rsidRPr="009D3B74" w:rsidRDefault="0088680B" w:rsidP="009D3B74">
      <w:pPr>
        <w:pStyle w:val="NormalWeb"/>
        <w:spacing w:before="0" w:beforeAutospacing="0" w:after="0" w:afterAutospacing="0" w:line="360" w:lineRule="auto"/>
        <w:jc w:val="both"/>
        <w:rPr>
          <w:rFonts w:ascii="GHEA Grapalat" w:hAnsi="GHEA Grapalat"/>
          <w:color w:val="000000"/>
          <w:lang w:val="hy-AM" w:eastAsia="ru-RU"/>
        </w:rPr>
      </w:pPr>
      <w:r w:rsidRPr="009D3B74">
        <w:rPr>
          <w:rFonts w:ascii="GHEA Grapalat" w:hAnsi="GHEA Grapalat"/>
          <w:b/>
          <w:color w:val="000000"/>
          <w:lang w:val="hy-AM"/>
        </w:rPr>
        <w:tab/>
      </w:r>
      <w:r w:rsidRPr="009D3B74">
        <w:rPr>
          <w:rFonts w:ascii="GHEA Grapalat" w:hAnsi="GHEA Grapalat"/>
          <w:color w:val="000000"/>
          <w:lang w:val="hy-AM"/>
        </w:rPr>
        <w:t xml:space="preserve">Նախագծով նախատեսվել է նաև խմբային հայցի վարույթը: </w:t>
      </w:r>
      <w:r w:rsidRPr="009D3B74">
        <w:rPr>
          <w:rFonts w:ascii="GHEA Grapalat" w:hAnsi="GHEA Grapalat"/>
          <w:color w:val="000000"/>
          <w:lang w:val="hy-AM" w:eastAsia="ru-RU"/>
        </w:rPr>
        <w:t>Կոլեկտիվ հայցերի հիման վրա հարուցված քաղաքացիական գործերն ունեն մի շարք առավելություններ, քանի որ դրանք մեծ թվով անհատական պահանջներ միավորում են մեկ ներկայացուցչական քաղաքացիական գործում: Նման միավորումը կարող է բարձրացնել դատավարության արդյունավետությունը և նվազեցնել դատական ծախսերը: Իրավունքի և փաստերի նույն հարցերը ներառող գործերի դեպքում պահանջների միավորումը խմբային հայցում կարող է դատավարությունից դատավարություն նույն վկաների, իրեղեն ապացույցների և քննվող հարցերից  խուսափելու հնարավորություն ընձեռել:</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olor w:val="000000"/>
          <w:sz w:val="24"/>
          <w:szCs w:val="24"/>
          <w:lang w:val="hy-AM"/>
        </w:rPr>
        <w:tab/>
        <w:t xml:space="preserve">Խմբային հայցերի ընթացակարգի ներդրումը կարող է լուծել այն խնդիրը, որ փոքր չափերի հատուցումները որևէ անձի չեն շահագրգռում իր իրավունքների իրականացման համար առանձին հայց հարուցել: Կոլեկտիվ հայցը լուծում է այս խնդիրը` հավանական աննշան հատուցումների միավորումից ստանալով որևէ մեկի (սովորաբար փաստաբանի) աշխատանքին համարժեք գումար: Այլ կերպ ասած` կոլեկտիվ հայցն ապահովում է, որ պատասխանողը, ով լայնածավալ վնասի հանգեցնող գործողություններ է կատարում` յուրաքանչյուր անհատ հայցվորին դրանով պատճառելով փոքր չափի վնաս, այնուամենայնիվ, փոխհատուցի նրանց պատճառած վնասը: Հավանաբար փոխհատուցումից ավելի կարևոր է այն, որ պահանջների համատեղ քննությունը կարող է հանդիսանալ իրավախախտման առաջացրած ծախսերը հոգալու պարտավորությունը իրավախախտի վրա դնելու միակ եղանակը, ինչն իր հերթին կկանխի հետագա իրավախախտումները: </w:t>
      </w:r>
    </w:p>
    <w:p w:rsidR="0088680B" w:rsidRPr="009D3B74" w:rsidRDefault="0088680B" w:rsidP="009D3B74">
      <w:pPr>
        <w:spacing w:after="0" w:line="360" w:lineRule="auto"/>
        <w:ind w:firstLine="720"/>
        <w:jc w:val="both"/>
        <w:rPr>
          <w:rFonts w:ascii="GHEA Grapalat" w:hAnsi="GHEA Grapalat"/>
          <w:b/>
          <w:color w:val="000000"/>
          <w:sz w:val="24"/>
          <w:szCs w:val="24"/>
          <w:lang w:val="hy-AM"/>
        </w:rPr>
      </w:pPr>
      <w:r w:rsidRPr="009D3B74">
        <w:rPr>
          <w:rFonts w:ascii="GHEA Grapalat" w:hAnsi="GHEA Grapalat"/>
          <w:color w:val="000000"/>
          <w:sz w:val="24"/>
          <w:szCs w:val="24"/>
          <w:lang w:val="hy-AM"/>
        </w:rPr>
        <w:t>Խմբային հայցերի առանձնահատկություններից է հանդիսանում նաև այն, որ խմբային հայցով հայցվորներից մեկը կամ մի քանիսը (փոքրամասնությունը) զրկվում են դատարանի կողմից կայացրած դատական ակտը բողոքարկելու հնարավորությունից։ Այսինքն, խմբային հայցով դատական ակտի դեմ բողոքը կարող է ներկայացվել բոլոր հայցվորների անունից միայն։ Դա պայմանավորված է այն առանձնահատկությամբ, որ անձինք հարուցելով հայց՝ խմբի կազմով, պետք է գիտակցեն նաև ռիսկը (այդ թվում իրենց համար անբարենպաստ դատական ակտի տեսքով) և ինչ գործողություն էլ կատարվում է խմբային հայցվորների անունից, կատարվում է «մեկ միասնական օրգանիզմ» սկզբունքով։ Միևնույն ժամանակ խմբային հայցով սպառիչ է նաև խմբային հայցվորների ներկայացուցիչների ցանկը, ըստ որում, խմբային հայցով ներկայացուցիչներ կարող են լինել՝ տվյալ խմբային հայցի ցանկացած հայցվոր, իրավապաշտպան հասարակական կազմակերպություն կամ փաստաբան, որն ունի դատարանում գործը վարելու պատշաճ ձևակերպված լիազորություն:</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Խմբային հայցերի ներդրման պահանջ նախատեսված է նաև ՀՀ Նախագահի 2009թ. ապրիլի 21-ի թիվ ՆԿ-59-Ն կարգադրությամբ հաստատված</w:t>
      </w:r>
      <w:r w:rsidRPr="009D3B74">
        <w:rPr>
          <w:rFonts w:ascii="Courier New" w:hAnsi="Courier New" w:cs="Courier New"/>
          <w:color w:val="000000"/>
          <w:sz w:val="24"/>
          <w:szCs w:val="24"/>
          <w:lang w:val="hy-AM"/>
        </w:rPr>
        <w:t> </w:t>
      </w:r>
      <w:r w:rsidRPr="009D3B74">
        <w:rPr>
          <w:rFonts w:ascii="GHEA Grapalat" w:hAnsi="GHEA Grapalat" w:cs="GHEA Grapalat"/>
          <w:color w:val="000000"/>
          <w:sz w:val="24"/>
          <w:szCs w:val="24"/>
          <w:lang w:val="hy-AM"/>
        </w:rPr>
        <w:t>«Դատաիրավական բարեփոխումների</w:t>
      </w:r>
      <w:r w:rsidRPr="009D3B74">
        <w:rPr>
          <w:rFonts w:ascii="GHEA Grapalat" w:hAnsi="GHEA Grapalat"/>
          <w:color w:val="000000"/>
          <w:sz w:val="24"/>
          <w:szCs w:val="24"/>
          <w:lang w:val="hy-AM"/>
        </w:rPr>
        <w:t xml:space="preserve"> 2009-2011 </w:t>
      </w:r>
      <w:r w:rsidRPr="009D3B74">
        <w:rPr>
          <w:rFonts w:ascii="GHEA Grapalat" w:hAnsi="GHEA Grapalat" w:cs="GHEA Grapalat"/>
          <w:color w:val="000000"/>
          <w:sz w:val="24"/>
          <w:szCs w:val="24"/>
          <w:lang w:val="hy-AM"/>
        </w:rPr>
        <w:t>թվականների ռազմավարական գործողությունների ծրագրից բխող մի</w:t>
      </w:r>
      <w:r w:rsidRPr="009D3B74">
        <w:rPr>
          <w:rFonts w:ascii="GHEA Grapalat" w:hAnsi="GHEA Grapalat"/>
          <w:color w:val="000000"/>
          <w:sz w:val="24"/>
          <w:szCs w:val="24"/>
          <w:lang w:val="hy-AM"/>
        </w:rPr>
        <w:t>ջոցառումների» ցանկի 3.15-րդ կետով, ինչպես նաև «Աջակցություն Հայաստանում արդարադատության ոլորտի բարեփոխումներին» ծրագրի միջոցառումների ցանկով:</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Որպես առանձին վարույթներ մանրամասն կանոնակարգումներ են նախատեսվել երեք նոր վարույթներով, որոնք են՝</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1. արբիտրաժի վճիռը չեղյալ ճանաչելու, արբիտրաժի վճռի հարկադիր կատարման համար կատարողական թերթ տալու եվ օտարերկրյա արբիտրաժային վճիռների ճանաչման եվ հարկադիր կատարման վերաբերյալ դիմումներով գործերի վարույթները.</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2. 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w:t>
      </w:r>
    </w:p>
    <w:p w:rsidR="0088680B" w:rsidRPr="009D3B74" w:rsidRDefault="0088680B" w:rsidP="009D3B74">
      <w:pPr>
        <w:spacing w:after="0" w:line="360" w:lineRule="auto"/>
        <w:ind w:firstLine="709"/>
        <w:jc w:val="both"/>
        <w:rPr>
          <w:rFonts w:ascii="GHEA Grapalat" w:hAnsi="GHEA Grapalat" w:cs="Sylfaen"/>
          <w:color w:val="000000"/>
          <w:sz w:val="24"/>
          <w:szCs w:val="24"/>
          <w:lang w:val="hy-AM"/>
        </w:rPr>
      </w:pPr>
      <w:r w:rsidRPr="009D3B74">
        <w:rPr>
          <w:rFonts w:ascii="GHEA Grapalat" w:hAnsi="GHEA Grapalat"/>
          <w:color w:val="000000"/>
          <w:sz w:val="24"/>
          <w:szCs w:val="24"/>
          <w:lang w:val="hy-AM"/>
        </w:rPr>
        <w:t xml:space="preserve">3. </w:t>
      </w:r>
      <w:r w:rsidRPr="009D3B74">
        <w:rPr>
          <w:rFonts w:ascii="GHEA Grapalat" w:hAnsi="GHEA Grapalat" w:cs="Sylfaen"/>
          <w:color w:val="000000"/>
          <w:sz w:val="24"/>
          <w:szCs w:val="24"/>
          <w:lang w:val="hy-AM"/>
        </w:rPr>
        <w:t>օտարերկրյա</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դատական</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ակտերը</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ճանաչելու</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եվ</w:t>
      </w:r>
      <w:r w:rsidRPr="009D3B74">
        <w:rPr>
          <w:rFonts w:ascii="GHEA Grapalat" w:hAnsi="GHEA Grapalat"/>
          <w:color w:val="000000"/>
          <w:sz w:val="24"/>
          <w:szCs w:val="24"/>
          <w:lang w:val="hy-AM"/>
        </w:rPr>
        <w:t xml:space="preserve"> </w:t>
      </w:r>
      <w:r w:rsidRPr="009D3B74">
        <w:rPr>
          <w:rFonts w:ascii="GHEA Grapalat" w:hAnsi="GHEA Grapalat" w:cs="Sylfaen"/>
          <w:color w:val="000000"/>
          <w:sz w:val="24"/>
          <w:szCs w:val="24"/>
          <w:lang w:val="hy-AM"/>
        </w:rPr>
        <w:t>կատարման</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թույլատրելու</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վերաբերյալ</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դիմումներով</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գործերի</w:t>
      </w:r>
      <w:r w:rsidRPr="009D3B74">
        <w:rPr>
          <w:rFonts w:ascii="GHEA Grapalat" w:hAnsi="GHEA Grapalat" w:cs="Calibri"/>
          <w:color w:val="000000"/>
          <w:sz w:val="24"/>
          <w:szCs w:val="24"/>
          <w:lang w:val="hy-AM"/>
        </w:rPr>
        <w:t xml:space="preserve"> </w:t>
      </w:r>
      <w:r w:rsidRPr="009D3B74">
        <w:rPr>
          <w:rFonts w:ascii="GHEA Grapalat" w:hAnsi="GHEA Grapalat" w:cs="Sylfaen"/>
          <w:color w:val="000000"/>
          <w:sz w:val="24"/>
          <w:szCs w:val="24"/>
          <w:lang w:val="hy-AM"/>
        </w:rPr>
        <w:t>վարույթը:</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s="Sylfaen"/>
          <w:color w:val="000000"/>
          <w:sz w:val="24"/>
          <w:szCs w:val="24"/>
          <w:lang w:val="hy-AM"/>
        </w:rPr>
        <w:t>Վերոնշյալ երեք վարույթներով նախատեսվել են նման վարույթ հարուցելու համար դիմումին և դրան կից փաստաթղթերին ներկայացվող պահանջները, դատարանի գործողությունները նշված վարույթների շրջանակներում:</w:t>
      </w:r>
    </w:p>
    <w:p w:rsidR="0088680B" w:rsidRPr="009D3B74" w:rsidRDefault="0088680B" w:rsidP="009D3B74">
      <w:pPr>
        <w:spacing w:after="0" w:line="360" w:lineRule="auto"/>
        <w:jc w:val="both"/>
        <w:rPr>
          <w:rFonts w:ascii="GHEA Grapalat" w:hAnsi="GHEA Grapalat" w:cs="Sylfaen"/>
          <w:color w:val="000000"/>
          <w:sz w:val="24"/>
          <w:szCs w:val="24"/>
          <w:lang w:val="hy-AM"/>
        </w:rPr>
      </w:pPr>
      <w:r w:rsidRPr="009D3B74">
        <w:rPr>
          <w:rFonts w:ascii="GHEA Grapalat" w:hAnsi="GHEA Grapalat"/>
          <w:color w:val="000000"/>
          <w:sz w:val="24"/>
          <w:szCs w:val="24"/>
          <w:lang w:val="hy-AM"/>
        </w:rPr>
        <w:tab/>
        <w:t>Նախագծով կատարելագործվել է վերաքննության ինստիտուտը: Նախ և առաջ, հստակ սահմանվել է որոշումների այն սպառիչ ցանկը, որոնք ենթակա են բողոքարկման վերաքննության կարգով: Որպես այդպի</w:t>
      </w:r>
      <w:r w:rsidRPr="009D3B74">
        <w:rPr>
          <w:rFonts w:ascii="GHEA Grapalat" w:hAnsi="GHEA Grapalat"/>
          <w:color w:val="000000"/>
          <w:sz w:val="24"/>
          <w:szCs w:val="24"/>
          <w:lang w:val="hy-AM"/>
        </w:rPr>
        <w:softHyphen/>
        <w:t xml:space="preserve">սին՝ մասնավորապես սահմանվել են </w:t>
      </w:r>
      <w:r w:rsidRPr="009D3B74">
        <w:rPr>
          <w:rFonts w:ascii="GHEA Grapalat" w:hAnsi="GHEA Grapalat" w:cs="Sylfaen"/>
          <w:color w:val="000000"/>
          <w:sz w:val="24"/>
          <w:szCs w:val="24"/>
          <w:lang w:val="hy-AM"/>
        </w:rPr>
        <w:t xml:space="preserve">հայցի ապահովման </w:t>
      </w:r>
      <w:r w:rsidRPr="009D3B74">
        <w:rPr>
          <w:rFonts w:ascii="GHEA Grapalat" w:hAnsi="GHEA Grapalat" w:cs="IRTEK Courier"/>
          <w:color w:val="000000"/>
          <w:sz w:val="24"/>
          <w:szCs w:val="24"/>
          <w:lang w:val="hy-AM"/>
        </w:rPr>
        <w:t>(</w:t>
      </w:r>
      <w:r w:rsidRPr="009D3B74">
        <w:rPr>
          <w:rFonts w:ascii="GHEA Grapalat" w:hAnsi="GHEA Grapalat" w:cs="Sylfaen"/>
          <w:color w:val="000000"/>
          <w:sz w:val="24"/>
          <w:szCs w:val="24"/>
          <w:lang w:val="hy-AM"/>
        </w:rPr>
        <w:t>հակընդդեմ ապահովման</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միջոց կիրառելու</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հայցի ապա</w:t>
      </w:r>
      <w:r w:rsidRPr="009D3B74">
        <w:rPr>
          <w:rFonts w:ascii="GHEA Grapalat" w:hAnsi="GHEA Grapalat" w:cs="Sylfaen"/>
          <w:color w:val="000000"/>
          <w:sz w:val="24"/>
          <w:szCs w:val="24"/>
          <w:lang w:val="hy-AM"/>
        </w:rPr>
        <w:softHyphen/>
        <w:t>հովումը</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հակընդդեմ ապահովումը</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մերժելու</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հայցի ապահովման մեկ միջոցը</w:t>
      </w:r>
      <w:r w:rsidRPr="009D3B74">
        <w:rPr>
          <w:rFonts w:ascii="GHEA Grapalat" w:hAnsi="GHEA Grapalat" w:cs="IRTEK Courier"/>
          <w:color w:val="000000"/>
          <w:sz w:val="24"/>
          <w:szCs w:val="24"/>
          <w:lang w:val="hy-AM"/>
        </w:rPr>
        <w:t xml:space="preserve"> մեկ այլ միջոցով </w:t>
      </w:r>
      <w:r w:rsidRPr="009D3B74">
        <w:rPr>
          <w:rFonts w:ascii="GHEA Grapalat" w:hAnsi="GHEA Grapalat" w:cs="Sylfaen"/>
          <w:color w:val="000000"/>
          <w:sz w:val="24"/>
          <w:szCs w:val="24"/>
          <w:lang w:val="hy-AM"/>
        </w:rPr>
        <w:t>փոխարինելու կամ փոխարինումը մերժել</w:t>
      </w:r>
      <w:r w:rsidRPr="009D3B74">
        <w:rPr>
          <w:rFonts w:ascii="GHEA Grapalat" w:hAnsi="GHEA Grapalat" w:cs="Sylfaen"/>
          <w:color w:val="000000"/>
          <w:sz w:val="24"/>
          <w:szCs w:val="24"/>
          <w:lang w:val="hy-AM"/>
        </w:rPr>
        <w:softHyphen/>
        <w:t>ու</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հայցի ապահովման մի</w:t>
      </w:r>
      <w:r w:rsidRPr="009D3B74">
        <w:rPr>
          <w:rFonts w:ascii="GHEA Grapalat" w:hAnsi="GHEA Grapalat" w:cs="Sylfaen"/>
          <w:color w:val="000000"/>
          <w:sz w:val="24"/>
          <w:szCs w:val="24"/>
          <w:lang w:val="hy-AM"/>
        </w:rPr>
        <w:softHyphen/>
        <w:t>ջոցը վերացնելու կամ վերացնելը մերժելու մա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ին որոշում</w:t>
      </w:r>
      <w:r w:rsidRPr="009D3B74">
        <w:rPr>
          <w:rFonts w:ascii="GHEA Grapalat" w:hAnsi="GHEA Grapalat" w:cs="Sylfaen"/>
          <w:color w:val="000000"/>
          <w:sz w:val="24"/>
          <w:szCs w:val="24"/>
          <w:lang w:val="hy-AM"/>
        </w:rPr>
        <w:softHyphen/>
        <w:t>ները</w:t>
      </w:r>
      <w:r w:rsidRPr="009D3B74">
        <w:rPr>
          <w:rFonts w:ascii="GHEA Grapalat" w:hAnsi="GHEA Grapalat" w:cs="IRTEK Courier"/>
          <w:color w:val="000000"/>
          <w:sz w:val="24"/>
          <w:szCs w:val="24"/>
          <w:lang w:val="hy-AM"/>
        </w:rPr>
        <w:t>:</w:t>
      </w:r>
    </w:p>
    <w:p w:rsidR="0088680B" w:rsidRPr="009D3B74" w:rsidRDefault="0088680B" w:rsidP="009D3B74">
      <w:pPr>
        <w:spacing w:after="0" w:line="360" w:lineRule="auto"/>
        <w:jc w:val="both"/>
        <w:rPr>
          <w:rFonts w:ascii="GHEA Grapalat" w:hAnsi="GHEA Grapalat" w:cs="IRTEK Courier"/>
          <w:color w:val="000000"/>
          <w:sz w:val="24"/>
          <w:szCs w:val="24"/>
          <w:lang w:val="hy-AM"/>
        </w:rPr>
      </w:pPr>
      <w:r w:rsidRPr="009D3B74">
        <w:rPr>
          <w:rFonts w:ascii="GHEA Grapalat" w:hAnsi="GHEA Grapalat" w:cs="Sylfaen"/>
          <w:color w:val="000000"/>
          <w:sz w:val="24"/>
          <w:szCs w:val="24"/>
          <w:lang w:val="hy-AM"/>
        </w:rPr>
        <w:tab/>
        <w:t>Որպես գործին մասնակցող անձանց դատավարական իրավունքների ապա</w:t>
      </w:r>
      <w:r w:rsidRPr="009D3B74">
        <w:rPr>
          <w:rFonts w:ascii="GHEA Grapalat" w:hAnsi="GHEA Grapalat" w:cs="Sylfaen"/>
          <w:color w:val="000000"/>
          <w:sz w:val="24"/>
          <w:szCs w:val="24"/>
          <w:lang w:val="hy-AM"/>
        </w:rPr>
        <w:softHyphen/>
        <w:t xml:space="preserve">հովման երաշխիք, սահմանվել է, որ </w:t>
      </w:r>
      <w:r w:rsidRPr="009D3B74">
        <w:rPr>
          <w:rFonts w:ascii="GHEA Grapalat" w:hAnsi="GHEA Grapalat" w:cs="IRTEK Courier"/>
          <w:color w:val="000000"/>
          <w:sz w:val="24"/>
          <w:szCs w:val="24"/>
          <w:lang w:val="hy-AM"/>
        </w:rPr>
        <w:t>վերջնական դատական ակտի հրապարակման ժամանակի և վայրի մասին պատշաճ չծանուցված գ</w:t>
      </w:r>
      <w:r w:rsidRPr="009D3B74">
        <w:rPr>
          <w:rFonts w:ascii="GHEA Grapalat" w:hAnsi="GHEA Grapalat" w:cs="Sylfaen"/>
          <w:color w:val="000000"/>
          <w:sz w:val="24"/>
          <w:szCs w:val="24"/>
          <w:lang w:val="hy-AM"/>
        </w:rPr>
        <w:t>ործին մա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նակցող անձինք իրա</w:t>
      </w:r>
      <w:r w:rsidRPr="009D3B74">
        <w:rPr>
          <w:rFonts w:ascii="GHEA Grapalat" w:hAnsi="GHEA Grapalat" w:cs="Sylfaen"/>
          <w:color w:val="000000"/>
          <w:sz w:val="24"/>
          <w:szCs w:val="24"/>
          <w:lang w:val="hy-AM"/>
        </w:rPr>
        <w:softHyphen/>
        <w:t>վունք ունեն վերաքննիչ բո</w:t>
      </w:r>
      <w:r w:rsidRPr="009D3B74">
        <w:rPr>
          <w:rFonts w:ascii="GHEA Grapalat" w:hAnsi="GHEA Grapalat" w:cs="Sylfaen"/>
          <w:color w:val="000000"/>
          <w:sz w:val="24"/>
          <w:szCs w:val="24"/>
          <w:lang w:val="hy-AM"/>
        </w:rPr>
        <w:softHyphen/>
        <w:t>ղոք բե</w:t>
      </w:r>
      <w:r w:rsidRPr="009D3B74">
        <w:rPr>
          <w:rFonts w:ascii="GHEA Grapalat" w:hAnsi="GHEA Grapalat" w:cs="Sylfaen"/>
          <w:color w:val="000000"/>
          <w:sz w:val="24"/>
          <w:szCs w:val="24"/>
          <w:lang w:val="hy-AM"/>
        </w:rPr>
        <w:softHyphen/>
        <w:t>րելու այն</w:t>
      </w:r>
      <w:r w:rsidRPr="009D3B74">
        <w:rPr>
          <w:rFonts w:ascii="GHEA Grapalat" w:hAnsi="GHEA Grapalat" w:cs="IRTEK Courier"/>
          <w:color w:val="000000"/>
          <w:sz w:val="24"/>
          <w:szCs w:val="24"/>
          <w:lang w:val="hy-AM"/>
        </w:rPr>
        <w:t xml:space="preserve"> o</w:t>
      </w:r>
      <w:r w:rsidRPr="009D3B74">
        <w:rPr>
          <w:rFonts w:ascii="GHEA Grapalat" w:hAnsi="GHEA Grapalat" w:cs="Sylfaen"/>
          <w:color w:val="000000"/>
          <w:sz w:val="24"/>
          <w:szCs w:val="24"/>
          <w:lang w:val="hy-AM"/>
        </w:rPr>
        <w:t xml:space="preserve">րվանից </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կ</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ած</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երեք ամ</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վա ընթացքում</w:t>
      </w:r>
      <w:r w:rsidRPr="009D3B74">
        <w:rPr>
          <w:rFonts w:ascii="GHEA Grapalat" w:hAnsi="GHEA Grapalat" w:cs="IRTEK Courier"/>
          <w:color w:val="000000"/>
          <w:sz w:val="24"/>
          <w:szCs w:val="24"/>
          <w:lang w:val="hy-AM"/>
        </w:rPr>
        <w:t xml:space="preserve">, </w:t>
      </w:r>
      <w:r w:rsidRPr="009D3B74">
        <w:rPr>
          <w:rFonts w:ascii="GHEA Grapalat" w:hAnsi="GHEA Grapalat" w:cs="Sylfaen"/>
          <w:color w:val="000000"/>
          <w:sz w:val="24"/>
          <w:szCs w:val="24"/>
          <w:lang w:val="hy-AM"/>
        </w:rPr>
        <w:t>երբ իմացել են կամ կարող էին իմանալ դատական ակտի կայացման մա</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ին</w:t>
      </w:r>
      <w:r w:rsidRPr="009D3B74">
        <w:rPr>
          <w:rFonts w:ascii="GHEA Grapalat" w:hAnsi="GHEA Grapalat" w:cs="IRTEK Courier"/>
          <w:color w:val="000000"/>
          <w:sz w:val="24"/>
          <w:szCs w:val="24"/>
          <w:lang w:val="hy-AM"/>
        </w:rPr>
        <w:t>:</w:t>
      </w:r>
    </w:p>
    <w:p w:rsidR="0088680B" w:rsidRPr="009D3B74" w:rsidRDefault="0088680B" w:rsidP="009D3B74">
      <w:pPr>
        <w:spacing w:after="0" w:line="360" w:lineRule="auto"/>
        <w:jc w:val="both"/>
        <w:rPr>
          <w:rFonts w:ascii="GHEA Grapalat" w:hAnsi="GHEA Grapalat" w:cs="Courier New"/>
          <w:color w:val="000000"/>
          <w:sz w:val="24"/>
          <w:szCs w:val="24"/>
          <w:lang w:val="hy-AM"/>
        </w:rPr>
      </w:pPr>
      <w:r w:rsidRPr="009D3B74">
        <w:rPr>
          <w:rFonts w:ascii="GHEA Grapalat" w:hAnsi="GHEA Grapalat" w:cs="IRTEK Courier"/>
          <w:color w:val="000000"/>
          <w:sz w:val="24"/>
          <w:szCs w:val="24"/>
          <w:lang w:val="hy-AM"/>
        </w:rPr>
        <w:tab/>
        <w:t xml:space="preserve">Վերաքննիչ դատարանի ծանրաբեռնվածությունը նվազեցնելու և արդյունավետությունը բարձրացնելու նկատառումով սահմանվել է վերաքննիչ բողոքի քննության գրավոր ընթացակարգի հնարավորությունը միջանկյալ դատական ակտերի դեմ: </w:t>
      </w:r>
    </w:p>
    <w:p w:rsidR="0088680B" w:rsidRPr="009D3B74" w:rsidRDefault="0088680B" w:rsidP="009D3B74">
      <w:pPr>
        <w:spacing w:after="0" w:line="360" w:lineRule="auto"/>
        <w:jc w:val="both"/>
        <w:rPr>
          <w:rFonts w:ascii="GHEA Grapalat" w:hAnsi="GHEA Grapalat" w:cs="IRTEK Courier"/>
          <w:b/>
          <w:color w:val="000000"/>
          <w:sz w:val="24"/>
          <w:szCs w:val="24"/>
          <w:lang w:val="hy-AM"/>
        </w:rPr>
      </w:pPr>
      <w:r w:rsidRPr="009D3B74">
        <w:rPr>
          <w:rFonts w:ascii="GHEA Grapalat" w:hAnsi="GHEA Grapalat" w:cs="IRTEK Courier"/>
          <w:color w:val="000000"/>
          <w:sz w:val="24"/>
          <w:szCs w:val="24"/>
          <w:lang w:val="hy-AM"/>
        </w:rPr>
        <w:tab/>
        <w:t>Սահմանվել է վերաքննիչ բողոքի վարույթ ընդունումը մերժելու ինստիտուտ՝ այն դեպքերի համար, երբ բողոքում առկա թերությունները անվերացվելի են: Հակա</w:t>
      </w:r>
      <w:r w:rsidRPr="009D3B74">
        <w:rPr>
          <w:rFonts w:ascii="GHEA Grapalat" w:hAnsi="GHEA Grapalat" w:cs="IRTEK Courier"/>
          <w:color w:val="000000"/>
          <w:sz w:val="24"/>
          <w:szCs w:val="24"/>
          <w:lang w:val="hy-AM"/>
        </w:rPr>
        <w:softHyphen/>
        <w:t>ռակ դրան, նեղացվել է վերաքննիչ բողոքը վերադարձնելու հիմքերի շրջանակը:</w:t>
      </w:r>
    </w:p>
    <w:p w:rsidR="0088680B" w:rsidRPr="009D3B74" w:rsidRDefault="0088680B" w:rsidP="009D3B74">
      <w:pPr>
        <w:spacing w:after="0" w:line="360" w:lineRule="auto"/>
        <w:jc w:val="both"/>
        <w:rPr>
          <w:rFonts w:ascii="GHEA Grapalat" w:hAnsi="GHEA Grapalat" w:cs="IRTEK Courier"/>
          <w:b/>
          <w:color w:val="000000"/>
          <w:sz w:val="24"/>
          <w:szCs w:val="24"/>
          <w:lang w:val="hy-AM"/>
        </w:rPr>
      </w:pPr>
      <w:r w:rsidRPr="009D3B74">
        <w:rPr>
          <w:rFonts w:ascii="GHEA Grapalat" w:hAnsi="GHEA Grapalat" w:cs="IRTEK Courier"/>
          <w:color w:val="000000"/>
          <w:sz w:val="24"/>
          <w:szCs w:val="24"/>
          <w:lang w:val="hy-AM"/>
        </w:rPr>
        <w:tab/>
        <w:t>Սահմանվել են վերաքննիչ դատարանում գործի քննության ժամկետները: Ել</w:t>
      </w:r>
      <w:r w:rsidRPr="009D3B74">
        <w:rPr>
          <w:rFonts w:ascii="GHEA Grapalat" w:hAnsi="GHEA Grapalat" w:cs="IRTEK Courier"/>
          <w:color w:val="000000"/>
          <w:sz w:val="24"/>
          <w:szCs w:val="24"/>
          <w:lang w:val="hy-AM"/>
        </w:rPr>
        <w:softHyphen/>
        <w:t>նելով գործն ըստ էության լուծող և չլուծող դատական ակտերի դեմ բերված վերա</w:t>
      </w:r>
      <w:r w:rsidRPr="009D3B74">
        <w:rPr>
          <w:rFonts w:ascii="GHEA Grapalat" w:hAnsi="GHEA Grapalat" w:cs="IRTEK Courier"/>
          <w:color w:val="000000"/>
          <w:sz w:val="24"/>
          <w:szCs w:val="24"/>
          <w:lang w:val="hy-AM"/>
        </w:rPr>
        <w:softHyphen/>
        <w:t>քննիչ բողոքներով գործերի քննության էական տարբերություններից՝ գործն ըստ էության չլուծող դատական ակտերի դեմ բերված բողոքների համար սահ</w:t>
      </w:r>
      <w:r w:rsidRPr="009D3B74">
        <w:rPr>
          <w:rFonts w:ascii="GHEA Grapalat" w:hAnsi="GHEA Grapalat" w:cs="IRTEK Courier"/>
          <w:color w:val="000000"/>
          <w:sz w:val="24"/>
          <w:szCs w:val="24"/>
          <w:lang w:val="hy-AM"/>
        </w:rPr>
        <w:softHyphen/>
        <w:t xml:space="preserve">մանվել է գործի քննության տարբերակվող կարգ. </w:t>
      </w:r>
      <w:r w:rsidRPr="009D3B74">
        <w:rPr>
          <w:rFonts w:ascii="GHEA Grapalat" w:hAnsi="GHEA Grapalat" w:cs="Sylfaen"/>
          <w:color w:val="000000"/>
          <w:sz w:val="24"/>
          <w:szCs w:val="24"/>
          <w:lang w:val="hy-AM"/>
        </w:rPr>
        <w:t>դատարանի որոշումների դեմ բերված վե</w:t>
      </w:r>
      <w:r w:rsidRPr="009D3B74">
        <w:rPr>
          <w:rFonts w:ascii="GHEA Grapalat" w:hAnsi="GHEA Grapalat" w:cs="Sylfaen"/>
          <w:color w:val="000000"/>
          <w:sz w:val="24"/>
          <w:szCs w:val="24"/>
          <w:lang w:val="hy-AM"/>
        </w:rPr>
        <w:softHyphen/>
        <w:t>րաքննիչ բողոքները քննվում և դրանց վերաբերյալ որոշումները կայաց</w:t>
      </w:r>
      <w:r w:rsidRPr="009D3B74">
        <w:rPr>
          <w:rFonts w:ascii="GHEA Grapalat" w:hAnsi="GHEA Grapalat" w:cs="Sylfaen"/>
          <w:color w:val="000000"/>
          <w:sz w:val="24"/>
          <w:szCs w:val="24"/>
          <w:lang w:val="hy-AM"/>
        </w:rPr>
        <w:softHyphen/>
        <w:t>վում են ա</w:t>
      </w:r>
      <w:r w:rsidRPr="009D3B74">
        <w:rPr>
          <w:rFonts w:ascii="GHEA Grapalat" w:hAnsi="GHEA Grapalat" w:cs="Sylfaen"/>
          <w:color w:val="000000"/>
          <w:sz w:val="24"/>
          <w:szCs w:val="24"/>
          <w:lang w:val="hy-AM"/>
        </w:rPr>
        <w:softHyphen/>
        <w:t>ռանց դատական նի</w:t>
      </w:r>
      <w:r w:rsidRPr="009D3B74">
        <w:rPr>
          <w:rFonts w:ascii="GHEA Grapalat" w:hAnsi="GHEA Grapalat" w:cs="IRTEK Courier"/>
          <w:color w:val="000000"/>
          <w:sz w:val="24"/>
          <w:szCs w:val="24"/>
          <w:lang w:val="hy-AM"/>
        </w:rPr>
        <w:t>u</w:t>
      </w:r>
      <w:r w:rsidRPr="009D3B74">
        <w:rPr>
          <w:rFonts w:ascii="GHEA Grapalat" w:hAnsi="GHEA Grapalat" w:cs="Sylfaen"/>
          <w:color w:val="000000"/>
          <w:sz w:val="24"/>
          <w:szCs w:val="24"/>
          <w:lang w:val="hy-AM"/>
        </w:rPr>
        <w:t>տ հրավիրելու</w:t>
      </w:r>
      <w:r w:rsidRPr="009D3B74">
        <w:rPr>
          <w:rFonts w:ascii="GHEA Grapalat" w:hAnsi="GHEA Grapalat" w:cs="IRTEK Courier"/>
          <w:color w:val="000000"/>
          <w:sz w:val="24"/>
          <w:szCs w:val="24"/>
          <w:lang w:val="hy-AM"/>
        </w:rPr>
        <w:t>։</w:t>
      </w:r>
    </w:p>
    <w:p w:rsidR="0088680B" w:rsidRPr="009D3B74" w:rsidRDefault="0088680B" w:rsidP="009D3B74">
      <w:pPr>
        <w:spacing w:after="0" w:line="360" w:lineRule="auto"/>
        <w:jc w:val="both"/>
        <w:rPr>
          <w:rFonts w:ascii="GHEA Grapalat" w:hAnsi="GHEA Grapalat" w:cs="IRTEK Courier"/>
          <w:b/>
          <w:color w:val="000000"/>
          <w:sz w:val="24"/>
          <w:szCs w:val="24"/>
          <w:lang w:val="hy-AM"/>
        </w:rPr>
      </w:pPr>
      <w:r w:rsidRPr="009D3B74">
        <w:rPr>
          <w:rFonts w:ascii="GHEA Grapalat" w:hAnsi="GHEA Grapalat" w:cs="IRTEK Courier"/>
          <w:color w:val="000000"/>
          <w:sz w:val="24"/>
          <w:szCs w:val="24"/>
          <w:lang w:val="hy-AM"/>
        </w:rPr>
        <w:tab/>
        <w:t>Նախագծով սահմանվել և մանրամասնեցվել են այն դեպքերը, երբ վերաքննիչ դատարանն իրավունք է ստանում հետազոտել ապացույցներ և (կամ) ընդունել նոր ապացույցներ: Ապացույցների ընդունման հիմնական կանոնը այն է, որ գործին մասնակցող անձը կարողանա վերաքննիչ բողոքում հիմնավորել, որ վերաքննիչ դատարան ներկայացրած նոր ապացույցը իր կամքից անկախ հանգամանքներում չի ներկայացվել առաջին ատյանի դատարանին։ Ընդ որում նախագծի համապատասխան հոդվածի համատեքստում բացահայտվում է, թե երբ չի կարող ապացույցը համարվել առաջին ատյանի դատարան իր կամքից անկախ հանգամանքներում չներկայացված։</w:t>
      </w:r>
    </w:p>
    <w:p w:rsidR="0088680B" w:rsidRPr="009D3B74" w:rsidRDefault="0088680B" w:rsidP="009D3B74">
      <w:pPr>
        <w:spacing w:after="0" w:line="360" w:lineRule="auto"/>
        <w:jc w:val="both"/>
        <w:rPr>
          <w:rFonts w:ascii="GHEA Grapalat" w:hAnsi="GHEA Grapalat"/>
          <w:color w:val="000000"/>
          <w:sz w:val="24"/>
          <w:szCs w:val="24"/>
          <w:lang w:val="hy-AM"/>
        </w:rPr>
      </w:pPr>
      <w:r w:rsidRPr="009D3B74">
        <w:rPr>
          <w:rFonts w:ascii="GHEA Grapalat" w:hAnsi="GHEA Grapalat" w:cs="IRTEK Courier"/>
          <w:color w:val="000000"/>
          <w:sz w:val="24"/>
          <w:szCs w:val="24"/>
          <w:lang w:val="hy-AM"/>
        </w:rPr>
        <w:tab/>
        <w:t>Սահմանվել են այն դեպքերը, երբ վերաքննիչ դատարանն իրավունք ունի դուրս գալ վերաքննիչ բողոքի հիմքերից և հիմնավորումներից և բեկանել դատական ակ</w:t>
      </w:r>
      <w:r w:rsidRPr="00655ED9">
        <w:rPr>
          <w:rFonts w:ascii="GHEA Grapalat" w:hAnsi="GHEA Grapalat" w:cs="IRTEK Courier"/>
          <w:color w:val="000000"/>
          <w:sz w:val="24"/>
          <w:szCs w:val="24"/>
          <w:lang w:val="hy-AM"/>
        </w:rPr>
        <w:softHyphen/>
      </w:r>
      <w:r w:rsidRPr="009D3B74">
        <w:rPr>
          <w:rFonts w:ascii="GHEA Grapalat" w:hAnsi="GHEA Grapalat" w:cs="IRTEK Courier"/>
          <w:color w:val="000000"/>
          <w:sz w:val="24"/>
          <w:szCs w:val="24"/>
          <w:lang w:val="hy-AM"/>
        </w:rPr>
        <w:t>տը. անկախ</w:t>
      </w:r>
      <w:r w:rsidRPr="009D3B74">
        <w:rPr>
          <w:rFonts w:ascii="GHEA Grapalat" w:hAnsi="GHEA Grapalat"/>
          <w:color w:val="000000"/>
          <w:sz w:val="24"/>
          <w:szCs w:val="24"/>
          <w:lang w:val="hy-AM"/>
        </w:rPr>
        <w:t xml:space="preserve"> վերաքննիչ բողոքի հիմքերից և հիմնավորումներից` վերաքննիչ դա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րանը ստուգում է դատական ակտի անվերապահ բեկանման հիմքերի առ</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կա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յու</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թյունը, գործի վարույթը կարճելու և հայցն առանց քննության թողնելու հիմքերի առկայությունը: Բացի դրանից, լրամշակվել և ավելացվել են դատական ակ</w:t>
      </w:r>
      <w:r w:rsidRPr="009D3B74">
        <w:rPr>
          <w:rFonts w:ascii="GHEA Grapalat" w:hAnsi="GHEA Grapalat"/>
          <w:color w:val="000000"/>
          <w:sz w:val="24"/>
          <w:szCs w:val="24"/>
          <w:lang w:val="hy-AM"/>
        </w:rPr>
        <w:softHyphen/>
        <w:t xml:space="preserve">տի անվերապահ բեկանման հիմքերը: Ըստ որում այդ հիմքերի շարքին են դասվում՝ </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1) դատական ակտը ստորագրված կամ կնքված չէ.</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2) դատական ակտը ստորագրված կամ կնքված չէ այն կայացրած դատավորի կողմից.</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3) դատական ակտը կայացրել է այն դատավորը, որը տվյալ գործը քննող դատարանի կազմում ընդգրկված չէ.</w:t>
      </w:r>
    </w:p>
    <w:p w:rsidR="0088680B" w:rsidRPr="009D3B74" w:rsidRDefault="0088680B" w:rsidP="009D3B74">
      <w:pPr>
        <w:spacing w:after="0" w:line="360" w:lineRule="auto"/>
        <w:ind w:firstLine="709"/>
        <w:jc w:val="both"/>
        <w:rPr>
          <w:rFonts w:ascii="GHEA Grapalat" w:hAnsi="GHEA Grapalat"/>
          <w:color w:val="000000"/>
          <w:sz w:val="24"/>
          <w:szCs w:val="24"/>
          <w:lang w:val="hy-AM"/>
        </w:rPr>
      </w:pPr>
      <w:r w:rsidRPr="009D3B74">
        <w:rPr>
          <w:rFonts w:ascii="GHEA Grapalat" w:hAnsi="GHEA Grapalat"/>
          <w:color w:val="000000"/>
          <w:sz w:val="24"/>
          <w:szCs w:val="24"/>
          <w:lang w:val="hy-AM"/>
        </w:rPr>
        <w:t>4) դատական նիստի արձանագրումը կատարվել է այնպիսի թերություններով, որոնք անհնար են դարձնում բողոքի քննության համար նշանակություն ունեցող հանգամանքների առկայությունը կամ բացակայությունը պարզելը.</w:t>
      </w:r>
    </w:p>
    <w:p w:rsidR="0088680B" w:rsidRPr="009D3B74" w:rsidRDefault="0088680B" w:rsidP="009D3B74">
      <w:pPr>
        <w:spacing w:after="0" w:line="360" w:lineRule="auto"/>
        <w:ind w:firstLine="709"/>
        <w:jc w:val="both"/>
        <w:rPr>
          <w:rFonts w:ascii="GHEA Grapalat" w:hAnsi="GHEA Grapalat" w:cs="IRTEK Courier"/>
          <w:color w:val="000000"/>
          <w:sz w:val="24"/>
          <w:szCs w:val="24"/>
          <w:lang w:val="hy-AM"/>
        </w:rPr>
      </w:pPr>
      <w:r w:rsidRPr="009D3B74">
        <w:rPr>
          <w:rFonts w:ascii="GHEA Grapalat" w:hAnsi="GHEA Grapalat"/>
          <w:color w:val="000000"/>
          <w:sz w:val="24"/>
          <w:szCs w:val="24"/>
          <w:lang w:val="hy-AM"/>
        </w:rPr>
        <w:t>5) ստորադաս դատարանում առկա է եղել գործի վարույթը կարճելու հիմք:</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Հստակեցվել են վերաքննիչ դատարանի կոնկրետ այս կամ այն լիա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զորու</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թյուն</w:t>
      </w:r>
      <w:r w:rsidRPr="009D3B74">
        <w:rPr>
          <w:rFonts w:ascii="GHEA Grapalat" w:hAnsi="GHEA Grapalat"/>
          <w:color w:val="000000"/>
          <w:sz w:val="24"/>
          <w:szCs w:val="24"/>
          <w:lang w:val="hy-AM"/>
        </w:rPr>
        <w:softHyphen/>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 xml:space="preserve">ների կիրառման իրավաչափության պայմանները և սահմանափակումները, օրինակ՝ </w:t>
      </w:r>
      <w:r w:rsidRPr="009D3B74">
        <w:rPr>
          <w:rFonts w:ascii="GHEA Grapalat" w:hAnsi="GHEA Grapalat" w:cs="IRTEK Courier"/>
          <w:color w:val="000000"/>
          <w:sz w:val="24"/>
          <w:szCs w:val="24"/>
          <w:lang w:val="hy-AM"/>
        </w:rPr>
        <w:t>վերաքննիչ դատարանը չի կարող կիրառել դատական ակտը բեկանելու և փո</w:t>
      </w:r>
      <w:r w:rsidRPr="009D3B74">
        <w:rPr>
          <w:rFonts w:ascii="GHEA Grapalat" w:hAnsi="GHEA Grapalat" w:cs="IRTEK Courier"/>
          <w:color w:val="000000"/>
          <w:sz w:val="24"/>
          <w:szCs w:val="24"/>
          <w:lang w:val="hy-AM"/>
        </w:rPr>
        <w:softHyphen/>
        <w:t xml:space="preserve">փոխելու լիազորությունը, եթե </w:t>
      </w:r>
      <w:r w:rsidRPr="009D3B74">
        <w:rPr>
          <w:rFonts w:ascii="GHEA Grapalat" w:hAnsi="GHEA Grapalat"/>
          <w:color w:val="000000"/>
          <w:sz w:val="24"/>
          <w:szCs w:val="24"/>
          <w:lang w:val="hy-AM"/>
        </w:rPr>
        <w:t xml:space="preserve">եկել է այն եզրահանգման, որ դատարանը սխալ է որոշել ապացուցման առարկան, սխալ է որոշել անվիճելի փաստերի շրջանակը կամ սխալ է բաշխել ապացուցման պարտականությունը: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Նախագծի առկա բարեփոխումների առավել կարևոր ուղղություններից մեկը դա</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տական ակտերին ներկայացվող պահանջների վերանայումն է և դատական ակ</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տի իրավական հիմնավորվածության սկզբունքի ապահովումը: Այս առումով, ման</w:t>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րա</w:t>
      </w:r>
      <w:r w:rsidRPr="009D3B74">
        <w:rPr>
          <w:rFonts w:ascii="GHEA Grapalat" w:hAnsi="GHEA Grapalat"/>
          <w:color w:val="000000"/>
          <w:sz w:val="24"/>
          <w:szCs w:val="24"/>
          <w:lang w:val="hy-AM"/>
        </w:rPr>
        <w:softHyphen/>
      </w:r>
      <w:r w:rsidRPr="00655ED9">
        <w:rPr>
          <w:rFonts w:ascii="GHEA Grapalat" w:hAnsi="GHEA Grapalat"/>
          <w:color w:val="000000"/>
          <w:sz w:val="24"/>
          <w:szCs w:val="24"/>
          <w:lang w:val="hy-AM"/>
        </w:rPr>
        <w:softHyphen/>
      </w:r>
      <w:r w:rsidRPr="009D3B74">
        <w:rPr>
          <w:rFonts w:ascii="GHEA Grapalat" w:hAnsi="GHEA Grapalat"/>
          <w:color w:val="000000"/>
          <w:sz w:val="24"/>
          <w:szCs w:val="24"/>
          <w:lang w:val="hy-AM"/>
        </w:rPr>
        <w:t>մաս</w:t>
      </w:r>
      <w:r w:rsidRPr="009D3B74">
        <w:rPr>
          <w:rFonts w:ascii="GHEA Grapalat" w:hAnsi="GHEA Grapalat"/>
          <w:color w:val="000000"/>
          <w:sz w:val="24"/>
          <w:szCs w:val="24"/>
          <w:lang w:val="hy-AM"/>
        </w:rPr>
        <w:softHyphen/>
        <w:t>նեցվել են վերաքննիչ դատարանի դատական ակտերին ներկայացվող պահանջ</w:t>
      </w:r>
      <w:r w:rsidRPr="009D3B74">
        <w:rPr>
          <w:rFonts w:ascii="GHEA Grapalat" w:hAnsi="GHEA Grapalat"/>
          <w:color w:val="000000"/>
          <w:sz w:val="24"/>
          <w:szCs w:val="24"/>
          <w:lang w:val="hy-AM"/>
        </w:rPr>
        <w:softHyphen/>
        <w:t xml:space="preserve">ները: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ՀՀ գործող քաղաքացիական դատավարության օրենսգրքի ընդունումից հետո ձևավոր</w:t>
      </w:r>
      <w:r w:rsidRPr="009D3B74">
        <w:rPr>
          <w:rFonts w:ascii="GHEA Grapalat" w:hAnsi="GHEA Grapalat"/>
          <w:color w:val="000000"/>
          <w:sz w:val="24"/>
          <w:szCs w:val="24"/>
          <w:lang w:val="hy-AM"/>
        </w:rPr>
        <w:softHyphen/>
        <w:t>ված դատական պրակտիկան ցույց է տվել, որ վերաքննիչ դատարանը, գործող քա</w:t>
      </w:r>
      <w:r w:rsidRPr="009D3B74">
        <w:rPr>
          <w:rFonts w:ascii="GHEA Grapalat" w:hAnsi="GHEA Grapalat"/>
          <w:color w:val="000000"/>
          <w:sz w:val="24"/>
          <w:szCs w:val="24"/>
          <w:lang w:val="hy-AM"/>
        </w:rPr>
        <w:softHyphen/>
        <w:t>ղաքացիական դատավարության օրենսգրքի համաձայն, զրկված է մի շարք էական նշանակություն ունեցող լիազորություններից (վերաքննիչ դատարանի որոշման մեջ առկա վրիպակների, գրասխալների և թվաբանական սխալների ուղղման իրավունք, դատական ծախսերի հարցը չլուծելու դեպքում լրացուցիչ դատական ակտ կայաց</w:t>
      </w:r>
      <w:r w:rsidRPr="009D3B74">
        <w:rPr>
          <w:rFonts w:ascii="GHEA Grapalat" w:hAnsi="GHEA Grapalat"/>
          <w:color w:val="000000"/>
          <w:sz w:val="24"/>
          <w:szCs w:val="24"/>
          <w:lang w:val="hy-AM"/>
        </w:rPr>
        <w:softHyphen/>
        <w:t xml:space="preserve">նելու իրավունք և այլն): Նախագծում նաև լուծում է տրվել այս հարցերին: </w:t>
      </w: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color w:val="000000"/>
          <w:sz w:val="24"/>
          <w:szCs w:val="24"/>
          <w:lang w:val="hy-AM"/>
        </w:rPr>
        <w:tab/>
        <w:t xml:space="preserve">Փոփոխությունների ու լրացումների կատարում է նախատեսվում նաև Նախագծին հարակից օրենքների փաթեթում խմբագրական խնդիրներ կանոնակարգելու, պետական տուրքի չափերը հստակեցնելու և նոր վարույթների համար պետական տուրք սահմանելու, ինչպես նաև սահմանադրական դատարանի որոշմամբ ամրագրված մոտեցումը պահպանելու համար: </w:t>
      </w:r>
    </w:p>
    <w:p w:rsidR="0088680B" w:rsidRPr="009D3B74" w:rsidRDefault="0088680B" w:rsidP="009D3B74">
      <w:pPr>
        <w:spacing w:after="0" w:line="360" w:lineRule="auto"/>
        <w:jc w:val="both"/>
        <w:rPr>
          <w:rFonts w:ascii="GHEA Grapalat" w:hAnsi="GHEA Grapalat"/>
          <w:b/>
          <w:color w:val="000000"/>
          <w:sz w:val="24"/>
          <w:szCs w:val="24"/>
          <w:lang w:val="hy-AM"/>
        </w:rPr>
      </w:pPr>
    </w:p>
    <w:p w:rsidR="0088680B" w:rsidRPr="009D3B74" w:rsidRDefault="0088680B" w:rsidP="009D3B74">
      <w:pPr>
        <w:spacing w:after="0" w:line="360" w:lineRule="auto"/>
        <w:jc w:val="both"/>
        <w:rPr>
          <w:rFonts w:ascii="GHEA Grapalat" w:hAnsi="GHEA Grapalat"/>
          <w:b/>
          <w:color w:val="000000"/>
          <w:sz w:val="24"/>
          <w:szCs w:val="24"/>
          <w:lang w:val="hy-AM"/>
        </w:rPr>
      </w:pPr>
      <w:r w:rsidRPr="009D3B74">
        <w:rPr>
          <w:rFonts w:ascii="GHEA Grapalat" w:hAnsi="GHEA Grapalat"/>
          <w:b/>
          <w:color w:val="000000"/>
          <w:sz w:val="24"/>
          <w:szCs w:val="24"/>
          <w:lang w:val="hy-AM"/>
        </w:rPr>
        <w:tab/>
        <w:t>Ակնկալվող արդյունքը.</w:t>
      </w:r>
    </w:p>
    <w:p w:rsidR="0088680B" w:rsidRPr="009D3B74" w:rsidRDefault="0088680B" w:rsidP="009D3B74">
      <w:pPr>
        <w:spacing w:after="0" w:line="360" w:lineRule="auto"/>
        <w:jc w:val="both"/>
        <w:rPr>
          <w:rFonts w:ascii="GHEA Grapalat" w:hAnsi="GHEA Grapalat" w:cs="Arial Armenian"/>
          <w:b/>
          <w:color w:val="000000"/>
          <w:sz w:val="24"/>
          <w:szCs w:val="24"/>
          <w:lang w:val="hy-AM"/>
        </w:rPr>
      </w:pPr>
      <w:r w:rsidRPr="009D3B74">
        <w:rPr>
          <w:rFonts w:ascii="GHEA Grapalat" w:hAnsi="GHEA Grapalat"/>
          <w:color w:val="000000"/>
          <w:sz w:val="24"/>
          <w:szCs w:val="24"/>
          <w:lang w:val="hy-AM"/>
        </w:rPr>
        <w:tab/>
        <w:t xml:space="preserve">Սույն նախագծերն ընդունվելու դեպքում կկենսագործվեն </w:t>
      </w:r>
      <w:r w:rsidRPr="009D3B74">
        <w:rPr>
          <w:rFonts w:ascii="GHEA Grapalat" w:hAnsi="GHEA Grapalat" w:cs="Arial Armenian"/>
          <w:color w:val="000000"/>
          <w:sz w:val="24"/>
          <w:szCs w:val="24"/>
          <w:lang w:val="hy-AM"/>
        </w:rPr>
        <w:t xml:space="preserve">«Հայաստանի Հանրապետության իրավական և դատական բարեփոխումների 2012-2016 թվականների ռազմավարական ծրագիրը և ծրագրից բխող միջոցառումների ցանկը հաստատելու մասին» Հայաստանի Հանրապետության նախագահի  01.07.2012թ. կարգադրությամբ նախատեսված </w:t>
      </w:r>
      <w:r w:rsidRPr="009D3B74">
        <w:rPr>
          <w:rStyle w:val="apple-style-span"/>
          <w:rFonts w:ascii="GHEA Grapalat" w:hAnsi="GHEA Grapalat" w:cs="Sylfaen"/>
          <w:color w:val="000000"/>
          <w:sz w:val="24"/>
          <w:szCs w:val="24"/>
          <w:lang w:val="hy-AM"/>
        </w:rPr>
        <w:t>քաղաքացիական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արդարադատության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արդյունավետության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բարձրացման</w:t>
      </w:r>
      <w:r w:rsidRPr="00812E8C">
        <w:rPr>
          <w:rStyle w:val="apple-style-span"/>
          <w:rFonts w:ascii="GHEA Grapalat" w:hAnsi="GHEA Grapalat" w:cs="Sylfaen"/>
          <w:color w:val="000000"/>
          <w:sz w:val="24"/>
          <w:szCs w:val="24"/>
          <w:lang w:val="hy-AM"/>
        </w:rPr>
        <w:t>ն</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ուղղված</w:t>
      </w:r>
      <w:r w:rsidRPr="009D3B74">
        <w:rPr>
          <w:rStyle w:val="apple-style-span"/>
          <w:rFonts w:ascii="GHEA Grapalat" w:hAnsi="GHEA Grapalat" w:cs="Calibri"/>
          <w:color w:val="000000"/>
          <w:sz w:val="24"/>
          <w:szCs w:val="24"/>
          <w:lang w:val="hy-AM"/>
        </w:rPr>
        <w:t xml:space="preserve"> </w:t>
      </w:r>
      <w:r w:rsidRPr="009D3B74">
        <w:rPr>
          <w:rStyle w:val="apple-style-span"/>
          <w:rFonts w:ascii="GHEA Grapalat" w:hAnsi="GHEA Grapalat" w:cs="Sylfaen"/>
          <w:color w:val="000000"/>
          <w:sz w:val="24"/>
          <w:szCs w:val="24"/>
          <w:lang w:val="hy-AM"/>
        </w:rPr>
        <w:t>միջոցները</w:t>
      </w:r>
      <w:r w:rsidRPr="009D3B74">
        <w:rPr>
          <w:rStyle w:val="apple-style-span"/>
          <w:rFonts w:ascii="GHEA Grapalat" w:hAnsi="GHEA Grapalat" w:cs="Calibri"/>
          <w:color w:val="000000"/>
          <w:sz w:val="24"/>
          <w:szCs w:val="24"/>
          <w:lang w:val="hy-AM"/>
        </w:rPr>
        <w:t xml:space="preserve">, </w:t>
      </w:r>
      <w:r w:rsidRPr="009D3B74">
        <w:rPr>
          <w:rFonts w:ascii="GHEA Grapalat" w:hAnsi="GHEA Grapalat" w:cs="Arial Armenian"/>
          <w:color w:val="000000"/>
          <w:sz w:val="24"/>
          <w:szCs w:val="24"/>
          <w:lang w:val="hy-AM"/>
        </w:rPr>
        <w:t>կապահովվի դատավարությունում  մրցակցության և գործը ողջամիտ ժամկետում քննելու սկզբունքների կենսագործումը, առաջին ատյանի և վերաքննիչ դատարաններում գործերի միատեսակ քննությունը:</w:t>
      </w:r>
    </w:p>
    <w:p w:rsidR="0088680B" w:rsidRPr="009D3B74" w:rsidRDefault="0088680B" w:rsidP="009D3B74">
      <w:pPr>
        <w:spacing w:after="0" w:line="360" w:lineRule="auto"/>
        <w:rPr>
          <w:rFonts w:ascii="GHEA Grapalat" w:hAnsi="GHEA Grapalat" w:cs="Arial Armenian"/>
          <w:b/>
          <w:color w:val="000000"/>
          <w:sz w:val="24"/>
          <w:szCs w:val="24"/>
          <w:lang w:val="hy-AM"/>
        </w:rPr>
      </w:pPr>
    </w:p>
    <w:p w:rsidR="0088680B" w:rsidRPr="00661D89" w:rsidRDefault="0088680B" w:rsidP="00906996">
      <w:pPr>
        <w:shd w:val="clear" w:color="auto" w:fill="FFFFFF"/>
        <w:autoSpaceDE w:val="0"/>
        <w:autoSpaceDN w:val="0"/>
        <w:adjustRightInd w:val="0"/>
        <w:spacing w:line="360" w:lineRule="auto"/>
        <w:ind w:firstLine="567"/>
        <w:jc w:val="center"/>
        <w:rPr>
          <w:rFonts w:ascii="GHEA Grapalat" w:hAnsi="GHEA Grapalat"/>
          <w:b/>
          <w:sz w:val="24"/>
          <w:szCs w:val="24"/>
          <w:lang w:val="hy-AM"/>
        </w:rPr>
      </w:pPr>
      <w:r w:rsidRPr="00661D89">
        <w:rPr>
          <w:rFonts w:ascii="GHEA Grapalat" w:hAnsi="GHEA Grapalat"/>
          <w:b/>
          <w:sz w:val="24"/>
          <w:szCs w:val="24"/>
          <w:lang w:val="hy-AM"/>
        </w:rPr>
        <w:t>ՏԵՂԵԿԱՆՔ</w:t>
      </w:r>
    </w:p>
    <w:p w:rsidR="0088680B" w:rsidRPr="00DB622B" w:rsidRDefault="0088680B" w:rsidP="00A60D42">
      <w:pPr>
        <w:spacing w:after="0" w:line="240" w:lineRule="auto"/>
        <w:jc w:val="both"/>
        <w:outlineLvl w:val="2"/>
        <w:rPr>
          <w:rFonts w:ascii="GHEA Grapalat" w:hAnsi="GHEA Grapalat"/>
          <w:b/>
          <w:bCs/>
          <w:lang w:val="hy-AM"/>
        </w:rPr>
      </w:pPr>
      <w:r w:rsidRPr="00661D89">
        <w:rPr>
          <w:rFonts w:ascii="GHEA Grapalat" w:hAnsi="GHEA Grapalat" w:cs="Sylfaen"/>
          <w:b/>
          <w:lang w:val="hy-AM"/>
        </w:rPr>
        <w:t>ՀԱՅԱՍՏԱՆԻ</w:t>
      </w:r>
      <w:r w:rsidRPr="00661D89">
        <w:rPr>
          <w:rFonts w:ascii="GHEA Grapalat" w:hAnsi="GHEA Grapalat" w:cs="Sylfaen"/>
          <w:b/>
          <w:lang w:val="de-DE"/>
        </w:rPr>
        <w:t xml:space="preserve"> ՀԱՆՐԱՊԵՏՈՒԹՅԱՆ ՔԱՂԱՔԱՑԻԱԿԱՆ ԴԱՏԱՎԱՐՈՒԹՅԱՆ ՕՐԵՆՍԳՐՔԻ</w:t>
      </w:r>
      <w:r w:rsidRPr="00661D89">
        <w:rPr>
          <w:rFonts w:ascii="GHEA Grapalat" w:hAnsi="GHEA Grapalat"/>
          <w:b/>
          <w:lang w:val="de-DE"/>
        </w:rPr>
        <w:t xml:space="preserve">, </w:t>
      </w:r>
      <w:r w:rsidRPr="00661D89">
        <w:rPr>
          <w:rFonts w:ascii="GHEA Grapalat" w:hAnsi="GHEA Grapalat" w:cs="Sylfaen"/>
          <w:b/>
          <w:lang w:val="af-ZA"/>
        </w:rPr>
        <w:t>«</w:t>
      </w:r>
      <w:r w:rsidRPr="00661D89">
        <w:rPr>
          <w:rFonts w:ascii="GHEA Grapalat" w:hAnsi="GHEA Grapalat" w:cs="Sylfaen"/>
          <w:b/>
          <w:lang w:val="hy-AM"/>
        </w:rPr>
        <w:t>ՀԱՅԱՍՏԱՆԻ</w:t>
      </w:r>
      <w:r w:rsidRPr="00661D89">
        <w:rPr>
          <w:rFonts w:ascii="GHEA Grapalat" w:hAnsi="GHEA Grapalat" w:cs="Sylfaen"/>
          <w:b/>
          <w:lang w:val="de-DE"/>
        </w:rPr>
        <w:t xml:space="preserve"> ՀԱՆՐԱՊԵՏՈՒԹՅԱՆ ԴԱՏԱԿԱՆ ՕՐԵՆՍԳՐՔՈՒՄ ՓՈ</w:t>
      </w:r>
      <w:r w:rsidRPr="00661D89">
        <w:rPr>
          <w:rFonts w:ascii="GHEA Grapalat" w:hAnsi="GHEA Grapalat" w:cs="Sylfaen"/>
          <w:b/>
          <w:lang w:val="de-DE"/>
        </w:rPr>
        <w:softHyphen/>
        <w:t>ՓՈ</w:t>
      </w:r>
      <w:r w:rsidRPr="00661D89">
        <w:rPr>
          <w:rFonts w:ascii="GHEA Grapalat" w:hAnsi="GHEA Grapalat" w:cs="Sylfaen"/>
          <w:b/>
          <w:lang w:val="de-DE"/>
        </w:rPr>
        <w:softHyphen/>
        <w:t>ԽՈՒ</w:t>
      </w:r>
      <w:r w:rsidRPr="00661D89">
        <w:rPr>
          <w:rFonts w:ascii="GHEA Grapalat" w:hAnsi="GHEA Grapalat" w:cs="Sylfaen"/>
          <w:b/>
          <w:lang w:val="de-DE"/>
        </w:rPr>
        <w:softHyphen/>
        <w:t>ԹՅՈՒՆ ԵՎ ԼՐԱՑՈՒՄ ԿԱՏԱՐԵԼՈՒ ՄԱՍԻՆ</w:t>
      </w:r>
      <w:r w:rsidRPr="00661D89">
        <w:rPr>
          <w:rFonts w:ascii="GHEA Grapalat" w:hAnsi="GHEA Grapalat"/>
          <w:b/>
          <w:lang w:val="de-DE"/>
        </w:rPr>
        <w:t>»,</w:t>
      </w:r>
      <w:r w:rsidRPr="00661D89">
        <w:rPr>
          <w:rFonts w:ascii="GHEA Grapalat" w:hAnsi="GHEA Grapalat" w:cs="Sylfaen"/>
          <w:b/>
          <w:lang w:val="hy-AM"/>
        </w:rPr>
        <w:t xml:space="preserve"> «ՊԵՏԱԿԱՆ ՏՈՒՐՔԻ ՄԱ</w:t>
      </w:r>
      <w:r w:rsidRPr="00661D89">
        <w:rPr>
          <w:rFonts w:ascii="GHEA Grapalat" w:hAnsi="GHEA Grapalat" w:cs="Sylfaen"/>
          <w:b/>
          <w:lang w:val="hy-AM"/>
        </w:rPr>
        <w:softHyphen/>
        <w:t>ՍԻՆ» ՀԱ</w:t>
      </w:r>
      <w:r w:rsidRPr="00661D89">
        <w:rPr>
          <w:rFonts w:ascii="GHEA Grapalat" w:hAnsi="GHEA Grapalat" w:cs="Sylfaen"/>
          <w:b/>
          <w:lang w:val="hy-AM"/>
        </w:rPr>
        <w:softHyphen/>
        <w:t>ՅԱՍՏԱՆԻ ՀԱՆՐԱՊԵՏՈՒԹՅԱՆ ՕՐԵՆՔՈՒՄ ՓՈՓՈ</w:t>
      </w:r>
      <w:r w:rsidRPr="00661D89">
        <w:rPr>
          <w:rFonts w:ascii="GHEA Grapalat" w:hAnsi="GHEA Grapalat" w:cs="Sylfaen"/>
          <w:b/>
          <w:lang w:val="hy-AM"/>
        </w:rPr>
        <w:softHyphen/>
        <w:t>ԽՈՒԹՅՈՒՆ</w:t>
      </w:r>
      <w:r w:rsidRPr="00661D89">
        <w:rPr>
          <w:rFonts w:ascii="GHEA Grapalat" w:hAnsi="GHEA Grapalat" w:cs="Sylfaen"/>
          <w:b/>
          <w:lang w:val="hy-AM"/>
        </w:rPr>
        <w:softHyphen/>
        <w:t>ՆԵՐ ԵՎ ԼՐԱ</w:t>
      </w:r>
      <w:r w:rsidRPr="00661D89">
        <w:rPr>
          <w:rFonts w:ascii="GHEA Grapalat" w:hAnsi="GHEA Grapalat" w:cs="Sylfaen"/>
          <w:b/>
          <w:lang w:val="hy-AM"/>
        </w:rPr>
        <w:softHyphen/>
        <w:t>ՑՈՒՄ</w:t>
      </w:r>
      <w:r w:rsidRPr="00661D89">
        <w:rPr>
          <w:rFonts w:ascii="GHEA Grapalat" w:hAnsi="GHEA Grapalat" w:cs="Sylfaen"/>
          <w:b/>
          <w:lang w:val="hy-AM"/>
        </w:rPr>
        <w:softHyphen/>
        <w:t>ՆԵՐ ԿԱՏԱՐԵԼՈՒ ՄԱՍԻՆ»</w:t>
      </w:r>
      <w:r w:rsidRPr="00661D89">
        <w:rPr>
          <w:rFonts w:ascii="GHEA Grapalat" w:hAnsi="GHEA Grapalat" w:cs="Sylfaen"/>
          <w:b/>
          <w:lang w:val="de-DE"/>
        </w:rPr>
        <w:t xml:space="preserve">, </w:t>
      </w:r>
      <w:r w:rsidRPr="00661D89">
        <w:rPr>
          <w:rFonts w:ascii="GHEA Grapalat" w:hAnsi="GHEA Grapalat" w:cs="Sylfaen"/>
          <w:b/>
          <w:lang w:val="hy-AM"/>
        </w:rPr>
        <w:t>«ՈՍՏԻԿԱՆՈՒԹՅԱՆ ՄԱՍԻՆ» ՀԱ_ՅԱՍՏԱՆԻ ՀԱՆ</w:t>
      </w:r>
      <w:r w:rsidRPr="00661D89">
        <w:rPr>
          <w:rFonts w:ascii="GHEA Grapalat" w:hAnsi="GHEA Grapalat" w:cs="Sylfaen"/>
          <w:b/>
          <w:lang w:val="hy-AM"/>
        </w:rPr>
        <w:softHyphen/>
        <w:t>ՐԱՊԵ</w:t>
      </w:r>
      <w:r w:rsidRPr="00661D89">
        <w:rPr>
          <w:rFonts w:ascii="GHEA Grapalat" w:hAnsi="GHEA Grapalat" w:cs="Sylfaen"/>
          <w:b/>
          <w:lang w:val="hy-AM"/>
        </w:rPr>
        <w:softHyphen/>
        <w:t>ՏՈՒ</w:t>
      </w:r>
      <w:r w:rsidRPr="00661D89">
        <w:rPr>
          <w:rFonts w:ascii="GHEA Grapalat" w:hAnsi="GHEA Grapalat" w:cs="Sylfaen"/>
          <w:b/>
          <w:lang w:val="hy-AM"/>
        </w:rPr>
        <w:softHyphen/>
        <w:t>ԹՅԱՆ ՕՐԵՆՔՈՒՄ ՓՈՓՈԽՈՒԹՅՈՒՆ ԿԱՏԱՐԵԼՈՒ ՄԱՍԻՆ» ԵՎ</w:t>
      </w:r>
      <w:r w:rsidRPr="00661D89">
        <w:rPr>
          <w:rFonts w:ascii="GHEA Grapalat" w:hAnsi="GHEA Grapalat" w:cs="Sylfaen"/>
          <w:b/>
          <w:lang w:val="de-DE"/>
        </w:rPr>
        <w:t xml:space="preserve"> </w:t>
      </w:r>
      <w:r w:rsidRPr="00661D89">
        <w:rPr>
          <w:rFonts w:ascii="GHEA Grapalat" w:hAnsi="GHEA Grapalat" w:cs="Sylfaen"/>
          <w:b/>
          <w:lang w:val="hy-AM"/>
        </w:rPr>
        <w:t>«ՀՈ</w:t>
      </w:r>
      <w:r w:rsidRPr="00661D89">
        <w:rPr>
          <w:rFonts w:ascii="GHEA Grapalat" w:hAnsi="GHEA Grapalat" w:cs="Sylfaen"/>
          <w:b/>
          <w:lang w:val="hy-AM"/>
        </w:rPr>
        <w:softHyphen/>
        <w:t>ԳԵ</w:t>
      </w:r>
      <w:r w:rsidRPr="00661D89">
        <w:rPr>
          <w:rFonts w:ascii="GHEA Grapalat" w:hAnsi="GHEA Grapalat" w:cs="Sylfaen"/>
          <w:b/>
          <w:lang w:val="hy-AM"/>
        </w:rPr>
        <w:softHyphen/>
        <w:t>ԲՈՒ</w:t>
      </w:r>
      <w:r w:rsidRPr="00661D89">
        <w:rPr>
          <w:rFonts w:ascii="GHEA Grapalat" w:hAnsi="GHEA Grapalat" w:cs="Sylfaen"/>
          <w:b/>
          <w:lang w:val="hy-AM"/>
        </w:rPr>
        <w:softHyphen/>
        <w:t>ԺԱ</w:t>
      </w:r>
      <w:r w:rsidRPr="00661D89">
        <w:rPr>
          <w:rFonts w:ascii="GHEA Grapalat" w:hAnsi="GHEA Grapalat" w:cs="Sylfaen"/>
          <w:b/>
          <w:lang w:val="hy-AM"/>
        </w:rPr>
        <w:softHyphen/>
        <w:t>ԿԱՆ ՕԳՆՈՒԹՅԱՆ ՄԱՍԻՆ» ՀԱՅԱՍՏԱՆԻ ՀԱՆՐԱՊԵՏՈՒԹՅԱՆ ՕՐԵՆՔՈՒՄ ՓՈ</w:t>
      </w:r>
      <w:r w:rsidRPr="00661D89">
        <w:rPr>
          <w:rFonts w:ascii="GHEA Grapalat" w:hAnsi="GHEA Grapalat" w:cs="Sylfaen"/>
          <w:b/>
          <w:lang w:val="hy-AM"/>
        </w:rPr>
        <w:softHyphen/>
        <w:t>ՓՈ</w:t>
      </w:r>
      <w:r w:rsidRPr="00661D89">
        <w:rPr>
          <w:rFonts w:ascii="GHEA Grapalat" w:hAnsi="GHEA Grapalat" w:cs="Sylfaen"/>
          <w:b/>
          <w:lang w:val="hy-AM"/>
        </w:rPr>
        <w:softHyphen/>
        <w:t>ԽՈՒ</w:t>
      </w:r>
      <w:r w:rsidRPr="00661D89">
        <w:rPr>
          <w:rFonts w:ascii="GHEA Grapalat" w:hAnsi="GHEA Grapalat" w:cs="Sylfaen"/>
          <w:b/>
          <w:lang w:val="hy-AM"/>
        </w:rPr>
        <w:softHyphen/>
        <w:t>ԹՅՈՒՆՆԵՐ ԿԱՏԱՐԵԼՈՒ ՄԱՍԻՆ»</w:t>
      </w:r>
      <w:r w:rsidRPr="00661D89">
        <w:rPr>
          <w:rFonts w:ascii="GHEA Grapalat" w:hAnsi="GHEA Grapalat" w:cs="Sylfaen"/>
          <w:b/>
          <w:lang w:val="de-DE"/>
        </w:rPr>
        <w:t xml:space="preserve"> </w:t>
      </w:r>
      <w:r w:rsidRPr="00661D89">
        <w:rPr>
          <w:rFonts w:ascii="GHEA Grapalat" w:hAnsi="GHEA Grapalat"/>
          <w:b/>
          <w:bCs/>
          <w:lang w:val="hy-AM"/>
        </w:rPr>
        <w:t xml:space="preserve">ՀՀ ՕՐԵՆՔՆԵՐԻ ՆԱԽԱԳԾԵՐԻ ՓԱԹԵԹԻ </w:t>
      </w:r>
      <w:r w:rsidRPr="00661D89">
        <w:rPr>
          <w:rFonts w:ascii="GHEA Grapalat" w:hAnsi="GHEA Grapalat" w:cs="Sylfaen"/>
          <w:b/>
          <w:lang w:val="hy-AM"/>
        </w:rPr>
        <w:t>ԸՆ</w:t>
      </w:r>
      <w:r w:rsidRPr="00661D89">
        <w:rPr>
          <w:rFonts w:ascii="GHEA Grapalat" w:hAnsi="GHEA Grapalat" w:cs="Sylfaen"/>
          <w:b/>
          <w:lang w:val="hy-AM"/>
        </w:rPr>
        <w:softHyphen/>
        <w:t>ԴՈՒՆ</w:t>
      </w:r>
      <w:r w:rsidRPr="00661D89">
        <w:rPr>
          <w:rFonts w:ascii="GHEA Grapalat" w:hAnsi="GHEA Grapalat" w:cs="Sylfaen"/>
          <w:b/>
          <w:lang w:val="hy-AM"/>
        </w:rPr>
        <w:softHyphen/>
        <w:t>ՄԱՆ</w:t>
      </w:r>
      <w:r w:rsidRPr="00661D89">
        <w:rPr>
          <w:rFonts w:ascii="GHEA Grapalat" w:hAnsi="GHEA Grapalat" w:cs="Sylfaen"/>
          <w:b/>
          <w:lang w:val="af-ZA"/>
        </w:rPr>
        <w:t xml:space="preserve"> </w:t>
      </w:r>
      <w:r w:rsidRPr="00661D89">
        <w:rPr>
          <w:rFonts w:ascii="GHEA Grapalat" w:hAnsi="GHEA Grapalat" w:cs="Sylfaen"/>
          <w:b/>
          <w:lang w:val="hy-AM"/>
        </w:rPr>
        <w:t>ԿԱՊԱԿՑՈՒԹՅԱՄԲ</w:t>
      </w:r>
      <w:r w:rsidRPr="00661D89">
        <w:rPr>
          <w:rFonts w:ascii="GHEA Grapalat" w:hAnsi="GHEA Grapalat" w:cs="Sylfaen"/>
          <w:b/>
          <w:lang w:val="af-ZA"/>
        </w:rPr>
        <w:t xml:space="preserve"> </w:t>
      </w:r>
      <w:r w:rsidRPr="00661D89">
        <w:rPr>
          <w:rFonts w:ascii="GHEA Grapalat" w:hAnsi="GHEA Grapalat" w:cs="Times Armenian"/>
          <w:b/>
          <w:lang w:val="hy-AM"/>
        </w:rPr>
        <w:t>ԱՅԼ ՕՐԵՆՔՆԵՐԻ ԸՆԴՈՒՆՄԱՆ</w:t>
      </w:r>
      <w:r w:rsidRPr="00C079EA">
        <w:rPr>
          <w:rFonts w:ascii="GHEA Grapalat" w:hAnsi="GHEA Grapalat" w:cs="Times Armenian"/>
          <w:b/>
          <w:lang w:val="hy-AM"/>
        </w:rPr>
        <w:t xml:space="preserve"> ԱՆՀՐԱԺԵՇ</w:t>
      </w:r>
      <w:r w:rsidRPr="00DB622B">
        <w:rPr>
          <w:rFonts w:ascii="GHEA Grapalat" w:hAnsi="GHEA Grapalat" w:cs="Times Armenian"/>
          <w:b/>
          <w:lang w:val="hy-AM"/>
        </w:rPr>
        <w:softHyphen/>
      </w:r>
      <w:r w:rsidRPr="00C079EA">
        <w:rPr>
          <w:rFonts w:ascii="GHEA Grapalat" w:hAnsi="GHEA Grapalat" w:cs="Times Armenian"/>
          <w:b/>
          <w:lang w:val="hy-AM"/>
        </w:rPr>
        <w:t>ՏՈՒ</w:t>
      </w:r>
      <w:r w:rsidRPr="00DB622B">
        <w:rPr>
          <w:rFonts w:ascii="GHEA Grapalat" w:hAnsi="GHEA Grapalat" w:cs="Times Armenian"/>
          <w:b/>
          <w:lang w:val="hy-AM"/>
        </w:rPr>
        <w:softHyphen/>
      </w:r>
      <w:r w:rsidRPr="00C079EA">
        <w:rPr>
          <w:rFonts w:ascii="GHEA Grapalat" w:hAnsi="GHEA Grapalat" w:cs="Times Armenian"/>
          <w:b/>
          <w:lang w:val="hy-AM"/>
        </w:rPr>
        <w:t xml:space="preserve">ԹՅԱՆ </w:t>
      </w:r>
      <w:r w:rsidRPr="00DB622B">
        <w:rPr>
          <w:rFonts w:ascii="GHEA Grapalat" w:hAnsi="GHEA Grapalat" w:cs="Times Armenian"/>
          <w:b/>
          <w:lang w:val="hy-AM"/>
        </w:rPr>
        <w:t xml:space="preserve">ԲԱՑԱԿԱՅՈՒԹՅԱՆ </w:t>
      </w:r>
      <w:r w:rsidRPr="00C079EA">
        <w:rPr>
          <w:rFonts w:ascii="GHEA Grapalat" w:hAnsi="GHEA Grapalat" w:cs="Times Armenian"/>
          <w:b/>
          <w:lang w:val="hy-AM"/>
        </w:rPr>
        <w:t>ՎԵՐԱԲԵՐՅԱԼ</w:t>
      </w:r>
    </w:p>
    <w:p w:rsidR="0088680B" w:rsidRPr="003043A9" w:rsidRDefault="0088680B" w:rsidP="003411C8">
      <w:pPr>
        <w:pStyle w:val="NormalWeb"/>
        <w:spacing w:before="0" w:beforeAutospacing="0" w:after="0" w:afterAutospacing="0" w:line="360" w:lineRule="auto"/>
        <w:jc w:val="center"/>
        <w:rPr>
          <w:rFonts w:ascii="GHEA Grapalat" w:hAnsi="GHEA Grapalat" w:cs="Sylfaen"/>
          <w:b/>
          <w:bCs/>
          <w:lang w:val="de-LU"/>
        </w:rPr>
      </w:pPr>
    </w:p>
    <w:p w:rsidR="0088680B" w:rsidRPr="00025A45" w:rsidRDefault="0088680B" w:rsidP="003411C8">
      <w:pPr>
        <w:shd w:val="clear" w:color="auto" w:fill="FFFFFF"/>
        <w:spacing w:line="360" w:lineRule="auto"/>
        <w:ind w:right="134" w:firstLine="748"/>
        <w:jc w:val="both"/>
        <w:rPr>
          <w:rFonts w:ascii="GHEA Grapalat" w:hAnsi="GHEA Grapalat"/>
          <w:sz w:val="24"/>
          <w:szCs w:val="24"/>
          <w:lang w:val="fr-FR"/>
        </w:rPr>
      </w:pPr>
      <w:r>
        <w:rPr>
          <w:rFonts w:ascii="GHEA Grapalat" w:hAnsi="GHEA Grapalat"/>
          <w:sz w:val="24"/>
          <w:szCs w:val="24"/>
          <w:lang w:val="de-LU"/>
        </w:rPr>
        <w:t>ՀՀ օ</w:t>
      </w:r>
      <w:r w:rsidRPr="00025A45">
        <w:rPr>
          <w:rFonts w:ascii="GHEA Grapalat" w:hAnsi="GHEA Grapalat"/>
          <w:sz w:val="24"/>
          <w:szCs w:val="24"/>
          <w:lang w:val="de-LU"/>
        </w:rPr>
        <w:t xml:space="preserve">րենքների </w:t>
      </w:r>
      <w:r>
        <w:rPr>
          <w:rFonts w:ascii="GHEA Grapalat" w:hAnsi="GHEA Grapalat"/>
          <w:sz w:val="24"/>
          <w:szCs w:val="24"/>
          <w:lang w:val="de-LU"/>
        </w:rPr>
        <w:t xml:space="preserve">նախագծերի փաթեթի </w:t>
      </w:r>
      <w:r w:rsidRPr="00025A45">
        <w:rPr>
          <w:rFonts w:ascii="GHEA Grapalat" w:hAnsi="GHEA Grapalat" w:cs="Sylfaen"/>
          <w:sz w:val="24"/>
          <w:szCs w:val="24"/>
          <w:lang w:val="hy-AM"/>
        </w:rPr>
        <w:t>ընդունման</w:t>
      </w:r>
      <w:r w:rsidRPr="00025A45">
        <w:rPr>
          <w:rFonts w:ascii="GHEA Grapalat" w:hAnsi="GHEA Grapalat" w:cs="Sylfaen"/>
          <w:sz w:val="24"/>
          <w:szCs w:val="24"/>
          <w:lang w:val="af-ZA"/>
        </w:rPr>
        <w:t xml:space="preserve"> </w:t>
      </w:r>
      <w:r w:rsidRPr="00025A45">
        <w:rPr>
          <w:rFonts w:ascii="GHEA Grapalat" w:hAnsi="GHEA Grapalat"/>
          <w:sz w:val="24"/>
          <w:szCs w:val="24"/>
          <w:lang w:val="hy-AM"/>
        </w:rPr>
        <w:t xml:space="preserve">կապակցությամբ </w:t>
      </w:r>
      <w:r w:rsidRPr="00025A45">
        <w:rPr>
          <w:rFonts w:ascii="GHEA Grapalat" w:hAnsi="GHEA Grapalat" w:cs="Sylfaen"/>
          <w:sz w:val="24"/>
          <w:szCs w:val="24"/>
          <w:lang w:val="fr-FR"/>
        </w:rPr>
        <w:t>այլ</w:t>
      </w:r>
      <w:r w:rsidRPr="00025A45">
        <w:rPr>
          <w:rFonts w:ascii="GHEA Grapalat" w:hAnsi="GHEA Grapalat"/>
          <w:sz w:val="24"/>
          <w:szCs w:val="24"/>
          <w:lang w:val="fr-FR"/>
        </w:rPr>
        <w:t xml:space="preserve"> </w:t>
      </w:r>
      <w:r w:rsidRPr="00025A45">
        <w:rPr>
          <w:rFonts w:ascii="GHEA Grapalat" w:hAnsi="GHEA Grapalat" w:cs="Sylfaen"/>
          <w:sz w:val="24"/>
          <w:szCs w:val="24"/>
          <w:lang w:val="fr-FR"/>
        </w:rPr>
        <w:t>օրենքների</w:t>
      </w:r>
      <w:r w:rsidRPr="00025A45">
        <w:rPr>
          <w:rFonts w:ascii="GHEA Grapalat" w:hAnsi="GHEA Grapalat"/>
          <w:sz w:val="24"/>
          <w:szCs w:val="24"/>
          <w:lang w:val="fr-FR"/>
        </w:rPr>
        <w:t xml:space="preserve"> </w:t>
      </w:r>
      <w:r w:rsidRPr="00025A45">
        <w:rPr>
          <w:rFonts w:ascii="GHEA Grapalat" w:hAnsi="GHEA Grapalat" w:cs="Sylfaen"/>
          <w:sz w:val="24"/>
          <w:szCs w:val="24"/>
          <w:lang w:val="fr-FR"/>
        </w:rPr>
        <w:t>ըն</w:t>
      </w:r>
      <w:r w:rsidRPr="00025A45">
        <w:rPr>
          <w:rFonts w:ascii="GHEA Grapalat" w:hAnsi="GHEA Grapalat"/>
          <w:sz w:val="24"/>
          <w:szCs w:val="24"/>
          <w:lang w:val="fr-FR"/>
        </w:rPr>
        <w:softHyphen/>
      </w:r>
      <w:r w:rsidRPr="00025A45">
        <w:rPr>
          <w:rFonts w:ascii="GHEA Grapalat" w:hAnsi="GHEA Grapalat" w:cs="Sylfaen"/>
          <w:sz w:val="24"/>
          <w:szCs w:val="24"/>
          <w:lang w:val="fr-FR"/>
        </w:rPr>
        <w:t>դուն</w:t>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lang w:val="fr-FR"/>
        </w:rPr>
        <w:t>ման</w:t>
      </w:r>
      <w:r w:rsidRPr="00025A45">
        <w:rPr>
          <w:rFonts w:ascii="GHEA Grapalat" w:hAnsi="GHEA Grapalat"/>
          <w:sz w:val="24"/>
          <w:szCs w:val="24"/>
          <w:lang w:val="fr-FR"/>
        </w:rPr>
        <w:t xml:space="preserve"> </w:t>
      </w:r>
      <w:r w:rsidRPr="00025A45">
        <w:rPr>
          <w:rFonts w:ascii="GHEA Grapalat" w:hAnsi="GHEA Grapalat" w:cs="Sylfaen"/>
          <w:sz w:val="24"/>
          <w:szCs w:val="24"/>
          <w:lang w:val="fr-FR"/>
        </w:rPr>
        <w:t>անհ</w:t>
      </w:r>
      <w:r w:rsidRPr="00025A45">
        <w:rPr>
          <w:rFonts w:ascii="GHEA Grapalat" w:hAnsi="GHEA Grapalat"/>
          <w:sz w:val="24"/>
          <w:szCs w:val="24"/>
          <w:lang w:val="fr-FR"/>
        </w:rPr>
        <w:softHyphen/>
      </w:r>
      <w:r w:rsidRPr="00025A45">
        <w:rPr>
          <w:rFonts w:ascii="GHEA Grapalat" w:hAnsi="GHEA Grapalat" w:cs="Sylfaen"/>
          <w:sz w:val="24"/>
          <w:szCs w:val="24"/>
          <w:lang w:val="fr-FR"/>
        </w:rPr>
        <w:t>րա</w:t>
      </w:r>
      <w:r w:rsidRPr="00025A45">
        <w:rPr>
          <w:rFonts w:ascii="GHEA Grapalat" w:hAnsi="GHEA Grapalat"/>
          <w:sz w:val="24"/>
          <w:szCs w:val="24"/>
          <w:lang w:val="fr-FR"/>
        </w:rPr>
        <w:softHyphen/>
      </w:r>
      <w:r w:rsidRPr="00025A45">
        <w:rPr>
          <w:rFonts w:ascii="GHEA Grapalat" w:hAnsi="GHEA Grapalat" w:cs="Sylfaen"/>
          <w:sz w:val="24"/>
          <w:szCs w:val="24"/>
          <w:lang w:val="fr-FR"/>
        </w:rPr>
        <w:t>ժեշ</w:t>
      </w:r>
      <w:r w:rsidRPr="00025A45">
        <w:rPr>
          <w:rFonts w:ascii="GHEA Grapalat" w:hAnsi="GHEA Grapalat"/>
          <w:sz w:val="24"/>
          <w:szCs w:val="24"/>
          <w:lang w:val="fr-FR"/>
        </w:rPr>
        <w:softHyphen/>
      </w:r>
      <w:r w:rsidRPr="00025A45">
        <w:rPr>
          <w:rFonts w:ascii="GHEA Grapalat" w:hAnsi="GHEA Grapalat" w:cs="Sylfaen"/>
          <w:sz w:val="24"/>
          <w:szCs w:val="24"/>
          <w:lang w:val="fr-FR"/>
        </w:rPr>
        <w:t>տու</w:t>
      </w:r>
      <w:r w:rsidRPr="00025A45">
        <w:rPr>
          <w:rFonts w:ascii="GHEA Grapalat" w:hAnsi="GHEA Grapalat"/>
          <w:sz w:val="24"/>
          <w:szCs w:val="24"/>
          <w:lang w:val="fr-FR"/>
        </w:rPr>
        <w:softHyphen/>
      </w:r>
      <w:r w:rsidRPr="00025A45">
        <w:rPr>
          <w:rFonts w:ascii="GHEA Grapalat" w:hAnsi="GHEA Grapalat" w:cs="Sylfaen"/>
          <w:sz w:val="24"/>
          <w:szCs w:val="24"/>
          <w:lang w:val="fr-FR"/>
        </w:rPr>
        <w:t>թյուն</w:t>
      </w:r>
      <w:r w:rsidRPr="00025A45">
        <w:rPr>
          <w:rFonts w:ascii="GHEA Grapalat" w:hAnsi="GHEA Grapalat"/>
          <w:sz w:val="24"/>
          <w:szCs w:val="24"/>
          <w:lang w:val="fr-FR"/>
        </w:rPr>
        <w:t xml:space="preserve"> </w:t>
      </w:r>
      <w:r w:rsidRPr="00025A45">
        <w:rPr>
          <w:rFonts w:ascii="GHEA Grapalat" w:hAnsi="GHEA Grapalat" w:cs="Sylfaen"/>
          <w:sz w:val="24"/>
          <w:szCs w:val="24"/>
          <w:lang w:val="fr-FR"/>
        </w:rPr>
        <w:t>չի</w:t>
      </w:r>
      <w:r w:rsidRPr="00025A45">
        <w:rPr>
          <w:rFonts w:ascii="GHEA Grapalat" w:hAnsi="GHEA Grapalat"/>
          <w:sz w:val="24"/>
          <w:szCs w:val="24"/>
          <w:lang w:val="fr-FR"/>
        </w:rPr>
        <w:t xml:space="preserve"> </w:t>
      </w:r>
      <w:r w:rsidRPr="00025A45">
        <w:rPr>
          <w:rFonts w:ascii="GHEA Grapalat" w:hAnsi="GHEA Grapalat" w:cs="Sylfaen"/>
          <w:sz w:val="24"/>
          <w:szCs w:val="24"/>
          <w:lang w:val="fr-FR"/>
        </w:rPr>
        <w:t>առա</w:t>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lang w:val="fr-FR"/>
        </w:rPr>
        <w:t>ջա</w:t>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lang w:val="fr-FR"/>
        </w:rPr>
        <w:t>նում</w:t>
      </w:r>
      <w:r w:rsidRPr="00025A45">
        <w:rPr>
          <w:rFonts w:ascii="GHEA Grapalat" w:hAnsi="GHEA Grapalat"/>
          <w:sz w:val="24"/>
          <w:szCs w:val="24"/>
          <w:lang w:val="fr-FR"/>
        </w:rPr>
        <w:t>:</w:t>
      </w:r>
    </w:p>
    <w:p w:rsidR="0088680B" w:rsidRPr="00DB622B" w:rsidRDefault="0088680B" w:rsidP="003411C8">
      <w:pPr>
        <w:autoSpaceDE w:val="0"/>
        <w:autoSpaceDN w:val="0"/>
        <w:adjustRightInd w:val="0"/>
        <w:ind w:firstLine="708"/>
        <w:jc w:val="center"/>
        <w:rPr>
          <w:rFonts w:ascii="GHEA Grapalat" w:hAnsi="GHEA Grapalat"/>
          <w:sz w:val="24"/>
          <w:szCs w:val="24"/>
          <w:lang w:val="de-LU"/>
        </w:rPr>
      </w:pPr>
    </w:p>
    <w:p w:rsidR="0088680B" w:rsidRPr="00DB622B" w:rsidRDefault="0088680B" w:rsidP="003411C8">
      <w:pPr>
        <w:autoSpaceDE w:val="0"/>
        <w:autoSpaceDN w:val="0"/>
        <w:adjustRightInd w:val="0"/>
        <w:ind w:firstLine="708"/>
        <w:jc w:val="center"/>
        <w:rPr>
          <w:rFonts w:ascii="GHEA Grapalat" w:hAnsi="GHEA Grapalat"/>
          <w:sz w:val="24"/>
          <w:szCs w:val="24"/>
          <w:lang w:val="de-LU"/>
        </w:rPr>
      </w:pPr>
    </w:p>
    <w:p w:rsidR="0088680B" w:rsidRPr="00DB622B" w:rsidRDefault="0088680B" w:rsidP="003411C8">
      <w:pPr>
        <w:shd w:val="clear" w:color="auto" w:fill="FFFFFF"/>
        <w:autoSpaceDE w:val="0"/>
        <w:autoSpaceDN w:val="0"/>
        <w:adjustRightInd w:val="0"/>
        <w:spacing w:line="360" w:lineRule="auto"/>
        <w:ind w:firstLine="567"/>
        <w:jc w:val="center"/>
        <w:rPr>
          <w:rFonts w:ascii="GHEA Grapalat" w:hAnsi="GHEA Grapalat"/>
          <w:b/>
          <w:lang w:val="de-LU"/>
        </w:rPr>
      </w:pPr>
      <w:r w:rsidRPr="00D343DE">
        <w:rPr>
          <w:rFonts w:ascii="GHEA Grapalat" w:hAnsi="GHEA Grapalat"/>
          <w:b/>
        </w:rPr>
        <w:t>ԵԶՐԱԿԱՑՈՒԹՅՈՒՆ</w:t>
      </w:r>
    </w:p>
    <w:p w:rsidR="0088680B" w:rsidRPr="00DB622B" w:rsidRDefault="0088680B" w:rsidP="00C079EA">
      <w:pPr>
        <w:spacing w:after="0" w:line="240" w:lineRule="auto"/>
        <w:jc w:val="both"/>
        <w:outlineLvl w:val="2"/>
        <w:rPr>
          <w:rFonts w:ascii="GHEA Grapalat" w:hAnsi="GHEA Grapalat" w:cs="Times Armenian"/>
          <w:b/>
          <w:lang w:val="de-LU"/>
        </w:rPr>
      </w:pPr>
      <w:r w:rsidRPr="00C079EA">
        <w:rPr>
          <w:rFonts w:ascii="GHEA Grapalat" w:hAnsi="GHEA Grapalat" w:cs="Sylfaen"/>
          <w:b/>
          <w:color w:val="000000"/>
        </w:rPr>
        <w:t>Հ</w:t>
      </w:r>
      <w:r w:rsidRPr="00C079EA">
        <w:rPr>
          <w:rFonts w:ascii="GHEA Grapalat" w:hAnsi="GHEA Grapalat" w:cs="Sylfaen"/>
          <w:b/>
          <w:color w:val="000000"/>
          <w:lang w:val="hy-AM"/>
        </w:rPr>
        <w:t>ԱՅԱՍՏԱՆԻ</w:t>
      </w:r>
      <w:r w:rsidRPr="00C079EA">
        <w:rPr>
          <w:rFonts w:ascii="GHEA Grapalat" w:hAnsi="GHEA Grapalat" w:cs="Sylfaen"/>
          <w:b/>
          <w:color w:val="000000"/>
          <w:lang w:val="de-DE"/>
        </w:rPr>
        <w:t xml:space="preserve"> ՀԱՆՐԱՊԵՏՈՒԹՅԱՆ ՔԱՂԱՔԱՑԻԱԿԱՆ ԴԱՏԱՎԱՐՈՒԹՅԱՆ ՕՐԵՆՍԳՐՔԻ</w:t>
      </w:r>
      <w:r w:rsidRPr="00C079EA">
        <w:rPr>
          <w:rFonts w:ascii="GHEA Grapalat" w:hAnsi="GHEA Grapalat"/>
          <w:b/>
          <w:color w:val="000000"/>
          <w:lang w:val="de-DE"/>
        </w:rPr>
        <w:t xml:space="preserve">, </w:t>
      </w:r>
      <w:r w:rsidRPr="00C079EA">
        <w:rPr>
          <w:rFonts w:ascii="GHEA Grapalat" w:hAnsi="GHEA Grapalat" w:cs="Sylfaen"/>
          <w:b/>
          <w:color w:val="000000"/>
          <w:lang w:val="af-ZA"/>
        </w:rPr>
        <w:t>«</w:t>
      </w:r>
      <w:r w:rsidRPr="00C079EA">
        <w:rPr>
          <w:rFonts w:ascii="GHEA Grapalat" w:hAnsi="GHEA Grapalat" w:cs="Sylfaen"/>
          <w:b/>
          <w:color w:val="000000"/>
        </w:rPr>
        <w:t>Հ</w:t>
      </w:r>
      <w:r w:rsidRPr="00C079EA">
        <w:rPr>
          <w:rFonts w:ascii="GHEA Grapalat" w:hAnsi="GHEA Grapalat" w:cs="Sylfaen"/>
          <w:b/>
          <w:color w:val="000000"/>
          <w:lang w:val="hy-AM"/>
        </w:rPr>
        <w:t>ԱՅԱՍՏԱՆԻ</w:t>
      </w:r>
      <w:r w:rsidRPr="00C079EA">
        <w:rPr>
          <w:rFonts w:ascii="GHEA Grapalat" w:hAnsi="GHEA Grapalat" w:cs="Sylfaen"/>
          <w:b/>
          <w:color w:val="000000"/>
          <w:lang w:val="de-DE"/>
        </w:rPr>
        <w:t xml:space="preserve"> ՀԱՆՐԱՊԵՏՈՒԹՅԱՆ ԴԱՏԱԿԱՆ ՕՐԵՆՍԳՐՔՈՒՄ ՓՈ</w:t>
      </w:r>
      <w:r w:rsidRPr="00C079EA">
        <w:rPr>
          <w:rFonts w:ascii="GHEA Grapalat" w:hAnsi="GHEA Grapalat" w:cs="Sylfaen"/>
          <w:b/>
          <w:color w:val="000000"/>
          <w:lang w:val="de-DE"/>
        </w:rPr>
        <w:softHyphen/>
        <w:t>ՓՈ</w:t>
      </w:r>
      <w:r w:rsidRPr="00C079EA">
        <w:rPr>
          <w:rFonts w:ascii="GHEA Grapalat" w:hAnsi="GHEA Grapalat" w:cs="Sylfaen"/>
          <w:b/>
          <w:color w:val="000000"/>
          <w:lang w:val="de-DE"/>
        </w:rPr>
        <w:softHyphen/>
        <w:t>ԽՈՒ</w:t>
      </w:r>
      <w:r>
        <w:rPr>
          <w:rFonts w:ascii="GHEA Grapalat" w:hAnsi="GHEA Grapalat" w:cs="Sylfaen"/>
          <w:b/>
          <w:color w:val="000000"/>
          <w:lang w:val="de-DE"/>
        </w:rPr>
        <w:softHyphen/>
      </w:r>
      <w:r w:rsidRPr="00C079EA">
        <w:rPr>
          <w:rFonts w:ascii="GHEA Grapalat" w:hAnsi="GHEA Grapalat" w:cs="Sylfaen"/>
          <w:b/>
          <w:color w:val="000000"/>
          <w:lang w:val="de-DE"/>
        </w:rPr>
        <w:t>ԹՅՈՒՆ ԵՎ ԼՐԱՑՈՒՄ ԿԱՏԱՐԵԼՈՒ ՄԱՍԻՆ</w:t>
      </w:r>
      <w:r w:rsidRPr="00C079EA">
        <w:rPr>
          <w:rFonts w:ascii="GHEA Grapalat" w:hAnsi="GHEA Grapalat"/>
          <w:b/>
          <w:color w:val="000000"/>
          <w:lang w:val="de-DE"/>
        </w:rPr>
        <w:t>»,</w:t>
      </w:r>
      <w:r w:rsidRPr="00C079EA">
        <w:rPr>
          <w:rFonts w:ascii="GHEA Grapalat" w:hAnsi="GHEA Grapalat" w:cs="Sylfaen"/>
          <w:b/>
          <w:color w:val="000000"/>
          <w:lang w:val="hy-AM"/>
        </w:rPr>
        <w:t xml:space="preserve"> «</w:t>
      </w:r>
      <w:r w:rsidRPr="00C079EA">
        <w:rPr>
          <w:rFonts w:ascii="GHEA Grapalat" w:hAnsi="GHEA Grapalat" w:cs="Sylfaen"/>
          <w:b/>
          <w:color w:val="000000"/>
        </w:rPr>
        <w:t>Պ</w:t>
      </w:r>
      <w:r w:rsidRPr="00C079EA">
        <w:rPr>
          <w:rFonts w:ascii="GHEA Grapalat" w:hAnsi="GHEA Grapalat" w:cs="Sylfaen"/>
          <w:b/>
          <w:color w:val="000000"/>
          <w:lang w:val="hy-AM"/>
        </w:rPr>
        <w:t>ԵՏԱԿԱՆ ՏՈՒՐՔԻ ՄԱ</w:t>
      </w:r>
      <w:r w:rsidRPr="00DB622B">
        <w:rPr>
          <w:rFonts w:ascii="GHEA Grapalat" w:hAnsi="GHEA Grapalat" w:cs="Sylfaen"/>
          <w:b/>
          <w:color w:val="000000"/>
          <w:lang w:val="de-LU"/>
        </w:rPr>
        <w:softHyphen/>
      </w:r>
      <w:r w:rsidRPr="00C079EA">
        <w:rPr>
          <w:rFonts w:ascii="GHEA Grapalat" w:hAnsi="GHEA Grapalat" w:cs="Sylfaen"/>
          <w:b/>
          <w:color w:val="000000"/>
          <w:lang w:val="hy-AM"/>
        </w:rPr>
        <w:t xml:space="preserve">ՍԻՆ» </w:t>
      </w:r>
      <w:r w:rsidRPr="00C079EA">
        <w:rPr>
          <w:rFonts w:ascii="GHEA Grapalat" w:hAnsi="GHEA Grapalat" w:cs="Sylfaen"/>
          <w:b/>
          <w:color w:val="000000"/>
        </w:rPr>
        <w:t>Հ</w:t>
      </w:r>
      <w:r w:rsidRPr="00C079EA">
        <w:rPr>
          <w:rFonts w:ascii="GHEA Grapalat" w:hAnsi="GHEA Grapalat" w:cs="Sylfaen"/>
          <w:b/>
          <w:color w:val="000000"/>
          <w:lang w:val="hy-AM"/>
        </w:rPr>
        <w:t>Ա</w:t>
      </w:r>
      <w:r w:rsidRPr="00DB622B">
        <w:rPr>
          <w:rFonts w:ascii="GHEA Grapalat" w:hAnsi="GHEA Grapalat" w:cs="Sylfaen"/>
          <w:b/>
          <w:color w:val="000000"/>
          <w:lang w:val="de-LU"/>
        </w:rPr>
        <w:softHyphen/>
      </w:r>
      <w:r w:rsidRPr="00C079EA">
        <w:rPr>
          <w:rFonts w:ascii="GHEA Grapalat" w:hAnsi="GHEA Grapalat" w:cs="Sylfaen"/>
          <w:b/>
          <w:color w:val="000000"/>
          <w:lang w:val="hy-AM"/>
        </w:rPr>
        <w:t>ՅԱՍ</w:t>
      </w:r>
      <w:r w:rsidRPr="00DB622B">
        <w:rPr>
          <w:rFonts w:ascii="GHEA Grapalat" w:hAnsi="GHEA Grapalat" w:cs="Sylfaen"/>
          <w:b/>
          <w:color w:val="000000"/>
          <w:lang w:val="de-LU"/>
        </w:rPr>
        <w:softHyphen/>
      </w:r>
      <w:r w:rsidRPr="00C079EA">
        <w:rPr>
          <w:rFonts w:ascii="GHEA Grapalat" w:hAnsi="GHEA Grapalat" w:cs="Sylfaen"/>
          <w:b/>
          <w:color w:val="000000"/>
          <w:lang w:val="hy-AM"/>
        </w:rPr>
        <w:t xml:space="preserve">ՏԱՆԻ </w:t>
      </w:r>
      <w:r w:rsidRPr="00C079EA">
        <w:rPr>
          <w:rFonts w:ascii="GHEA Grapalat" w:hAnsi="GHEA Grapalat" w:cs="Sylfaen"/>
          <w:b/>
          <w:color w:val="000000"/>
        </w:rPr>
        <w:t>Հ</w:t>
      </w:r>
      <w:r w:rsidRPr="00C079EA">
        <w:rPr>
          <w:rFonts w:ascii="GHEA Grapalat" w:hAnsi="GHEA Grapalat" w:cs="Sylfaen"/>
          <w:b/>
          <w:color w:val="000000"/>
          <w:lang w:val="hy-AM"/>
        </w:rPr>
        <w:t>ԱՆՐԱՊԵՏՈՒԹՅԱՆ ՕՐԵՆՔՈՒՄ ՓՈՓՈԽՈՒԹՅՈՒՆ</w:t>
      </w:r>
      <w:r w:rsidRPr="00DB622B">
        <w:rPr>
          <w:rFonts w:ascii="GHEA Grapalat" w:hAnsi="GHEA Grapalat" w:cs="Sylfaen"/>
          <w:b/>
          <w:color w:val="000000"/>
          <w:lang w:val="de-LU"/>
        </w:rPr>
        <w:softHyphen/>
      </w:r>
      <w:r w:rsidRPr="00C079EA">
        <w:rPr>
          <w:rFonts w:ascii="GHEA Grapalat" w:hAnsi="GHEA Grapalat" w:cs="Sylfaen"/>
          <w:b/>
          <w:color w:val="000000"/>
          <w:lang w:val="hy-AM"/>
        </w:rPr>
        <w:t xml:space="preserve">ՆԵՐ </w:t>
      </w:r>
      <w:r w:rsidRPr="00C079EA">
        <w:rPr>
          <w:rFonts w:ascii="GHEA Grapalat" w:hAnsi="GHEA Grapalat" w:cs="Sylfaen"/>
          <w:b/>
          <w:color w:val="000000"/>
        </w:rPr>
        <w:t>ԵՎ</w:t>
      </w:r>
      <w:r w:rsidRPr="00C079EA">
        <w:rPr>
          <w:rFonts w:ascii="GHEA Grapalat" w:hAnsi="GHEA Grapalat" w:cs="Sylfaen"/>
          <w:b/>
          <w:color w:val="000000"/>
          <w:lang w:val="hy-AM"/>
        </w:rPr>
        <w:t xml:space="preserve"> ԼՐԱ</w:t>
      </w:r>
      <w:r w:rsidRPr="00DB622B">
        <w:rPr>
          <w:rFonts w:ascii="GHEA Grapalat" w:hAnsi="GHEA Grapalat" w:cs="Sylfaen"/>
          <w:b/>
          <w:color w:val="000000"/>
          <w:lang w:val="de-LU"/>
        </w:rPr>
        <w:softHyphen/>
      </w:r>
      <w:r w:rsidRPr="00C079EA">
        <w:rPr>
          <w:rFonts w:ascii="GHEA Grapalat" w:hAnsi="GHEA Grapalat" w:cs="Sylfaen"/>
          <w:b/>
          <w:color w:val="000000"/>
          <w:lang w:val="hy-AM"/>
        </w:rPr>
        <w:t>ՑՈՒՄ</w:t>
      </w:r>
      <w:r w:rsidRPr="00DB622B">
        <w:rPr>
          <w:rFonts w:ascii="GHEA Grapalat" w:hAnsi="GHEA Grapalat" w:cs="Sylfaen"/>
          <w:b/>
          <w:color w:val="000000"/>
          <w:lang w:val="de-LU"/>
        </w:rPr>
        <w:softHyphen/>
      </w:r>
      <w:r w:rsidRPr="00C079EA">
        <w:rPr>
          <w:rFonts w:ascii="GHEA Grapalat" w:hAnsi="GHEA Grapalat" w:cs="Sylfaen"/>
          <w:b/>
          <w:color w:val="000000"/>
          <w:lang w:val="hy-AM"/>
        </w:rPr>
        <w:t>ՆԵՐ ԿԱՏԱՐԵԼՈՒ ՄԱՍԻՆ»</w:t>
      </w:r>
      <w:r w:rsidRPr="00C079EA">
        <w:rPr>
          <w:rFonts w:ascii="GHEA Grapalat" w:hAnsi="GHEA Grapalat" w:cs="Sylfaen"/>
          <w:b/>
          <w:color w:val="000000"/>
          <w:lang w:val="de-DE"/>
        </w:rPr>
        <w:t xml:space="preserve">, </w:t>
      </w:r>
      <w:r w:rsidRPr="00C079EA">
        <w:rPr>
          <w:rFonts w:ascii="GHEA Grapalat" w:hAnsi="GHEA Grapalat" w:cs="Sylfaen"/>
          <w:b/>
          <w:color w:val="000000"/>
          <w:lang w:val="hy-AM"/>
        </w:rPr>
        <w:t>«</w:t>
      </w:r>
      <w:r w:rsidRPr="00C079EA">
        <w:rPr>
          <w:rFonts w:ascii="GHEA Grapalat" w:hAnsi="GHEA Grapalat" w:cs="Sylfaen"/>
          <w:b/>
          <w:color w:val="000000"/>
        </w:rPr>
        <w:t>Ո</w:t>
      </w:r>
      <w:r w:rsidRPr="00C079EA">
        <w:rPr>
          <w:rFonts w:ascii="GHEA Grapalat" w:hAnsi="GHEA Grapalat" w:cs="Sylfaen"/>
          <w:b/>
          <w:color w:val="000000"/>
          <w:lang w:val="hy-AM"/>
        </w:rPr>
        <w:t xml:space="preserve">ՍՏԻԿԱՆՈՒԹՅԱՆ ՄԱՍԻՆ» </w:t>
      </w:r>
      <w:r w:rsidRPr="00C079EA">
        <w:rPr>
          <w:rFonts w:ascii="GHEA Grapalat" w:hAnsi="GHEA Grapalat" w:cs="Sylfaen"/>
          <w:b/>
          <w:color w:val="000000"/>
        </w:rPr>
        <w:t>Հ</w:t>
      </w:r>
      <w:r w:rsidRPr="00C079EA">
        <w:rPr>
          <w:rFonts w:ascii="GHEA Grapalat" w:hAnsi="GHEA Grapalat" w:cs="Sylfaen"/>
          <w:b/>
          <w:color w:val="000000"/>
          <w:lang w:val="hy-AM"/>
        </w:rPr>
        <w:t>Ա</w:t>
      </w:r>
      <w:r w:rsidRPr="00DB622B">
        <w:rPr>
          <w:rFonts w:ascii="GHEA Grapalat" w:hAnsi="GHEA Grapalat" w:cs="Sylfaen"/>
          <w:b/>
          <w:color w:val="000000"/>
          <w:lang w:val="de-LU"/>
        </w:rPr>
        <w:softHyphen/>
      </w:r>
      <w:r w:rsidRPr="00C079EA">
        <w:rPr>
          <w:rFonts w:ascii="GHEA Grapalat" w:hAnsi="GHEA Grapalat" w:cs="Sylfaen"/>
          <w:b/>
          <w:color w:val="000000"/>
          <w:lang w:val="hy-AM"/>
        </w:rPr>
        <w:t>ՅԱՍ</w:t>
      </w:r>
      <w:r w:rsidRPr="00DB622B">
        <w:rPr>
          <w:rFonts w:ascii="GHEA Grapalat" w:hAnsi="GHEA Grapalat" w:cs="Sylfaen"/>
          <w:b/>
          <w:color w:val="000000"/>
          <w:lang w:val="de-LU"/>
        </w:rPr>
        <w:softHyphen/>
      </w:r>
      <w:r w:rsidRPr="00C079EA">
        <w:rPr>
          <w:rFonts w:ascii="GHEA Grapalat" w:hAnsi="GHEA Grapalat" w:cs="Sylfaen"/>
          <w:b/>
          <w:color w:val="000000"/>
          <w:lang w:val="hy-AM"/>
        </w:rPr>
        <w:t xml:space="preserve">ՏԱՆԻ </w:t>
      </w:r>
      <w:r w:rsidRPr="00C079EA">
        <w:rPr>
          <w:rFonts w:ascii="GHEA Grapalat" w:hAnsi="GHEA Grapalat" w:cs="Sylfaen"/>
          <w:b/>
          <w:color w:val="000000"/>
        </w:rPr>
        <w:t>Հ</w:t>
      </w:r>
      <w:r w:rsidRPr="00C079EA">
        <w:rPr>
          <w:rFonts w:ascii="GHEA Grapalat" w:hAnsi="GHEA Grapalat" w:cs="Sylfaen"/>
          <w:b/>
          <w:color w:val="000000"/>
          <w:lang w:val="hy-AM"/>
        </w:rPr>
        <w:t>ԱՆՐԱՊԵ</w:t>
      </w:r>
      <w:r w:rsidRPr="00DB622B">
        <w:rPr>
          <w:rFonts w:ascii="GHEA Grapalat" w:hAnsi="GHEA Grapalat" w:cs="Sylfaen"/>
          <w:b/>
          <w:color w:val="000000"/>
          <w:lang w:val="de-LU"/>
        </w:rPr>
        <w:softHyphen/>
      </w:r>
      <w:r w:rsidRPr="00C079EA">
        <w:rPr>
          <w:rFonts w:ascii="GHEA Grapalat" w:hAnsi="GHEA Grapalat" w:cs="Sylfaen"/>
          <w:b/>
          <w:color w:val="000000"/>
          <w:lang w:val="hy-AM"/>
        </w:rPr>
        <w:t>ՏՈՒ</w:t>
      </w:r>
      <w:r w:rsidRPr="00DB622B">
        <w:rPr>
          <w:rFonts w:ascii="GHEA Grapalat" w:hAnsi="GHEA Grapalat" w:cs="Sylfaen"/>
          <w:b/>
          <w:color w:val="000000"/>
          <w:lang w:val="de-LU"/>
        </w:rPr>
        <w:softHyphen/>
      </w:r>
      <w:r w:rsidRPr="00C079EA">
        <w:rPr>
          <w:rFonts w:ascii="GHEA Grapalat" w:hAnsi="GHEA Grapalat" w:cs="Sylfaen"/>
          <w:b/>
          <w:color w:val="000000"/>
          <w:lang w:val="hy-AM"/>
        </w:rPr>
        <w:t>ԹՅԱՆ ՕՐԵՆՔՈՒՄ ՓՈՓՈԽՈՒԹՅՈՒՆ ԿԱՏԱ</w:t>
      </w:r>
      <w:r w:rsidRPr="00DB622B">
        <w:rPr>
          <w:rFonts w:ascii="GHEA Grapalat" w:hAnsi="GHEA Grapalat" w:cs="Sylfaen"/>
          <w:b/>
          <w:color w:val="000000"/>
          <w:lang w:val="de-LU"/>
        </w:rPr>
        <w:softHyphen/>
      </w:r>
      <w:r w:rsidRPr="00C079EA">
        <w:rPr>
          <w:rFonts w:ascii="GHEA Grapalat" w:hAnsi="GHEA Grapalat" w:cs="Sylfaen"/>
          <w:b/>
          <w:color w:val="000000"/>
          <w:lang w:val="hy-AM"/>
        </w:rPr>
        <w:t>ՐԵ</w:t>
      </w:r>
      <w:r w:rsidRPr="00DB622B">
        <w:rPr>
          <w:rFonts w:ascii="GHEA Grapalat" w:hAnsi="GHEA Grapalat" w:cs="Sylfaen"/>
          <w:b/>
          <w:color w:val="000000"/>
          <w:lang w:val="de-LU"/>
        </w:rPr>
        <w:softHyphen/>
      </w:r>
      <w:r w:rsidRPr="00C079EA">
        <w:rPr>
          <w:rFonts w:ascii="GHEA Grapalat" w:hAnsi="GHEA Grapalat" w:cs="Sylfaen"/>
          <w:b/>
          <w:color w:val="000000"/>
          <w:lang w:val="hy-AM"/>
        </w:rPr>
        <w:t>ԼՈՒ ՄԱՍԻՆ»</w:t>
      </w:r>
      <w:r w:rsidRPr="00DB622B">
        <w:rPr>
          <w:rFonts w:ascii="GHEA Grapalat" w:hAnsi="GHEA Grapalat" w:cs="Sylfaen"/>
          <w:b/>
          <w:color w:val="000000"/>
          <w:lang w:val="de-LU"/>
        </w:rPr>
        <w:t xml:space="preserve"> </w:t>
      </w:r>
      <w:r w:rsidRPr="00C079EA">
        <w:rPr>
          <w:rFonts w:ascii="GHEA Grapalat" w:hAnsi="GHEA Grapalat" w:cs="Sylfaen"/>
          <w:b/>
          <w:color w:val="000000"/>
        </w:rPr>
        <w:t>ԵՎ</w:t>
      </w:r>
      <w:r w:rsidRPr="00C079EA">
        <w:rPr>
          <w:rFonts w:ascii="GHEA Grapalat" w:hAnsi="GHEA Grapalat" w:cs="Sylfaen"/>
          <w:b/>
          <w:color w:val="000000"/>
          <w:lang w:val="de-DE"/>
        </w:rPr>
        <w:t xml:space="preserve"> </w:t>
      </w:r>
      <w:r w:rsidRPr="00C079EA">
        <w:rPr>
          <w:rFonts w:ascii="GHEA Grapalat" w:hAnsi="GHEA Grapalat" w:cs="Sylfaen"/>
          <w:b/>
          <w:color w:val="000000"/>
          <w:lang w:val="hy-AM"/>
        </w:rPr>
        <w:t>«</w:t>
      </w:r>
      <w:r w:rsidRPr="00C079EA">
        <w:rPr>
          <w:rFonts w:ascii="GHEA Grapalat" w:hAnsi="GHEA Grapalat" w:cs="Sylfaen"/>
          <w:b/>
          <w:color w:val="000000"/>
        </w:rPr>
        <w:t>Հ</w:t>
      </w:r>
      <w:r w:rsidRPr="00C079EA">
        <w:rPr>
          <w:rFonts w:ascii="GHEA Grapalat" w:hAnsi="GHEA Grapalat" w:cs="Sylfaen"/>
          <w:b/>
          <w:color w:val="000000"/>
          <w:lang w:val="hy-AM"/>
        </w:rPr>
        <w:t>Ո</w:t>
      </w:r>
      <w:r w:rsidRPr="00DB622B">
        <w:rPr>
          <w:rFonts w:ascii="GHEA Grapalat" w:hAnsi="GHEA Grapalat" w:cs="Sylfaen"/>
          <w:b/>
          <w:color w:val="000000"/>
          <w:lang w:val="de-LU"/>
        </w:rPr>
        <w:softHyphen/>
      </w:r>
      <w:r w:rsidRPr="00C079EA">
        <w:rPr>
          <w:rFonts w:ascii="GHEA Grapalat" w:hAnsi="GHEA Grapalat" w:cs="Sylfaen"/>
          <w:b/>
          <w:color w:val="000000"/>
          <w:lang w:val="hy-AM"/>
        </w:rPr>
        <w:t>ԳԵ</w:t>
      </w:r>
      <w:r w:rsidRPr="00DB622B">
        <w:rPr>
          <w:rFonts w:ascii="GHEA Grapalat" w:hAnsi="GHEA Grapalat" w:cs="Sylfaen"/>
          <w:b/>
          <w:color w:val="000000"/>
          <w:lang w:val="de-LU"/>
        </w:rPr>
        <w:softHyphen/>
      </w:r>
      <w:r w:rsidRPr="00C079EA">
        <w:rPr>
          <w:rFonts w:ascii="GHEA Grapalat" w:hAnsi="GHEA Grapalat" w:cs="Sylfaen"/>
          <w:b/>
          <w:color w:val="000000"/>
          <w:lang w:val="hy-AM"/>
        </w:rPr>
        <w:t>ԲՈՒ</w:t>
      </w:r>
      <w:r w:rsidRPr="00DB622B">
        <w:rPr>
          <w:rFonts w:ascii="GHEA Grapalat" w:hAnsi="GHEA Grapalat" w:cs="Sylfaen"/>
          <w:b/>
          <w:color w:val="000000"/>
          <w:lang w:val="de-LU"/>
        </w:rPr>
        <w:softHyphen/>
      </w:r>
      <w:r w:rsidRPr="00C079EA">
        <w:rPr>
          <w:rFonts w:ascii="GHEA Grapalat" w:hAnsi="GHEA Grapalat" w:cs="Sylfaen"/>
          <w:b/>
          <w:color w:val="000000"/>
          <w:lang w:val="hy-AM"/>
        </w:rPr>
        <w:t>ԺԱ</w:t>
      </w:r>
      <w:r w:rsidRPr="00DB622B">
        <w:rPr>
          <w:rFonts w:ascii="GHEA Grapalat" w:hAnsi="GHEA Grapalat" w:cs="Sylfaen"/>
          <w:b/>
          <w:color w:val="000000"/>
          <w:lang w:val="de-LU"/>
        </w:rPr>
        <w:softHyphen/>
      </w:r>
      <w:r w:rsidRPr="00C079EA">
        <w:rPr>
          <w:rFonts w:ascii="GHEA Grapalat" w:hAnsi="GHEA Grapalat" w:cs="Sylfaen"/>
          <w:b/>
          <w:color w:val="000000"/>
          <w:lang w:val="hy-AM"/>
        </w:rPr>
        <w:t xml:space="preserve">ԿԱՆ ՕԳՆՈՒԹՅԱՆ ՄԱՍԻՆ» </w:t>
      </w:r>
      <w:r w:rsidRPr="00C079EA">
        <w:rPr>
          <w:rFonts w:ascii="GHEA Grapalat" w:hAnsi="GHEA Grapalat" w:cs="Sylfaen"/>
          <w:b/>
          <w:color w:val="000000"/>
        </w:rPr>
        <w:t>Հ</w:t>
      </w:r>
      <w:r w:rsidRPr="00C079EA">
        <w:rPr>
          <w:rFonts w:ascii="GHEA Grapalat" w:hAnsi="GHEA Grapalat" w:cs="Sylfaen"/>
          <w:b/>
          <w:color w:val="000000"/>
          <w:lang w:val="hy-AM"/>
        </w:rPr>
        <w:t xml:space="preserve">ԱՅԱՍՏԱՆԻ </w:t>
      </w:r>
      <w:r w:rsidRPr="00C079EA">
        <w:rPr>
          <w:rFonts w:ascii="GHEA Grapalat" w:hAnsi="GHEA Grapalat" w:cs="Sylfaen"/>
          <w:b/>
          <w:color w:val="000000"/>
        </w:rPr>
        <w:t>Հ</w:t>
      </w:r>
      <w:r w:rsidRPr="00C079EA">
        <w:rPr>
          <w:rFonts w:ascii="GHEA Grapalat" w:hAnsi="GHEA Grapalat" w:cs="Sylfaen"/>
          <w:b/>
          <w:color w:val="000000"/>
          <w:lang w:val="hy-AM"/>
        </w:rPr>
        <w:t>ԱՆ</w:t>
      </w:r>
      <w:r w:rsidRPr="00DB622B">
        <w:rPr>
          <w:rFonts w:ascii="GHEA Grapalat" w:hAnsi="GHEA Grapalat" w:cs="Sylfaen"/>
          <w:b/>
          <w:color w:val="000000"/>
          <w:lang w:val="de-LU"/>
        </w:rPr>
        <w:softHyphen/>
      </w:r>
      <w:r w:rsidRPr="00C079EA">
        <w:rPr>
          <w:rFonts w:ascii="GHEA Grapalat" w:hAnsi="GHEA Grapalat" w:cs="Sylfaen"/>
          <w:b/>
          <w:color w:val="000000"/>
          <w:lang w:val="hy-AM"/>
        </w:rPr>
        <w:t>ՐԱՊԵՏՈՒԹՅԱՆ ՕՐԵՆՔՈՒՄ ՓՈ</w:t>
      </w:r>
      <w:r w:rsidRPr="00DB622B">
        <w:rPr>
          <w:rFonts w:ascii="GHEA Grapalat" w:hAnsi="GHEA Grapalat" w:cs="Sylfaen"/>
          <w:b/>
          <w:color w:val="000000"/>
          <w:lang w:val="de-LU"/>
        </w:rPr>
        <w:softHyphen/>
      </w:r>
      <w:r w:rsidRPr="00C079EA">
        <w:rPr>
          <w:rFonts w:ascii="GHEA Grapalat" w:hAnsi="GHEA Grapalat" w:cs="Sylfaen"/>
          <w:b/>
          <w:color w:val="000000"/>
          <w:lang w:val="hy-AM"/>
        </w:rPr>
        <w:t>ՓՈ</w:t>
      </w:r>
      <w:r w:rsidRPr="00DB622B">
        <w:rPr>
          <w:rFonts w:ascii="GHEA Grapalat" w:hAnsi="GHEA Grapalat" w:cs="Sylfaen"/>
          <w:b/>
          <w:color w:val="000000"/>
          <w:lang w:val="de-LU"/>
        </w:rPr>
        <w:softHyphen/>
      </w:r>
      <w:r w:rsidRPr="00C079EA">
        <w:rPr>
          <w:rFonts w:ascii="GHEA Grapalat" w:hAnsi="GHEA Grapalat" w:cs="Sylfaen"/>
          <w:b/>
          <w:color w:val="000000"/>
          <w:lang w:val="hy-AM"/>
        </w:rPr>
        <w:t>ԽՈՒ</w:t>
      </w:r>
      <w:r w:rsidRPr="00DB622B">
        <w:rPr>
          <w:rFonts w:ascii="GHEA Grapalat" w:hAnsi="GHEA Grapalat" w:cs="Sylfaen"/>
          <w:b/>
          <w:color w:val="000000"/>
          <w:lang w:val="de-LU"/>
        </w:rPr>
        <w:softHyphen/>
      </w:r>
      <w:r w:rsidRPr="00C079EA">
        <w:rPr>
          <w:rFonts w:ascii="GHEA Grapalat" w:hAnsi="GHEA Grapalat" w:cs="Sylfaen"/>
          <w:b/>
          <w:color w:val="000000"/>
          <w:lang w:val="hy-AM"/>
        </w:rPr>
        <w:t>ԹՅՈՒՆՆԵՐ ԿԱՏԱՐԵԼՈՒ ՄԱ</w:t>
      </w:r>
      <w:r w:rsidRPr="00DB622B">
        <w:rPr>
          <w:rFonts w:ascii="GHEA Grapalat" w:hAnsi="GHEA Grapalat" w:cs="Sylfaen"/>
          <w:b/>
          <w:color w:val="000000"/>
          <w:lang w:val="de-LU"/>
        </w:rPr>
        <w:softHyphen/>
      </w:r>
      <w:r w:rsidRPr="00C079EA">
        <w:rPr>
          <w:rFonts w:ascii="GHEA Grapalat" w:hAnsi="GHEA Grapalat" w:cs="Sylfaen"/>
          <w:b/>
          <w:color w:val="000000"/>
          <w:lang w:val="hy-AM"/>
        </w:rPr>
        <w:t>ՍԻՆ»</w:t>
      </w:r>
      <w:r w:rsidRPr="00C079EA">
        <w:rPr>
          <w:rFonts w:ascii="GHEA Grapalat" w:hAnsi="GHEA Grapalat" w:cs="Sylfaen"/>
          <w:b/>
          <w:color w:val="000000"/>
          <w:lang w:val="de-DE"/>
        </w:rPr>
        <w:t xml:space="preserve"> </w:t>
      </w:r>
      <w:r w:rsidRPr="00C079EA">
        <w:rPr>
          <w:rFonts w:ascii="GHEA Grapalat" w:hAnsi="GHEA Grapalat"/>
          <w:b/>
          <w:bCs/>
        </w:rPr>
        <w:t>ՀՀ</w:t>
      </w:r>
      <w:r w:rsidRPr="00DB622B">
        <w:rPr>
          <w:rFonts w:ascii="GHEA Grapalat" w:hAnsi="GHEA Grapalat"/>
          <w:b/>
          <w:bCs/>
          <w:lang w:val="de-LU"/>
        </w:rPr>
        <w:t xml:space="preserve"> </w:t>
      </w:r>
      <w:r w:rsidRPr="00C079EA">
        <w:rPr>
          <w:rFonts w:ascii="GHEA Grapalat" w:hAnsi="GHEA Grapalat"/>
          <w:b/>
          <w:bCs/>
        </w:rPr>
        <w:t>ՕՐԵՆՔՆԵՐԻ</w:t>
      </w:r>
      <w:r w:rsidRPr="00DB622B">
        <w:rPr>
          <w:rFonts w:ascii="GHEA Grapalat" w:hAnsi="GHEA Grapalat"/>
          <w:b/>
          <w:bCs/>
          <w:lang w:val="de-LU"/>
        </w:rPr>
        <w:t xml:space="preserve"> </w:t>
      </w:r>
      <w:r w:rsidRPr="00C079EA">
        <w:rPr>
          <w:rFonts w:ascii="GHEA Grapalat" w:hAnsi="GHEA Grapalat"/>
          <w:b/>
          <w:bCs/>
        </w:rPr>
        <w:t>ՆԱԽԱԳԾԵՐԻ</w:t>
      </w:r>
      <w:r w:rsidRPr="00DB622B">
        <w:rPr>
          <w:rFonts w:ascii="GHEA Grapalat" w:hAnsi="GHEA Grapalat"/>
          <w:b/>
          <w:bCs/>
          <w:lang w:val="de-LU"/>
        </w:rPr>
        <w:t xml:space="preserve"> </w:t>
      </w:r>
      <w:r w:rsidRPr="00C079EA">
        <w:rPr>
          <w:rFonts w:ascii="GHEA Grapalat" w:hAnsi="GHEA Grapalat"/>
          <w:b/>
          <w:bCs/>
        </w:rPr>
        <w:t>ՓԱԹԵԹԻ</w:t>
      </w:r>
      <w:r w:rsidRPr="00DB622B">
        <w:rPr>
          <w:rFonts w:ascii="GHEA Grapalat" w:hAnsi="GHEA Grapalat"/>
          <w:b/>
          <w:bCs/>
          <w:lang w:val="de-LU"/>
        </w:rPr>
        <w:t xml:space="preserve"> </w:t>
      </w:r>
      <w:r w:rsidRPr="00C079EA">
        <w:rPr>
          <w:rFonts w:ascii="GHEA Grapalat" w:hAnsi="GHEA Grapalat" w:cs="Sylfaen"/>
          <w:b/>
          <w:lang w:val="en-GB"/>
        </w:rPr>
        <w:t>ԸՆ</w:t>
      </w:r>
      <w:r w:rsidRPr="00DB622B">
        <w:rPr>
          <w:rFonts w:ascii="GHEA Grapalat" w:hAnsi="GHEA Grapalat" w:cs="Sylfaen"/>
          <w:b/>
          <w:lang w:val="de-LU"/>
        </w:rPr>
        <w:softHyphen/>
      </w:r>
      <w:r w:rsidRPr="00C079EA">
        <w:rPr>
          <w:rFonts w:ascii="GHEA Grapalat" w:hAnsi="GHEA Grapalat" w:cs="Sylfaen"/>
          <w:b/>
          <w:lang w:val="en-GB"/>
        </w:rPr>
        <w:t>ԴՈՒՆ</w:t>
      </w:r>
      <w:r w:rsidRPr="00DB622B">
        <w:rPr>
          <w:rFonts w:ascii="GHEA Grapalat" w:hAnsi="GHEA Grapalat" w:cs="Sylfaen"/>
          <w:b/>
          <w:lang w:val="de-LU"/>
        </w:rPr>
        <w:softHyphen/>
      </w:r>
      <w:r w:rsidRPr="00C079EA">
        <w:rPr>
          <w:rFonts w:ascii="GHEA Grapalat" w:hAnsi="GHEA Grapalat" w:cs="Sylfaen"/>
          <w:b/>
          <w:lang w:val="en-GB"/>
        </w:rPr>
        <w:t>ՄԱՆ</w:t>
      </w:r>
      <w:r w:rsidRPr="00C079EA">
        <w:rPr>
          <w:rFonts w:ascii="GHEA Grapalat" w:hAnsi="GHEA Grapalat"/>
          <w:lang w:val="fr-FR"/>
        </w:rPr>
        <w:t xml:space="preserve"> </w:t>
      </w:r>
      <w:r w:rsidRPr="00C079EA">
        <w:rPr>
          <w:rFonts w:ascii="GHEA Grapalat" w:hAnsi="GHEA Grapalat" w:cs="Times Armenian"/>
          <w:b/>
          <w:lang w:val="hy-AM"/>
        </w:rPr>
        <w:t>ԿԱՊԱԿ</w:t>
      </w:r>
      <w:r w:rsidRPr="00DB622B">
        <w:rPr>
          <w:rFonts w:ascii="GHEA Grapalat" w:hAnsi="GHEA Grapalat" w:cs="Times Armenian"/>
          <w:b/>
          <w:lang w:val="de-LU"/>
        </w:rPr>
        <w:softHyphen/>
      </w:r>
      <w:r w:rsidRPr="00C079EA">
        <w:rPr>
          <w:rFonts w:ascii="GHEA Grapalat" w:hAnsi="GHEA Grapalat" w:cs="Times Armenian"/>
          <w:b/>
          <w:lang w:val="hy-AM"/>
        </w:rPr>
        <w:t>ՑՈՒ</w:t>
      </w:r>
      <w:r w:rsidRPr="00DB622B">
        <w:rPr>
          <w:rFonts w:ascii="GHEA Grapalat" w:hAnsi="GHEA Grapalat" w:cs="Times Armenian"/>
          <w:b/>
          <w:lang w:val="de-LU"/>
        </w:rPr>
        <w:softHyphen/>
      </w:r>
      <w:r w:rsidRPr="00C079EA">
        <w:rPr>
          <w:rFonts w:ascii="GHEA Grapalat" w:hAnsi="GHEA Grapalat" w:cs="Times Armenian"/>
          <w:b/>
          <w:lang w:val="hy-AM"/>
        </w:rPr>
        <w:t xml:space="preserve">ԹՅԱՄԲ ՊԵՏԱԿԱՆ ԲՅՈՒՋԵԻ ԵԿԱՄՈՒՏՆԵՐԻ </w:t>
      </w:r>
      <w:r w:rsidRPr="00C079EA">
        <w:rPr>
          <w:rFonts w:ascii="GHEA Grapalat" w:hAnsi="GHEA Grapalat" w:cs="Times Armenian"/>
          <w:b/>
          <w:lang w:val="en-GB"/>
        </w:rPr>
        <w:t>ԷԱԿԱՆ</w:t>
      </w:r>
      <w:r w:rsidRPr="00DB622B">
        <w:rPr>
          <w:rFonts w:ascii="GHEA Grapalat" w:hAnsi="GHEA Grapalat" w:cs="Times Armenian"/>
          <w:b/>
          <w:lang w:val="de-LU"/>
        </w:rPr>
        <w:t xml:space="preserve"> </w:t>
      </w:r>
      <w:r w:rsidRPr="00C079EA">
        <w:rPr>
          <w:rFonts w:ascii="GHEA Grapalat" w:hAnsi="GHEA Grapalat" w:cs="Times Armenian"/>
          <w:b/>
          <w:lang w:val="hy-AM"/>
        </w:rPr>
        <w:t>ՆՎԱԶԵՑՄԱՆ</w:t>
      </w:r>
      <w:r w:rsidRPr="00DB622B">
        <w:rPr>
          <w:rFonts w:ascii="GHEA Grapalat" w:hAnsi="GHEA Grapalat" w:cs="Times Armenian"/>
          <w:b/>
          <w:lang w:val="de-LU"/>
        </w:rPr>
        <w:t xml:space="preserve"> </w:t>
      </w:r>
      <w:r w:rsidRPr="00C079EA">
        <w:rPr>
          <w:rFonts w:ascii="GHEA Grapalat" w:hAnsi="GHEA Grapalat" w:cs="Times Armenian"/>
          <w:b/>
          <w:lang w:val="hy-AM"/>
        </w:rPr>
        <w:t>ԿԱՄ ԾԱԽ</w:t>
      </w:r>
      <w:r w:rsidRPr="00DB622B">
        <w:rPr>
          <w:rFonts w:ascii="GHEA Grapalat" w:hAnsi="GHEA Grapalat" w:cs="Times Armenian"/>
          <w:b/>
          <w:lang w:val="de-LU"/>
        </w:rPr>
        <w:softHyphen/>
      </w:r>
      <w:r w:rsidRPr="00C079EA">
        <w:rPr>
          <w:rFonts w:ascii="GHEA Grapalat" w:hAnsi="GHEA Grapalat" w:cs="Times Armenian"/>
          <w:b/>
          <w:lang w:val="hy-AM"/>
        </w:rPr>
        <w:t>ՍԵՐԻ ԱՎԵԼԱՑՄԱՆ ՄԱՍԻՆ</w:t>
      </w:r>
    </w:p>
    <w:p w:rsidR="0088680B" w:rsidRPr="00DB622B" w:rsidRDefault="0088680B" w:rsidP="00C079EA">
      <w:pPr>
        <w:spacing w:after="0" w:line="240" w:lineRule="auto"/>
        <w:jc w:val="both"/>
        <w:outlineLvl w:val="2"/>
        <w:rPr>
          <w:rFonts w:ascii="GHEA Grapalat" w:hAnsi="GHEA Grapalat"/>
          <w:b/>
          <w:bCs/>
          <w:sz w:val="24"/>
          <w:szCs w:val="24"/>
          <w:lang w:val="de-LU"/>
        </w:rPr>
      </w:pPr>
    </w:p>
    <w:p w:rsidR="0088680B" w:rsidRPr="00DB622B" w:rsidRDefault="0088680B" w:rsidP="00C079EA">
      <w:pPr>
        <w:spacing w:after="0" w:line="240" w:lineRule="auto"/>
        <w:jc w:val="both"/>
        <w:outlineLvl w:val="2"/>
        <w:rPr>
          <w:rFonts w:ascii="GHEA Grapalat" w:hAnsi="GHEA Grapalat"/>
          <w:b/>
          <w:bCs/>
          <w:sz w:val="24"/>
          <w:szCs w:val="24"/>
          <w:lang w:val="de-LU"/>
        </w:rPr>
      </w:pPr>
    </w:p>
    <w:p w:rsidR="0088680B" w:rsidRPr="00025A45" w:rsidRDefault="0088680B" w:rsidP="003411C8">
      <w:pPr>
        <w:shd w:val="clear" w:color="auto" w:fill="FFFFFF"/>
        <w:spacing w:line="360" w:lineRule="auto"/>
        <w:ind w:right="134" w:firstLine="720"/>
        <w:jc w:val="both"/>
        <w:rPr>
          <w:rFonts w:ascii="GHEA Grapalat" w:hAnsi="GHEA Grapalat"/>
          <w:sz w:val="24"/>
          <w:szCs w:val="24"/>
          <w:lang w:val="fr-FR"/>
        </w:rPr>
      </w:pPr>
      <w:r>
        <w:rPr>
          <w:rFonts w:ascii="GHEA Grapalat" w:hAnsi="GHEA Grapalat"/>
          <w:sz w:val="24"/>
          <w:szCs w:val="24"/>
          <w:lang w:val="de-LU"/>
        </w:rPr>
        <w:t>ՀՀ օ</w:t>
      </w:r>
      <w:r w:rsidRPr="00025A45">
        <w:rPr>
          <w:rFonts w:ascii="GHEA Grapalat" w:hAnsi="GHEA Grapalat"/>
          <w:sz w:val="24"/>
          <w:szCs w:val="24"/>
          <w:lang w:val="de-LU"/>
        </w:rPr>
        <w:t xml:space="preserve">րենքների </w:t>
      </w:r>
      <w:r>
        <w:rPr>
          <w:rFonts w:ascii="GHEA Grapalat" w:hAnsi="GHEA Grapalat"/>
          <w:sz w:val="24"/>
          <w:szCs w:val="24"/>
          <w:lang w:val="de-LU"/>
        </w:rPr>
        <w:t xml:space="preserve">նախագծերի փաթեթի </w:t>
      </w:r>
      <w:r w:rsidRPr="00025A45">
        <w:rPr>
          <w:rFonts w:ascii="GHEA Grapalat" w:hAnsi="GHEA Grapalat"/>
          <w:sz w:val="24"/>
          <w:szCs w:val="24"/>
          <w:lang w:val="hy-AM"/>
        </w:rPr>
        <w:t xml:space="preserve">ընդունման կապակցությամբ </w:t>
      </w:r>
      <w:r w:rsidRPr="00025A45">
        <w:rPr>
          <w:rFonts w:ascii="GHEA Grapalat" w:hAnsi="GHEA Grapalat" w:cs="Sylfaen"/>
          <w:sz w:val="24"/>
          <w:szCs w:val="24"/>
        </w:rPr>
        <w:t>պետա</w:t>
      </w:r>
      <w:r w:rsidRPr="00025A45">
        <w:rPr>
          <w:rFonts w:ascii="GHEA Grapalat" w:hAnsi="GHEA Grapalat" w:cs="Sylfaen"/>
          <w:sz w:val="24"/>
          <w:szCs w:val="24"/>
          <w:lang w:val="fr-FR"/>
        </w:rPr>
        <w:softHyphen/>
      </w:r>
      <w:r w:rsidRPr="00025A45">
        <w:rPr>
          <w:rFonts w:ascii="GHEA Grapalat" w:hAnsi="GHEA Grapalat" w:cs="Sylfaen"/>
          <w:sz w:val="24"/>
          <w:szCs w:val="24"/>
          <w:lang w:val="fr-FR"/>
        </w:rPr>
        <w:softHyphen/>
      </w:r>
      <w:r w:rsidRPr="00025A45">
        <w:rPr>
          <w:rFonts w:ascii="GHEA Grapalat" w:hAnsi="GHEA Grapalat" w:cs="Sylfaen"/>
          <w:sz w:val="24"/>
          <w:szCs w:val="24"/>
        </w:rPr>
        <w:t>կան</w:t>
      </w:r>
      <w:r w:rsidRPr="00025A45">
        <w:rPr>
          <w:rFonts w:ascii="GHEA Grapalat" w:hAnsi="GHEA Grapalat" w:cs="Sylfaen"/>
          <w:sz w:val="24"/>
          <w:szCs w:val="24"/>
          <w:lang w:val="fr-FR"/>
        </w:rPr>
        <w:t xml:space="preserve"> </w:t>
      </w:r>
      <w:r w:rsidRPr="00025A45">
        <w:rPr>
          <w:rFonts w:ascii="GHEA Grapalat" w:hAnsi="GHEA Grapalat" w:cs="Sylfaen"/>
          <w:sz w:val="24"/>
          <w:szCs w:val="24"/>
        </w:rPr>
        <w:t>բյուջեի</w:t>
      </w:r>
      <w:r w:rsidRPr="00025A45">
        <w:rPr>
          <w:rFonts w:ascii="GHEA Grapalat" w:hAnsi="GHEA Grapalat"/>
          <w:sz w:val="24"/>
          <w:szCs w:val="24"/>
          <w:lang w:val="fr-FR"/>
        </w:rPr>
        <w:t xml:space="preserve"> </w:t>
      </w:r>
      <w:r w:rsidRPr="00025A45">
        <w:rPr>
          <w:rFonts w:ascii="GHEA Grapalat" w:hAnsi="GHEA Grapalat" w:cs="Sylfaen"/>
          <w:sz w:val="24"/>
          <w:szCs w:val="24"/>
        </w:rPr>
        <w:t>եկա</w:t>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rPr>
        <w:t>մուտ</w:t>
      </w:r>
      <w:r w:rsidRPr="00025A45">
        <w:rPr>
          <w:rFonts w:ascii="GHEA Grapalat" w:hAnsi="GHEA Grapalat"/>
          <w:sz w:val="24"/>
          <w:szCs w:val="24"/>
          <w:lang w:val="fr-FR"/>
        </w:rPr>
        <w:softHyphen/>
      </w:r>
      <w:r w:rsidRPr="00025A45">
        <w:rPr>
          <w:rFonts w:ascii="GHEA Grapalat" w:hAnsi="GHEA Grapalat" w:cs="Sylfaen"/>
          <w:sz w:val="24"/>
          <w:szCs w:val="24"/>
        </w:rPr>
        <w:t>ների</w:t>
      </w:r>
      <w:r w:rsidRPr="00025A45">
        <w:rPr>
          <w:rFonts w:ascii="GHEA Grapalat" w:hAnsi="GHEA Grapalat"/>
          <w:sz w:val="24"/>
          <w:szCs w:val="24"/>
          <w:lang w:val="fr-FR"/>
        </w:rPr>
        <w:t xml:space="preserve"> էական </w:t>
      </w:r>
      <w:r w:rsidRPr="00025A45">
        <w:rPr>
          <w:rFonts w:ascii="GHEA Grapalat" w:hAnsi="GHEA Grapalat" w:cs="Sylfaen"/>
          <w:sz w:val="24"/>
          <w:szCs w:val="24"/>
        </w:rPr>
        <w:t>նվա</w:t>
      </w:r>
      <w:r w:rsidRPr="00025A45">
        <w:rPr>
          <w:rFonts w:ascii="GHEA Grapalat" w:hAnsi="GHEA Grapalat"/>
          <w:sz w:val="24"/>
          <w:szCs w:val="24"/>
          <w:lang w:val="fr-FR"/>
        </w:rPr>
        <w:softHyphen/>
      </w:r>
      <w:r w:rsidRPr="00025A45">
        <w:rPr>
          <w:rFonts w:ascii="GHEA Grapalat" w:hAnsi="GHEA Grapalat" w:cs="Sylfaen"/>
          <w:sz w:val="24"/>
          <w:szCs w:val="24"/>
        </w:rPr>
        <w:t>զե</w:t>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rPr>
        <w:t>ցում</w:t>
      </w:r>
      <w:r w:rsidRPr="00025A45">
        <w:rPr>
          <w:rFonts w:ascii="GHEA Grapalat" w:hAnsi="GHEA Grapalat"/>
          <w:sz w:val="24"/>
          <w:szCs w:val="24"/>
          <w:lang w:val="fr-FR"/>
        </w:rPr>
        <w:t xml:space="preserve"> </w:t>
      </w:r>
      <w:r w:rsidRPr="00025A45">
        <w:rPr>
          <w:rFonts w:ascii="GHEA Grapalat" w:hAnsi="GHEA Grapalat" w:cs="Sylfaen"/>
          <w:sz w:val="24"/>
          <w:szCs w:val="24"/>
        </w:rPr>
        <w:t>կամ</w:t>
      </w:r>
      <w:r w:rsidRPr="00025A45">
        <w:rPr>
          <w:rFonts w:ascii="GHEA Grapalat" w:hAnsi="GHEA Grapalat"/>
          <w:sz w:val="24"/>
          <w:szCs w:val="24"/>
          <w:lang w:val="fr-FR"/>
        </w:rPr>
        <w:t xml:space="preserve"> </w:t>
      </w:r>
      <w:r w:rsidRPr="00025A45">
        <w:rPr>
          <w:rFonts w:ascii="GHEA Grapalat" w:hAnsi="GHEA Grapalat" w:cs="Sylfaen"/>
          <w:sz w:val="24"/>
          <w:szCs w:val="24"/>
        </w:rPr>
        <w:t>ծախ</w:t>
      </w:r>
      <w:r w:rsidRPr="00025A45">
        <w:rPr>
          <w:rFonts w:ascii="GHEA Grapalat" w:hAnsi="GHEA Grapalat" w:cs="Sylfaen"/>
          <w:sz w:val="24"/>
          <w:szCs w:val="24"/>
          <w:lang w:val="fr-FR"/>
        </w:rPr>
        <w:softHyphen/>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sz w:val="24"/>
          <w:szCs w:val="24"/>
          <w:lang w:val="fr-FR"/>
        </w:rPr>
        <w:softHyphen/>
      </w:r>
      <w:r w:rsidRPr="00025A45">
        <w:rPr>
          <w:rFonts w:ascii="GHEA Grapalat" w:hAnsi="GHEA Grapalat" w:cs="Sylfaen"/>
          <w:sz w:val="24"/>
          <w:szCs w:val="24"/>
        </w:rPr>
        <w:t>սերի</w:t>
      </w:r>
      <w:r w:rsidRPr="00025A45">
        <w:rPr>
          <w:rFonts w:ascii="GHEA Grapalat" w:hAnsi="GHEA Grapalat"/>
          <w:sz w:val="24"/>
          <w:szCs w:val="24"/>
          <w:lang w:val="fr-FR"/>
        </w:rPr>
        <w:t xml:space="preserve"> </w:t>
      </w:r>
      <w:r w:rsidRPr="00025A45">
        <w:rPr>
          <w:rFonts w:ascii="GHEA Grapalat" w:hAnsi="GHEA Grapalat" w:cs="Sylfaen"/>
          <w:sz w:val="24"/>
          <w:szCs w:val="24"/>
        </w:rPr>
        <w:t>ավելա</w:t>
      </w:r>
      <w:r w:rsidRPr="00025A45">
        <w:rPr>
          <w:rFonts w:ascii="GHEA Grapalat" w:hAnsi="GHEA Grapalat"/>
          <w:sz w:val="24"/>
          <w:szCs w:val="24"/>
          <w:lang w:val="fr-FR"/>
        </w:rPr>
        <w:softHyphen/>
      </w:r>
      <w:r w:rsidRPr="00025A45">
        <w:rPr>
          <w:rFonts w:ascii="GHEA Grapalat" w:hAnsi="GHEA Grapalat" w:cs="Sylfaen"/>
          <w:sz w:val="24"/>
          <w:szCs w:val="24"/>
        </w:rPr>
        <w:t>ցում</w:t>
      </w:r>
      <w:r w:rsidRPr="00025A45">
        <w:rPr>
          <w:rFonts w:ascii="GHEA Grapalat" w:hAnsi="GHEA Grapalat"/>
          <w:sz w:val="24"/>
          <w:szCs w:val="24"/>
          <w:lang w:val="fr-FR"/>
        </w:rPr>
        <w:t xml:space="preserve"> </w:t>
      </w:r>
      <w:r w:rsidRPr="00025A45">
        <w:rPr>
          <w:rFonts w:ascii="GHEA Grapalat" w:hAnsi="GHEA Grapalat" w:cs="Sylfaen"/>
          <w:sz w:val="24"/>
          <w:szCs w:val="24"/>
        </w:rPr>
        <w:t>չի</w:t>
      </w:r>
      <w:r w:rsidRPr="00025A45">
        <w:rPr>
          <w:rFonts w:ascii="GHEA Grapalat" w:hAnsi="GHEA Grapalat"/>
          <w:sz w:val="24"/>
          <w:szCs w:val="24"/>
          <w:lang w:val="fr-FR"/>
        </w:rPr>
        <w:t xml:space="preserve"> </w:t>
      </w:r>
      <w:r w:rsidRPr="00025A45">
        <w:rPr>
          <w:rFonts w:ascii="GHEA Grapalat" w:hAnsi="GHEA Grapalat" w:cs="Sylfaen"/>
          <w:sz w:val="24"/>
          <w:szCs w:val="24"/>
          <w:lang w:val="en-GB"/>
        </w:rPr>
        <w:t>առաջանա</w:t>
      </w:r>
      <w:r w:rsidRPr="00025A45">
        <w:rPr>
          <w:rFonts w:ascii="GHEA Grapalat" w:hAnsi="GHEA Grapalat"/>
          <w:sz w:val="24"/>
          <w:szCs w:val="24"/>
          <w:lang w:val="fr-FR"/>
        </w:rPr>
        <w:t>:</w:t>
      </w:r>
    </w:p>
    <w:p w:rsidR="0088680B" w:rsidRPr="00DB622B" w:rsidRDefault="0088680B" w:rsidP="00527DA0">
      <w:pPr>
        <w:spacing w:line="360" w:lineRule="auto"/>
        <w:jc w:val="center"/>
        <w:rPr>
          <w:rFonts w:ascii="GHEA Grapalat" w:hAnsi="GHEA Grapalat"/>
          <w:b/>
          <w:sz w:val="24"/>
          <w:szCs w:val="24"/>
          <w:lang w:val="de-LU"/>
        </w:rPr>
      </w:pPr>
    </w:p>
    <w:p w:rsidR="0088680B" w:rsidRPr="00661D89" w:rsidRDefault="0088680B" w:rsidP="00661D89">
      <w:pPr>
        <w:shd w:val="clear" w:color="auto" w:fill="FFFFFF"/>
        <w:spacing w:before="100" w:beforeAutospacing="1" w:after="100" w:afterAutospacing="1" w:line="240" w:lineRule="auto"/>
        <w:jc w:val="center"/>
        <w:rPr>
          <w:rFonts w:ascii="GHEA Grapalat" w:hAnsi="GHEA Grapalat"/>
          <w:lang w:val="de-LU"/>
        </w:rPr>
      </w:pPr>
      <w:r w:rsidRPr="00661D89">
        <w:rPr>
          <w:rFonts w:ascii="GHEA Grapalat" w:hAnsi="GHEA Grapalat"/>
          <w:b/>
          <w:bCs/>
        </w:rPr>
        <w:t>ԱՌՈՂՋԱՊԱՀՈՒԹՅԱՆ</w:t>
      </w:r>
      <w:r w:rsidRPr="00661D89">
        <w:rPr>
          <w:rFonts w:ascii="GHEA Grapalat" w:hAnsi="GHEA Grapalat"/>
          <w:b/>
          <w:bCs/>
          <w:lang w:val="de-LU"/>
        </w:rPr>
        <w:t xml:space="preserve"> </w:t>
      </w:r>
      <w:r w:rsidRPr="00661D89">
        <w:rPr>
          <w:rFonts w:ascii="GHEA Grapalat" w:hAnsi="GHEA Grapalat"/>
          <w:b/>
          <w:bCs/>
        </w:rPr>
        <w:t>ԲՆԱԳԱՎԱՌՈՒՄ</w:t>
      </w:r>
      <w:r w:rsidRPr="00661D89">
        <w:rPr>
          <w:rFonts w:ascii="GHEA Grapalat" w:hAnsi="GHEA Grapalat"/>
          <w:b/>
          <w:bCs/>
          <w:lang w:val="de-LU"/>
        </w:rPr>
        <w:t xml:space="preserve"> </w:t>
      </w:r>
      <w:r w:rsidRPr="00661D89">
        <w:rPr>
          <w:rFonts w:ascii="GHEA Grapalat" w:hAnsi="GHEA Grapalat"/>
          <w:b/>
          <w:bCs/>
        </w:rPr>
        <w:t>ԿԱՐԳԱՎՈՐՄԱՆ</w:t>
      </w:r>
      <w:r w:rsidRPr="00661D89">
        <w:rPr>
          <w:rFonts w:ascii="GHEA Grapalat" w:hAnsi="GHEA Grapalat"/>
          <w:b/>
          <w:bCs/>
          <w:lang w:val="de-LU"/>
        </w:rPr>
        <w:t xml:space="preserve"> </w:t>
      </w:r>
      <w:r w:rsidRPr="00661D89">
        <w:rPr>
          <w:rFonts w:ascii="GHEA Grapalat" w:hAnsi="GHEA Grapalat"/>
          <w:b/>
          <w:bCs/>
        </w:rPr>
        <w:t>ԱԶԴԵՑՈՒԹՅԱՆ</w:t>
      </w:r>
      <w:r w:rsidRPr="00661D89">
        <w:rPr>
          <w:rFonts w:ascii="GHEA Grapalat" w:hAnsi="GHEA Grapalat"/>
          <w:b/>
          <w:bCs/>
          <w:lang w:val="de-LU"/>
        </w:rPr>
        <w:t xml:space="preserve"> </w:t>
      </w:r>
      <w:r w:rsidRPr="00661D89">
        <w:rPr>
          <w:rFonts w:ascii="GHEA Grapalat" w:hAnsi="GHEA Grapalat"/>
          <w:b/>
          <w:bCs/>
        </w:rPr>
        <w:t>ԳՆԱՀԱՏՄԱՆ</w:t>
      </w:r>
      <w:r w:rsidRPr="00661D89">
        <w:rPr>
          <w:rFonts w:ascii="GHEA Grapalat" w:hAnsi="GHEA Grapalat"/>
          <w:b/>
          <w:bCs/>
          <w:lang w:val="de-LU"/>
        </w:rPr>
        <w:t xml:space="preserve"> </w:t>
      </w:r>
      <w:r w:rsidRPr="00661D89">
        <w:rPr>
          <w:rFonts w:ascii="GHEA Grapalat" w:hAnsi="GHEA Grapalat"/>
          <w:b/>
          <w:bCs/>
        </w:rPr>
        <w:t>ԵԶՐԱԿԱՑՈՒԹՅՈՒՆ</w:t>
      </w:r>
    </w:p>
    <w:p w:rsidR="0088680B" w:rsidRPr="00661D89" w:rsidRDefault="0088680B" w:rsidP="00661D89">
      <w:pPr>
        <w:spacing w:after="0" w:line="360" w:lineRule="auto"/>
        <w:jc w:val="both"/>
        <w:rPr>
          <w:rFonts w:ascii="GHEA Grapalat" w:hAnsi="GHEA Grapalat"/>
          <w:b/>
          <w:sz w:val="24"/>
          <w:szCs w:val="24"/>
          <w:lang w:val="de-LU"/>
        </w:rPr>
      </w:pPr>
      <w:r w:rsidRPr="00661D89">
        <w:rPr>
          <w:rFonts w:ascii="GHEA Grapalat" w:hAnsi="GHEA Grapalat"/>
          <w:b/>
          <w:bCs/>
          <w:sz w:val="24"/>
          <w:szCs w:val="24"/>
        </w:rPr>
        <w:t>Հայաստանի</w:t>
      </w:r>
      <w:r w:rsidRPr="00661D89">
        <w:rPr>
          <w:rFonts w:ascii="GHEA Grapalat" w:hAnsi="GHEA Grapalat"/>
          <w:b/>
          <w:bCs/>
          <w:sz w:val="24"/>
          <w:szCs w:val="24"/>
          <w:lang w:val="af-ZA"/>
        </w:rPr>
        <w:t xml:space="preserve"> </w:t>
      </w:r>
      <w:r w:rsidRPr="00661D89">
        <w:rPr>
          <w:rFonts w:ascii="GHEA Grapalat" w:hAnsi="GHEA Grapalat"/>
          <w:b/>
          <w:bCs/>
          <w:sz w:val="24"/>
          <w:szCs w:val="24"/>
        </w:rPr>
        <w:t>Հանրապետության</w:t>
      </w:r>
      <w:r w:rsidRPr="00661D89">
        <w:rPr>
          <w:rFonts w:ascii="GHEA Grapalat" w:hAnsi="GHEA Grapalat"/>
          <w:b/>
          <w:bCs/>
          <w:sz w:val="24"/>
          <w:szCs w:val="24"/>
          <w:lang w:val="af-ZA"/>
        </w:rPr>
        <w:t xml:space="preserve"> </w:t>
      </w:r>
      <w:r w:rsidRPr="00661D89">
        <w:rPr>
          <w:rFonts w:ascii="GHEA Grapalat" w:hAnsi="GHEA Grapalat"/>
          <w:b/>
          <w:bCs/>
          <w:sz w:val="24"/>
          <w:szCs w:val="24"/>
        </w:rPr>
        <w:t>քաղաքացիական</w:t>
      </w:r>
      <w:r w:rsidRPr="00661D89">
        <w:rPr>
          <w:rFonts w:ascii="GHEA Grapalat" w:hAnsi="GHEA Grapalat"/>
          <w:b/>
          <w:bCs/>
          <w:sz w:val="24"/>
          <w:szCs w:val="24"/>
          <w:lang w:val="af-ZA"/>
        </w:rPr>
        <w:t xml:space="preserve"> </w:t>
      </w:r>
      <w:r w:rsidRPr="00661D89">
        <w:rPr>
          <w:rFonts w:ascii="GHEA Grapalat" w:hAnsi="GHEA Grapalat"/>
          <w:b/>
          <w:bCs/>
          <w:sz w:val="24"/>
          <w:szCs w:val="24"/>
        </w:rPr>
        <w:t>դատավարության</w:t>
      </w:r>
      <w:r w:rsidRPr="00661D89">
        <w:rPr>
          <w:rFonts w:ascii="GHEA Grapalat" w:hAnsi="GHEA Grapalat"/>
          <w:b/>
          <w:bCs/>
          <w:sz w:val="24"/>
          <w:szCs w:val="24"/>
          <w:lang w:val="af-ZA"/>
        </w:rPr>
        <w:t xml:space="preserve"> </w:t>
      </w:r>
      <w:r w:rsidRPr="00661D89">
        <w:rPr>
          <w:rFonts w:ascii="GHEA Grapalat" w:hAnsi="GHEA Grapalat"/>
          <w:b/>
          <w:bCs/>
          <w:sz w:val="24"/>
          <w:szCs w:val="24"/>
        </w:rPr>
        <w:t>օրենսգրքում</w:t>
      </w:r>
      <w:r w:rsidRPr="00661D89">
        <w:rPr>
          <w:rFonts w:ascii="GHEA Grapalat" w:hAnsi="GHEA Grapalat"/>
          <w:b/>
          <w:bCs/>
          <w:sz w:val="24"/>
          <w:szCs w:val="24"/>
          <w:lang w:val="af-ZA"/>
        </w:rPr>
        <w:t xml:space="preserve"> </w:t>
      </w:r>
      <w:r w:rsidRPr="00661D89">
        <w:rPr>
          <w:rFonts w:ascii="GHEA Grapalat" w:hAnsi="GHEA Grapalat"/>
          <w:b/>
          <w:bCs/>
          <w:sz w:val="24"/>
          <w:szCs w:val="24"/>
        </w:rPr>
        <w:t>փոփոխություն</w:t>
      </w:r>
      <w:r w:rsidRPr="00661D89">
        <w:rPr>
          <w:rFonts w:ascii="GHEA Grapalat" w:hAnsi="GHEA Grapalat"/>
          <w:b/>
          <w:bCs/>
          <w:sz w:val="24"/>
          <w:szCs w:val="24"/>
          <w:lang w:val="af-ZA"/>
        </w:rPr>
        <w:t xml:space="preserve"> </w:t>
      </w:r>
      <w:r w:rsidRPr="00661D89">
        <w:rPr>
          <w:rFonts w:ascii="GHEA Grapalat" w:hAnsi="GHEA Grapalat"/>
          <w:b/>
          <w:bCs/>
          <w:sz w:val="24"/>
          <w:szCs w:val="24"/>
        </w:rPr>
        <w:t>կատարելու</w:t>
      </w:r>
      <w:r w:rsidRPr="00661D89">
        <w:rPr>
          <w:rFonts w:ascii="GHEA Grapalat" w:hAnsi="GHEA Grapalat"/>
          <w:b/>
          <w:bCs/>
          <w:sz w:val="24"/>
          <w:szCs w:val="24"/>
          <w:lang w:val="af-ZA"/>
        </w:rPr>
        <w:t xml:space="preserve"> </w:t>
      </w:r>
      <w:r w:rsidRPr="00661D89">
        <w:rPr>
          <w:rFonts w:ascii="GHEA Grapalat" w:hAnsi="GHEA Grapalat"/>
          <w:b/>
          <w:bCs/>
          <w:sz w:val="24"/>
          <w:szCs w:val="24"/>
        </w:rPr>
        <w:t>մասին</w:t>
      </w:r>
      <w:r w:rsidRPr="00661D89">
        <w:rPr>
          <w:rFonts w:ascii="GHEA Grapalat" w:hAnsi="GHEA Grapalat"/>
          <w:b/>
          <w:bCs/>
          <w:sz w:val="24"/>
          <w:szCs w:val="24"/>
          <w:lang w:val="de-LU"/>
        </w:rPr>
        <w:t>,</w:t>
      </w:r>
      <w:r w:rsidRPr="00661D89">
        <w:rPr>
          <w:rFonts w:ascii="GHEA Grapalat" w:hAnsi="GHEA Grapalat"/>
          <w:b/>
          <w:bCs/>
          <w:sz w:val="24"/>
          <w:szCs w:val="24"/>
          <w:lang w:val="af-ZA"/>
        </w:rPr>
        <w:t xml:space="preserve"> </w:t>
      </w:r>
      <w:r w:rsidRPr="00661D89">
        <w:rPr>
          <w:rFonts w:ascii="GHEA Grapalat" w:hAnsi="GHEA Grapalat"/>
          <w:b/>
          <w:sz w:val="24"/>
          <w:szCs w:val="24"/>
          <w:lang w:val="de-LU"/>
        </w:rPr>
        <w:t>«</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w:t>
      </w:r>
      <w:r w:rsidRPr="00661D89">
        <w:rPr>
          <w:rFonts w:ascii="GHEA Grapalat" w:hAnsi="GHEA Grapalat"/>
          <w:b/>
          <w:sz w:val="24"/>
          <w:szCs w:val="24"/>
          <w:lang w:val="de-LU"/>
        </w:rPr>
        <w:softHyphen/>
      </w:r>
      <w:r w:rsidRPr="00661D89">
        <w:rPr>
          <w:rFonts w:ascii="GHEA Grapalat" w:hAnsi="GHEA Grapalat"/>
          <w:b/>
          <w:sz w:val="24"/>
          <w:szCs w:val="24"/>
        </w:rPr>
        <w:t>պետության</w:t>
      </w:r>
      <w:r w:rsidRPr="00661D89">
        <w:rPr>
          <w:rFonts w:ascii="GHEA Grapalat" w:hAnsi="GHEA Grapalat"/>
          <w:b/>
          <w:sz w:val="24"/>
          <w:szCs w:val="24"/>
          <w:lang w:val="de-LU"/>
        </w:rPr>
        <w:t xml:space="preserve"> </w:t>
      </w:r>
      <w:r w:rsidRPr="00661D89">
        <w:rPr>
          <w:rFonts w:ascii="GHEA Grapalat" w:hAnsi="GHEA Grapalat"/>
          <w:b/>
          <w:sz w:val="24"/>
          <w:szCs w:val="24"/>
        </w:rPr>
        <w:t>դատական</w:t>
      </w:r>
      <w:r w:rsidRPr="00661D89">
        <w:rPr>
          <w:rFonts w:ascii="GHEA Grapalat" w:hAnsi="GHEA Grapalat"/>
          <w:b/>
          <w:sz w:val="24"/>
          <w:szCs w:val="24"/>
          <w:lang w:val="de-LU"/>
        </w:rPr>
        <w:t xml:space="preserve"> </w:t>
      </w:r>
      <w:r w:rsidRPr="00661D89">
        <w:rPr>
          <w:rFonts w:ascii="GHEA Grapalat" w:hAnsi="GHEA Grapalat"/>
          <w:b/>
          <w:sz w:val="24"/>
          <w:szCs w:val="24"/>
        </w:rPr>
        <w:t>օրենսգրքում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լրացում</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w:t>
      </w:r>
      <w:r w:rsidRPr="00661D89">
        <w:rPr>
          <w:rFonts w:ascii="GHEA Grapalat" w:hAnsi="GHEA Grapalat"/>
          <w:b/>
          <w:sz w:val="24"/>
          <w:szCs w:val="24"/>
        </w:rPr>
        <w:t>Պետական</w:t>
      </w:r>
      <w:r w:rsidRPr="00661D89">
        <w:rPr>
          <w:rFonts w:ascii="GHEA Grapalat" w:hAnsi="GHEA Grapalat"/>
          <w:b/>
          <w:sz w:val="24"/>
          <w:szCs w:val="24"/>
          <w:lang w:val="de-LU"/>
        </w:rPr>
        <w:t xml:space="preserve"> </w:t>
      </w:r>
      <w:r w:rsidRPr="00661D89">
        <w:rPr>
          <w:rFonts w:ascii="GHEA Grapalat" w:hAnsi="GHEA Grapalat"/>
          <w:b/>
          <w:sz w:val="24"/>
          <w:szCs w:val="24"/>
        </w:rPr>
        <w:t>տուրքի</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փոփոխություններ</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լրացումներ</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w:t>
      </w:r>
      <w:r w:rsidRPr="00661D89">
        <w:rPr>
          <w:rFonts w:ascii="GHEA Grapalat" w:hAnsi="GHEA Grapalat"/>
          <w:b/>
          <w:sz w:val="24"/>
          <w:szCs w:val="24"/>
        </w:rPr>
        <w:t>Ոստիկանության</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Հոգեբուժական</w:t>
      </w:r>
      <w:r w:rsidRPr="00661D89">
        <w:rPr>
          <w:rFonts w:ascii="GHEA Grapalat" w:hAnsi="GHEA Grapalat"/>
          <w:b/>
          <w:sz w:val="24"/>
          <w:szCs w:val="24"/>
          <w:lang w:val="de-LU"/>
        </w:rPr>
        <w:t xml:space="preserve"> </w:t>
      </w:r>
      <w:r w:rsidRPr="00661D89">
        <w:rPr>
          <w:rFonts w:ascii="GHEA Grapalat" w:hAnsi="GHEA Grapalat"/>
          <w:b/>
          <w:sz w:val="24"/>
          <w:szCs w:val="24"/>
        </w:rPr>
        <w:t>օգնության</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օրենքների</w:t>
      </w:r>
      <w:r w:rsidRPr="00661D89">
        <w:rPr>
          <w:rFonts w:ascii="GHEA Grapalat" w:hAnsi="GHEA Grapalat"/>
          <w:b/>
          <w:sz w:val="24"/>
          <w:szCs w:val="24"/>
          <w:lang w:val="de-LU"/>
        </w:rPr>
        <w:t xml:space="preserve"> </w:t>
      </w:r>
      <w:r w:rsidRPr="00661D89">
        <w:rPr>
          <w:rFonts w:ascii="GHEA Grapalat" w:hAnsi="GHEA Grapalat"/>
          <w:b/>
          <w:sz w:val="24"/>
          <w:szCs w:val="24"/>
        </w:rPr>
        <w:t>նախագծերի</w:t>
      </w:r>
      <w:r w:rsidRPr="00661D89">
        <w:rPr>
          <w:rFonts w:ascii="GHEA Grapalat" w:hAnsi="GHEA Grapalat"/>
          <w:b/>
          <w:sz w:val="24"/>
          <w:szCs w:val="24"/>
          <w:lang w:val="de-LU"/>
        </w:rPr>
        <w:t xml:space="preserve"> </w:t>
      </w:r>
      <w:r w:rsidRPr="00661D89">
        <w:rPr>
          <w:rFonts w:ascii="GHEA Grapalat" w:hAnsi="GHEA Grapalat"/>
          <w:b/>
          <w:sz w:val="24"/>
          <w:szCs w:val="24"/>
        </w:rPr>
        <w:t>փաթեթի</w:t>
      </w:r>
      <w:r w:rsidRPr="00661D89">
        <w:rPr>
          <w:rFonts w:ascii="GHEA Grapalat" w:hAnsi="GHEA Grapalat"/>
          <w:b/>
          <w:sz w:val="24"/>
          <w:szCs w:val="24"/>
          <w:lang w:val="de-LU"/>
        </w:rPr>
        <w:t xml:space="preserve"> </w:t>
      </w:r>
      <w:r w:rsidRPr="00661D89">
        <w:rPr>
          <w:rFonts w:ascii="GHEA Grapalat" w:hAnsi="GHEA Grapalat"/>
          <w:b/>
          <w:sz w:val="24"/>
          <w:szCs w:val="24"/>
        </w:rPr>
        <w:t>ընդունման</w:t>
      </w:r>
      <w:r w:rsidRPr="00661D89">
        <w:rPr>
          <w:rFonts w:ascii="GHEA Grapalat" w:hAnsi="GHEA Grapalat"/>
          <w:b/>
          <w:sz w:val="24"/>
          <w:szCs w:val="24"/>
          <w:lang w:val="de-LU"/>
        </w:rPr>
        <w:t xml:space="preserve"> </w:t>
      </w:r>
      <w:r w:rsidRPr="00661D89">
        <w:rPr>
          <w:rFonts w:ascii="GHEA Grapalat" w:hAnsi="GHEA Grapalat"/>
          <w:b/>
          <w:sz w:val="24"/>
          <w:szCs w:val="24"/>
        </w:rPr>
        <w:t>դեպքում</w:t>
      </w:r>
    </w:p>
    <w:p w:rsidR="0088680B" w:rsidRPr="00DB622B" w:rsidRDefault="0088680B" w:rsidP="00527DA0">
      <w:pPr>
        <w:spacing w:after="0" w:line="360" w:lineRule="auto"/>
        <w:ind w:firstLine="567"/>
        <w:jc w:val="center"/>
        <w:rPr>
          <w:rFonts w:ascii="GHEA Grapalat" w:hAnsi="GHEA Grapalat"/>
          <w:sz w:val="24"/>
          <w:szCs w:val="24"/>
          <w:lang w:val="de-LU"/>
        </w:rPr>
      </w:pPr>
    </w:p>
    <w:p w:rsidR="0088680B" w:rsidRPr="00DB622B" w:rsidRDefault="0088680B" w:rsidP="00527DA0">
      <w:pPr>
        <w:spacing w:after="0" w:line="360" w:lineRule="auto"/>
        <w:ind w:firstLine="567"/>
        <w:jc w:val="both"/>
        <w:rPr>
          <w:rFonts w:ascii="GHEA Grapalat" w:hAnsi="GHEA Grapalat"/>
          <w:sz w:val="24"/>
          <w:szCs w:val="24"/>
          <w:lang w:val="de-LU"/>
        </w:rPr>
      </w:pPr>
      <w:r w:rsidRPr="00DB622B">
        <w:rPr>
          <w:rFonts w:ascii="GHEA Grapalat" w:hAnsi="GHEA Grapalat"/>
          <w:sz w:val="24"/>
          <w:szCs w:val="24"/>
          <w:lang w:val="de-LU"/>
        </w:rPr>
        <w:t>«</w:t>
      </w:r>
      <w:r w:rsidRPr="000C5685">
        <w:rPr>
          <w:rFonts w:ascii="GHEA Grapalat" w:hAnsi="GHEA Grapalat"/>
          <w:sz w:val="24"/>
          <w:szCs w:val="24"/>
        </w:rPr>
        <w:t>Հայաստանի</w:t>
      </w:r>
      <w:r w:rsidRPr="00DB622B">
        <w:rPr>
          <w:rFonts w:ascii="GHEA Grapalat" w:hAnsi="GHEA Grapalat"/>
          <w:sz w:val="24"/>
          <w:szCs w:val="24"/>
          <w:lang w:val="de-LU"/>
        </w:rPr>
        <w:t xml:space="preserve"> </w:t>
      </w:r>
      <w:r w:rsidRPr="000C5685">
        <w:rPr>
          <w:rFonts w:ascii="GHEA Grapalat" w:hAnsi="GHEA Grapalat"/>
          <w:sz w:val="24"/>
          <w:szCs w:val="24"/>
        </w:rPr>
        <w:t>Հանրապետության</w:t>
      </w:r>
      <w:r w:rsidRPr="00DB622B">
        <w:rPr>
          <w:rFonts w:ascii="GHEA Grapalat" w:hAnsi="GHEA Grapalat"/>
          <w:sz w:val="24"/>
          <w:szCs w:val="24"/>
          <w:lang w:val="de-LU"/>
        </w:rPr>
        <w:t xml:space="preserve"> </w:t>
      </w:r>
      <w:r w:rsidRPr="000C5685">
        <w:rPr>
          <w:rFonts w:ascii="GHEA Grapalat" w:hAnsi="GHEA Grapalat"/>
          <w:sz w:val="24"/>
          <w:szCs w:val="24"/>
        </w:rPr>
        <w:t>դատական</w:t>
      </w:r>
      <w:r w:rsidRPr="00DB622B">
        <w:rPr>
          <w:rFonts w:ascii="GHEA Grapalat" w:hAnsi="GHEA Grapalat"/>
          <w:sz w:val="24"/>
          <w:szCs w:val="24"/>
          <w:lang w:val="de-LU"/>
        </w:rPr>
        <w:t xml:space="preserve"> </w:t>
      </w:r>
      <w:r w:rsidRPr="000C5685">
        <w:rPr>
          <w:rFonts w:ascii="GHEA Grapalat" w:hAnsi="GHEA Grapalat"/>
          <w:sz w:val="24"/>
          <w:szCs w:val="24"/>
        </w:rPr>
        <w:t>օրենսգրքում</w:t>
      </w:r>
      <w:r w:rsidRPr="00DB622B">
        <w:rPr>
          <w:rFonts w:ascii="GHEA Grapalat" w:hAnsi="GHEA Grapalat"/>
          <w:sz w:val="24"/>
          <w:szCs w:val="24"/>
          <w:lang w:val="de-LU"/>
        </w:rPr>
        <w:t xml:space="preserve"> </w:t>
      </w:r>
      <w:r w:rsidRPr="000C5685">
        <w:rPr>
          <w:rFonts w:ascii="GHEA Grapalat" w:hAnsi="GHEA Grapalat"/>
          <w:sz w:val="24"/>
          <w:szCs w:val="24"/>
        </w:rPr>
        <w:t>փոփոխություն</w:t>
      </w:r>
      <w:r w:rsidRPr="00DB622B">
        <w:rPr>
          <w:rFonts w:ascii="GHEA Grapalat" w:hAnsi="GHEA Grapalat"/>
          <w:sz w:val="24"/>
          <w:szCs w:val="24"/>
          <w:lang w:val="de-LU"/>
        </w:rPr>
        <w:t xml:space="preserve"> </w:t>
      </w:r>
      <w:r w:rsidRPr="000C5685">
        <w:rPr>
          <w:rFonts w:ascii="GHEA Grapalat" w:hAnsi="GHEA Grapalat"/>
          <w:sz w:val="24"/>
          <w:szCs w:val="24"/>
        </w:rPr>
        <w:t>և</w:t>
      </w:r>
      <w:r w:rsidRPr="00DB622B">
        <w:rPr>
          <w:rFonts w:ascii="GHEA Grapalat" w:hAnsi="GHEA Grapalat"/>
          <w:sz w:val="24"/>
          <w:szCs w:val="24"/>
          <w:lang w:val="de-LU"/>
        </w:rPr>
        <w:t xml:space="preserve"> </w:t>
      </w:r>
      <w:r w:rsidRPr="000C5685">
        <w:rPr>
          <w:rFonts w:ascii="GHEA Grapalat" w:hAnsi="GHEA Grapalat"/>
          <w:sz w:val="24"/>
          <w:szCs w:val="24"/>
        </w:rPr>
        <w:t>լրացում</w:t>
      </w:r>
      <w:r w:rsidRPr="00DB622B">
        <w:rPr>
          <w:rFonts w:ascii="GHEA Grapalat" w:hAnsi="GHEA Grapalat"/>
          <w:sz w:val="24"/>
          <w:szCs w:val="24"/>
          <w:lang w:val="de-LU"/>
        </w:rPr>
        <w:t xml:space="preserve"> </w:t>
      </w:r>
      <w:r w:rsidRPr="000C5685">
        <w:rPr>
          <w:rFonts w:ascii="GHEA Grapalat" w:hAnsi="GHEA Grapalat"/>
          <w:sz w:val="24"/>
          <w:szCs w:val="24"/>
        </w:rPr>
        <w:t>կատարելու</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w:t>
      </w:r>
      <w:r w:rsidRPr="000C5685">
        <w:rPr>
          <w:rFonts w:ascii="GHEA Grapalat" w:hAnsi="GHEA Grapalat"/>
          <w:sz w:val="24"/>
          <w:szCs w:val="24"/>
        </w:rPr>
        <w:t>Պետական</w:t>
      </w:r>
      <w:r w:rsidRPr="00DB622B">
        <w:rPr>
          <w:rFonts w:ascii="GHEA Grapalat" w:hAnsi="GHEA Grapalat"/>
          <w:sz w:val="24"/>
          <w:szCs w:val="24"/>
          <w:lang w:val="de-LU"/>
        </w:rPr>
        <w:t xml:space="preserve"> </w:t>
      </w:r>
      <w:r w:rsidRPr="000C5685">
        <w:rPr>
          <w:rFonts w:ascii="GHEA Grapalat" w:hAnsi="GHEA Grapalat"/>
          <w:sz w:val="24"/>
          <w:szCs w:val="24"/>
        </w:rPr>
        <w:t>տուրքի</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xml:space="preserve">» </w:t>
      </w:r>
      <w:r w:rsidRPr="000C5685">
        <w:rPr>
          <w:rFonts w:ascii="GHEA Grapalat" w:hAnsi="GHEA Grapalat"/>
          <w:sz w:val="24"/>
          <w:szCs w:val="24"/>
        </w:rPr>
        <w:t>Հայաստանի</w:t>
      </w:r>
      <w:r w:rsidRPr="00DB622B">
        <w:rPr>
          <w:rFonts w:ascii="GHEA Grapalat" w:hAnsi="GHEA Grapalat"/>
          <w:sz w:val="24"/>
          <w:szCs w:val="24"/>
          <w:lang w:val="de-LU"/>
        </w:rPr>
        <w:t xml:space="preserve"> </w:t>
      </w:r>
      <w:r w:rsidRPr="000C5685">
        <w:rPr>
          <w:rFonts w:ascii="GHEA Grapalat" w:hAnsi="GHEA Grapalat"/>
          <w:sz w:val="24"/>
          <w:szCs w:val="24"/>
        </w:rPr>
        <w:t>Հանրապետության</w:t>
      </w:r>
      <w:r w:rsidRPr="00DB622B">
        <w:rPr>
          <w:rFonts w:ascii="GHEA Grapalat" w:hAnsi="GHEA Grapalat"/>
          <w:sz w:val="24"/>
          <w:szCs w:val="24"/>
          <w:lang w:val="de-LU"/>
        </w:rPr>
        <w:t xml:space="preserve"> </w:t>
      </w:r>
      <w:r w:rsidRPr="000C5685">
        <w:rPr>
          <w:rFonts w:ascii="GHEA Grapalat" w:hAnsi="GHEA Grapalat"/>
          <w:sz w:val="24"/>
          <w:szCs w:val="24"/>
        </w:rPr>
        <w:t>օրենքում</w:t>
      </w:r>
      <w:r w:rsidRPr="00DB622B">
        <w:rPr>
          <w:rFonts w:ascii="GHEA Grapalat" w:hAnsi="GHEA Grapalat"/>
          <w:sz w:val="24"/>
          <w:szCs w:val="24"/>
          <w:lang w:val="de-LU"/>
        </w:rPr>
        <w:t xml:space="preserve"> </w:t>
      </w:r>
      <w:r w:rsidRPr="000C5685">
        <w:rPr>
          <w:rFonts w:ascii="GHEA Grapalat" w:hAnsi="GHEA Grapalat"/>
          <w:sz w:val="24"/>
          <w:szCs w:val="24"/>
        </w:rPr>
        <w:t>փոփոխություններ</w:t>
      </w:r>
      <w:r w:rsidRPr="00DB622B">
        <w:rPr>
          <w:rFonts w:ascii="GHEA Grapalat" w:hAnsi="GHEA Grapalat"/>
          <w:sz w:val="24"/>
          <w:szCs w:val="24"/>
          <w:lang w:val="de-LU"/>
        </w:rPr>
        <w:t xml:space="preserve"> </w:t>
      </w:r>
      <w:r w:rsidRPr="000C5685">
        <w:rPr>
          <w:rFonts w:ascii="GHEA Grapalat" w:hAnsi="GHEA Grapalat"/>
          <w:sz w:val="24"/>
          <w:szCs w:val="24"/>
        </w:rPr>
        <w:t>և</w:t>
      </w:r>
      <w:r w:rsidRPr="00DB622B">
        <w:rPr>
          <w:rFonts w:ascii="GHEA Grapalat" w:hAnsi="GHEA Grapalat"/>
          <w:sz w:val="24"/>
          <w:szCs w:val="24"/>
          <w:lang w:val="de-LU"/>
        </w:rPr>
        <w:t xml:space="preserve"> </w:t>
      </w:r>
      <w:r w:rsidRPr="000C5685">
        <w:rPr>
          <w:rFonts w:ascii="GHEA Grapalat" w:hAnsi="GHEA Grapalat"/>
          <w:sz w:val="24"/>
          <w:szCs w:val="24"/>
        </w:rPr>
        <w:t>լրացումներ</w:t>
      </w:r>
      <w:r w:rsidRPr="00DB622B">
        <w:rPr>
          <w:rFonts w:ascii="GHEA Grapalat" w:hAnsi="GHEA Grapalat"/>
          <w:sz w:val="24"/>
          <w:szCs w:val="24"/>
          <w:lang w:val="de-LU"/>
        </w:rPr>
        <w:t xml:space="preserve"> </w:t>
      </w:r>
      <w:r w:rsidRPr="000C5685">
        <w:rPr>
          <w:rFonts w:ascii="GHEA Grapalat" w:hAnsi="GHEA Grapalat"/>
          <w:sz w:val="24"/>
          <w:szCs w:val="24"/>
        </w:rPr>
        <w:t>կատարելու</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w:t>
      </w:r>
      <w:r w:rsidRPr="000C5685">
        <w:rPr>
          <w:rFonts w:ascii="GHEA Grapalat" w:hAnsi="GHEA Grapalat"/>
          <w:sz w:val="24"/>
          <w:szCs w:val="24"/>
        </w:rPr>
        <w:t>Ոստիկանության</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xml:space="preserve">» </w:t>
      </w:r>
      <w:r w:rsidRPr="000C5685">
        <w:rPr>
          <w:rFonts w:ascii="GHEA Grapalat" w:hAnsi="GHEA Grapalat"/>
          <w:sz w:val="24"/>
          <w:szCs w:val="24"/>
        </w:rPr>
        <w:t>Հայաստանի</w:t>
      </w:r>
      <w:r w:rsidRPr="00DB622B">
        <w:rPr>
          <w:rFonts w:ascii="GHEA Grapalat" w:hAnsi="GHEA Grapalat"/>
          <w:sz w:val="24"/>
          <w:szCs w:val="24"/>
          <w:lang w:val="de-LU"/>
        </w:rPr>
        <w:t xml:space="preserve"> </w:t>
      </w:r>
      <w:r w:rsidRPr="000C5685">
        <w:rPr>
          <w:rFonts w:ascii="GHEA Grapalat" w:hAnsi="GHEA Grapalat"/>
          <w:sz w:val="24"/>
          <w:szCs w:val="24"/>
        </w:rPr>
        <w:t>Հանրապետության</w:t>
      </w:r>
      <w:r w:rsidRPr="00DB622B">
        <w:rPr>
          <w:rFonts w:ascii="GHEA Grapalat" w:hAnsi="GHEA Grapalat"/>
          <w:sz w:val="24"/>
          <w:szCs w:val="24"/>
          <w:lang w:val="de-LU"/>
        </w:rPr>
        <w:t xml:space="preserve"> </w:t>
      </w:r>
      <w:r w:rsidRPr="000C5685">
        <w:rPr>
          <w:rFonts w:ascii="GHEA Grapalat" w:hAnsi="GHEA Grapalat"/>
          <w:sz w:val="24"/>
          <w:szCs w:val="24"/>
        </w:rPr>
        <w:t>օրենքում</w:t>
      </w:r>
      <w:r w:rsidRPr="00DB622B">
        <w:rPr>
          <w:rFonts w:ascii="GHEA Grapalat" w:hAnsi="GHEA Grapalat"/>
          <w:sz w:val="24"/>
          <w:szCs w:val="24"/>
          <w:lang w:val="de-LU"/>
        </w:rPr>
        <w:t xml:space="preserve"> </w:t>
      </w:r>
      <w:r w:rsidRPr="000C5685">
        <w:rPr>
          <w:rFonts w:ascii="GHEA Grapalat" w:hAnsi="GHEA Grapalat"/>
          <w:sz w:val="24"/>
          <w:szCs w:val="24"/>
        </w:rPr>
        <w:t>փոփոխություն</w:t>
      </w:r>
      <w:r w:rsidRPr="00DB622B">
        <w:rPr>
          <w:rFonts w:ascii="GHEA Grapalat" w:hAnsi="GHEA Grapalat"/>
          <w:sz w:val="24"/>
          <w:szCs w:val="24"/>
          <w:lang w:val="de-LU"/>
        </w:rPr>
        <w:t xml:space="preserve"> </w:t>
      </w:r>
      <w:r w:rsidRPr="000C5685">
        <w:rPr>
          <w:rFonts w:ascii="GHEA Grapalat" w:hAnsi="GHEA Grapalat"/>
          <w:sz w:val="24"/>
          <w:szCs w:val="24"/>
        </w:rPr>
        <w:t>կատարելու</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w:t>
      </w:r>
      <w:r w:rsidRPr="000C5685">
        <w:rPr>
          <w:rFonts w:ascii="GHEA Grapalat" w:hAnsi="GHEA Grapalat"/>
          <w:sz w:val="24"/>
          <w:szCs w:val="24"/>
        </w:rPr>
        <w:t>Հոգեբուժական</w:t>
      </w:r>
      <w:r w:rsidRPr="00DB622B">
        <w:rPr>
          <w:rFonts w:ascii="GHEA Grapalat" w:hAnsi="GHEA Grapalat"/>
          <w:sz w:val="24"/>
          <w:szCs w:val="24"/>
          <w:lang w:val="de-LU"/>
        </w:rPr>
        <w:t xml:space="preserve"> </w:t>
      </w:r>
      <w:r w:rsidRPr="000C5685">
        <w:rPr>
          <w:rFonts w:ascii="GHEA Grapalat" w:hAnsi="GHEA Grapalat"/>
          <w:sz w:val="24"/>
          <w:szCs w:val="24"/>
        </w:rPr>
        <w:t>օգնության</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xml:space="preserve">» </w:t>
      </w:r>
      <w:r w:rsidRPr="000C5685">
        <w:rPr>
          <w:rFonts w:ascii="GHEA Grapalat" w:hAnsi="GHEA Grapalat"/>
          <w:sz w:val="24"/>
          <w:szCs w:val="24"/>
        </w:rPr>
        <w:t>Հայաստանի</w:t>
      </w:r>
      <w:r w:rsidRPr="00DB622B">
        <w:rPr>
          <w:rFonts w:ascii="GHEA Grapalat" w:hAnsi="GHEA Grapalat"/>
          <w:sz w:val="24"/>
          <w:szCs w:val="24"/>
          <w:lang w:val="de-LU"/>
        </w:rPr>
        <w:t xml:space="preserve"> </w:t>
      </w:r>
      <w:r w:rsidRPr="000C5685">
        <w:rPr>
          <w:rFonts w:ascii="GHEA Grapalat" w:hAnsi="GHEA Grapalat"/>
          <w:sz w:val="24"/>
          <w:szCs w:val="24"/>
        </w:rPr>
        <w:t>Հանրապետության</w:t>
      </w:r>
      <w:r w:rsidRPr="00DB622B">
        <w:rPr>
          <w:rFonts w:ascii="GHEA Grapalat" w:hAnsi="GHEA Grapalat"/>
          <w:sz w:val="24"/>
          <w:szCs w:val="24"/>
          <w:lang w:val="de-LU"/>
        </w:rPr>
        <w:t xml:space="preserve"> </w:t>
      </w:r>
      <w:r w:rsidRPr="000C5685">
        <w:rPr>
          <w:rFonts w:ascii="GHEA Grapalat" w:hAnsi="GHEA Grapalat"/>
          <w:sz w:val="24"/>
          <w:szCs w:val="24"/>
        </w:rPr>
        <w:t>օրենքում</w:t>
      </w:r>
      <w:r w:rsidRPr="00DB622B">
        <w:rPr>
          <w:rFonts w:ascii="GHEA Grapalat" w:hAnsi="GHEA Grapalat"/>
          <w:sz w:val="24"/>
          <w:szCs w:val="24"/>
          <w:lang w:val="de-LU"/>
        </w:rPr>
        <w:t xml:space="preserve"> </w:t>
      </w:r>
      <w:r w:rsidRPr="000C5685">
        <w:rPr>
          <w:rFonts w:ascii="GHEA Grapalat" w:hAnsi="GHEA Grapalat"/>
          <w:sz w:val="24"/>
          <w:szCs w:val="24"/>
        </w:rPr>
        <w:t>փոփոխություն</w:t>
      </w:r>
      <w:r w:rsidRPr="00DB622B">
        <w:rPr>
          <w:rFonts w:ascii="GHEA Grapalat" w:hAnsi="GHEA Grapalat"/>
          <w:sz w:val="24"/>
          <w:szCs w:val="24"/>
          <w:lang w:val="de-LU"/>
        </w:rPr>
        <w:t xml:space="preserve"> </w:t>
      </w:r>
      <w:r w:rsidRPr="000C5685">
        <w:rPr>
          <w:rFonts w:ascii="GHEA Grapalat" w:hAnsi="GHEA Grapalat"/>
          <w:sz w:val="24"/>
          <w:szCs w:val="24"/>
        </w:rPr>
        <w:t>կատարելու</w:t>
      </w:r>
      <w:r w:rsidRPr="00DB622B">
        <w:rPr>
          <w:rFonts w:ascii="GHEA Grapalat" w:hAnsi="GHEA Grapalat"/>
          <w:sz w:val="24"/>
          <w:szCs w:val="24"/>
          <w:lang w:val="de-LU"/>
        </w:rPr>
        <w:t xml:space="preserve"> </w:t>
      </w:r>
      <w:r w:rsidRPr="000C5685">
        <w:rPr>
          <w:rFonts w:ascii="GHEA Grapalat" w:hAnsi="GHEA Grapalat"/>
          <w:sz w:val="24"/>
          <w:szCs w:val="24"/>
        </w:rPr>
        <w:t>մասին</w:t>
      </w:r>
      <w:r w:rsidRPr="00DB622B">
        <w:rPr>
          <w:rFonts w:ascii="GHEA Grapalat" w:hAnsi="GHEA Grapalat"/>
          <w:sz w:val="24"/>
          <w:szCs w:val="24"/>
          <w:lang w:val="de-LU"/>
        </w:rPr>
        <w:t xml:space="preserve">» </w:t>
      </w:r>
      <w:r w:rsidRPr="000C5685">
        <w:rPr>
          <w:rFonts w:ascii="GHEA Grapalat" w:hAnsi="GHEA Grapalat"/>
          <w:sz w:val="24"/>
          <w:szCs w:val="24"/>
        </w:rPr>
        <w:t>Հայաստանի</w:t>
      </w:r>
      <w:r w:rsidRPr="00DB622B">
        <w:rPr>
          <w:rFonts w:ascii="GHEA Grapalat" w:hAnsi="GHEA Grapalat"/>
          <w:sz w:val="24"/>
          <w:szCs w:val="24"/>
          <w:lang w:val="de-LU"/>
        </w:rPr>
        <w:t xml:space="preserve"> </w:t>
      </w:r>
      <w:r w:rsidRPr="000C5685">
        <w:rPr>
          <w:rFonts w:ascii="GHEA Grapalat" w:hAnsi="GHEA Grapalat"/>
          <w:sz w:val="24"/>
          <w:szCs w:val="24"/>
        </w:rPr>
        <w:t>Հանրապետության</w:t>
      </w:r>
      <w:r w:rsidRPr="00DB622B">
        <w:rPr>
          <w:rFonts w:ascii="GHEA Grapalat" w:hAnsi="GHEA Grapalat"/>
          <w:sz w:val="24"/>
          <w:szCs w:val="24"/>
          <w:lang w:val="de-LU"/>
        </w:rPr>
        <w:t xml:space="preserve"> </w:t>
      </w:r>
      <w:r w:rsidRPr="000C5685">
        <w:rPr>
          <w:rFonts w:ascii="GHEA Grapalat" w:hAnsi="GHEA Grapalat"/>
          <w:sz w:val="24"/>
          <w:szCs w:val="24"/>
        </w:rPr>
        <w:t>օրենքների</w:t>
      </w:r>
      <w:r w:rsidRPr="00DB622B">
        <w:rPr>
          <w:rFonts w:ascii="GHEA Grapalat" w:hAnsi="GHEA Grapalat"/>
          <w:sz w:val="24"/>
          <w:szCs w:val="24"/>
          <w:lang w:val="de-LU"/>
        </w:rPr>
        <w:t xml:space="preserve"> </w:t>
      </w:r>
      <w:r>
        <w:rPr>
          <w:rFonts w:ascii="GHEA Grapalat" w:hAnsi="GHEA Grapalat"/>
          <w:sz w:val="24"/>
          <w:szCs w:val="24"/>
        </w:rPr>
        <w:t>նախագծեր</w:t>
      </w:r>
      <w:r w:rsidRPr="00A67734">
        <w:rPr>
          <w:rFonts w:ascii="GHEA Grapalat" w:hAnsi="GHEA Grapalat"/>
          <w:sz w:val="24"/>
          <w:szCs w:val="24"/>
        </w:rPr>
        <w:t>ի</w:t>
      </w:r>
      <w:r w:rsidRPr="00DB622B">
        <w:rPr>
          <w:rFonts w:ascii="GHEA Grapalat" w:hAnsi="GHEA Grapalat"/>
          <w:sz w:val="24"/>
          <w:szCs w:val="24"/>
          <w:lang w:val="de-LU"/>
        </w:rPr>
        <w:t xml:space="preserve"> </w:t>
      </w:r>
      <w:r>
        <w:rPr>
          <w:rFonts w:ascii="GHEA Grapalat" w:hAnsi="GHEA Grapalat"/>
          <w:sz w:val="24"/>
          <w:szCs w:val="24"/>
        </w:rPr>
        <w:t>փաթեթի</w:t>
      </w:r>
      <w:r w:rsidRPr="00DB622B">
        <w:rPr>
          <w:rFonts w:ascii="GHEA Grapalat" w:hAnsi="GHEA Grapalat"/>
          <w:sz w:val="24"/>
          <w:szCs w:val="24"/>
          <w:lang w:val="de-LU"/>
        </w:rPr>
        <w:t xml:space="preserve"> </w:t>
      </w:r>
      <w:r>
        <w:rPr>
          <w:rFonts w:ascii="GHEA Grapalat" w:hAnsi="GHEA Grapalat"/>
          <w:sz w:val="24"/>
          <w:szCs w:val="24"/>
        </w:rPr>
        <w:t>ընդունումն</w:t>
      </w:r>
      <w:r w:rsidRPr="00DB622B">
        <w:rPr>
          <w:rFonts w:ascii="GHEA Grapalat" w:hAnsi="GHEA Grapalat"/>
          <w:sz w:val="24"/>
          <w:szCs w:val="24"/>
          <w:lang w:val="de-LU"/>
        </w:rPr>
        <w:t xml:space="preserve"> </w:t>
      </w:r>
      <w:r>
        <w:rPr>
          <w:rFonts w:ascii="GHEA Grapalat" w:hAnsi="GHEA Grapalat"/>
          <w:sz w:val="24"/>
          <w:szCs w:val="24"/>
        </w:rPr>
        <w:t>առողջապահության</w:t>
      </w:r>
      <w:r w:rsidRPr="00DB622B">
        <w:rPr>
          <w:rFonts w:ascii="GHEA Grapalat" w:hAnsi="GHEA Grapalat"/>
          <w:sz w:val="24"/>
          <w:szCs w:val="24"/>
          <w:lang w:val="de-LU"/>
        </w:rPr>
        <w:t xml:space="preserve"> </w:t>
      </w:r>
      <w:r>
        <w:rPr>
          <w:rFonts w:ascii="GHEA Grapalat" w:hAnsi="GHEA Grapalat"/>
          <w:sz w:val="24"/>
          <w:szCs w:val="24"/>
        </w:rPr>
        <w:t>բնագավառի</w:t>
      </w:r>
      <w:r w:rsidRPr="00DB622B">
        <w:rPr>
          <w:rFonts w:ascii="GHEA Grapalat" w:hAnsi="GHEA Grapalat"/>
          <w:sz w:val="24"/>
          <w:szCs w:val="24"/>
          <w:lang w:val="de-LU"/>
        </w:rPr>
        <w:t xml:space="preserve"> </w:t>
      </w:r>
      <w:r>
        <w:rPr>
          <w:rFonts w:ascii="GHEA Grapalat" w:hAnsi="GHEA Grapalat"/>
          <w:sz w:val="24"/>
          <w:szCs w:val="24"/>
        </w:rPr>
        <w:t>վրա</w:t>
      </w:r>
      <w:r w:rsidRPr="00DB622B">
        <w:rPr>
          <w:rFonts w:ascii="GHEA Grapalat" w:hAnsi="GHEA Grapalat"/>
          <w:sz w:val="24"/>
          <w:szCs w:val="24"/>
          <w:lang w:val="de-LU"/>
        </w:rPr>
        <w:t xml:space="preserve"> </w:t>
      </w:r>
      <w:r>
        <w:rPr>
          <w:rFonts w:ascii="GHEA Grapalat" w:hAnsi="GHEA Grapalat"/>
          <w:sz w:val="24"/>
          <w:szCs w:val="24"/>
        </w:rPr>
        <w:t>ազդեցություն</w:t>
      </w:r>
      <w:r w:rsidRPr="00DB622B">
        <w:rPr>
          <w:rFonts w:ascii="GHEA Grapalat" w:hAnsi="GHEA Grapalat"/>
          <w:sz w:val="24"/>
          <w:szCs w:val="24"/>
          <w:lang w:val="de-LU"/>
        </w:rPr>
        <w:t xml:space="preserve"> </w:t>
      </w:r>
      <w:r>
        <w:rPr>
          <w:rFonts w:ascii="GHEA Grapalat" w:hAnsi="GHEA Grapalat"/>
          <w:sz w:val="24"/>
          <w:szCs w:val="24"/>
        </w:rPr>
        <w:t>չի</w:t>
      </w:r>
      <w:r w:rsidRPr="00DB622B">
        <w:rPr>
          <w:rFonts w:ascii="GHEA Grapalat" w:hAnsi="GHEA Grapalat"/>
          <w:sz w:val="24"/>
          <w:szCs w:val="24"/>
          <w:lang w:val="de-LU"/>
        </w:rPr>
        <w:t xml:space="preserve"> </w:t>
      </w:r>
      <w:r>
        <w:rPr>
          <w:rFonts w:ascii="GHEA Grapalat" w:hAnsi="GHEA Grapalat"/>
          <w:sz w:val="24"/>
          <w:szCs w:val="24"/>
        </w:rPr>
        <w:t>ունենա</w:t>
      </w:r>
      <w:r w:rsidRPr="00DB622B">
        <w:rPr>
          <w:rFonts w:ascii="GHEA Grapalat" w:hAnsi="GHEA Grapalat"/>
          <w:sz w:val="24"/>
          <w:szCs w:val="24"/>
          <w:lang w:val="de-LU"/>
        </w:rPr>
        <w:t xml:space="preserve">: </w:t>
      </w:r>
    </w:p>
    <w:p w:rsidR="0088680B" w:rsidRPr="00DB622B" w:rsidRDefault="0088680B" w:rsidP="00527DA0">
      <w:pPr>
        <w:spacing w:after="0" w:line="360" w:lineRule="auto"/>
        <w:ind w:firstLine="567"/>
        <w:jc w:val="both"/>
        <w:rPr>
          <w:rFonts w:ascii="GHEA Grapalat" w:hAnsi="GHEA Grapalat"/>
          <w:sz w:val="24"/>
          <w:szCs w:val="24"/>
          <w:lang w:val="de-LU"/>
        </w:rPr>
      </w:pPr>
    </w:p>
    <w:p w:rsidR="0088680B" w:rsidRPr="00DB622B" w:rsidRDefault="0088680B" w:rsidP="00527DA0">
      <w:pPr>
        <w:spacing w:after="0" w:line="360" w:lineRule="auto"/>
        <w:ind w:firstLine="567"/>
        <w:jc w:val="both"/>
        <w:rPr>
          <w:rFonts w:ascii="GHEA Grapalat" w:hAnsi="GHEA Grapalat"/>
          <w:sz w:val="24"/>
          <w:szCs w:val="24"/>
          <w:lang w:val="de-LU"/>
        </w:rPr>
      </w:pPr>
    </w:p>
    <w:p w:rsidR="0088680B" w:rsidRPr="009D3B74"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lang w:val="hy-AM"/>
        </w:rPr>
      </w:pPr>
    </w:p>
    <w:p w:rsidR="0088680B" w:rsidRPr="009D3B74"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lang w:val="hy-AM"/>
        </w:rPr>
      </w:pPr>
    </w:p>
    <w:p w:rsidR="0088680B" w:rsidRPr="009D3B74"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lang w:val="hy-AM"/>
        </w:rPr>
      </w:pPr>
    </w:p>
    <w:p w:rsidR="0088680B"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rPr>
      </w:pPr>
    </w:p>
    <w:p w:rsidR="0088680B" w:rsidRPr="00FA6C15"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rPr>
      </w:pPr>
    </w:p>
    <w:p w:rsidR="0088680B" w:rsidRPr="00DB622B" w:rsidRDefault="0088680B" w:rsidP="00527DA0">
      <w:pPr>
        <w:ind w:left="3600"/>
        <w:rPr>
          <w:rFonts w:ascii="GHEA Grapalat" w:hAnsi="GHEA Grapalat"/>
          <w:b/>
          <w:sz w:val="24"/>
          <w:szCs w:val="24"/>
          <w:lang w:val="de-LU"/>
        </w:rPr>
      </w:pPr>
      <w:r w:rsidRPr="00DB622B">
        <w:rPr>
          <w:rFonts w:ascii="GHEA Grapalat" w:hAnsi="GHEA Grapalat"/>
          <w:b/>
          <w:sz w:val="24"/>
          <w:szCs w:val="24"/>
          <w:lang w:val="de-LU"/>
        </w:rPr>
        <w:t xml:space="preserve">    </w:t>
      </w:r>
      <w:r w:rsidRPr="00EF4E17">
        <w:rPr>
          <w:rFonts w:ascii="GHEA Grapalat" w:hAnsi="GHEA Grapalat"/>
          <w:b/>
          <w:sz w:val="24"/>
          <w:szCs w:val="24"/>
        </w:rPr>
        <w:t>ԵԶՐԱԿԱՑՈՒԹՅՈՒՆ</w:t>
      </w:r>
    </w:p>
    <w:p w:rsidR="0088680B" w:rsidRPr="00661D89" w:rsidRDefault="0088680B" w:rsidP="00661D89">
      <w:pPr>
        <w:ind w:firstLine="720"/>
        <w:jc w:val="both"/>
        <w:rPr>
          <w:rFonts w:ascii="GHEA Grapalat" w:hAnsi="GHEA Grapalat"/>
          <w:b/>
          <w:sz w:val="24"/>
          <w:szCs w:val="24"/>
          <w:lang w:val="de-LU"/>
        </w:rPr>
      </w:pPr>
      <w:r w:rsidRPr="00661D89">
        <w:rPr>
          <w:rFonts w:ascii="GHEA Grapalat" w:hAnsi="GHEA Grapalat"/>
          <w:b/>
          <w:bCs/>
          <w:sz w:val="24"/>
          <w:szCs w:val="24"/>
        </w:rPr>
        <w:t>Հայաստանի</w:t>
      </w:r>
      <w:r w:rsidRPr="00661D89">
        <w:rPr>
          <w:rFonts w:ascii="GHEA Grapalat" w:hAnsi="GHEA Grapalat"/>
          <w:b/>
          <w:bCs/>
          <w:sz w:val="24"/>
          <w:szCs w:val="24"/>
          <w:lang w:val="af-ZA"/>
        </w:rPr>
        <w:t xml:space="preserve"> </w:t>
      </w:r>
      <w:r w:rsidRPr="00661D89">
        <w:rPr>
          <w:rFonts w:ascii="GHEA Grapalat" w:hAnsi="GHEA Grapalat"/>
          <w:b/>
          <w:bCs/>
          <w:sz w:val="24"/>
          <w:szCs w:val="24"/>
        </w:rPr>
        <w:t>Հանրապետության</w:t>
      </w:r>
      <w:r w:rsidRPr="00661D89">
        <w:rPr>
          <w:rFonts w:ascii="GHEA Grapalat" w:hAnsi="GHEA Grapalat"/>
          <w:b/>
          <w:bCs/>
          <w:sz w:val="24"/>
          <w:szCs w:val="24"/>
          <w:lang w:val="af-ZA"/>
        </w:rPr>
        <w:t xml:space="preserve"> </w:t>
      </w:r>
      <w:r w:rsidRPr="00661D89">
        <w:rPr>
          <w:rFonts w:ascii="GHEA Grapalat" w:hAnsi="GHEA Grapalat"/>
          <w:b/>
          <w:bCs/>
          <w:sz w:val="24"/>
          <w:szCs w:val="24"/>
        </w:rPr>
        <w:t>քաղաքացիական</w:t>
      </w:r>
      <w:r w:rsidRPr="00661D89">
        <w:rPr>
          <w:rFonts w:ascii="GHEA Grapalat" w:hAnsi="GHEA Grapalat"/>
          <w:b/>
          <w:bCs/>
          <w:sz w:val="24"/>
          <w:szCs w:val="24"/>
          <w:lang w:val="af-ZA"/>
        </w:rPr>
        <w:t xml:space="preserve"> </w:t>
      </w:r>
      <w:r w:rsidRPr="00661D89">
        <w:rPr>
          <w:rFonts w:ascii="GHEA Grapalat" w:hAnsi="GHEA Grapalat"/>
          <w:b/>
          <w:bCs/>
          <w:sz w:val="24"/>
          <w:szCs w:val="24"/>
        </w:rPr>
        <w:t>դատավարության</w:t>
      </w:r>
      <w:r w:rsidRPr="00661D89">
        <w:rPr>
          <w:rFonts w:ascii="GHEA Grapalat" w:hAnsi="GHEA Grapalat"/>
          <w:b/>
          <w:bCs/>
          <w:sz w:val="24"/>
          <w:szCs w:val="24"/>
          <w:lang w:val="af-ZA"/>
        </w:rPr>
        <w:t xml:space="preserve"> </w:t>
      </w:r>
      <w:r w:rsidRPr="00661D89">
        <w:rPr>
          <w:rFonts w:ascii="GHEA Grapalat" w:hAnsi="GHEA Grapalat"/>
          <w:b/>
          <w:bCs/>
          <w:sz w:val="24"/>
          <w:szCs w:val="24"/>
        </w:rPr>
        <w:t>օրենսգրքում</w:t>
      </w:r>
      <w:r w:rsidRPr="00661D89">
        <w:rPr>
          <w:rFonts w:ascii="GHEA Grapalat" w:hAnsi="GHEA Grapalat"/>
          <w:b/>
          <w:bCs/>
          <w:sz w:val="24"/>
          <w:szCs w:val="24"/>
          <w:lang w:val="af-ZA"/>
        </w:rPr>
        <w:t xml:space="preserve"> </w:t>
      </w:r>
      <w:r w:rsidRPr="00661D89">
        <w:rPr>
          <w:rFonts w:ascii="GHEA Grapalat" w:hAnsi="GHEA Grapalat"/>
          <w:b/>
          <w:bCs/>
          <w:sz w:val="24"/>
          <w:szCs w:val="24"/>
        </w:rPr>
        <w:t>փոփոխություն</w:t>
      </w:r>
      <w:r w:rsidRPr="00661D89">
        <w:rPr>
          <w:rFonts w:ascii="GHEA Grapalat" w:hAnsi="GHEA Grapalat"/>
          <w:b/>
          <w:bCs/>
          <w:sz w:val="24"/>
          <w:szCs w:val="24"/>
          <w:lang w:val="af-ZA"/>
        </w:rPr>
        <w:t xml:space="preserve"> </w:t>
      </w:r>
      <w:r w:rsidRPr="00661D89">
        <w:rPr>
          <w:rFonts w:ascii="GHEA Grapalat" w:hAnsi="GHEA Grapalat"/>
          <w:b/>
          <w:bCs/>
          <w:sz w:val="24"/>
          <w:szCs w:val="24"/>
        </w:rPr>
        <w:t>կատարելու</w:t>
      </w:r>
      <w:r w:rsidRPr="00661D89">
        <w:rPr>
          <w:rFonts w:ascii="GHEA Grapalat" w:hAnsi="GHEA Grapalat"/>
          <w:b/>
          <w:bCs/>
          <w:sz w:val="24"/>
          <w:szCs w:val="24"/>
          <w:lang w:val="af-ZA"/>
        </w:rPr>
        <w:t xml:space="preserve"> </w:t>
      </w:r>
      <w:r w:rsidRPr="00661D89">
        <w:rPr>
          <w:rFonts w:ascii="GHEA Grapalat" w:hAnsi="GHEA Grapalat"/>
          <w:b/>
          <w:bCs/>
          <w:sz w:val="24"/>
          <w:szCs w:val="24"/>
        </w:rPr>
        <w:t>մասին</w:t>
      </w:r>
      <w:r w:rsidRPr="00661D89">
        <w:rPr>
          <w:rFonts w:ascii="GHEA Grapalat" w:hAnsi="GHEA Grapalat"/>
          <w:b/>
          <w:bCs/>
          <w:sz w:val="24"/>
          <w:szCs w:val="24"/>
          <w:lang w:val="de-LU"/>
        </w:rPr>
        <w:t>,</w:t>
      </w:r>
      <w:r w:rsidRPr="00661D89">
        <w:rPr>
          <w:rFonts w:ascii="GHEA Grapalat" w:hAnsi="GHEA Grapalat"/>
          <w:b/>
          <w:bCs/>
          <w:sz w:val="24"/>
          <w:szCs w:val="24"/>
          <w:lang w:val="af-ZA"/>
        </w:rPr>
        <w:t xml:space="preserve"> </w:t>
      </w:r>
      <w:r w:rsidRPr="00661D89">
        <w:rPr>
          <w:rFonts w:ascii="GHEA Grapalat" w:hAnsi="GHEA Grapalat"/>
          <w:b/>
          <w:sz w:val="24"/>
          <w:szCs w:val="24"/>
          <w:lang w:val="de-LU"/>
        </w:rPr>
        <w:t>«</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դատական</w:t>
      </w:r>
      <w:r w:rsidRPr="00661D89">
        <w:rPr>
          <w:rFonts w:ascii="GHEA Grapalat" w:hAnsi="GHEA Grapalat"/>
          <w:b/>
          <w:sz w:val="24"/>
          <w:szCs w:val="24"/>
          <w:lang w:val="de-LU"/>
        </w:rPr>
        <w:t xml:space="preserve"> </w:t>
      </w:r>
      <w:r w:rsidRPr="00661D89">
        <w:rPr>
          <w:rFonts w:ascii="GHEA Grapalat" w:hAnsi="GHEA Grapalat"/>
          <w:b/>
          <w:sz w:val="24"/>
          <w:szCs w:val="24"/>
        </w:rPr>
        <w:t>օրենսգրքում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լրացում</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w:t>
      </w:r>
      <w:r w:rsidRPr="00661D89">
        <w:rPr>
          <w:rFonts w:ascii="GHEA Grapalat" w:hAnsi="GHEA Grapalat"/>
          <w:b/>
          <w:sz w:val="24"/>
          <w:szCs w:val="24"/>
        </w:rPr>
        <w:t>Պետական</w:t>
      </w:r>
      <w:r w:rsidRPr="00661D89">
        <w:rPr>
          <w:rFonts w:ascii="GHEA Grapalat" w:hAnsi="GHEA Grapalat"/>
          <w:b/>
          <w:sz w:val="24"/>
          <w:szCs w:val="24"/>
          <w:lang w:val="de-LU"/>
        </w:rPr>
        <w:t xml:space="preserve"> </w:t>
      </w:r>
      <w:r w:rsidRPr="00661D89">
        <w:rPr>
          <w:rFonts w:ascii="GHEA Grapalat" w:hAnsi="GHEA Grapalat"/>
          <w:b/>
          <w:sz w:val="24"/>
          <w:szCs w:val="24"/>
        </w:rPr>
        <w:t>տուրքի</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փոփոխություններ</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լրացումներ</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w:t>
      </w:r>
      <w:r w:rsidRPr="00661D89">
        <w:rPr>
          <w:rFonts w:ascii="GHEA Grapalat" w:hAnsi="GHEA Grapalat"/>
          <w:b/>
          <w:sz w:val="24"/>
          <w:szCs w:val="24"/>
        </w:rPr>
        <w:t>Ոստիկանության</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Հոգեբուժական</w:t>
      </w:r>
      <w:r w:rsidRPr="00661D89">
        <w:rPr>
          <w:rFonts w:ascii="GHEA Grapalat" w:hAnsi="GHEA Grapalat"/>
          <w:b/>
          <w:sz w:val="24"/>
          <w:szCs w:val="24"/>
          <w:lang w:val="de-LU"/>
        </w:rPr>
        <w:t xml:space="preserve"> </w:t>
      </w:r>
      <w:r w:rsidRPr="00661D89">
        <w:rPr>
          <w:rFonts w:ascii="GHEA Grapalat" w:hAnsi="GHEA Grapalat"/>
          <w:b/>
          <w:sz w:val="24"/>
          <w:szCs w:val="24"/>
        </w:rPr>
        <w:t>օգնության</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օրենքում</w:t>
      </w:r>
      <w:r w:rsidRPr="00661D89">
        <w:rPr>
          <w:rFonts w:ascii="GHEA Grapalat" w:hAnsi="GHEA Grapalat"/>
          <w:b/>
          <w:sz w:val="24"/>
          <w:szCs w:val="24"/>
          <w:lang w:val="de-LU"/>
        </w:rPr>
        <w:t xml:space="preserve"> </w:t>
      </w:r>
      <w:r w:rsidRPr="00661D89">
        <w:rPr>
          <w:rFonts w:ascii="GHEA Grapalat" w:hAnsi="GHEA Grapalat"/>
          <w:b/>
          <w:sz w:val="24"/>
          <w:szCs w:val="24"/>
        </w:rPr>
        <w:t>փոփոխություն</w:t>
      </w:r>
      <w:r w:rsidRPr="00661D89">
        <w:rPr>
          <w:rFonts w:ascii="GHEA Grapalat" w:hAnsi="GHEA Grapalat"/>
          <w:b/>
          <w:sz w:val="24"/>
          <w:szCs w:val="24"/>
          <w:lang w:val="de-LU"/>
        </w:rPr>
        <w:t xml:space="preserve"> </w:t>
      </w:r>
      <w:r w:rsidRPr="00661D89">
        <w:rPr>
          <w:rFonts w:ascii="GHEA Grapalat" w:hAnsi="GHEA Grapalat"/>
          <w:b/>
          <w:sz w:val="24"/>
          <w:szCs w:val="24"/>
        </w:rPr>
        <w:t>կատարելու</w:t>
      </w:r>
      <w:r w:rsidRPr="00661D89">
        <w:rPr>
          <w:rFonts w:ascii="GHEA Grapalat" w:hAnsi="GHEA Grapalat"/>
          <w:b/>
          <w:sz w:val="24"/>
          <w:szCs w:val="24"/>
          <w:lang w:val="de-LU"/>
        </w:rPr>
        <w:t xml:space="preserve"> </w:t>
      </w:r>
      <w:r w:rsidRPr="00661D89">
        <w:rPr>
          <w:rFonts w:ascii="GHEA Grapalat" w:hAnsi="GHEA Grapalat"/>
          <w:b/>
          <w:sz w:val="24"/>
          <w:szCs w:val="24"/>
        </w:rPr>
        <w:t>մասին</w:t>
      </w:r>
      <w:r w:rsidRPr="00661D89">
        <w:rPr>
          <w:rFonts w:ascii="GHEA Grapalat" w:hAnsi="GHEA Grapalat"/>
          <w:b/>
          <w:sz w:val="24"/>
          <w:szCs w:val="24"/>
          <w:lang w:val="de-LU"/>
        </w:rPr>
        <w:t xml:space="preserve">» </w:t>
      </w:r>
      <w:r w:rsidRPr="00661D89">
        <w:rPr>
          <w:rFonts w:ascii="GHEA Grapalat" w:hAnsi="GHEA Grapalat"/>
          <w:b/>
          <w:sz w:val="24"/>
          <w:szCs w:val="24"/>
        </w:rPr>
        <w:t>Հայաստանի</w:t>
      </w:r>
      <w:r w:rsidRPr="00661D89">
        <w:rPr>
          <w:rFonts w:ascii="GHEA Grapalat" w:hAnsi="GHEA Grapalat"/>
          <w:b/>
          <w:sz w:val="24"/>
          <w:szCs w:val="24"/>
          <w:lang w:val="de-LU"/>
        </w:rPr>
        <w:t xml:space="preserve"> </w:t>
      </w:r>
      <w:r w:rsidRPr="00661D89">
        <w:rPr>
          <w:rFonts w:ascii="GHEA Grapalat" w:hAnsi="GHEA Grapalat"/>
          <w:b/>
          <w:sz w:val="24"/>
          <w:szCs w:val="24"/>
        </w:rPr>
        <w:t>Հանրապետության</w:t>
      </w:r>
      <w:r w:rsidRPr="00661D89">
        <w:rPr>
          <w:rFonts w:ascii="GHEA Grapalat" w:hAnsi="GHEA Grapalat"/>
          <w:b/>
          <w:sz w:val="24"/>
          <w:szCs w:val="24"/>
          <w:lang w:val="de-LU"/>
        </w:rPr>
        <w:t xml:space="preserve"> </w:t>
      </w:r>
      <w:r w:rsidRPr="00661D89">
        <w:rPr>
          <w:rFonts w:ascii="GHEA Grapalat" w:hAnsi="GHEA Grapalat"/>
          <w:b/>
          <w:sz w:val="24"/>
          <w:szCs w:val="24"/>
        </w:rPr>
        <w:t>օրենքների</w:t>
      </w:r>
      <w:r w:rsidRPr="00661D89">
        <w:rPr>
          <w:rFonts w:ascii="GHEA Grapalat" w:hAnsi="GHEA Grapalat"/>
          <w:b/>
          <w:sz w:val="24"/>
          <w:szCs w:val="24"/>
          <w:lang w:val="de-LU"/>
        </w:rPr>
        <w:t xml:space="preserve"> </w:t>
      </w:r>
      <w:r w:rsidRPr="00661D89">
        <w:rPr>
          <w:rFonts w:ascii="GHEA Grapalat" w:hAnsi="GHEA Grapalat"/>
          <w:b/>
          <w:sz w:val="24"/>
          <w:szCs w:val="24"/>
        </w:rPr>
        <w:t>նախագծերի</w:t>
      </w:r>
      <w:r w:rsidRPr="00661D89">
        <w:rPr>
          <w:rFonts w:ascii="GHEA Grapalat" w:hAnsi="GHEA Grapalat"/>
          <w:b/>
          <w:sz w:val="24"/>
          <w:szCs w:val="24"/>
          <w:lang w:val="de-LU"/>
        </w:rPr>
        <w:t xml:space="preserve"> </w:t>
      </w:r>
      <w:r w:rsidRPr="00661D89">
        <w:rPr>
          <w:rFonts w:ascii="GHEA Grapalat" w:hAnsi="GHEA Grapalat"/>
          <w:b/>
          <w:sz w:val="24"/>
          <w:szCs w:val="24"/>
        </w:rPr>
        <w:t>փաթեթի</w:t>
      </w:r>
      <w:r w:rsidRPr="00661D89">
        <w:rPr>
          <w:rFonts w:ascii="GHEA Grapalat" w:hAnsi="GHEA Grapalat"/>
          <w:b/>
          <w:sz w:val="24"/>
          <w:szCs w:val="24"/>
          <w:lang w:val="de-LU"/>
        </w:rPr>
        <w:t xml:space="preserve"> </w:t>
      </w:r>
      <w:r w:rsidRPr="00661D89">
        <w:rPr>
          <w:rFonts w:ascii="GHEA Grapalat" w:hAnsi="GHEA Grapalat"/>
          <w:b/>
          <w:sz w:val="24"/>
          <w:szCs w:val="24"/>
        </w:rPr>
        <w:t>տնտեսական</w:t>
      </w:r>
      <w:r w:rsidRPr="00661D89">
        <w:rPr>
          <w:rFonts w:ascii="GHEA Grapalat" w:hAnsi="GHEA Grapalat"/>
          <w:b/>
          <w:sz w:val="24"/>
          <w:szCs w:val="24"/>
          <w:lang w:val="de-LU"/>
        </w:rPr>
        <w:t xml:space="preserve">, </w:t>
      </w:r>
      <w:r w:rsidRPr="00661D89">
        <w:rPr>
          <w:rFonts w:ascii="GHEA Grapalat" w:hAnsi="GHEA Grapalat"/>
          <w:b/>
          <w:sz w:val="24"/>
          <w:szCs w:val="24"/>
        </w:rPr>
        <w:t>այդ</w:t>
      </w:r>
      <w:r w:rsidRPr="00661D89">
        <w:rPr>
          <w:rFonts w:ascii="GHEA Grapalat" w:hAnsi="GHEA Grapalat"/>
          <w:b/>
          <w:sz w:val="24"/>
          <w:szCs w:val="24"/>
          <w:lang w:val="de-LU"/>
        </w:rPr>
        <w:t xml:space="preserve"> </w:t>
      </w:r>
      <w:r w:rsidRPr="00661D89">
        <w:rPr>
          <w:rFonts w:ascii="GHEA Grapalat" w:hAnsi="GHEA Grapalat"/>
          <w:b/>
          <w:sz w:val="24"/>
          <w:szCs w:val="24"/>
        </w:rPr>
        <w:t>թվում</w:t>
      </w:r>
      <w:r w:rsidRPr="00661D89">
        <w:rPr>
          <w:rFonts w:ascii="GHEA Grapalat" w:hAnsi="GHEA Grapalat"/>
          <w:b/>
          <w:sz w:val="24"/>
          <w:szCs w:val="24"/>
          <w:lang w:val="de-LU"/>
        </w:rPr>
        <w:t xml:space="preserve">` </w:t>
      </w:r>
      <w:r w:rsidRPr="00661D89">
        <w:rPr>
          <w:rFonts w:ascii="GHEA Grapalat" w:hAnsi="GHEA Grapalat"/>
          <w:b/>
          <w:sz w:val="24"/>
          <w:szCs w:val="24"/>
        </w:rPr>
        <w:t>փոքր</w:t>
      </w:r>
      <w:r w:rsidRPr="00661D89">
        <w:rPr>
          <w:rFonts w:ascii="GHEA Grapalat" w:hAnsi="GHEA Grapalat"/>
          <w:b/>
          <w:sz w:val="24"/>
          <w:szCs w:val="24"/>
          <w:lang w:val="de-LU"/>
        </w:rPr>
        <w:t xml:space="preserve"> </w:t>
      </w:r>
      <w:r w:rsidRPr="00661D89">
        <w:rPr>
          <w:rFonts w:ascii="GHEA Grapalat" w:hAnsi="GHEA Grapalat"/>
          <w:b/>
          <w:sz w:val="24"/>
          <w:szCs w:val="24"/>
        </w:rPr>
        <w:t>և</w:t>
      </w:r>
      <w:r w:rsidRPr="00661D89">
        <w:rPr>
          <w:rFonts w:ascii="GHEA Grapalat" w:hAnsi="GHEA Grapalat"/>
          <w:b/>
          <w:sz w:val="24"/>
          <w:szCs w:val="24"/>
          <w:lang w:val="de-LU"/>
        </w:rPr>
        <w:t xml:space="preserve"> </w:t>
      </w:r>
      <w:r w:rsidRPr="00661D89">
        <w:rPr>
          <w:rFonts w:ascii="GHEA Grapalat" w:hAnsi="GHEA Grapalat"/>
          <w:b/>
          <w:sz w:val="24"/>
          <w:szCs w:val="24"/>
        </w:rPr>
        <w:t>միջին</w:t>
      </w:r>
      <w:r w:rsidRPr="00661D89">
        <w:rPr>
          <w:rFonts w:ascii="GHEA Grapalat" w:hAnsi="GHEA Grapalat"/>
          <w:b/>
          <w:sz w:val="24"/>
          <w:szCs w:val="24"/>
          <w:lang w:val="de-LU"/>
        </w:rPr>
        <w:t xml:space="preserve"> </w:t>
      </w:r>
      <w:r w:rsidRPr="00661D89">
        <w:rPr>
          <w:rFonts w:ascii="GHEA Grapalat" w:hAnsi="GHEA Grapalat"/>
          <w:b/>
          <w:sz w:val="24"/>
          <w:szCs w:val="24"/>
        </w:rPr>
        <w:t>ձեռնարկատիրության</w:t>
      </w:r>
      <w:r w:rsidRPr="00661D89">
        <w:rPr>
          <w:rFonts w:ascii="GHEA Grapalat" w:hAnsi="GHEA Grapalat"/>
          <w:b/>
          <w:sz w:val="24"/>
          <w:szCs w:val="24"/>
          <w:lang w:val="de-LU"/>
        </w:rPr>
        <w:t xml:space="preserve"> </w:t>
      </w:r>
      <w:r w:rsidRPr="00661D89">
        <w:rPr>
          <w:rFonts w:ascii="GHEA Grapalat" w:hAnsi="GHEA Grapalat"/>
          <w:b/>
          <w:sz w:val="24"/>
          <w:szCs w:val="24"/>
        </w:rPr>
        <w:t>բնագավառում</w:t>
      </w:r>
      <w:r w:rsidRPr="00661D89">
        <w:rPr>
          <w:rFonts w:ascii="GHEA Grapalat" w:hAnsi="GHEA Grapalat"/>
          <w:b/>
          <w:sz w:val="24"/>
          <w:szCs w:val="24"/>
          <w:lang w:val="de-LU"/>
        </w:rPr>
        <w:t xml:space="preserve"> </w:t>
      </w:r>
      <w:r w:rsidRPr="00661D89">
        <w:rPr>
          <w:rFonts w:ascii="GHEA Grapalat" w:hAnsi="GHEA Grapalat"/>
          <w:b/>
          <w:sz w:val="24"/>
          <w:szCs w:val="24"/>
        </w:rPr>
        <w:t>կարգավորման</w:t>
      </w:r>
      <w:r w:rsidRPr="00661D89">
        <w:rPr>
          <w:rFonts w:ascii="GHEA Grapalat" w:hAnsi="GHEA Grapalat"/>
          <w:b/>
          <w:sz w:val="24"/>
          <w:szCs w:val="24"/>
          <w:lang w:val="de-LU"/>
        </w:rPr>
        <w:t xml:space="preserve"> </w:t>
      </w:r>
      <w:r w:rsidRPr="00661D89">
        <w:rPr>
          <w:rFonts w:ascii="GHEA Grapalat" w:hAnsi="GHEA Grapalat"/>
          <w:b/>
          <w:sz w:val="24"/>
          <w:szCs w:val="24"/>
        </w:rPr>
        <w:t>ազդեցության</w:t>
      </w:r>
      <w:r w:rsidRPr="00661D89">
        <w:rPr>
          <w:rFonts w:ascii="GHEA Grapalat" w:hAnsi="GHEA Grapalat"/>
          <w:b/>
          <w:sz w:val="24"/>
          <w:szCs w:val="24"/>
          <w:lang w:val="de-LU"/>
        </w:rPr>
        <w:t xml:space="preserve"> </w:t>
      </w:r>
      <w:r w:rsidRPr="00661D89">
        <w:rPr>
          <w:rFonts w:ascii="GHEA Grapalat" w:hAnsi="GHEA Grapalat"/>
          <w:b/>
          <w:sz w:val="24"/>
          <w:szCs w:val="24"/>
        </w:rPr>
        <w:t>գնահատման</w:t>
      </w:r>
    </w:p>
    <w:p w:rsidR="0088680B" w:rsidRPr="00DB622B" w:rsidRDefault="0088680B" w:rsidP="00527DA0">
      <w:pPr>
        <w:spacing w:line="360" w:lineRule="auto"/>
        <w:ind w:firstLine="720"/>
        <w:jc w:val="both"/>
        <w:rPr>
          <w:rFonts w:ascii="GHEA Grapalat" w:hAnsi="GHEA Grapalat"/>
          <w:b/>
          <w:sz w:val="24"/>
          <w:szCs w:val="24"/>
          <w:lang w:val="de-LU"/>
        </w:rPr>
      </w:pPr>
    </w:p>
    <w:p w:rsidR="0088680B" w:rsidRPr="00DB622B" w:rsidRDefault="0088680B" w:rsidP="00527DA0">
      <w:pPr>
        <w:spacing w:after="0" w:line="360" w:lineRule="auto"/>
        <w:ind w:firstLine="720"/>
        <w:jc w:val="both"/>
        <w:outlineLvl w:val="2"/>
        <w:rPr>
          <w:rFonts w:ascii="GHEA Grapalat" w:hAnsi="GHEA Grapalat"/>
          <w:sz w:val="24"/>
          <w:szCs w:val="24"/>
          <w:lang w:val="de-LU"/>
        </w:rPr>
      </w:pPr>
      <w:r w:rsidRPr="00E41594">
        <w:rPr>
          <w:rFonts w:ascii="GHEA Grapalat" w:hAnsi="GHEA Grapalat"/>
          <w:sz w:val="24"/>
          <w:szCs w:val="24"/>
        </w:rPr>
        <w:t>Հայաստանի</w:t>
      </w:r>
      <w:r w:rsidRPr="00DB622B">
        <w:rPr>
          <w:rFonts w:ascii="GHEA Grapalat" w:hAnsi="GHEA Grapalat"/>
          <w:sz w:val="24"/>
          <w:szCs w:val="24"/>
          <w:lang w:val="de-LU"/>
        </w:rPr>
        <w:t xml:space="preserve"> </w:t>
      </w:r>
      <w:r w:rsidRPr="00E41594">
        <w:rPr>
          <w:rFonts w:ascii="GHEA Grapalat" w:hAnsi="GHEA Grapalat"/>
          <w:sz w:val="24"/>
          <w:szCs w:val="24"/>
        </w:rPr>
        <w:t>Հանրապետության</w:t>
      </w:r>
      <w:r w:rsidRPr="00DB622B">
        <w:rPr>
          <w:rFonts w:ascii="GHEA Grapalat" w:hAnsi="GHEA Grapalat"/>
          <w:sz w:val="24"/>
          <w:szCs w:val="24"/>
          <w:lang w:val="de-LU"/>
        </w:rPr>
        <w:t xml:space="preserve"> </w:t>
      </w:r>
      <w:r w:rsidRPr="00E41594">
        <w:rPr>
          <w:rFonts w:ascii="GHEA Grapalat" w:hAnsi="GHEA Grapalat"/>
          <w:sz w:val="24"/>
          <w:szCs w:val="24"/>
        </w:rPr>
        <w:t>օրենքների</w:t>
      </w:r>
      <w:r w:rsidRPr="00DB622B">
        <w:rPr>
          <w:rFonts w:ascii="GHEA Grapalat" w:hAnsi="GHEA Grapalat"/>
          <w:sz w:val="24"/>
          <w:szCs w:val="24"/>
          <w:lang w:val="de-LU"/>
        </w:rPr>
        <w:t xml:space="preserve"> </w:t>
      </w:r>
      <w:r w:rsidRPr="00E41594">
        <w:rPr>
          <w:rFonts w:ascii="GHEA Grapalat" w:hAnsi="GHEA Grapalat"/>
          <w:sz w:val="24"/>
          <w:szCs w:val="24"/>
        </w:rPr>
        <w:t>նախագծերի</w:t>
      </w:r>
      <w:r w:rsidRPr="00DB622B">
        <w:rPr>
          <w:rFonts w:ascii="GHEA Grapalat" w:hAnsi="GHEA Grapalat"/>
          <w:sz w:val="24"/>
          <w:szCs w:val="24"/>
          <w:lang w:val="de-LU"/>
        </w:rPr>
        <w:t xml:space="preserve"> </w:t>
      </w:r>
      <w:r w:rsidRPr="00E41594">
        <w:rPr>
          <w:rFonts w:ascii="GHEA Grapalat" w:hAnsi="GHEA Grapalat"/>
          <w:sz w:val="24"/>
          <w:szCs w:val="24"/>
        </w:rPr>
        <w:t>փաթեթի</w:t>
      </w:r>
      <w:r w:rsidRPr="00DB622B">
        <w:rPr>
          <w:rFonts w:ascii="GHEA Grapalat" w:hAnsi="GHEA Grapalat"/>
          <w:b/>
          <w:sz w:val="24"/>
          <w:szCs w:val="24"/>
          <w:lang w:val="de-LU"/>
        </w:rPr>
        <w:t xml:space="preserve"> </w:t>
      </w:r>
      <w:r>
        <w:rPr>
          <w:rFonts w:ascii="GHEA Grapalat" w:hAnsi="GHEA Grapalat"/>
          <w:sz w:val="24"/>
          <w:szCs w:val="24"/>
        </w:rPr>
        <w:t>գործարար</w:t>
      </w:r>
      <w:r w:rsidRPr="00DB622B">
        <w:rPr>
          <w:rFonts w:ascii="GHEA Grapalat" w:hAnsi="GHEA Grapalat"/>
          <w:sz w:val="24"/>
          <w:szCs w:val="24"/>
          <w:lang w:val="de-LU"/>
        </w:rPr>
        <w:t xml:space="preserve"> </w:t>
      </w:r>
      <w:r>
        <w:rPr>
          <w:rFonts w:ascii="GHEA Grapalat" w:hAnsi="GHEA Grapalat"/>
          <w:sz w:val="24"/>
          <w:szCs w:val="24"/>
        </w:rPr>
        <w:t>և</w:t>
      </w:r>
      <w:r w:rsidRPr="00DB622B">
        <w:rPr>
          <w:rFonts w:ascii="GHEA Grapalat" w:hAnsi="GHEA Grapalat"/>
          <w:sz w:val="24"/>
          <w:szCs w:val="24"/>
          <w:lang w:val="de-LU"/>
        </w:rPr>
        <w:t xml:space="preserve"> </w:t>
      </w:r>
      <w:r>
        <w:rPr>
          <w:rFonts w:ascii="GHEA Grapalat" w:hAnsi="GHEA Grapalat"/>
          <w:sz w:val="24"/>
          <w:szCs w:val="24"/>
        </w:rPr>
        <w:t>ներդրումային</w:t>
      </w:r>
      <w:r w:rsidRPr="00DB622B">
        <w:rPr>
          <w:rFonts w:ascii="GHEA Grapalat" w:hAnsi="GHEA Grapalat"/>
          <w:sz w:val="24"/>
          <w:szCs w:val="24"/>
          <w:lang w:val="de-LU"/>
        </w:rPr>
        <w:t xml:space="preserve"> </w:t>
      </w:r>
      <w:r>
        <w:rPr>
          <w:rFonts w:ascii="GHEA Grapalat" w:hAnsi="GHEA Grapalat"/>
          <w:sz w:val="24"/>
          <w:szCs w:val="24"/>
        </w:rPr>
        <w:t>միջավայրի</w:t>
      </w:r>
      <w:r w:rsidRPr="00DB622B">
        <w:rPr>
          <w:rFonts w:ascii="GHEA Grapalat" w:hAnsi="GHEA Grapalat"/>
          <w:sz w:val="24"/>
          <w:szCs w:val="24"/>
          <w:lang w:val="de-LU"/>
        </w:rPr>
        <w:t xml:space="preserve"> </w:t>
      </w:r>
      <w:r>
        <w:rPr>
          <w:rFonts w:ascii="GHEA Grapalat" w:hAnsi="GHEA Grapalat"/>
          <w:sz w:val="24"/>
          <w:szCs w:val="24"/>
        </w:rPr>
        <w:t>վրա</w:t>
      </w:r>
      <w:r w:rsidRPr="00DB622B">
        <w:rPr>
          <w:rFonts w:ascii="GHEA Grapalat" w:hAnsi="GHEA Grapalat"/>
          <w:sz w:val="24"/>
          <w:szCs w:val="24"/>
          <w:lang w:val="de-LU"/>
        </w:rPr>
        <w:t xml:space="preserve"> </w:t>
      </w:r>
      <w:r>
        <w:rPr>
          <w:rFonts w:ascii="GHEA Grapalat" w:hAnsi="GHEA Grapalat"/>
          <w:sz w:val="24"/>
          <w:szCs w:val="24"/>
        </w:rPr>
        <w:t>կարգավորման</w:t>
      </w:r>
      <w:r w:rsidRPr="00DB622B">
        <w:rPr>
          <w:rFonts w:ascii="GHEA Grapalat" w:hAnsi="GHEA Grapalat"/>
          <w:sz w:val="24"/>
          <w:szCs w:val="24"/>
          <w:lang w:val="de-LU"/>
        </w:rPr>
        <w:t xml:space="preserve"> </w:t>
      </w:r>
      <w:r>
        <w:rPr>
          <w:rFonts w:ascii="GHEA Grapalat" w:hAnsi="GHEA Grapalat"/>
          <w:sz w:val="24"/>
          <w:szCs w:val="24"/>
        </w:rPr>
        <w:t>ազդեցության</w:t>
      </w:r>
      <w:r w:rsidRPr="00DB622B">
        <w:rPr>
          <w:rFonts w:ascii="GHEA Grapalat" w:hAnsi="GHEA Grapalat"/>
          <w:sz w:val="24"/>
          <w:szCs w:val="24"/>
          <w:lang w:val="de-LU"/>
        </w:rPr>
        <w:t xml:space="preserve"> </w:t>
      </w:r>
      <w:r>
        <w:rPr>
          <w:rFonts w:ascii="GHEA Grapalat" w:hAnsi="GHEA Grapalat"/>
          <w:sz w:val="24"/>
          <w:szCs w:val="24"/>
        </w:rPr>
        <w:t>գնահատման</w:t>
      </w:r>
      <w:r w:rsidRPr="00DB622B">
        <w:rPr>
          <w:rFonts w:ascii="GHEA Grapalat" w:hAnsi="GHEA Grapalat"/>
          <w:sz w:val="24"/>
          <w:szCs w:val="24"/>
          <w:lang w:val="de-LU"/>
        </w:rPr>
        <w:t xml:space="preserve"> </w:t>
      </w:r>
      <w:r>
        <w:rPr>
          <w:rFonts w:ascii="GHEA Grapalat" w:hAnsi="GHEA Grapalat"/>
          <w:sz w:val="24"/>
          <w:szCs w:val="24"/>
        </w:rPr>
        <w:t>նպատակով</w:t>
      </w:r>
      <w:r w:rsidRPr="00DB622B">
        <w:rPr>
          <w:rFonts w:ascii="GHEA Grapalat" w:hAnsi="GHEA Grapalat"/>
          <w:sz w:val="24"/>
          <w:szCs w:val="24"/>
          <w:lang w:val="de-LU"/>
        </w:rPr>
        <w:t xml:space="preserve"> </w:t>
      </w:r>
      <w:r>
        <w:rPr>
          <w:rFonts w:ascii="GHEA Grapalat" w:hAnsi="GHEA Grapalat"/>
          <w:sz w:val="24"/>
          <w:szCs w:val="24"/>
        </w:rPr>
        <w:t>իրականացվել</w:t>
      </w:r>
      <w:r w:rsidRPr="00DB622B">
        <w:rPr>
          <w:rFonts w:ascii="GHEA Grapalat" w:hAnsi="GHEA Grapalat"/>
          <w:sz w:val="24"/>
          <w:szCs w:val="24"/>
          <w:lang w:val="de-LU"/>
        </w:rPr>
        <w:t xml:space="preserve"> </w:t>
      </w:r>
      <w:r>
        <w:rPr>
          <w:rFonts w:ascii="GHEA Grapalat" w:hAnsi="GHEA Grapalat"/>
          <w:sz w:val="24"/>
          <w:szCs w:val="24"/>
        </w:rPr>
        <w:t>են</w:t>
      </w:r>
      <w:r w:rsidRPr="00DB622B">
        <w:rPr>
          <w:rFonts w:ascii="GHEA Grapalat" w:hAnsi="GHEA Grapalat"/>
          <w:sz w:val="24"/>
          <w:szCs w:val="24"/>
          <w:lang w:val="de-LU"/>
        </w:rPr>
        <w:t xml:space="preserve"> </w:t>
      </w:r>
      <w:r>
        <w:rPr>
          <w:rFonts w:ascii="GHEA Grapalat" w:hAnsi="GHEA Grapalat"/>
          <w:sz w:val="24"/>
          <w:szCs w:val="24"/>
        </w:rPr>
        <w:t>նախնական</w:t>
      </w:r>
      <w:r w:rsidRPr="00DB622B">
        <w:rPr>
          <w:rFonts w:ascii="GHEA Grapalat" w:hAnsi="GHEA Grapalat"/>
          <w:sz w:val="24"/>
          <w:szCs w:val="24"/>
          <w:lang w:val="de-LU"/>
        </w:rPr>
        <w:t xml:space="preserve"> </w:t>
      </w:r>
      <w:r>
        <w:rPr>
          <w:rFonts w:ascii="GHEA Grapalat" w:hAnsi="GHEA Grapalat"/>
          <w:sz w:val="24"/>
          <w:szCs w:val="24"/>
        </w:rPr>
        <w:t>դիտարկումներ</w:t>
      </w:r>
      <w:r w:rsidRPr="00DB622B">
        <w:rPr>
          <w:rFonts w:ascii="GHEA Grapalat" w:hAnsi="GHEA Grapalat"/>
          <w:sz w:val="24"/>
          <w:szCs w:val="24"/>
          <w:lang w:val="de-LU"/>
        </w:rPr>
        <w:t>:</w:t>
      </w:r>
      <w:r w:rsidRPr="00DB622B">
        <w:rPr>
          <w:rFonts w:ascii="GHEA Grapalat" w:hAnsi="GHEA Grapalat"/>
          <w:sz w:val="24"/>
          <w:szCs w:val="24"/>
          <w:lang w:val="de-LU"/>
        </w:rPr>
        <w:tab/>
      </w:r>
    </w:p>
    <w:p w:rsidR="0088680B" w:rsidRPr="00DB622B" w:rsidRDefault="0088680B" w:rsidP="00527DA0">
      <w:pPr>
        <w:spacing w:after="0" w:line="360" w:lineRule="auto"/>
        <w:ind w:firstLine="720"/>
        <w:jc w:val="both"/>
        <w:outlineLvl w:val="2"/>
        <w:rPr>
          <w:rFonts w:ascii="GHEA Grapalat" w:hAnsi="GHEA Grapalat"/>
          <w:sz w:val="24"/>
          <w:szCs w:val="24"/>
          <w:lang w:val="de-LU"/>
        </w:rPr>
      </w:pPr>
      <w:r>
        <w:rPr>
          <w:rFonts w:ascii="GHEA Grapalat" w:hAnsi="GHEA Grapalat"/>
          <w:sz w:val="24"/>
          <w:szCs w:val="24"/>
        </w:rPr>
        <w:t>Գնահատման</w:t>
      </w:r>
      <w:r w:rsidRPr="00DB622B">
        <w:rPr>
          <w:rFonts w:ascii="GHEA Grapalat" w:hAnsi="GHEA Grapalat"/>
          <w:sz w:val="24"/>
          <w:szCs w:val="24"/>
          <w:lang w:val="de-LU"/>
        </w:rPr>
        <w:t xml:space="preserve"> </w:t>
      </w:r>
      <w:r>
        <w:rPr>
          <w:rFonts w:ascii="GHEA Grapalat" w:hAnsi="GHEA Grapalat"/>
          <w:sz w:val="24"/>
          <w:szCs w:val="24"/>
        </w:rPr>
        <w:t>նախնական</w:t>
      </w:r>
      <w:r w:rsidRPr="00DB622B">
        <w:rPr>
          <w:rFonts w:ascii="GHEA Grapalat" w:hAnsi="GHEA Grapalat"/>
          <w:sz w:val="24"/>
          <w:szCs w:val="24"/>
          <w:lang w:val="de-LU"/>
        </w:rPr>
        <w:t xml:space="preserve"> </w:t>
      </w:r>
      <w:r>
        <w:rPr>
          <w:rFonts w:ascii="GHEA Grapalat" w:hAnsi="GHEA Grapalat"/>
          <w:sz w:val="24"/>
          <w:szCs w:val="24"/>
        </w:rPr>
        <w:t>փուլում</w:t>
      </w:r>
      <w:r w:rsidRPr="00DB622B">
        <w:rPr>
          <w:rFonts w:ascii="GHEA Grapalat" w:hAnsi="GHEA Grapalat"/>
          <w:sz w:val="24"/>
          <w:szCs w:val="24"/>
          <w:lang w:val="de-LU"/>
        </w:rPr>
        <w:t xml:space="preserve"> </w:t>
      </w:r>
      <w:r>
        <w:rPr>
          <w:rFonts w:ascii="GHEA Grapalat" w:hAnsi="GHEA Grapalat"/>
          <w:sz w:val="24"/>
          <w:szCs w:val="24"/>
        </w:rPr>
        <w:t>պարզ</w:t>
      </w:r>
      <w:r w:rsidRPr="00DB622B">
        <w:rPr>
          <w:rFonts w:ascii="GHEA Grapalat" w:hAnsi="GHEA Grapalat"/>
          <w:sz w:val="24"/>
          <w:szCs w:val="24"/>
          <w:lang w:val="de-LU"/>
        </w:rPr>
        <w:t xml:space="preserve"> </w:t>
      </w:r>
      <w:r>
        <w:rPr>
          <w:rFonts w:ascii="GHEA Grapalat" w:hAnsi="GHEA Grapalat"/>
          <w:sz w:val="24"/>
          <w:szCs w:val="24"/>
        </w:rPr>
        <w:t>է</w:t>
      </w:r>
      <w:r w:rsidRPr="00DB622B">
        <w:rPr>
          <w:rFonts w:ascii="GHEA Grapalat" w:hAnsi="GHEA Grapalat"/>
          <w:sz w:val="24"/>
          <w:szCs w:val="24"/>
          <w:lang w:val="de-LU"/>
        </w:rPr>
        <w:t xml:space="preserve"> </w:t>
      </w:r>
      <w:r>
        <w:rPr>
          <w:rFonts w:ascii="GHEA Grapalat" w:hAnsi="GHEA Grapalat"/>
          <w:sz w:val="24"/>
          <w:szCs w:val="24"/>
        </w:rPr>
        <w:t>դարձել</w:t>
      </w:r>
      <w:r w:rsidRPr="00DB622B">
        <w:rPr>
          <w:rFonts w:ascii="GHEA Grapalat" w:hAnsi="GHEA Grapalat"/>
          <w:sz w:val="24"/>
          <w:szCs w:val="24"/>
          <w:lang w:val="de-LU"/>
        </w:rPr>
        <w:t xml:space="preserve">, </w:t>
      </w:r>
      <w:r>
        <w:rPr>
          <w:rFonts w:ascii="GHEA Grapalat" w:hAnsi="GHEA Grapalat"/>
          <w:sz w:val="24"/>
          <w:szCs w:val="24"/>
        </w:rPr>
        <w:t>որ՝</w:t>
      </w:r>
    </w:p>
    <w:p w:rsidR="0088680B" w:rsidRPr="0017794F" w:rsidRDefault="0088680B" w:rsidP="00E41594">
      <w:pPr>
        <w:spacing w:after="0" w:line="360" w:lineRule="auto"/>
        <w:jc w:val="both"/>
        <w:outlineLvl w:val="2"/>
        <w:rPr>
          <w:rFonts w:ascii="GHEA Grapalat" w:hAnsi="GHEA Grapalat"/>
          <w:i/>
          <w:sz w:val="24"/>
          <w:szCs w:val="24"/>
          <w:lang w:val="hy-AM"/>
        </w:rPr>
      </w:pPr>
      <w:r w:rsidRPr="00DB622B">
        <w:rPr>
          <w:rFonts w:ascii="GHEA Grapalat" w:hAnsi="GHEA Grapalat"/>
          <w:sz w:val="24"/>
          <w:szCs w:val="24"/>
          <w:lang w:val="de-LU"/>
        </w:rPr>
        <w:t xml:space="preserve"> 1. </w:t>
      </w:r>
      <w:r w:rsidRPr="00DB622B">
        <w:rPr>
          <w:rFonts w:ascii="GHEA Grapalat" w:hAnsi="GHEA Grapalat"/>
          <w:b/>
          <w:sz w:val="24"/>
          <w:szCs w:val="24"/>
          <w:lang w:val="de-LU"/>
        </w:rPr>
        <w:t>«</w:t>
      </w:r>
      <w:r w:rsidRPr="00EF4E17">
        <w:rPr>
          <w:rFonts w:ascii="GHEA Grapalat" w:hAnsi="GHEA Grapalat"/>
          <w:b/>
          <w:bCs/>
          <w:color w:val="000000"/>
          <w:sz w:val="24"/>
          <w:szCs w:val="24"/>
        </w:rPr>
        <w:t>Հայաստանի</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Հանրապետության</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քաղաքացիական</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դատավարության</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օրենսգրքում</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փոփոխություն</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կատարելու</w:t>
      </w:r>
      <w:r w:rsidRPr="00EF4E17">
        <w:rPr>
          <w:rFonts w:ascii="GHEA Grapalat" w:hAnsi="GHEA Grapalat"/>
          <w:b/>
          <w:bCs/>
          <w:color w:val="000000"/>
          <w:sz w:val="24"/>
          <w:szCs w:val="24"/>
          <w:lang w:val="af-ZA"/>
        </w:rPr>
        <w:t xml:space="preserve"> </w:t>
      </w:r>
      <w:r w:rsidRPr="00EF4E17">
        <w:rPr>
          <w:rFonts w:ascii="GHEA Grapalat" w:hAnsi="GHEA Grapalat"/>
          <w:b/>
          <w:bCs/>
          <w:color w:val="000000"/>
          <w:sz w:val="24"/>
          <w:szCs w:val="24"/>
        </w:rPr>
        <w:t>մասին</w:t>
      </w:r>
      <w:r w:rsidRPr="00DB622B">
        <w:rPr>
          <w:rFonts w:ascii="GHEA Grapalat" w:hAnsi="GHEA Grapalat"/>
          <w:b/>
          <w:sz w:val="24"/>
          <w:szCs w:val="24"/>
          <w:lang w:val="de-LU"/>
        </w:rPr>
        <w:t>»</w:t>
      </w:r>
      <w:r w:rsidRPr="00DB622B">
        <w:rPr>
          <w:rFonts w:ascii="GHEA Grapalat" w:hAnsi="GHEA Grapalat"/>
          <w:b/>
          <w:bCs/>
          <w:color w:val="000000"/>
          <w:sz w:val="24"/>
          <w:szCs w:val="24"/>
          <w:lang w:val="de-LU"/>
        </w:rPr>
        <w:t xml:space="preserve"> </w:t>
      </w:r>
      <w:r w:rsidRPr="00E41594">
        <w:rPr>
          <w:rFonts w:ascii="GHEA Grapalat" w:hAnsi="GHEA Grapalat"/>
          <w:bCs/>
          <w:color w:val="000000"/>
          <w:sz w:val="24"/>
          <w:szCs w:val="24"/>
        </w:rPr>
        <w:t>ՀՀ</w:t>
      </w:r>
      <w:r w:rsidRPr="00DB622B">
        <w:rPr>
          <w:rFonts w:ascii="GHEA Grapalat" w:hAnsi="GHEA Grapalat"/>
          <w:bCs/>
          <w:color w:val="000000"/>
          <w:sz w:val="24"/>
          <w:szCs w:val="24"/>
          <w:lang w:val="de-LU"/>
        </w:rPr>
        <w:t xml:space="preserve"> </w:t>
      </w:r>
      <w:r w:rsidRPr="00E41594">
        <w:rPr>
          <w:rFonts w:ascii="GHEA Grapalat" w:hAnsi="GHEA Grapalat"/>
          <w:bCs/>
          <w:color w:val="000000"/>
          <w:sz w:val="24"/>
          <w:szCs w:val="24"/>
        </w:rPr>
        <w:t>օրենքի</w:t>
      </w:r>
      <w:r w:rsidRPr="00DB622B">
        <w:rPr>
          <w:rFonts w:ascii="GHEA Grapalat" w:hAnsi="GHEA Grapalat"/>
          <w:b/>
          <w:bCs/>
          <w:color w:val="000000"/>
          <w:sz w:val="24"/>
          <w:szCs w:val="24"/>
          <w:lang w:val="de-LU"/>
        </w:rPr>
        <w:t xml:space="preserve"> </w:t>
      </w:r>
      <w:r w:rsidRPr="00E41594">
        <w:rPr>
          <w:rFonts w:ascii="GHEA Grapalat" w:hAnsi="GHEA Grapalat"/>
          <w:bCs/>
          <w:color w:val="000000"/>
          <w:sz w:val="24"/>
          <w:szCs w:val="24"/>
        </w:rPr>
        <w:t>ն</w:t>
      </w:r>
      <w:r w:rsidRPr="00E41594">
        <w:rPr>
          <w:rFonts w:ascii="GHEA Grapalat" w:hAnsi="GHEA Grapalat"/>
          <w:sz w:val="24"/>
          <w:szCs w:val="24"/>
        </w:rPr>
        <w:t>ախագծով</w:t>
      </w:r>
      <w:r w:rsidRPr="00DB622B">
        <w:rPr>
          <w:rFonts w:ascii="GHEA Grapalat" w:hAnsi="GHEA Grapalat"/>
          <w:sz w:val="24"/>
          <w:szCs w:val="24"/>
          <w:lang w:val="de-LU"/>
        </w:rPr>
        <w:t xml:space="preserve">, </w:t>
      </w:r>
      <w:r w:rsidRPr="004637F9">
        <w:rPr>
          <w:rFonts w:ascii="GHEA Grapalat" w:hAnsi="GHEA Grapalat"/>
          <w:i/>
          <w:sz w:val="24"/>
          <w:szCs w:val="24"/>
        </w:rPr>
        <w:t>ի</w:t>
      </w:r>
      <w:r w:rsidRPr="00DB622B">
        <w:rPr>
          <w:rFonts w:ascii="GHEA Grapalat" w:hAnsi="GHEA Grapalat"/>
          <w:i/>
          <w:sz w:val="24"/>
          <w:szCs w:val="24"/>
          <w:lang w:val="de-LU"/>
        </w:rPr>
        <w:t xml:space="preserve"> </w:t>
      </w:r>
      <w:r w:rsidRPr="004637F9">
        <w:rPr>
          <w:rFonts w:ascii="GHEA Grapalat" w:hAnsi="GHEA Grapalat"/>
          <w:i/>
          <w:sz w:val="24"/>
          <w:szCs w:val="24"/>
        </w:rPr>
        <w:t>թիվս</w:t>
      </w:r>
      <w:r w:rsidRPr="00DB622B">
        <w:rPr>
          <w:rFonts w:ascii="GHEA Grapalat" w:hAnsi="GHEA Grapalat"/>
          <w:i/>
          <w:sz w:val="24"/>
          <w:szCs w:val="24"/>
          <w:lang w:val="de-LU"/>
        </w:rPr>
        <w:t xml:space="preserve"> </w:t>
      </w:r>
      <w:r w:rsidRPr="004637F9">
        <w:rPr>
          <w:rFonts w:ascii="GHEA Grapalat" w:hAnsi="GHEA Grapalat"/>
          <w:i/>
          <w:sz w:val="24"/>
          <w:szCs w:val="24"/>
        </w:rPr>
        <w:t>այլ</w:t>
      </w:r>
      <w:r w:rsidRPr="00DB622B">
        <w:rPr>
          <w:rFonts w:ascii="GHEA Grapalat" w:hAnsi="GHEA Grapalat"/>
          <w:i/>
          <w:sz w:val="24"/>
          <w:szCs w:val="24"/>
          <w:lang w:val="de-LU"/>
        </w:rPr>
        <w:t xml:space="preserve"> </w:t>
      </w:r>
      <w:r w:rsidRPr="004637F9">
        <w:rPr>
          <w:rFonts w:ascii="GHEA Grapalat" w:hAnsi="GHEA Grapalat"/>
          <w:i/>
          <w:sz w:val="24"/>
          <w:szCs w:val="24"/>
        </w:rPr>
        <w:t>փոփոխությունների</w:t>
      </w:r>
      <w:r w:rsidRPr="00DB622B">
        <w:rPr>
          <w:rFonts w:ascii="GHEA Grapalat" w:hAnsi="GHEA Grapalat"/>
          <w:i/>
          <w:sz w:val="24"/>
          <w:szCs w:val="24"/>
          <w:lang w:val="de-LU"/>
        </w:rPr>
        <w:t xml:space="preserve">, </w:t>
      </w:r>
      <w:r w:rsidRPr="004637F9">
        <w:rPr>
          <w:rFonts w:ascii="GHEA Grapalat" w:hAnsi="GHEA Grapalat"/>
          <w:i/>
          <w:sz w:val="24"/>
          <w:szCs w:val="24"/>
        </w:rPr>
        <w:t>առաջարկվում</w:t>
      </w:r>
      <w:r w:rsidRPr="00DB622B">
        <w:rPr>
          <w:rFonts w:ascii="GHEA Grapalat" w:hAnsi="GHEA Grapalat"/>
          <w:i/>
          <w:sz w:val="24"/>
          <w:szCs w:val="24"/>
          <w:lang w:val="de-LU"/>
        </w:rPr>
        <w:t xml:space="preserve"> </w:t>
      </w:r>
      <w:r w:rsidRPr="004637F9">
        <w:rPr>
          <w:rFonts w:ascii="GHEA Grapalat" w:hAnsi="GHEA Grapalat"/>
          <w:i/>
          <w:sz w:val="24"/>
          <w:szCs w:val="24"/>
        </w:rPr>
        <w:t>է</w:t>
      </w:r>
      <w:r w:rsidRPr="00DB622B">
        <w:rPr>
          <w:rFonts w:ascii="GHEA Grapalat" w:hAnsi="GHEA Grapalat"/>
          <w:i/>
          <w:sz w:val="24"/>
          <w:szCs w:val="24"/>
          <w:lang w:val="de-LU"/>
        </w:rPr>
        <w:t xml:space="preserve">  </w:t>
      </w:r>
      <w:r w:rsidRPr="004637F9">
        <w:rPr>
          <w:rFonts w:ascii="GHEA Grapalat" w:hAnsi="GHEA Grapalat"/>
          <w:i/>
          <w:sz w:val="24"/>
          <w:szCs w:val="24"/>
          <w:lang w:val="hy-AM"/>
        </w:rPr>
        <w:t xml:space="preserve">կանոնակարգել դատաքննության ընթացքը և դրա </w:t>
      </w:r>
      <w:r w:rsidRPr="00590512">
        <w:rPr>
          <w:rFonts w:ascii="GHEA Grapalat" w:hAnsi="GHEA Grapalat"/>
          <w:i/>
          <w:sz w:val="24"/>
          <w:szCs w:val="24"/>
          <w:lang w:val="hy-AM"/>
        </w:rPr>
        <w:t>ընթացքում դատավարական գործողությունների կատարման հաջորդականությունը</w:t>
      </w:r>
      <w:r w:rsidRPr="00DB622B">
        <w:rPr>
          <w:rFonts w:ascii="GHEA Grapalat" w:hAnsi="GHEA Grapalat"/>
          <w:i/>
          <w:sz w:val="24"/>
          <w:szCs w:val="24"/>
          <w:lang w:val="de-LU"/>
        </w:rPr>
        <w:t xml:space="preserve">, </w:t>
      </w:r>
      <w:r w:rsidRPr="00590512">
        <w:rPr>
          <w:rFonts w:ascii="GHEA Grapalat" w:hAnsi="GHEA Grapalat"/>
          <w:i/>
          <w:sz w:val="24"/>
          <w:szCs w:val="24"/>
        </w:rPr>
        <w:t>բարձրացնել</w:t>
      </w:r>
      <w:r w:rsidRPr="00DB622B">
        <w:rPr>
          <w:rFonts w:ascii="GHEA Grapalat" w:hAnsi="GHEA Grapalat"/>
          <w:i/>
          <w:sz w:val="24"/>
          <w:szCs w:val="24"/>
          <w:lang w:val="de-LU"/>
        </w:rPr>
        <w:t xml:space="preserve"> </w:t>
      </w:r>
      <w:r w:rsidRPr="00590512">
        <w:rPr>
          <w:rFonts w:ascii="GHEA Grapalat" w:hAnsi="GHEA Grapalat"/>
          <w:i/>
          <w:sz w:val="24"/>
          <w:szCs w:val="24"/>
          <w:lang w:val="hy-AM"/>
        </w:rPr>
        <w:t>նախնական դատական նիստի նշանակությ</w:t>
      </w:r>
      <w:r w:rsidRPr="00590512">
        <w:rPr>
          <w:rFonts w:ascii="GHEA Grapalat" w:hAnsi="GHEA Grapalat"/>
          <w:i/>
          <w:sz w:val="24"/>
          <w:szCs w:val="24"/>
        </w:rPr>
        <w:t>ունը</w:t>
      </w:r>
      <w:r w:rsidRPr="00DB622B">
        <w:rPr>
          <w:rFonts w:ascii="GHEA Grapalat" w:hAnsi="GHEA Grapalat"/>
          <w:i/>
          <w:sz w:val="24"/>
          <w:szCs w:val="24"/>
          <w:lang w:val="de-LU"/>
        </w:rPr>
        <w:t>,</w:t>
      </w:r>
      <w:r w:rsidRPr="00590512">
        <w:rPr>
          <w:rFonts w:ascii="GHEA Grapalat" w:hAnsi="GHEA Grapalat"/>
          <w:i/>
          <w:sz w:val="24"/>
          <w:szCs w:val="24"/>
          <w:lang w:val="hy-AM"/>
        </w:rPr>
        <w:t xml:space="preserve"> մեկ գլխի մեջ սահմանել դատական նիստի ընդհանուր կանոնները, որոնք կիրառելի կլինեն դատական վարույթի բոլոր </w:t>
      </w:r>
      <w:r w:rsidRPr="0017794F">
        <w:rPr>
          <w:rFonts w:ascii="GHEA Grapalat" w:hAnsi="GHEA Grapalat"/>
          <w:i/>
          <w:sz w:val="24"/>
          <w:szCs w:val="24"/>
          <w:lang w:val="hy-AM"/>
        </w:rPr>
        <w:t>փուլերի համար:</w:t>
      </w:r>
    </w:p>
    <w:p w:rsidR="0088680B" w:rsidRPr="0017794F" w:rsidRDefault="0088680B" w:rsidP="00527DA0">
      <w:pPr>
        <w:spacing w:after="0" w:line="360" w:lineRule="auto"/>
        <w:ind w:firstLine="720"/>
        <w:jc w:val="both"/>
        <w:outlineLvl w:val="2"/>
        <w:rPr>
          <w:rFonts w:ascii="GHEA Grapalat" w:hAnsi="GHEA Grapalat"/>
          <w:sz w:val="24"/>
          <w:szCs w:val="24"/>
          <w:lang w:val="hy-AM"/>
        </w:rPr>
      </w:pPr>
      <w:r w:rsidRPr="0017794F">
        <w:rPr>
          <w:rFonts w:ascii="GHEA Grapalat" w:hAnsi="GHEA Grapalat"/>
          <w:sz w:val="24"/>
          <w:szCs w:val="24"/>
          <w:lang w:val="hy-AM"/>
        </w:rPr>
        <w:t xml:space="preserve">Նախագծի ընդունման դեպքում, դրա կիրարկման արդյունքում գործարար և ներդրումային միջավայրի վրա </w:t>
      </w:r>
      <w:r w:rsidRPr="0017794F">
        <w:rPr>
          <w:rFonts w:ascii="GHEA Grapalat" w:hAnsi="GHEA Grapalat"/>
          <w:b/>
          <w:i/>
          <w:sz w:val="24"/>
          <w:szCs w:val="24"/>
          <w:lang w:val="hy-AM"/>
        </w:rPr>
        <w:t>ազդեցություն չի նախատեսվի`</w:t>
      </w:r>
      <w:r w:rsidRPr="0017794F">
        <w:rPr>
          <w:rFonts w:ascii="GHEA Grapalat" w:hAnsi="GHEA Grapalat"/>
          <w:sz w:val="24"/>
          <w:szCs w:val="24"/>
          <w:lang w:val="hy-AM"/>
        </w:rPr>
        <w:t xml:space="preserve"> փորձաքննության իրականացման առավելագույն ժամկետ սահմանելու վերաբերյալ ուղեկցող գրությամբ ներկայացված առաջարկությունը հաշվի առնելու պարագայում:</w:t>
      </w:r>
    </w:p>
    <w:p w:rsidR="0088680B" w:rsidRPr="009D3B74" w:rsidRDefault="0088680B" w:rsidP="005A2EF3">
      <w:pPr>
        <w:pStyle w:val="NormalWeb"/>
        <w:shd w:val="clear" w:color="auto" w:fill="FFFFFF"/>
        <w:spacing w:before="0" w:beforeAutospacing="0" w:after="0" w:afterAutospacing="0" w:line="360" w:lineRule="auto"/>
        <w:ind w:firstLine="375"/>
        <w:jc w:val="both"/>
        <w:rPr>
          <w:rFonts w:ascii="GHEA Grapalat" w:hAnsi="GHEA Grapalat" w:cs="Sylfaen"/>
          <w:lang w:val="hy-AM"/>
        </w:rPr>
      </w:pPr>
    </w:p>
    <w:p w:rsidR="0088680B" w:rsidRPr="00DB622B" w:rsidRDefault="0088680B" w:rsidP="00E41594">
      <w:pPr>
        <w:spacing w:line="360" w:lineRule="auto"/>
        <w:ind w:firstLine="720"/>
        <w:jc w:val="both"/>
        <w:rPr>
          <w:rFonts w:ascii="GHEA Grapalat" w:hAnsi="GHEA Grapalat"/>
          <w:sz w:val="24"/>
          <w:szCs w:val="24"/>
          <w:lang w:val="hy-AM"/>
        </w:rPr>
      </w:pPr>
      <w:r w:rsidRPr="00DB622B">
        <w:rPr>
          <w:rFonts w:ascii="GHEA Grapalat" w:hAnsi="GHEA Grapalat"/>
          <w:b/>
          <w:sz w:val="24"/>
          <w:szCs w:val="24"/>
          <w:lang w:val="hy-AM"/>
        </w:rPr>
        <w:t>2</w:t>
      </w:r>
      <w:r w:rsidRPr="00DB622B">
        <w:rPr>
          <w:rFonts w:ascii="GHEA Grapalat" w:hAnsi="GHEA Grapalat"/>
          <w:sz w:val="24"/>
          <w:szCs w:val="24"/>
          <w:lang w:val="hy-AM"/>
        </w:rPr>
        <w:t xml:space="preserve">. </w:t>
      </w:r>
      <w:r w:rsidRPr="00DB622B">
        <w:rPr>
          <w:rFonts w:ascii="GHEA Grapalat" w:hAnsi="GHEA Grapalat"/>
          <w:b/>
          <w:sz w:val="24"/>
          <w:szCs w:val="24"/>
          <w:lang w:val="hy-AM"/>
        </w:rPr>
        <w:t xml:space="preserve">«Հայաստանի Հանրապետության դատական օրենսգրքում փոփոխություն և լրացում կատարելու մասին», «Պետական տուրքի մասին» Հայաստանի Հանրապետության օրենքում փոփոխություններ և լրացումներ կատարելու մասին», «Ոստիկանության մասին» Հայաստանի Հանրապետության օրենքում փոփոխություն կատարելու մասին», «Հոգեբուժական օգնության մասին» Հայաստանի Հանրապետության օրենքում փոփոխություն կատարելու մասին» </w:t>
      </w:r>
      <w:r w:rsidRPr="00DB622B">
        <w:rPr>
          <w:rFonts w:ascii="GHEA Grapalat" w:hAnsi="GHEA Grapalat"/>
          <w:sz w:val="24"/>
          <w:szCs w:val="24"/>
          <w:lang w:val="hy-AM"/>
        </w:rPr>
        <w:t xml:space="preserve">ՀՀ օրենքների նախագծերով </w:t>
      </w:r>
      <w:r w:rsidRPr="00DB622B">
        <w:rPr>
          <w:rFonts w:ascii="GHEA Grapalat" w:hAnsi="GHEA Grapalat"/>
          <w:i/>
          <w:sz w:val="24"/>
          <w:szCs w:val="24"/>
          <w:lang w:val="hy-AM"/>
        </w:rPr>
        <w:t xml:space="preserve">իրավաբանական նշանակություն ունեցող փաստերի հաստատման մասին դիմումների համար ամրագրված պետական տուրքի դրույքաչափը  սահմանվում է տասնապատիկի չափով` ներկայումս սահմանված կրկնապատիկի փոխարեն, ամրագրվում </w:t>
      </w:r>
      <w:r w:rsidRPr="00D3441B">
        <w:rPr>
          <w:rFonts w:ascii="GHEA Grapalat" w:hAnsi="GHEA Grapalat"/>
          <w:i/>
          <w:sz w:val="24"/>
          <w:szCs w:val="24"/>
          <w:lang w:val="hy-AM"/>
        </w:rPr>
        <w:t>է պետական տուրք` արբիտրաժի վճիռը չեղյալ ճանաչելու, ֆինանսական համակարգի հաշտարարի որոշման հարկադիր կատարման համար կատարողական թերթ տալու, ինչպես նաև  ֆինանսական համակարգի հաշտարարի որոշումը չեղյալ ճանաչելու վերաբերյալ դիմումների համար</w:t>
      </w:r>
      <w:r w:rsidRPr="00DB622B">
        <w:rPr>
          <w:rFonts w:ascii="GHEA Grapalat" w:hAnsi="GHEA Grapalat"/>
          <w:i/>
          <w:sz w:val="24"/>
          <w:szCs w:val="24"/>
          <w:lang w:val="hy-AM"/>
        </w:rPr>
        <w:t>, սակայն, միաժամանակ, սահմանվում են դրույթներ գույքային պահանջով քաղաքացիական գործերով վերաքննությունը նաև վեճի առարկայի արժեքը նվազագույն աշխատավարձի հիսնապատիկը չգերազանցելու դեպքերում թույլատրելու վերաբերյալ` տվյալ գործով առաջին ատյանի դատարանի կողմից  արդար դատաքննության իրավունքի բուն էությունը խաթարող դատական սխալ թույլ տալու դեպքերում:</w:t>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r>
      <w:r w:rsidRPr="00DB622B">
        <w:rPr>
          <w:rFonts w:ascii="GHEA Grapalat" w:hAnsi="GHEA Grapalat"/>
          <w:sz w:val="24"/>
          <w:szCs w:val="24"/>
          <w:lang w:val="hy-AM"/>
        </w:rPr>
        <w:tab/>
        <w:t xml:space="preserve">Հաշվի առնելով վերոգրյալը` Նախագծի ընդունման դեպքում, դրա կիրարկման արդյունքում գործարար և ներդրումային միջավայրի վրա </w:t>
      </w:r>
      <w:r w:rsidRPr="00DB622B">
        <w:rPr>
          <w:rFonts w:ascii="GHEA Grapalat" w:hAnsi="GHEA Grapalat"/>
          <w:b/>
          <w:i/>
          <w:sz w:val="24"/>
          <w:szCs w:val="24"/>
          <w:lang w:val="hy-AM"/>
        </w:rPr>
        <w:t>ընդհանուր առմամբ ազդեցություն չի նախատեսվում:</w:t>
      </w:r>
    </w:p>
    <w:p w:rsidR="0088680B" w:rsidRPr="00DB622B" w:rsidRDefault="0088680B" w:rsidP="0052058A">
      <w:pPr>
        <w:pStyle w:val="NormalWeb"/>
        <w:shd w:val="clear" w:color="auto" w:fill="FFFFFF"/>
        <w:spacing w:before="0" w:beforeAutospacing="0" w:after="0" w:afterAutospacing="0" w:line="360" w:lineRule="auto"/>
        <w:jc w:val="both"/>
        <w:rPr>
          <w:rFonts w:ascii="GHEA Grapalat" w:hAnsi="GHEA Grapalat" w:cs="Sylfaen"/>
          <w:lang w:val="hy-AM"/>
        </w:rPr>
      </w:pPr>
    </w:p>
    <w:p w:rsidR="0088680B" w:rsidRPr="00DB622B" w:rsidRDefault="0088680B" w:rsidP="0052058A">
      <w:pPr>
        <w:pStyle w:val="NormalWeb"/>
        <w:shd w:val="clear" w:color="auto" w:fill="FFFFFF"/>
        <w:spacing w:before="0" w:beforeAutospacing="0" w:after="0" w:afterAutospacing="0" w:line="360" w:lineRule="auto"/>
        <w:jc w:val="both"/>
        <w:rPr>
          <w:rFonts w:ascii="GHEA Grapalat" w:hAnsi="GHEA Grapalat" w:cs="Sylfaen"/>
          <w:lang w:val="hy-AM"/>
        </w:rPr>
      </w:pPr>
    </w:p>
    <w:p w:rsidR="0088680B" w:rsidRPr="00DB622B" w:rsidRDefault="0088680B" w:rsidP="0052058A">
      <w:pPr>
        <w:pStyle w:val="NormalWeb"/>
        <w:shd w:val="clear" w:color="auto" w:fill="FFFFFF"/>
        <w:spacing w:before="0" w:beforeAutospacing="0" w:after="0" w:afterAutospacing="0" w:line="360" w:lineRule="auto"/>
        <w:jc w:val="both"/>
        <w:rPr>
          <w:rFonts w:ascii="GHEA Grapalat" w:hAnsi="GHEA Grapalat" w:cs="Sylfaen"/>
          <w:lang w:val="hy-AM"/>
        </w:rPr>
      </w:pPr>
    </w:p>
    <w:p w:rsidR="0088680B" w:rsidRDefault="0088680B" w:rsidP="000D1F93">
      <w:pPr>
        <w:ind w:left="3600"/>
        <w:rPr>
          <w:rFonts w:ascii="GHEA Grapalat" w:hAnsi="GHEA Grapalat"/>
          <w:b/>
          <w:sz w:val="24"/>
          <w:szCs w:val="24"/>
        </w:rPr>
      </w:pPr>
    </w:p>
    <w:p w:rsidR="0088680B" w:rsidRPr="00DB622B" w:rsidRDefault="0088680B" w:rsidP="000D1F93">
      <w:pPr>
        <w:ind w:left="3600"/>
        <w:rPr>
          <w:rFonts w:ascii="GHEA Grapalat" w:hAnsi="GHEA Grapalat"/>
          <w:b/>
          <w:sz w:val="24"/>
          <w:szCs w:val="24"/>
          <w:lang w:val="hy-AM"/>
        </w:rPr>
      </w:pPr>
      <w:r w:rsidRPr="00DB622B">
        <w:rPr>
          <w:rFonts w:ascii="GHEA Grapalat" w:hAnsi="GHEA Grapalat"/>
          <w:b/>
          <w:sz w:val="24"/>
          <w:szCs w:val="24"/>
          <w:lang w:val="hy-AM"/>
        </w:rPr>
        <w:t xml:space="preserve">    ԵԶՐԱԿԱՑՈՒԹՅՈՒՆ</w:t>
      </w:r>
    </w:p>
    <w:p w:rsidR="0088680B" w:rsidRPr="000D1F93" w:rsidRDefault="0088680B" w:rsidP="00661D89">
      <w:pPr>
        <w:tabs>
          <w:tab w:val="left" w:pos="2295"/>
        </w:tabs>
        <w:spacing w:after="0" w:line="240" w:lineRule="auto"/>
        <w:jc w:val="both"/>
        <w:rPr>
          <w:rFonts w:ascii="GHEA Grapalat" w:hAnsi="GHEA Grapalat"/>
          <w:b/>
          <w:sz w:val="24"/>
          <w:szCs w:val="24"/>
          <w:lang w:val="af-ZA"/>
        </w:rPr>
      </w:pPr>
      <w:r w:rsidRPr="00DB622B">
        <w:rPr>
          <w:rFonts w:ascii="GHEA Grapalat" w:hAnsi="GHEA Grapalat"/>
          <w:b/>
          <w:bCs/>
          <w:color w:val="000000"/>
          <w:sz w:val="24"/>
          <w:szCs w:val="24"/>
          <w:lang w:val="hy-AM"/>
        </w:rPr>
        <w:t>Հայաստանի</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Հանրապետության</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քաղաքացիական</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դատավարության</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օրենսգրքում</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փոփոխություն</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կատարելու</w:t>
      </w:r>
      <w:r w:rsidRPr="00EF4E17">
        <w:rPr>
          <w:rFonts w:ascii="GHEA Grapalat" w:hAnsi="GHEA Grapalat"/>
          <w:b/>
          <w:bCs/>
          <w:color w:val="000000"/>
          <w:sz w:val="24"/>
          <w:szCs w:val="24"/>
          <w:lang w:val="af-ZA"/>
        </w:rPr>
        <w:t xml:space="preserve"> </w:t>
      </w:r>
      <w:r w:rsidRPr="00DB622B">
        <w:rPr>
          <w:rFonts w:ascii="GHEA Grapalat" w:hAnsi="GHEA Grapalat"/>
          <w:b/>
          <w:bCs/>
          <w:color w:val="000000"/>
          <w:sz w:val="24"/>
          <w:szCs w:val="24"/>
          <w:lang w:val="hy-AM"/>
        </w:rPr>
        <w:t>մասին,</w:t>
      </w:r>
      <w:r w:rsidRPr="00EF4E17">
        <w:rPr>
          <w:rFonts w:ascii="GHEA Grapalat" w:hAnsi="GHEA Grapalat"/>
          <w:b/>
          <w:bCs/>
          <w:color w:val="000000"/>
          <w:sz w:val="24"/>
          <w:szCs w:val="24"/>
          <w:lang w:val="af-ZA"/>
        </w:rPr>
        <w:t xml:space="preserve"> </w:t>
      </w:r>
      <w:r w:rsidRPr="00DB622B">
        <w:rPr>
          <w:rFonts w:ascii="GHEA Grapalat" w:hAnsi="GHEA Grapalat"/>
          <w:b/>
          <w:sz w:val="24"/>
          <w:szCs w:val="24"/>
          <w:lang w:val="hy-AM"/>
        </w:rPr>
        <w:t xml:space="preserve">«Հայաստանի Հանրապետության դատական օրենսգրքում փոփոխություն և լրացում կատարելու մասին», «Պետական տուրքի մասին» Հայաստանի Հանրապետության օրենքում փոփոխություններ և լրացումներ կատարելու մասին», «Ոստիկանության մասին» Հայաստանի Հանրապետության օրենքում փոփոխություն կատարելու մասին» և «Հոգեբուժական օգնության մասին» Հայաստանի Հանրապետության օրենքում փոփոխություն կատարելու մասին» Հայաստանի Հանրապետության օրենքների նախագծերի փաթեթի </w:t>
      </w:r>
      <w:r w:rsidRPr="00655ED9">
        <w:rPr>
          <w:rFonts w:ascii="GHEA Grapalat" w:hAnsi="GHEA Grapalat"/>
          <w:b/>
          <w:sz w:val="24"/>
          <w:szCs w:val="24"/>
          <w:lang w:val="hy-AM"/>
        </w:rPr>
        <w:t>մրցակցության</w:t>
      </w:r>
      <w:r w:rsidRPr="00655ED9">
        <w:rPr>
          <w:rFonts w:ascii="GHEA Grapalat" w:hAnsi="GHEA Grapalat"/>
          <w:b/>
          <w:sz w:val="24"/>
          <w:szCs w:val="24"/>
          <w:lang w:val="af-ZA"/>
        </w:rPr>
        <w:t xml:space="preserve"> </w:t>
      </w:r>
      <w:r w:rsidRPr="00655ED9">
        <w:rPr>
          <w:rFonts w:ascii="GHEA Grapalat" w:hAnsi="GHEA Grapalat"/>
          <w:b/>
          <w:sz w:val="24"/>
          <w:szCs w:val="24"/>
          <w:lang w:val="hy-AM"/>
        </w:rPr>
        <w:t>բ</w:t>
      </w:r>
      <w:r w:rsidRPr="00DB622B">
        <w:rPr>
          <w:rFonts w:ascii="GHEA Grapalat" w:hAnsi="GHEA Grapalat"/>
          <w:b/>
          <w:sz w:val="24"/>
          <w:szCs w:val="24"/>
          <w:lang w:val="hy-AM"/>
        </w:rPr>
        <w:t>նագավառում</w:t>
      </w:r>
      <w:r w:rsidRPr="000D1F93">
        <w:rPr>
          <w:rFonts w:ascii="GHEA Grapalat" w:hAnsi="GHEA Grapalat"/>
          <w:b/>
          <w:sz w:val="24"/>
          <w:szCs w:val="24"/>
          <w:lang w:val="af-ZA"/>
        </w:rPr>
        <w:t xml:space="preserve"> </w:t>
      </w:r>
      <w:r w:rsidRPr="00DB622B">
        <w:rPr>
          <w:rFonts w:ascii="GHEA Grapalat" w:hAnsi="GHEA Grapalat"/>
          <w:b/>
          <w:sz w:val="24"/>
          <w:szCs w:val="24"/>
          <w:lang w:val="hy-AM"/>
        </w:rPr>
        <w:t>կարգավորման</w:t>
      </w:r>
      <w:r w:rsidRPr="000D1F93">
        <w:rPr>
          <w:rFonts w:ascii="GHEA Grapalat" w:hAnsi="GHEA Grapalat"/>
          <w:b/>
          <w:sz w:val="24"/>
          <w:szCs w:val="24"/>
          <w:lang w:val="af-ZA"/>
        </w:rPr>
        <w:t xml:space="preserve"> </w:t>
      </w:r>
      <w:r w:rsidRPr="00DB622B">
        <w:rPr>
          <w:rFonts w:ascii="GHEA Grapalat" w:hAnsi="GHEA Grapalat"/>
          <w:b/>
          <w:sz w:val="24"/>
          <w:szCs w:val="24"/>
          <w:lang w:val="hy-AM"/>
        </w:rPr>
        <w:t>ազդեցության</w:t>
      </w:r>
      <w:r w:rsidRPr="000D1F93">
        <w:rPr>
          <w:rFonts w:ascii="GHEA Grapalat" w:hAnsi="GHEA Grapalat"/>
          <w:b/>
          <w:sz w:val="24"/>
          <w:szCs w:val="24"/>
          <w:lang w:val="af-ZA"/>
        </w:rPr>
        <w:t xml:space="preserve"> </w:t>
      </w:r>
      <w:r w:rsidRPr="00DB622B">
        <w:rPr>
          <w:rFonts w:ascii="GHEA Grapalat" w:hAnsi="GHEA Grapalat"/>
          <w:b/>
          <w:sz w:val="24"/>
          <w:szCs w:val="24"/>
          <w:lang w:val="hy-AM"/>
        </w:rPr>
        <w:t>գնահատման</w:t>
      </w:r>
    </w:p>
    <w:p w:rsidR="0088680B" w:rsidRPr="00AF4AED" w:rsidRDefault="0088680B" w:rsidP="0052058A">
      <w:pPr>
        <w:spacing w:before="240" w:after="0" w:line="360" w:lineRule="auto"/>
        <w:ind w:firstLine="720"/>
        <w:jc w:val="both"/>
        <w:outlineLvl w:val="2"/>
        <w:rPr>
          <w:rFonts w:ascii="GHEA Grapalat" w:hAnsi="GHEA Grapalat"/>
          <w:b/>
          <w:bCs/>
          <w:sz w:val="24"/>
          <w:szCs w:val="24"/>
          <w:lang w:val="af-ZA"/>
        </w:rPr>
      </w:pPr>
    </w:p>
    <w:p w:rsidR="0088680B" w:rsidRDefault="0088680B" w:rsidP="000D1F93">
      <w:pPr>
        <w:spacing w:after="0" w:line="360" w:lineRule="auto"/>
        <w:ind w:firstLine="720"/>
        <w:jc w:val="both"/>
        <w:rPr>
          <w:rFonts w:ascii="GHEA Grapalat" w:hAnsi="GHEA Grapalat"/>
          <w:color w:val="000000"/>
          <w:sz w:val="24"/>
          <w:szCs w:val="24"/>
          <w:lang w:val="af-ZA"/>
        </w:rPr>
      </w:pPr>
      <w:r w:rsidRPr="00DB622B">
        <w:rPr>
          <w:rFonts w:ascii="GHEA Grapalat" w:hAnsi="GHEA Grapalat"/>
          <w:sz w:val="24"/>
          <w:szCs w:val="24"/>
          <w:lang w:val="af-ZA"/>
        </w:rPr>
        <w:t xml:space="preserve">1. </w:t>
      </w:r>
      <w:r w:rsidRPr="000D1F93">
        <w:rPr>
          <w:rFonts w:ascii="GHEA Grapalat" w:hAnsi="GHEA Grapalat"/>
          <w:b/>
          <w:sz w:val="24"/>
          <w:szCs w:val="24"/>
          <w:lang w:val="hy-AM"/>
        </w:rPr>
        <w:t>«Հայաստանի Հանրապետության քաղաքացիական դատավարության օրենսգրքում փոփոխություն կատարելու մասին»</w:t>
      </w:r>
      <w:r w:rsidRPr="00470D9D">
        <w:rPr>
          <w:rFonts w:ascii="GHEA Grapalat" w:hAnsi="GHEA Grapalat"/>
          <w:sz w:val="24"/>
          <w:szCs w:val="24"/>
          <w:lang w:val="hy-AM"/>
        </w:rPr>
        <w:t xml:space="preserve"> </w:t>
      </w:r>
      <w:r w:rsidRPr="00470D9D">
        <w:rPr>
          <w:rFonts w:ascii="GHEA Grapalat" w:hAnsi="GHEA Grapalat"/>
          <w:bCs/>
          <w:color w:val="000000"/>
          <w:sz w:val="24"/>
          <w:szCs w:val="24"/>
        </w:rPr>
        <w:t>Հայաստանի</w:t>
      </w:r>
      <w:r w:rsidRPr="00470D9D">
        <w:rPr>
          <w:rFonts w:ascii="GHEA Grapalat" w:hAnsi="GHEA Grapalat"/>
          <w:bCs/>
          <w:color w:val="000000"/>
          <w:sz w:val="24"/>
          <w:szCs w:val="24"/>
          <w:lang w:val="af-ZA"/>
        </w:rPr>
        <w:t xml:space="preserve"> </w:t>
      </w:r>
      <w:r w:rsidRPr="00470D9D">
        <w:rPr>
          <w:rFonts w:ascii="GHEA Grapalat" w:hAnsi="GHEA Grapalat"/>
          <w:bCs/>
          <w:color w:val="000000"/>
          <w:sz w:val="24"/>
          <w:szCs w:val="24"/>
        </w:rPr>
        <w:t>Հանրապետության</w:t>
      </w:r>
      <w:r w:rsidRPr="00470D9D">
        <w:rPr>
          <w:rFonts w:ascii="GHEA Grapalat" w:hAnsi="GHEA Grapalat"/>
          <w:bCs/>
          <w:color w:val="000000"/>
          <w:sz w:val="24"/>
          <w:szCs w:val="24"/>
          <w:lang w:val="af-ZA"/>
        </w:rPr>
        <w:t xml:space="preserve"> </w:t>
      </w:r>
      <w:r w:rsidRPr="00470D9D">
        <w:rPr>
          <w:rFonts w:ascii="GHEA Grapalat" w:hAnsi="GHEA Grapalat"/>
          <w:bCs/>
          <w:color w:val="000000"/>
          <w:sz w:val="24"/>
          <w:szCs w:val="24"/>
        </w:rPr>
        <w:t>օրենքի</w:t>
      </w:r>
      <w:r w:rsidRPr="00470D9D">
        <w:rPr>
          <w:rFonts w:ascii="GHEA Grapalat" w:hAnsi="GHEA Grapalat"/>
          <w:sz w:val="24"/>
          <w:szCs w:val="24"/>
          <w:lang w:val="hy-AM"/>
        </w:rPr>
        <w:t xml:space="preserve"> </w:t>
      </w:r>
      <w:r w:rsidRPr="00470D9D">
        <w:rPr>
          <w:rFonts w:ascii="GHEA Grapalat" w:hAnsi="GHEA Grapalat" w:cs="Sylfaen"/>
          <w:sz w:val="24"/>
          <w:szCs w:val="24"/>
          <w:lang w:val="hy-AM"/>
        </w:rPr>
        <w:t>նախագծ</w:t>
      </w:r>
      <w:r w:rsidRPr="00470D9D">
        <w:rPr>
          <w:rFonts w:ascii="GHEA Grapalat" w:hAnsi="GHEA Grapalat" w:cs="Sylfaen"/>
          <w:sz w:val="24"/>
          <w:szCs w:val="24"/>
        </w:rPr>
        <w:t>ով</w:t>
      </w:r>
      <w:r w:rsidRPr="00072A36">
        <w:rPr>
          <w:rFonts w:ascii="GHEA Grapalat" w:hAnsi="GHEA Grapalat"/>
          <w:sz w:val="24"/>
          <w:szCs w:val="24"/>
          <w:lang w:val="af-ZA"/>
        </w:rPr>
        <w:t xml:space="preserve"> </w:t>
      </w:r>
      <w:r w:rsidRPr="00470D9D">
        <w:rPr>
          <w:rFonts w:ascii="GHEA Grapalat" w:hAnsi="GHEA Grapalat"/>
          <w:sz w:val="24"/>
          <w:szCs w:val="24"/>
          <w:lang w:val="af-ZA"/>
        </w:rPr>
        <w:t>(</w:t>
      </w:r>
      <w:r w:rsidRPr="00470D9D">
        <w:rPr>
          <w:rFonts w:ascii="GHEA Grapalat" w:hAnsi="GHEA Grapalat"/>
          <w:sz w:val="24"/>
          <w:szCs w:val="24"/>
        </w:rPr>
        <w:t>այսուհետ</w:t>
      </w:r>
      <w:r w:rsidRPr="00470D9D">
        <w:rPr>
          <w:rFonts w:ascii="GHEA Grapalat" w:hAnsi="GHEA Grapalat"/>
          <w:sz w:val="24"/>
          <w:szCs w:val="24"/>
          <w:lang w:val="af-ZA"/>
        </w:rPr>
        <w:t xml:space="preserve">` </w:t>
      </w:r>
      <w:r w:rsidRPr="00470D9D">
        <w:rPr>
          <w:rFonts w:ascii="GHEA Grapalat" w:hAnsi="GHEA Grapalat"/>
          <w:sz w:val="24"/>
          <w:szCs w:val="24"/>
        </w:rPr>
        <w:t>Նախագիծ</w:t>
      </w:r>
      <w:r w:rsidRPr="00470D9D">
        <w:rPr>
          <w:rFonts w:ascii="GHEA Grapalat" w:hAnsi="GHEA Grapalat"/>
          <w:sz w:val="24"/>
          <w:szCs w:val="24"/>
          <w:lang w:val="af-ZA"/>
        </w:rPr>
        <w:t xml:space="preserve">) կատարվում են մի շարք փոփոխություններ, որոնք ուղղված են </w:t>
      </w:r>
      <w:r w:rsidRPr="00470D9D">
        <w:rPr>
          <w:rStyle w:val="apple-style-span"/>
          <w:rFonts w:ascii="GHEA Grapalat" w:hAnsi="GHEA Grapalat" w:cs="Sylfaen"/>
          <w:color w:val="000000"/>
          <w:sz w:val="24"/>
          <w:szCs w:val="24"/>
          <w:lang w:val="hy-AM"/>
        </w:rPr>
        <w:t>քաղաքացիական արդարադատության արդյունավետության բարձրացման</w:t>
      </w:r>
      <w:r w:rsidRPr="00470D9D">
        <w:rPr>
          <w:rStyle w:val="apple-style-span"/>
          <w:rFonts w:ascii="GHEA Grapalat" w:hAnsi="GHEA Grapalat" w:cs="Sylfaen"/>
          <w:color w:val="000000"/>
          <w:sz w:val="24"/>
          <w:szCs w:val="24"/>
        </w:rPr>
        <w:t>ն</w:t>
      </w:r>
      <w:r w:rsidRPr="00072A36">
        <w:rPr>
          <w:rStyle w:val="apple-style-span"/>
          <w:rFonts w:ascii="GHEA Grapalat" w:hAnsi="GHEA Grapalat" w:cs="Sylfaen"/>
          <w:color w:val="000000"/>
          <w:sz w:val="24"/>
          <w:szCs w:val="24"/>
          <w:lang w:val="af-ZA"/>
        </w:rPr>
        <w:t xml:space="preserve"> </w:t>
      </w:r>
      <w:r w:rsidRPr="00470D9D">
        <w:rPr>
          <w:rStyle w:val="apple-style-span"/>
          <w:rFonts w:ascii="GHEA Grapalat" w:hAnsi="GHEA Grapalat" w:cs="Sylfaen"/>
          <w:color w:val="000000"/>
          <w:sz w:val="24"/>
          <w:szCs w:val="24"/>
        </w:rPr>
        <w:t>ու</w:t>
      </w:r>
      <w:r w:rsidRPr="00072A36">
        <w:rPr>
          <w:rStyle w:val="apple-style-span"/>
          <w:rFonts w:ascii="GHEA Grapalat" w:hAnsi="GHEA Grapalat" w:cs="Sylfaen"/>
          <w:color w:val="000000"/>
          <w:sz w:val="24"/>
          <w:szCs w:val="24"/>
          <w:lang w:val="af-ZA"/>
        </w:rPr>
        <w:t xml:space="preserve">  </w:t>
      </w:r>
      <w:r w:rsidRPr="00470D9D">
        <w:rPr>
          <w:rStyle w:val="apple-style-span"/>
          <w:rFonts w:ascii="GHEA Grapalat" w:hAnsi="GHEA Grapalat" w:cs="Sylfaen"/>
          <w:color w:val="000000"/>
          <w:sz w:val="24"/>
          <w:szCs w:val="24"/>
        </w:rPr>
        <w:t>ք</w:t>
      </w:r>
      <w:r w:rsidRPr="00470D9D">
        <w:rPr>
          <w:rFonts w:ascii="GHEA Grapalat" w:hAnsi="GHEA Grapalat" w:cs="Sylfaen"/>
          <w:sz w:val="24"/>
          <w:szCs w:val="24"/>
          <w:lang w:val="hy-AM"/>
        </w:rPr>
        <w:t>աղաքացիադատավարական իրավահարաբերությունների կարգավորման</w:t>
      </w:r>
      <w:r w:rsidRPr="00470D9D">
        <w:rPr>
          <w:rFonts w:ascii="GHEA Grapalat" w:hAnsi="GHEA Grapalat" w:cs="Sylfaen"/>
          <w:sz w:val="24"/>
          <w:szCs w:val="24"/>
        </w:rPr>
        <w:t>ը</w:t>
      </w:r>
      <w:r w:rsidRPr="00072A36">
        <w:rPr>
          <w:rFonts w:ascii="GHEA Grapalat" w:hAnsi="GHEA Grapalat" w:cs="Sylfaen"/>
          <w:sz w:val="24"/>
          <w:szCs w:val="24"/>
          <w:lang w:val="af-ZA"/>
        </w:rPr>
        <w:t xml:space="preserve">, </w:t>
      </w:r>
      <w:r w:rsidRPr="00470D9D">
        <w:rPr>
          <w:rFonts w:ascii="GHEA Grapalat" w:hAnsi="GHEA Grapalat" w:cs="Sylfaen"/>
          <w:sz w:val="24"/>
          <w:szCs w:val="24"/>
        </w:rPr>
        <w:t>մասնավորապես</w:t>
      </w:r>
      <w:r w:rsidRPr="00072A36">
        <w:rPr>
          <w:rFonts w:ascii="GHEA Grapalat" w:hAnsi="GHEA Grapalat" w:cs="Sylfaen"/>
          <w:sz w:val="24"/>
          <w:szCs w:val="24"/>
          <w:lang w:val="af-ZA"/>
        </w:rPr>
        <w:t xml:space="preserve">` </w:t>
      </w:r>
      <w:r w:rsidRPr="00470D9D">
        <w:rPr>
          <w:rFonts w:ascii="GHEA Grapalat" w:hAnsi="GHEA Grapalat" w:cs="Sylfaen"/>
          <w:sz w:val="24"/>
          <w:szCs w:val="24"/>
        </w:rPr>
        <w:t>նախատեսվում</w:t>
      </w:r>
      <w:r w:rsidRPr="00072A36">
        <w:rPr>
          <w:rFonts w:ascii="GHEA Grapalat" w:hAnsi="GHEA Grapalat" w:cs="Sylfaen"/>
          <w:sz w:val="24"/>
          <w:szCs w:val="24"/>
          <w:lang w:val="af-ZA"/>
        </w:rPr>
        <w:t xml:space="preserve"> </w:t>
      </w:r>
      <w:r w:rsidRPr="00470D9D">
        <w:rPr>
          <w:rFonts w:ascii="GHEA Grapalat" w:hAnsi="GHEA Grapalat" w:cs="Sylfaen"/>
          <w:sz w:val="24"/>
          <w:szCs w:val="24"/>
        </w:rPr>
        <w:t>է</w:t>
      </w:r>
      <w:r w:rsidRPr="00072A36">
        <w:rPr>
          <w:rFonts w:ascii="GHEA Grapalat" w:hAnsi="GHEA Grapalat" w:cs="Sylfaen"/>
          <w:sz w:val="24"/>
          <w:szCs w:val="24"/>
          <w:lang w:val="af-ZA"/>
        </w:rPr>
        <w:t xml:space="preserve"> </w:t>
      </w:r>
      <w:r w:rsidRPr="00470D9D">
        <w:rPr>
          <w:rFonts w:ascii="GHEA Grapalat" w:hAnsi="GHEA Grapalat" w:cs="Sylfaen"/>
          <w:sz w:val="24"/>
          <w:szCs w:val="24"/>
        </w:rPr>
        <w:t>կատարելագործել</w:t>
      </w:r>
      <w:r w:rsidRPr="00072A36">
        <w:rPr>
          <w:rFonts w:ascii="GHEA Grapalat" w:hAnsi="GHEA Grapalat" w:cs="Sylfaen"/>
          <w:sz w:val="24"/>
          <w:szCs w:val="24"/>
          <w:lang w:val="af-ZA"/>
        </w:rPr>
        <w:t xml:space="preserve"> </w:t>
      </w:r>
      <w:r w:rsidRPr="00470D9D">
        <w:rPr>
          <w:rFonts w:ascii="GHEA Grapalat" w:hAnsi="GHEA Grapalat" w:cs="Sylfaen"/>
          <w:sz w:val="24"/>
          <w:szCs w:val="24"/>
        </w:rPr>
        <w:t>վերաքննության</w:t>
      </w:r>
      <w:r w:rsidRPr="00072A36">
        <w:rPr>
          <w:rFonts w:ascii="GHEA Grapalat" w:hAnsi="GHEA Grapalat" w:cs="Sylfaen"/>
          <w:sz w:val="24"/>
          <w:szCs w:val="24"/>
          <w:lang w:val="af-ZA"/>
        </w:rPr>
        <w:t xml:space="preserve"> </w:t>
      </w:r>
      <w:r w:rsidRPr="00470D9D">
        <w:rPr>
          <w:rFonts w:ascii="GHEA Grapalat" w:hAnsi="GHEA Grapalat" w:cs="Sylfaen"/>
          <w:sz w:val="24"/>
          <w:szCs w:val="24"/>
        </w:rPr>
        <w:t>ինստիտուտը</w:t>
      </w:r>
      <w:r w:rsidRPr="00072A36">
        <w:rPr>
          <w:rFonts w:ascii="GHEA Grapalat" w:hAnsi="GHEA Grapalat" w:cs="Sylfaen"/>
          <w:sz w:val="24"/>
          <w:szCs w:val="24"/>
          <w:lang w:val="af-ZA"/>
        </w:rPr>
        <w:t xml:space="preserve">` </w:t>
      </w:r>
      <w:r w:rsidRPr="00470D9D">
        <w:rPr>
          <w:rFonts w:ascii="GHEA Grapalat" w:hAnsi="GHEA Grapalat" w:cs="Sylfaen"/>
          <w:sz w:val="24"/>
          <w:szCs w:val="24"/>
        </w:rPr>
        <w:t>սահմանելով</w:t>
      </w:r>
      <w:r w:rsidRPr="00072A36">
        <w:rPr>
          <w:rFonts w:ascii="GHEA Grapalat" w:hAnsi="GHEA Grapalat" w:cs="Sylfaen"/>
          <w:sz w:val="24"/>
          <w:szCs w:val="24"/>
          <w:lang w:val="af-ZA"/>
        </w:rPr>
        <w:t xml:space="preserve">  </w:t>
      </w:r>
      <w:r w:rsidRPr="00470D9D">
        <w:rPr>
          <w:rFonts w:ascii="GHEA Grapalat" w:hAnsi="GHEA Grapalat"/>
          <w:sz w:val="24"/>
          <w:szCs w:val="24"/>
          <w:lang w:val="hy-AM"/>
        </w:rPr>
        <w:t>որոշումների այն սպառիչ ցանկը, որոնք ենթակա են բողոքարկման</w:t>
      </w:r>
      <w:r w:rsidRPr="00072A36">
        <w:rPr>
          <w:rFonts w:ascii="GHEA Grapalat" w:hAnsi="GHEA Grapalat"/>
          <w:sz w:val="24"/>
          <w:szCs w:val="24"/>
          <w:lang w:val="af-ZA"/>
        </w:rPr>
        <w:t xml:space="preserve">, </w:t>
      </w:r>
      <w:r w:rsidRPr="00470D9D">
        <w:rPr>
          <w:rFonts w:ascii="GHEA Grapalat" w:hAnsi="GHEA Grapalat"/>
          <w:sz w:val="24"/>
          <w:szCs w:val="24"/>
          <w:lang w:val="hy-AM"/>
        </w:rPr>
        <w:t>էական փոփոխություններ են կատարվել դատական ծախսերի</w:t>
      </w:r>
      <w:r w:rsidRPr="00072A36">
        <w:rPr>
          <w:rFonts w:ascii="GHEA Grapalat" w:hAnsi="GHEA Grapalat"/>
          <w:sz w:val="24"/>
          <w:szCs w:val="24"/>
          <w:lang w:val="af-ZA"/>
        </w:rPr>
        <w:t xml:space="preserve">, </w:t>
      </w:r>
      <w:r w:rsidRPr="00470D9D">
        <w:rPr>
          <w:rFonts w:ascii="GHEA Grapalat" w:hAnsi="GHEA Grapalat"/>
          <w:sz w:val="24"/>
          <w:szCs w:val="24"/>
        </w:rPr>
        <w:t>ծանուցման</w:t>
      </w:r>
      <w:r w:rsidRPr="00072A36">
        <w:rPr>
          <w:rFonts w:ascii="GHEA Grapalat" w:hAnsi="GHEA Grapalat"/>
          <w:sz w:val="24"/>
          <w:szCs w:val="24"/>
          <w:lang w:val="af-ZA"/>
        </w:rPr>
        <w:t xml:space="preserve"> </w:t>
      </w:r>
      <w:r w:rsidRPr="00470D9D">
        <w:rPr>
          <w:rFonts w:ascii="GHEA Grapalat" w:hAnsi="GHEA Grapalat"/>
          <w:sz w:val="24"/>
          <w:szCs w:val="24"/>
        </w:rPr>
        <w:t>մեխանիզմների</w:t>
      </w:r>
      <w:r w:rsidRPr="00072A36">
        <w:rPr>
          <w:rFonts w:ascii="GHEA Grapalat" w:hAnsi="GHEA Grapalat"/>
          <w:sz w:val="24"/>
          <w:szCs w:val="24"/>
          <w:lang w:val="af-ZA"/>
        </w:rPr>
        <w:t xml:space="preserve">  </w:t>
      </w:r>
      <w:r w:rsidRPr="00470D9D">
        <w:rPr>
          <w:rFonts w:ascii="GHEA Grapalat" w:hAnsi="GHEA Grapalat"/>
          <w:sz w:val="24"/>
          <w:szCs w:val="24"/>
        </w:rPr>
        <w:t>մասով</w:t>
      </w:r>
      <w:r w:rsidRPr="00072A36">
        <w:rPr>
          <w:rFonts w:ascii="GHEA Grapalat" w:hAnsi="GHEA Grapalat"/>
          <w:sz w:val="24"/>
          <w:szCs w:val="24"/>
          <w:lang w:val="af-ZA"/>
        </w:rPr>
        <w:t xml:space="preserve">, </w:t>
      </w:r>
      <w:r w:rsidRPr="00470D9D">
        <w:rPr>
          <w:rFonts w:ascii="GHEA Grapalat" w:hAnsi="GHEA Grapalat"/>
          <w:sz w:val="24"/>
          <w:szCs w:val="24"/>
        </w:rPr>
        <w:t>ո</w:t>
      </w:r>
      <w:r w:rsidRPr="00470D9D">
        <w:rPr>
          <w:rFonts w:ascii="GHEA Grapalat" w:hAnsi="GHEA Grapalat"/>
          <w:color w:val="000000"/>
          <w:sz w:val="24"/>
          <w:szCs w:val="24"/>
          <w:lang w:val="hy-AM"/>
        </w:rPr>
        <w:t>րպես նոր վարույթի տեսակ նախատեսվել է նաև հեռակա դատաքննությունը</w:t>
      </w:r>
      <w:r w:rsidRPr="00072A36">
        <w:rPr>
          <w:rFonts w:ascii="GHEA Grapalat" w:hAnsi="GHEA Grapalat"/>
          <w:color w:val="000000"/>
          <w:sz w:val="24"/>
          <w:szCs w:val="24"/>
          <w:lang w:val="af-ZA"/>
        </w:rPr>
        <w:t>:</w:t>
      </w:r>
    </w:p>
    <w:p w:rsidR="0088680B" w:rsidRPr="00DB622B" w:rsidRDefault="0088680B" w:rsidP="000D1F93">
      <w:pPr>
        <w:spacing w:after="0" w:line="360" w:lineRule="auto"/>
        <w:ind w:firstLine="720"/>
        <w:jc w:val="both"/>
        <w:rPr>
          <w:rFonts w:ascii="GHEA Grapalat" w:hAnsi="GHEA Grapalat"/>
          <w:sz w:val="24"/>
          <w:szCs w:val="24"/>
          <w:lang w:val="af-ZA"/>
        </w:rPr>
      </w:pPr>
      <w:r>
        <w:rPr>
          <w:rFonts w:ascii="GHEA Grapalat" w:hAnsi="GHEA Grapalat"/>
          <w:sz w:val="24"/>
          <w:szCs w:val="24"/>
          <w:lang w:val="af-ZA"/>
        </w:rPr>
        <w:t xml:space="preserve">2. </w:t>
      </w:r>
      <w:r w:rsidRPr="000D1F93">
        <w:rPr>
          <w:rFonts w:ascii="GHEA Grapalat" w:hAnsi="GHEA Grapalat"/>
          <w:b/>
          <w:sz w:val="24"/>
          <w:szCs w:val="24"/>
          <w:lang w:val="hy-AM"/>
        </w:rPr>
        <w:t>«</w:t>
      </w:r>
      <w:r w:rsidRPr="000D1F93">
        <w:rPr>
          <w:rFonts w:ascii="GHEA Grapalat" w:hAnsi="GHEA Grapalat"/>
          <w:b/>
          <w:sz w:val="24"/>
          <w:szCs w:val="24"/>
        </w:rPr>
        <w:t>Հ</w:t>
      </w:r>
      <w:r w:rsidRPr="000D1F93">
        <w:rPr>
          <w:rFonts w:ascii="GHEA Grapalat" w:hAnsi="GHEA Grapalat" w:cs="Sylfaen"/>
          <w:b/>
          <w:sz w:val="24"/>
          <w:szCs w:val="24"/>
          <w:lang w:val="hy-AM" w:eastAsia="ru-RU"/>
        </w:rPr>
        <w:t xml:space="preserve">այաստանի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 xml:space="preserve">անրապետության դատական օրենսգրքում փոփոխություն </w:t>
      </w:r>
      <w:r w:rsidRPr="000D1F93">
        <w:rPr>
          <w:rFonts w:ascii="GHEA Grapalat" w:hAnsi="GHEA Grapalat" w:cs="Sylfaen"/>
          <w:b/>
          <w:sz w:val="24"/>
          <w:szCs w:val="24"/>
          <w:lang w:eastAsia="ru-RU"/>
        </w:rPr>
        <w:t>և</w:t>
      </w:r>
      <w:r w:rsidRPr="00DB622B">
        <w:rPr>
          <w:rFonts w:ascii="GHEA Grapalat" w:hAnsi="GHEA Grapalat" w:cs="Sylfaen"/>
          <w:b/>
          <w:sz w:val="24"/>
          <w:szCs w:val="24"/>
          <w:lang w:val="af-ZA" w:eastAsia="ru-RU"/>
        </w:rPr>
        <w:t xml:space="preserve"> </w:t>
      </w:r>
      <w:r w:rsidRPr="000D1F93">
        <w:rPr>
          <w:rFonts w:ascii="GHEA Grapalat" w:hAnsi="GHEA Grapalat" w:cs="Sylfaen"/>
          <w:b/>
          <w:sz w:val="24"/>
          <w:szCs w:val="24"/>
          <w:lang w:val="hy-AM" w:eastAsia="ru-RU"/>
        </w:rPr>
        <w:t>լրացում կատարելու մասին</w:t>
      </w:r>
      <w:r w:rsidRPr="000D1F93">
        <w:rPr>
          <w:rFonts w:ascii="GHEA Grapalat" w:hAnsi="GHEA Grapalat"/>
          <w:b/>
          <w:sz w:val="24"/>
          <w:szCs w:val="24"/>
          <w:lang w:val="hy-AM"/>
        </w:rPr>
        <w:t>»</w:t>
      </w:r>
      <w:r w:rsidRPr="00DB622B">
        <w:rPr>
          <w:rFonts w:ascii="GHEA Grapalat" w:hAnsi="GHEA Grapalat" w:cs="Sylfaen"/>
          <w:b/>
          <w:sz w:val="24"/>
          <w:szCs w:val="24"/>
          <w:lang w:val="af-ZA" w:eastAsia="ru-RU"/>
        </w:rPr>
        <w:t xml:space="preserve">, </w:t>
      </w:r>
      <w:r w:rsidRPr="000D1F93">
        <w:rPr>
          <w:rFonts w:ascii="GHEA Grapalat" w:hAnsi="GHEA Grapalat" w:cs="Sylfaen"/>
          <w:b/>
          <w:sz w:val="24"/>
          <w:szCs w:val="24"/>
          <w:lang w:val="hy-AM" w:eastAsia="ru-RU"/>
        </w:rPr>
        <w:t>«</w:t>
      </w:r>
      <w:r w:rsidRPr="000D1F93">
        <w:rPr>
          <w:rFonts w:ascii="GHEA Grapalat" w:hAnsi="GHEA Grapalat" w:cs="Sylfaen"/>
          <w:b/>
          <w:sz w:val="24"/>
          <w:szCs w:val="24"/>
          <w:lang w:eastAsia="ru-RU"/>
        </w:rPr>
        <w:t>Պ</w:t>
      </w:r>
      <w:r w:rsidRPr="000D1F93">
        <w:rPr>
          <w:rFonts w:ascii="GHEA Grapalat" w:hAnsi="GHEA Grapalat" w:cs="Sylfaen"/>
          <w:b/>
          <w:sz w:val="24"/>
          <w:szCs w:val="24"/>
          <w:lang w:val="hy-AM" w:eastAsia="ru-RU"/>
        </w:rPr>
        <w:t xml:space="preserve">ետական տուրքի մասին»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 xml:space="preserve">այաստանի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 xml:space="preserve">անրապետության օրենքում փոփոխություններ </w:t>
      </w:r>
      <w:r w:rsidRPr="000D1F93">
        <w:rPr>
          <w:rFonts w:ascii="GHEA Grapalat" w:hAnsi="GHEA Grapalat" w:cs="Sylfaen"/>
          <w:b/>
          <w:sz w:val="24"/>
          <w:szCs w:val="24"/>
          <w:lang w:eastAsia="ru-RU"/>
        </w:rPr>
        <w:t>և</w:t>
      </w:r>
      <w:r w:rsidRPr="000D1F93">
        <w:rPr>
          <w:rFonts w:ascii="GHEA Grapalat" w:hAnsi="GHEA Grapalat" w:cs="Sylfaen"/>
          <w:b/>
          <w:sz w:val="24"/>
          <w:szCs w:val="24"/>
          <w:lang w:val="hy-AM" w:eastAsia="ru-RU"/>
        </w:rPr>
        <w:t xml:space="preserve"> լրացումներ կատարելու մասին»</w:t>
      </w:r>
      <w:r w:rsidRPr="00DB622B">
        <w:rPr>
          <w:rFonts w:ascii="GHEA Grapalat" w:hAnsi="GHEA Grapalat" w:cs="Sylfaen"/>
          <w:b/>
          <w:sz w:val="24"/>
          <w:szCs w:val="24"/>
          <w:lang w:val="af-ZA" w:eastAsia="ru-RU"/>
        </w:rPr>
        <w:t>,</w:t>
      </w:r>
      <w:r w:rsidRPr="000D1F93">
        <w:rPr>
          <w:rFonts w:ascii="GHEA Grapalat" w:hAnsi="GHEA Grapalat" w:cs="Sylfaen"/>
          <w:b/>
          <w:sz w:val="24"/>
          <w:szCs w:val="24"/>
          <w:lang w:val="hy-AM" w:eastAsia="ru-RU"/>
        </w:rPr>
        <w:t xml:space="preserve"> «</w:t>
      </w:r>
      <w:r w:rsidRPr="000D1F93">
        <w:rPr>
          <w:rFonts w:ascii="GHEA Grapalat" w:hAnsi="GHEA Grapalat" w:cs="Sylfaen"/>
          <w:b/>
          <w:sz w:val="24"/>
          <w:szCs w:val="24"/>
          <w:lang w:eastAsia="ru-RU"/>
        </w:rPr>
        <w:t>Ոստիկանության</w:t>
      </w:r>
      <w:r w:rsidRPr="000D1F93">
        <w:rPr>
          <w:rFonts w:ascii="GHEA Grapalat" w:hAnsi="GHEA Grapalat" w:cs="Sylfaen"/>
          <w:b/>
          <w:sz w:val="24"/>
          <w:szCs w:val="24"/>
          <w:lang w:val="hy-AM" w:eastAsia="ru-RU"/>
        </w:rPr>
        <w:t xml:space="preserve"> մասին»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 xml:space="preserve">այաստանի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անրապե</w:t>
      </w:r>
      <w:r w:rsidRPr="00DB622B">
        <w:rPr>
          <w:rFonts w:ascii="GHEA Grapalat" w:hAnsi="GHEA Grapalat" w:cs="Sylfaen"/>
          <w:b/>
          <w:sz w:val="24"/>
          <w:szCs w:val="24"/>
          <w:lang w:val="af-ZA" w:eastAsia="ru-RU"/>
        </w:rPr>
        <w:softHyphen/>
      </w:r>
      <w:r w:rsidRPr="000D1F93">
        <w:rPr>
          <w:rFonts w:ascii="GHEA Grapalat" w:hAnsi="GHEA Grapalat" w:cs="Sylfaen"/>
          <w:b/>
          <w:sz w:val="24"/>
          <w:szCs w:val="24"/>
          <w:lang w:val="hy-AM" w:eastAsia="ru-RU"/>
        </w:rPr>
        <w:t>տու</w:t>
      </w:r>
      <w:r w:rsidRPr="00DB622B">
        <w:rPr>
          <w:rFonts w:ascii="GHEA Grapalat" w:hAnsi="GHEA Grapalat" w:cs="Sylfaen"/>
          <w:b/>
          <w:sz w:val="24"/>
          <w:szCs w:val="24"/>
          <w:lang w:val="af-ZA" w:eastAsia="ru-RU"/>
        </w:rPr>
        <w:softHyphen/>
      </w:r>
      <w:r w:rsidRPr="000D1F93">
        <w:rPr>
          <w:rFonts w:ascii="GHEA Grapalat" w:hAnsi="GHEA Grapalat" w:cs="Sylfaen"/>
          <w:b/>
          <w:sz w:val="24"/>
          <w:szCs w:val="24"/>
          <w:lang w:val="hy-AM" w:eastAsia="ru-RU"/>
        </w:rPr>
        <w:t>թյան օրենքում փոփոխություն կատարելու մասին»</w:t>
      </w:r>
      <w:r w:rsidRPr="00DB622B">
        <w:rPr>
          <w:rFonts w:ascii="GHEA Grapalat" w:hAnsi="GHEA Grapalat" w:cs="Sylfaen"/>
          <w:b/>
          <w:sz w:val="24"/>
          <w:szCs w:val="24"/>
          <w:lang w:val="af-ZA" w:eastAsia="ru-RU"/>
        </w:rPr>
        <w:t xml:space="preserve"> </w:t>
      </w:r>
      <w:r w:rsidRPr="000D1F93">
        <w:rPr>
          <w:rFonts w:ascii="GHEA Grapalat" w:hAnsi="GHEA Grapalat" w:cs="Sylfaen"/>
          <w:b/>
          <w:sz w:val="24"/>
          <w:szCs w:val="24"/>
          <w:lang w:eastAsia="ru-RU"/>
        </w:rPr>
        <w:t>և</w:t>
      </w:r>
      <w:r w:rsidRPr="000D1F93">
        <w:rPr>
          <w:rFonts w:ascii="GHEA Grapalat" w:hAnsi="GHEA Grapalat" w:cs="Sylfaen"/>
          <w:b/>
          <w:sz w:val="24"/>
          <w:szCs w:val="24"/>
          <w:lang w:val="hy-AM" w:eastAsia="ru-RU"/>
        </w:rPr>
        <w:t xml:space="preserve">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ոգեբուժական օգնու</w:t>
      </w:r>
      <w:r w:rsidRPr="00DB622B">
        <w:rPr>
          <w:rFonts w:ascii="GHEA Grapalat" w:hAnsi="GHEA Grapalat" w:cs="Sylfaen"/>
          <w:b/>
          <w:sz w:val="24"/>
          <w:szCs w:val="24"/>
          <w:lang w:val="af-ZA" w:eastAsia="ru-RU"/>
        </w:rPr>
        <w:softHyphen/>
      </w:r>
      <w:r w:rsidRPr="000D1F93">
        <w:rPr>
          <w:rFonts w:ascii="GHEA Grapalat" w:hAnsi="GHEA Grapalat" w:cs="Sylfaen"/>
          <w:b/>
          <w:sz w:val="24"/>
          <w:szCs w:val="24"/>
          <w:lang w:val="hy-AM" w:eastAsia="ru-RU"/>
        </w:rPr>
        <w:t xml:space="preserve">թյան մասին»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 xml:space="preserve">այաստանի </w:t>
      </w:r>
      <w:r w:rsidRPr="000D1F93">
        <w:rPr>
          <w:rFonts w:ascii="GHEA Grapalat" w:hAnsi="GHEA Grapalat" w:cs="Sylfaen"/>
          <w:b/>
          <w:sz w:val="24"/>
          <w:szCs w:val="24"/>
          <w:lang w:eastAsia="ru-RU"/>
        </w:rPr>
        <w:t>Հ</w:t>
      </w:r>
      <w:r w:rsidRPr="000D1F93">
        <w:rPr>
          <w:rFonts w:ascii="GHEA Grapalat" w:hAnsi="GHEA Grapalat" w:cs="Sylfaen"/>
          <w:b/>
          <w:sz w:val="24"/>
          <w:szCs w:val="24"/>
          <w:lang w:val="hy-AM" w:eastAsia="ru-RU"/>
        </w:rPr>
        <w:t>անրապետության օրենքում փոփոխություն կատա</w:t>
      </w:r>
      <w:r w:rsidRPr="00DB622B">
        <w:rPr>
          <w:rFonts w:ascii="GHEA Grapalat" w:hAnsi="GHEA Grapalat" w:cs="Sylfaen"/>
          <w:b/>
          <w:sz w:val="24"/>
          <w:szCs w:val="24"/>
          <w:lang w:val="af-ZA" w:eastAsia="ru-RU"/>
        </w:rPr>
        <w:softHyphen/>
      </w:r>
      <w:r w:rsidRPr="000D1F93">
        <w:rPr>
          <w:rFonts w:ascii="GHEA Grapalat" w:hAnsi="GHEA Grapalat" w:cs="Sylfaen"/>
          <w:b/>
          <w:sz w:val="24"/>
          <w:szCs w:val="24"/>
          <w:lang w:val="hy-AM" w:eastAsia="ru-RU"/>
        </w:rPr>
        <w:t>րելու մասին»</w:t>
      </w:r>
      <w:r w:rsidRPr="00DB622B">
        <w:rPr>
          <w:rFonts w:ascii="GHEA Grapalat" w:hAnsi="GHEA Grapalat" w:cs="Sylfaen"/>
          <w:b/>
          <w:sz w:val="24"/>
          <w:szCs w:val="24"/>
          <w:lang w:val="af-ZA" w:eastAsia="ru-RU"/>
        </w:rPr>
        <w:t xml:space="preserve"> </w:t>
      </w:r>
      <w:r w:rsidRPr="000D1F93">
        <w:rPr>
          <w:rFonts w:ascii="GHEA Grapalat" w:hAnsi="GHEA Grapalat" w:cs="Sylfaen"/>
          <w:b/>
          <w:sz w:val="24"/>
          <w:szCs w:val="24"/>
          <w:lang w:eastAsia="ru-RU"/>
        </w:rPr>
        <w:t>Հ</w:t>
      </w:r>
      <w:r w:rsidRPr="000D1F93">
        <w:rPr>
          <w:rFonts w:ascii="GHEA Grapalat" w:hAnsi="GHEA Grapalat"/>
          <w:b/>
          <w:sz w:val="24"/>
          <w:szCs w:val="24"/>
        </w:rPr>
        <w:t>այաստանի</w:t>
      </w:r>
      <w:r w:rsidRPr="000D1F93">
        <w:rPr>
          <w:rFonts w:ascii="GHEA Grapalat" w:hAnsi="GHEA Grapalat"/>
          <w:b/>
          <w:sz w:val="24"/>
          <w:szCs w:val="24"/>
          <w:lang w:val="de-DE"/>
        </w:rPr>
        <w:t xml:space="preserve"> Հ</w:t>
      </w:r>
      <w:r w:rsidRPr="000D1F93">
        <w:rPr>
          <w:rFonts w:ascii="GHEA Grapalat" w:hAnsi="GHEA Grapalat"/>
          <w:b/>
          <w:sz w:val="24"/>
          <w:szCs w:val="24"/>
        </w:rPr>
        <w:t>անրապետության</w:t>
      </w:r>
      <w:r w:rsidRPr="000D1F93">
        <w:rPr>
          <w:rFonts w:ascii="GHEA Grapalat" w:hAnsi="GHEA Grapalat"/>
          <w:b/>
          <w:sz w:val="24"/>
          <w:szCs w:val="24"/>
          <w:lang w:val="de-DE"/>
        </w:rPr>
        <w:t xml:space="preserve"> </w:t>
      </w:r>
      <w:r w:rsidRPr="000D1F93">
        <w:rPr>
          <w:rFonts w:ascii="GHEA Grapalat" w:hAnsi="GHEA Grapalat"/>
          <w:b/>
          <w:sz w:val="24"/>
          <w:szCs w:val="24"/>
        </w:rPr>
        <w:t>օրենքների</w:t>
      </w:r>
      <w:r w:rsidRPr="00DB622B">
        <w:rPr>
          <w:rFonts w:ascii="GHEA Grapalat" w:hAnsi="GHEA Grapalat"/>
          <w:b/>
          <w:sz w:val="24"/>
          <w:szCs w:val="24"/>
          <w:lang w:val="af-ZA"/>
        </w:rPr>
        <w:t xml:space="preserve"> </w:t>
      </w:r>
      <w:r w:rsidRPr="000D1F93">
        <w:rPr>
          <w:rFonts w:ascii="GHEA Grapalat" w:hAnsi="GHEA Grapalat" w:cs="Sylfaen"/>
          <w:b/>
          <w:sz w:val="24"/>
          <w:szCs w:val="24"/>
          <w:lang w:val="hy-AM"/>
        </w:rPr>
        <w:t>նախագծ</w:t>
      </w:r>
      <w:r w:rsidRPr="000D1F93">
        <w:rPr>
          <w:rFonts w:ascii="GHEA Grapalat" w:hAnsi="GHEA Grapalat" w:cs="Sylfaen"/>
          <w:b/>
          <w:sz w:val="24"/>
          <w:szCs w:val="24"/>
        </w:rPr>
        <w:t>երով</w:t>
      </w:r>
      <w:r>
        <w:rPr>
          <w:rFonts w:ascii="GHEA Grapalat" w:hAnsi="GHEA Grapalat"/>
          <w:sz w:val="24"/>
          <w:szCs w:val="24"/>
          <w:lang w:val="af-ZA"/>
        </w:rPr>
        <w:t xml:space="preserve"> (</w:t>
      </w:r>
      <w:r>
        <w:rPr>
          <w:rFonts w:ascii="GHEA Grapalat" w:hAnsi="GHEA Grapalat"/>
          <w:sz w:val="24"/>
          <w:szCs w:val="24"/>
        </w:rPr>
        <w:t>այսուհետ</w:t>
      </w:r>
      <w:r>
        <w:rPr>
          <w:rFonts w:ascii="GHEA Grapalat" w:hAnsi="GHEA Grapalat"/>
          <w:sz w:val="24"/>
          <w:szCs w:val="24"/>
          <w:lang w:val="af-ZA"/>
        </w:rPr>
        <w:t xml:space="preserve">` </w:t>
      </w:r>
      <w:r>
        <w:rPr>
          <w:rFonts w:ascii="GHEA Grapalat" w:hAnsi="GHEA Grapalat"/>
          <w:sz w:val="24"/>
          <w:szCs w:val="24"/>
        </w:rPr>
        <w:t>Նախագծեր</w:t>
      </w:r>
      <w:r>
        <w:rPr>
          <w:rFonts w:ascii="GHEA Grapalat" w:hAnsi="GHEA Grapalat"/>
          <w:sz w:val="24"/>
          <w:szCs w:val="24"/>
          <w:lang w:val="af-ZA"/>
        </w:rPr>
        <w:t xml:space="preserve">) կատարվում են մի շարք փոփոխություններ, մասնավորապես`  </w:t>
      </w:r>
      <w:r w:rsidRPr="00675383">
        <w:rPr>
          <w:rFonts w:ascii="GHEA Grapalat" w:hAnsi="GHEA Grapalat"/>
          <w:sz w:val="24"/>
          <w:szCs w:val="24"/>
        </w:rPr>
        <w:t>ամրագրվում</w:t>
      </w:r>
      <w:r w:rsidRPr="00DB622B">
        <w:rPr>
          <w:rFonts w:ascii="GHEA Grapalat" w:hAnsi="GHEA Grapalat"/>
          <w:sz w:val="24"/>
          <w:szCs w:val="24"/>
          <w:lang w:val="af-ZA"/>
        </w:rPr>
        <w:t xml:space="preserve"> </w:t>
      </w:r>
      <w:r w:rsidRPr="00675383">
        <w:rPr>
          <w:rFonts w:ascii="GHEA Grapalat" w:hAnsi="GHEA Grapalat"/>
          <w:sz w:val="24"/>
          <w:szCs w:val="24"/>
          <w:lang w:val="hy-AM"/>
        </w:rPr>
        <w:t>է պետական տուրք`</w:t>
      </w:r>
      <w:r w:rsidRPr="00DB622B">
        <w:rPr>
          <w:rFonts w:ascii="GHEA Grapalat" w:hAnsi="GHEA Grapalat"/>
          <w:sz w:val="24"/>
          <w:szCs w:val="24"/>
          <w:lang w:val="af-ZA"/>
        </w:rPr>
        <w:t xml:space="preserve"> </w:t>
      </w:r>
      <w:r w:rsidRPr="00675383">
        <w:rPr>
          <w:rFonts w:ascii="GHEA Grapalat" w:hAnsi="GHEA Grapalat"/>
          <w:sz w:val="24"/>
          <w:szCs w:val="24"/>
        </w:rPr>
        <w:t>գույքը</w:t>
      </w:r>
      <w:r w:rsidRPr="00DB622B">
        <w:rPr>
          <w:rFonts w:ascii="GHEA Grapalat" w:hAnsi="GHEA Grapalat"/>
          <w:sz w:val="24"/>
          <w:szCs w:val="24"/>
          <w:lang w:val="af-ZA"/>
        </w:rPr>
        <w:t xml:space="preserve"> </w:t>
      </w:r>
      <w:r w:rsidRPr="00675383">
        <w:rPr>
          <w:rFonts w:ascii="GHEA Grapalat" w:hAnsi="GHEA Grapalat"/>
          <w:sz w:val="24"/>
          <w:szCs w:val="24"/>
        </w:rPr>
        <w:t>տիրազուրկ</w:t>
      </w:r>
      <w:r w:rsidRPr="00DB622B">
        <w:rPr>
          <w:rFonts w:ascii="GHEA Grapalat" w:hAnsi="GHEA Grapalat"/>
          <w:sz w:val="24"/>
          <w:szCs w:val="24"/>
          <w:lang w:val="af-ZA"/>
        </w:rPr>
        <w:t xml:space="preserve"> </w:t>
      </w:r>
      <w:r w:rsidRPr="00675383">
        <w:rPr>
          <w:rFonts w:ascii="GHEA Grapalat" w:hAnsi="GHEA Grapalat"/>
          <w:sz w:val="24"/>
          <w:szCs w:val="24"/>
        </w:rPr>
        <w:t>ճանաչելու</w:t>
      </w:r>
      <w:r w:rsidRPr="00DB622B">
        <w:rPr>
          <w:rFonts w:ascii="GHEA Grapalat" w:hAnsi="GHEA Grapalat"/>
          <w:sz w:val="24"/>
          <w:szCs w:val="24"/>
          <w:lang w:val="af-ZA"/>
        </w:rPr>
        <w:t xml:space="preserve"> </w:t>
      </w:r>
      <w:r w:rsidRPr="00675383">
        <w:rPr>
          <w:rFonts w:ascii="GHEA Grapalat" w:hAnsi="GHEA Grapalat"/>
          <w:sz w:val="24"/>
          <w:szCs w:val="24"/>
        </w:rPr>
        <w:t>և</w:t>
      </w:r>
      <w:r w:rsidRPr="00DB622B">
        <w:rPr>
          <w:rFonts w:ascii="GHEA Grapalat" w:hAnsi="GHEA Grapalat"/>
          <w:sz w:val="24"/>
          <w:szCs w:val="24"/>
          <w:lang w:val="af-ZA"/>
        </w:rPr>
        <w:t xml:space="preserve"> </w:t>
      </w:r>
      <w:r w:rsidRPr="00675383">
        <w:rPr>
          <w:rFonts w:ascii="GHEA Grapalat" w:hAnsi="GHEA Grapalat"/>
          <w:sz w:val="24"/>
          <w:szCs w:val="24"/>
        </w:rPr>
        <w:t>դրա</w:t>
      </w:r>
      <w:r w:rsidRPr="00DB622B">
        <w:rPr>
          <w:rFonts w:ascii="GHEA Grapalat" w:hAnsi="GHEA Grapalat"/>
          <w:sz w:val="24"/>
          <w:szCs w:val="24"/>
          <w:lang w:val="af-ZA"/>
        </w:rPr>
        <w:t xml:space="preserve"> </w:t>
      </w:r>
      <w:r w:rsidRPr="00675383">
        <w:rPr>
          <w:rFonts w:ascii="GHEA Grapalat" w:hAnsi="GHEA Grapalat"/>
          <w:sz w:val="24"/>
          <w:szCs w:val="24"/>
        </w:rPr>
        <w:t>նկատմամբ</w:t>
      </w:r>
      <w:r w:rsidRPr="00DB622B">
        <w:rPr>
          <w:rFonts w:ascii="GHEA Grapalat" w:hAnsi="GHEA Grapalat"/>
          <w:sz w:val="24"/>
          <w:szCs w:val="24"/>
          <w:lang w:val="af-ZA"/>
        </w:rPr>
        <w:t xml:space="preserve"> </w:t>
      </w:r>
      <w:r w:rsidRPr="00675383">
        <w:rPr>
          <w:rFonts w:ascii="GHEA Grapalat" w:hAnsi="GHEA Grapalat"/>
          <w:sz w:val="24"/>
          <w:szCs w:val="24"/>
        </w:rPr>
        <w:t>դիմողի</w:t>
      </w:r>
      <w:r w:rsidRPr="00DB622B">
        <w:rPr>
          <w:rFonts w:ascii="GHEA Grapalat" w:hAnsi="GHEA Grapalat"/>
          <w:sz w:val="24"/>
          <w:szCs w:val="24"/>
          <w:lang w:val="af-ZA"/>
        </w:rPr>
        <w:t xml:space="preserve"> </w:t>
      </w:r>
      <w:r w:rsidRPr="00675383">
        <w:rPr>
          <w:rFonts w:ascii="GHEA Grapalat" w:hAnsi="GHEA Grapalat"/>
          <w:sz w:val="24"/>
          <w:szCs w:val="24"/>
        </w:rPr>
        <w:t>սեփականության</w:t>
      </w:r>
      <w:r w:rsidRPr="00DB622B">
        <w:rPr>
          <w:rFonts w:ascii="GHEA Grapalat" w:hAnsi="GHEA Grapalat"/>
          <w:sz w:val="24"/>
          <w:szCs w:val="24"/>
          <w:lang w:val="af-ZA"/>
        </w:rPr>
        <w:t xml:space="preserve"> </w:t>
      </w:r>
      <w:r w:rsidRPr="00675383">
        <w:rPr>
          <w:rFonts w:ascii="GHEA Grapalat" w:hAnsi="GHEA Grapalat"/>
          <w:sz w:val="24"/>
          <w:szCs w:val="24"/>
        </w:rPr>
        <w:t>իրավունքը</w:t>
      </w:r>
      <w:r w:rsidRPr="00DB622B">
        <w:rPr>
          <w:rFonts w:ascii="GHEA Grapalat" w:hAnsi="GHEA Grapalat"/>
          <w:sz w:val="24"/>
          <w:szCs w:val="24"/>
          <w:lang w:val="af-ZA"/>
        </w:rPr>
        <w:t xml:space="preserve"> </w:t>
      </w:r>
      <w:r w:rsidRPr="00675383">
        <w:rPr>
          <w:rFonts w:ascii="GHEA Grapalat" w:hAnsi="GHEA Grapalat"/>
          <w:sz w:val="24"/>
          <w:szCs w:val="24"/>
        </w:rPr>
        <w:t>ճանաչելու</w:t>
      </w:r>
      <w:r w:rsidRPr="00DB622B">
        <w:rPr>
          <w:rFonts w:ascii="GHEA Grapalat" w:hAnsi="GHEA Grapalat"/>
          <w:sz w:val="24"/>
          <w:szCs w:val="24"/>
          <w:lang w:val="af-ZA"/>
        </w:rPr>
        <w:t xml:space="preserve">, </w:t>
      </w:r>
      <w:r w:rsidRPr="00675383">
        <w:rPr>
          <w:rFonts w:ascii="GHEA Grapalat" w:hAnsi="GHEA Grapalat"/>
          <w:sz w:val="24"/>
          <w:szCs w:val="24"/>
        </w:rPr>
        <w:t>անչափահասին</w:t>
      </w:r>
      <w:r w:rsidRPr="00DB622B">
        <w:rPr>
          <w:rFonts w:ascii="GHEA Grapalat" w:hAnsi="GHEA Grapalat"/>
          <w:sz w:val="24"/>
          <w:szCs w:val="24"/>
          <w:lang w:val="af-ZA"/>
        </w:rPr>
        <w:t xml:space="preserve"> </w:t>
      </w:r>
      <w:r w:rsidRPr="00675383">
        <w:rPr>
          <w:rFonts w:ascii="GHEA Grapalat" w:hAnsi="GHEA Grapalat"/>
          <w:sz w:val="24"/>
          <w:szCs w:val="24"/>
        </w:rPr>
        <w:t>լրիվ</w:t>
      </w:r>
      <w:r w:rsidRPr="00DB622B">
        <w:rPr>
          <w:rFonts w:ascii="GHEA Grapalat" w:hAnsi="GHEA Grapalat"/>
          <w:sz w:val="24"/>
          <w:szCs w:val="24"/>
          <w:lang w:val="af-ZA"/>
        </w:rPr>
        <w:t xml:space="preserve"> </w:t>
      </w:r>
      <w:r w:rsidRPr="00675383">
        <w:rPr>
          <w:rFonts w:ascii="GHEA Grapalat" w:hAnsi="GHEA Grapalat"/>
          <w:sz w:val="24"/>
          <w:szCs w:val="24"/>
        </w:rPr>
        <w:t>գործունակ</w:t>
      </w:r>
      <w:r w:rsidRPr="00DB622B">
        <w:rPr>
          <w:rFonts w:ascii="GHEA Grapalat" w:hAnsi="GHEA Grapalat"/>
          <w:sz w:val="24"/>
          <w:szCs w:val="24"/>
          <w:lang w:val="af-ZA"/>
        </w:rPr>
        <w:t xml:space="preserve"> </w:t>
      </w:r>
      <w:r w:rsidRPr="00675383">
        <w:rPr>
          <w:rFonts w:ascii="GHEA Grapalat" w:hAnsi="GHEA Grapalat"/>
          <w:sz w:val="24"/>
          <w:szCs w:val="24"/>
        </w:rPr>
        <w:t>ճանաչելու</w:t>
      </w:r>
      <w:r w:rsidRPr="00DB622B">
        <w:rPr>
          <w:rFonts w:ascii="GHEA Grapalat" w:hAnsi="GHEA Grapalat"/>
          <w:sz w:val="24"/>
          <w:szCs w:val="24"/>
          <w:lang w:val="af-ZA"/>
        </w:rPr>
        <w:t xml:space="preserve">, </w:t>
      </w:r>
      <w:r w:rsidRPr="00675383">
        <w:rPr>
          <w:rFonts w:ascii="GHEA Grapalat" w:hAnsi="GHEA Grapalat"/>
          <w:sz w:val="24"/>
          <w:szCs w:val="24"/>
        </w:rPr>
        <w:t>քաղաքացուն</w:t>
      </w:r>
      <w:r w:rsidRPr="00DB622B">
        <w:rPr>
          <w:rFonts w:ascii="GHEA Grapalat" w:hAnsi="GHEA Grapalat"/>
          <w:sz w:val="24"/>
          <w:szCs w:val="24"/>
          <w:lang w:val="af-ZA"/>
        </w:rPr>
        <w:t xml:space="preserve"> </w:t>
      </w:r>
      <w:r w:rsidRPr="00675383">
        <w:rPr>
          <w:rFonts w:ascii="GHEA Grapalat" w:hAnsi="GHEA Grapalat"/>
          <w:sz w:val="24"/>
          <w:szCs w:val="24"/>
        </w:rPr>
        <w:t>անգործունակ</w:t>
      </w:r>
      <w:r w:rsidRPr="00DB622B">
        <w:rPr>
          <w:rFonts w:ascii="GHEA Grapalat" w:hAnsi="GHEA Grapalat"/>
          <w:sz w:val="24"/>
          <w:szCs w:val="24"/>
          <w:lang w:val="af-ZA"/>
        </w:rPr>
        <w:t xml:space="preserve"> </w:t>
      </w:r>
      <w:r w:rsidRPr="00675383">
        <w:rPr>
          <w:rFonts w:ascii="GHEA Grapalat" w:hAnsi="GHEA Grapalat"/>
          <w:sz w:val="24"/>
          <w:szCs w:val="24"/>
        </w:rPr>
        <w:t>կամ</w:t>
      </w:r>
      <w:r w:rsidRPr="00DB622B">
        <w:rPr>
          <w:rFonts w:ascii="GHEA Grapalat" w:hAnsi="GHEA Grapalat"/>
          <w:sz w:val="24"/>
          <w:szCs w:val="24"/>
          <w:lang w:val="af-ZA"/>
        </w:rPr>
        <w:t xml:space="preserve"> </w:t>
      </w:r>
      <w:r w:rsidRPr="00675383">
        <w:rPr>
          <w:rFonts w:ascii="GHEA Grapalat" w:hAnsi="GHEA Grapalat"/>
          <w:sz w:val="24"/>
          <w:szCs w:val="24"/>
        </w:rPr>
        <w:t>սահմանափակ</w:t>
      </w:r>
      <w:r w:rsidRPr="00DB622B">
        <w:rPr>
          <w:rFonts w:ascii="GHEA Grapalat" w:hAnsi="GHEA Grapalat"/>
          <w:sz w:val="24"/>
          <w:szCs w:val="24"/>
          <w:lang w:val="af-ZA"/>
        </w:rPr>
        <w:t xml:space="preserve"> </w:t>
      </w:r>
      <w:r w:rsidRPr="00675383">
        <w:rPr>
          <w:rFonts w:ascii="GHEA Grapalat" w:hAnsi="GHEA Grapalat"/>
          <w:sz w:val="24"/>
          <w:szCs w:val="24"/>
        </w:rPr>
        <w:t>գործունակ</w:t>
      </w:r>
      <w:r w:rsidRPr="00DB622B">
        <w:rPr>
          <w:rFonts w:ascii="GHEA Grapalat" w:hAnsi="GHEA Grapalat"/>
          <w:sz w:val="24"/>
          <w:szCs w:val="24"/>
          <w:lang w:val="af-ZA"/>
        </w:rPr>
        <w:t xml:space="preserve"> </w:t>
      </w:r>
      <w:r w:rsidRPr="00675383">
        <w:rPr>
          <w:rFonts w:ascii="GHEA Grapalat" w:hAnsi="GHEA Grapalat"/>
          <w:sz w:val="24"/>
          <w:szCs w:val="24"/>
        </w:rPr>
        <w:t>ճանաչելու</w:t>
      </w:r>
      <w:r w:rsidRPr="00DB622B">
        <w:rPr>
          <w:rFonts w:ascii="GHEA Grapalat" w:hAnsi="GHEA Grapalat"/>
          <w:sz w:val="24"/>
          <w:szCs w:val="24"/>
          <w:lang w:val="af-ZA"/>
        </w:rPr>
        <w:t xml:space="preserve">, </w:t>
      </w:r>
      <w:r w:rsidRPr="00675383">
        <w:rPr>
          <w:rFonts w:ascii="GHEA Grapalat" w:hAnsi="GHEA Grapalat"/>
          <w:sz w:val="24"/>
          <w:szCs w:val="24"/>
        </w:rPr>
        <w:t>քաղաքացուն</w:t>
      </w:r>
      <w:r w:rsidRPr="00DB622B">
        <w:rPr>
          <w:rFonts w:ascii="GHEA Grapalat" w:hAnsi="GHEA Grapalat"/>
          <w:sz w:val="24"/>
          <w:szCs w:val="24"/>
          <w:lang w:val="af-ZA"/>
        </w:rPr>
        <w:t xml:space="preserve"> </w:t>
      </w:r>
      <w:r w:rsidRPr="00675383">
        <w:rPr>
          <w:rFonts w:ascii="GHEA Grapalat" w:hAnsi="GHEA Grapalat"/>
          <w:sz w:val="24"/>
          <w:szCs w:val="24"/>
        </w:rPr>
        <w:t>անհայտ</w:t>
      </w:r>
      <w:r w:rsidRPr="00DB622B">
        <w:rPr>
          <w:rFonts w:ascii="GHEA Grapalat" w:hAnsi="GHEA Grapalat"/>
          <w:sz w:val="24"/>
          <w:szCs w:val="24"/>
          <w:lang w:val="af-ZA"/>
        </w:rPr>
        <w:t xml:space="preserve"> </w:t>
      </w:r>
      <w:r w:rsidRPr="00675383">
        <w:rPr>
          <w:rFonts w:ascii="GHEA Grapalat" w:hAnsi="GHEA Grapalat"/>
          <w:sz w:val="24"/>
          <w:szCs w:val="24"/>
        </w:rPr>
        <w:t>բացակայող</w:t>
      </w:r>
      <w:r w:rsidRPr="00DB622B">
        <w:rPr>
          <w:rFonts w:ascii="GHEA Grapalat" w:hAnsi="GHEA Grapalat"/>
          <w:sz w:val="24"/>
          <w:szCs w:val="24"/>
          <w:lang w:val="af-ZA"/>
        </w:rPr>
        <w:t xml:space="preserve"> </w:t>
      </w:r>
      <w:r w:rsidRPr="00675383">
        <w:rPr>
          <w:rFonts w:ascii="GHEA Grapalat" w:hAnsi="GHEA Grapalat"/>
          <w:sz w:val="24"/>
          <w:szCs w:val="24"/>
        </w:rPr>
        <w:t>կամ</w:t>
      </w:r>
      <w:r w:rsidRPr="00DB622B">
        <w:rPr>
          <w:rFonts w:ascii="GHEA Grapalat" w:hAnsi="GHEA Grapalat"/>
          <w:sz w:val="24"/>
          <w:szCs w:val="24"/>
          <w:lang w:val="af-ZA"/>
        </w:rPr>
        <w:t xml:space="preserve"> </w:t>
      </w:r>
      <w:r w:rsidRPr="00675383">
        <w:rPr>
          <w:rFonts w:ascii="GHEA Grapalat" w:hAnsi="GHEA Grapalat"/>
          <w:sz w:val="24"/>
          <w:szCs w:val="24"/>
        </w:rPr>
        <w:t>մահացած</w:t>
      </w:r>
      <w:r w:rsidRPr="00DB622B">
        <w:rPr>
          <w:rFonts w:ascii="GHEA Grapalat" w:hAnsi="GHEA Grapalat"/>
          <w:sz w:val="24"/>
          <w:szCs w:val="24"/>
          <w:lang w:val="af-ZA"/>
        </w:rPr>
        <w:t xml:space="preserve"> </w:t>
      </w:r>
      <w:r w:rsidRPr="00675383">
        <w:rPr>
          <w:rFonts w:ascii="GHEA Grapalat" w:hAnsi="GHEA Grapalat"/>
          <w:sz w:val="24"/>
          <w:szCs w:val="24"/>
        </w:rPr>
        <w:t>ճանաչելու</w:t>
      </w:r>
      <w:r w:rsidRPr="00DB622B">
        <w:rPr>
          <w:rFonts w:ascii="GHEA Grapalat" w:hAnsi="GHEA Grapalat"/>
          <w:sz w:val="24"/>
          <w:szCs w:val="24"/>
          <w:lang w:val="af-ZA"/>
        </w:rPr>
        <w:t xml:space="preserve">, </w:t>
      </w:r>
      <w:r w:rsidRPr="00675383">
        <w:rPr>
          <w:rFonts w:ascii="GHEA Grapalat" w:hAnsi="GHEA Grapalat"/>
          <w:sz w:val="24"/>
          <w:szCs w:val="24"/>
        </w:rPr>
        <w:t>երեխայի</w:t>
      </w:r>
      <w:r w:rsidRPr="00DB622B">
        <w:rPr>
          <w:rFonts w:ascii="GHEA Grapalat" w:hAnsi="GHEA Grapalat"/>
          <w:sz w:val="24"/>
          <w:szCs w:val="24"/>
          <w:lang w:val="af-ZA"/>
        </w:rPr>
        <w:t xml:space="preserve"> </w:t>
      </w:r>
      <w:r w:rsidRPr="00675383">
        <w:rPr>
          <w:rFonts w:ascii="GHEA Grapalat" w:hAnsi="GHEA Grapalat"/>
          <w:sz w:val="24"/>
          <w:szCs w:val="24"/>
        </w:rPr>
        <w:t>որդեգրման</w:t>
      </w:r>
      <w:r w:rsidRPr="00DB622B">
        <w:rPr>
          <w:rFonts w:ascii="GHEA Grapalat" w:hAnsi="GHEA Grapalat"/>
          <w:sz w:val="24"/>
          <w:szCs w:val="24"/>
          <w:lang w:val="af-ZA"/>
        </w:rPr>
        <w:t xml:space="preserve">, </w:t>
      </w:r>
      <w:r w:rsidRPr="00675383">
        <w:rPr>
          <w:rFonts w:ascii="GHEA Grapalat" w:hAnsi="GHEA Grapalat"/>
          <w:sz w:val="24"/>
          <w:szCs w:val="24"/>
          <w:lang w:val="hy-AM"/>
        </w:rPr>
        <w:t>արբիտրաժի վճիռը չեղյալ ճանաչելու, ֆինանսական համակարգի հաշտարարի որոշման հարկադիր կատարման համար կատարողական թերթ տալու, ինչպես նաև  ֆինանսական համակարգի հաշտարարի որոշումը չեղյալ ճանաչելու</w:t>
      </w:r>
      <w:r w:rsidRPr="00DB622B">
        <w:rPr>
          <w:rFonts w:ascii="GHEA Grapalat" w:hAnsi="GHEA Grapalat"/>
          <w:sz w:val="24"/>
          <w:szCs w:val="24"/>
          <w:lang w:val="af-ZA"/>
        </w:rPr>
        <w:t xml:space="preserve"> </w:t>
      </w:r>
      <w:r w:rsidRPr="00675383">
        <w:rPr>
          <w:rFonts w:ascii="GHEA Grapalat" w:hAnsi="GHEA Grapalat"/>
          <w:sz w:val="24"/>
          <w:szCs w:val="24"/>
        </w:rPr>
        <w:t>վերաբերյալ</w:t>
      </w:r>
      <w:r w:rsidRPr="00DB622B">
        <w:rPr>
          <w:rFonts w:ascii="GHEA Grapalat" w:hAnsi="GHEA Grapalat"/>
          <w:sz w:val="24"/>
          <w:szCs w:val="24"/>
          <w:lang w:val="af-ZA"/>
        </w:rPr>
        <w:t xml:space="preserve"> </w:t>
      </w:r>
      <w:r w:rsidRPr="00675383">
        <w:rPr>
          <w:rFonts w:ascii="GHEA Grapalat" w:hAnsi="GHEA Grapalat"/>
          <w:sz w:val="24"/>
          <w:szCs w:val="24"/>
        </w:rPr>
        <w:t>դիմումների</w:t>
      </w:r>
      <w:r w:rsidRPr="00DB622B">
        <w:rPr>
          <w:rFonts w:ascii="GHEA Grapalat" w:hAnsi="GHEA Grapalat"/>
          <w:sz w:val="24"/>
          <w:szCs w:val="24"/>
          <w:lang w:val="af-ZA"/>
        </w:rPr>
        <w:t xml:space="preserve"> </w:t>
      </w:r>
      <w:r w:rsidRPr="00675383">
        <w:rPr>
          <w:rFonts w:ascii="GHEA Grapalat" w:hAnsi="GHEA Grapalat"/>
          <w:sz w:val="24"/>
          <w:szCs w:val="24"/>
        </w:rPr>
        <w:t>համար</w:t>
      </w:r>
      <w:r w:rsidRPr="00DB622B">
        <w:rPr>
          <w:rFonts w:ascii="GHEA Grapalat" w:hAnsi="GHEA Grapalat"/>
          <w:sz w:val="24"/>
          <w:szCs w:val="24"/>
          <w:lang w:val="af-ZA"/>
        </w:rPr>
        <w:t>:</w:t>
      </w:r>
    </w:p>
    <w:p w:rsidR="0088680B" w:rsidRDefault="0088680B" w:rsidP="000D1F93">
      <w:pPr>
        <w:spacing w:after="0" w:line="360" w:lineRule="auto"/>
        <w:ind w:firstLine="708"/>
        <w:jc w:val="both"/>
        <w:rPr>
          <w:rFonts w:ascii="GHEA Grapalat" w:hAnsi="GHEA Grapalat"/>
          <w:sz w:val="24"/>
          <w:szCs w:val="24"/>
          <w:lang w:val="af-ZA"/>
        </w:rPr>
      </w:pPr>
      <w:r>
        <w:rPr>
          <w:rFonts w:ascii="GHEA Grapalat" w:hAnsi="GHEA Grapalat"/>
          <w:sz w:val="24"/>
          <w:szCs w:val="24"/>
        </w:rPr>
        <w:t>Նախագծերով</w:t>
      </w:r>
      <w:r>
        <w:rPr>
          <w:rFonts w:ascii="GHEA Grapalat" w:hAnsi="GHEA Grapalat"/>
          <w:sz w:val="24"/>
          <w:szCs w:val="24"/>
          <w:lang w:val="af-ZA"/>
        </w:rPr>
        <w:t xml:space="preserve"> </w:t>
      </w:r>
      <w:r>
        <w:rPr>
          <w:rFonts w:ascii="GHEA Grapalat" w:hAnsi="GHEA Grapalat"/>
          <w:sz w:val="24"/>
          <w:szCs w:val="24"/>
        </w:rPr>
        <w:t>կարգավորվող</w:t>
      </w:r>
      <w:r>
        <w:rPr>
          <w:rFonts w:ascii="GHEA Grapalat" w:hAnsi="GHEA Grapalat"/>
          <w:sz w:val="24"/>
          <w:szCs w:val="24"/>
          <w:lang w:val="af-ZA"/>
        </w:rPr>
        <w:t xml:space="preserve"> </w:t>
      </w:r>
      <w:r>
        <w:rPr>
          <w:rFonts w:ascii="GHEA Grapalat" w:hAnsi="GHEA Grapalat"/>
          <w:sz w:val="24"/>
          <w:szCs w:val="24"/>
        </w:rPr>
        <w:t>շրջանակները</w:t>
      </w:r>
      <w:r>
        <w:rPr>
          <w:rFonts w:ascii="GHEA Grapalat" w:hAnsi="GHEA Grapalat"/>
          <w:sz w:val="24"/>
          <w:szCs w:val="24"/>
          <w:lang w:val="af-ZA"/>
        </w:rPr>
        <w:t xml:space="preserve"> </w:t>
      </w:r>
      <w:r>
        <w:rPr>
          <w:rFonts w:ascii="GHEA Grapalat" w:hAnsi="GHEA Grapalat"/>
          <w:sz w:val="24"/>
          <w:szCs w:val="24"/>
        </w:rPr>
        <w:t>չեն</w:t>
      </w:r>
      <w:r>
        <w:rPr>
          <w:rFonts w:ascii="GHEA Grapalat" w:hAnsi="GHEA Grapalat"/>
          <w:sz w:val="24"/>
          <w:szCs w:val="24"/>
          <w:lang w:val="af-ZA"/>
        </w:rPr>
        <w:t xml:space="preserve"> </w:t>
      </w:r>
      <w:r>
        <w:rPr>
          <w:rFonts w:ascii="GHEA Grapalat" w:hAnsi="GHEA Grapalat"/>
          <w:sz w:val="24"/>
          <w:szCs w:val="24"/>
        </w:rPr>
        <w:t>առնչվում</w:t>
      </w:r>
      <w:r>
        <w:rPr>
          <w:rFonts w:ascii="GHEA Grapalat" w:hAnsi="GHEA Grapalat"/>
          <w:sz w:val="24"/>
          <w:szCs w:val="24"/>
          <w:lang w:val="af-ZA"/>
        </w:rPr>
        <w:t xml:space="preserve"> </w:t>
      </w:r>
      <w:r>
        <w:rPr>
          <w:rFonts w:ascii="GHEA Grapalat" w:hAnsi="GHEA Grapalat"/>
          <w:sz w:val="24"/>
          <w:szCs w:val="24"/>
        </w:rPr>
        <w:t>որևէ</w:t>
      </w:r>
      <w:r>
        <w:rPr>
          <w:rFonts w:ascii="GHEA Grapalat" w:hAnsi="GHEA Grapalat"/>
          <w:sz w:val="24"/>
          <w:szCs w:val="24"/>
          <w:lang w:val="af-ZA"/>
        </w:rPr>
        <w:t xml:space="preserve"> առանձին </w:t>
      </w:r>
      <w:r>
        <w:rPr>
          <w:rFonts w:ascii="GHEA Grapalat" w:hAnsi="GHEA Grapalat"/>
          <w:sz w:val="24"/>
          <w:szCs w:val="24"/>
        </w:rPr>
        <w:t>ապրանքային</w:t>
      </w:r>
      <w:r>
        <w:rPr>
          <w:rFonts w:ascii="GHEA Grapalat" w:hAnsi="GHEA Grapalat"/>
          <w:sz w:val="24"/>
          <w:szCs w:val="24"/>
          <w:lang w:val="af-ZA"/>
        </w:rPr>
        <w:t xml:space="preserve"> </w:t>
      </w:r>
      <w:r>
        <w:rPr>
          <w:rFonts w:ascii="GHEA Grapalat" w:hAnsi="GHEA Grapalat"/>
          <w:sz w:val="24"/>
          <w:szCs w:val="24"/>
        </w:rPr>
        <w:t>շուկայի</w:t>
      </w:r>
      <w:r>
        <w:rPr>
          <w:rFonts w:ascii="GHEA Grapalat" w:hAnsi="GHEA Grapalat"/>
          <w:sz w:val="24"/>
          <w:szCs w:val="24"/>
          <w:lang w:val="af-ZA"/>
        </w:rPr>
        <w:t xml:space="preserve"> </w:t>
      </w:r>
      <w:r>
        <w:rPr>
          <w:rFonts w:ascii="GHEA Grapalat" w:hAnsi="GHEA Grapalat"/>
          <w:sz w:val="24"/>
          <w:szCs w:val="24"/>
        </w:rPr>
        <w:t>հետ</w:t>
      </w:r>
      <w:r>
        <w:rPr>
          <w:rFonts w:ascii="GHEA Grapalat" w:hAnsi="GHEA Grapalat"/>
          <w:sz w:val="24"/>
          <w:szCs w:val="24"/>
          <w:lang w:val="af-ZA"/>
        </w:rPr>
        <w:t xml:space="preserve">, </w:t>
      </w:r>
      <w:r>
        <w:rPr>
          <w:rFonts w:ascii="GHEA Grapalat" w:hAnsi="GHEA Grapalat"/>
          <w:sz w:val="24"/>
          <w:szCs w:val="24"/>
        </w:rPr>
        <w:t>ուստի</w:t>
      </w:r>
      <w:r>
        <w:rPr>
          <w:rFonts w:ascii="GHEA Grapalat" w:hAnsi="GHEA Grapalat"/>
          <w:sz w:val="24"/>
          <w:szCs w:val="24"/>
          <w:lang w:val="af-ZA"/>
        </w:rPr>
        <w:t xml:space="preserve"> </w:t>
      </w:r>
      <w:r>
        <w:rPr>
          <w:rFonts w:ascii="GHEA Grapalat" w:hAnsi="GHEA Grapalat"/>
          <w:sz w:val="24"/>
          <w:szCs w:val="24"/>
        </w:rPr>
        <w:t>և</w:t>
      </w:r>
      <w:r>
        <w:rPr>
          <w:rFonts w:ascii="GHEA Grapalat" w:hAnsi="GHEA Grapalat"/>
          <w:sz w:val="24"/>
          <w:szCs w:val="24"/>
          <w:lang w:val="af-ZA"/>
        </w:rPr>
        <w:t xml:space="preserve"> </w:t>
      </w:r>
      <w:r>
        <w:rPr>
          <w:rFonts w:ascii="GHEA Grapalat" w:hAnsi="GHEA Grapalat"/>
          <w:sz w:val="24"/>
          <w:szCs w:val="24"/>
        </w:rPr>
        <w:t>Նախագծերի</w:t>
      </w:r>
      <w:r>
        <w:rPr>
          <w:rFonts w:ascii="GHEA Grapalat" w:hAnsi="GHEA Grapalat"/>
          <w:sz w:val="24"/>
          <w:szCs w:val="24"/>
          <w:lang w:val="af-ZA"/>
        </w:rPr>
        <w:t xml:space="preserve"> </w:t>
      </w:r>
      <w:r>
        <w:rPr>
          <w:rFonts w:ascii="GHEA Grapalat" w:hAnsi="GHEA Grapalat"/>
          <w:sz w:val="24"/>
          <w:szCs w:val="24"/>
        </w:rPr>
        <w:t>ընդունմամբ</w:t>
      </w:r>
      <w:r>
        <w:rPr>
          <w:rFonts w:ascii="GHEA Grapalat" w:hAnsi="GHEA Grapalat"/>
          <w:sz w:val="24"/>
          <w:szCs w:val="24"/>
          <w:lang w:val="af-ZA"/>
        </w:rPr>
        <w:t xml:space="preserve"> </w:t>
      </w:r>
      <w:r>
        <w:rPr>
          <w:rFonts w:ascii="GHEA Grapalat" w:hAnsi="GHEA Grapalat"/>
          <w:sz w:val="24"/>
          <w:szCs w:val="24"/>
        </w:rPr>
        <w:t>որևէ</w:t>
      </w:r>
      <w:r>
        <w:rPr>
          <w:rFonts w:ascii="GHEA Grapalat" w:hAnsi="GHEA Grapalat"/>
          <w:sz w:val="24"/>
          <w:szCs w:val="24"/>
          <w:lang w:val="af-ZA"/>
        </w:rPr>
        <w:t xml:space="preserve"> առանձին </w:t>
      </w:r>
      <w:r>
        <w:rPr>
          <w:rFonts w:ascii="GHEA Grapalat" w:hAnsi="GHEA Grapalat"/>
          <w:sz w:val="24"/>
          <w:szCs w:val="24"/>
        </w:rPr>
        <w:t>ապրանքային</w:t>
      </w:r>
      <w:r>
        <w:rPr>
          <w:rFonts w:ascii="GHEA Grapalat" w:hAnsi="GHEA Grapalat"/>
          <w:sz w:val="24"/>
          <w:szCs w:val="24"/>
          <w:lang w:val="af-ZA"/>
        </w:rPr>
        <w:t xml:space="preserve"> </w:t>
      </w:r>
      <w:r>
        <w:rPr>
          <w:rFonts w:ascii="GHEA Grapalat" w:hAnsi="GHEA Grapalat"/>
          <w:sz w:val="24"/>
          <w:szCs w:val="24"/>
        </w:rPr>
        <w:t>շուկայում</w:t>
      </w:r>
      <w:r>
        <w:rPr>
          <w:rFonts w:ascii="GHEA Grapalat" w:hAnsi="GHEA Grapalat"/>
          <w:sz w:val="24"/>
          <w:szCs w:val="24"/>
          <w:lang w:val="af-ZA"/>
        </w:rPr>
        <w:t xml:space="preserve"> </w:t>
      </w:r>
      <w:r>
        <w:rPr>
          <w:rFonts w:ascii="GHEA Grapalat" w:hAnsi="GHEA Grapalat"/>
          <w:sz w:val="24"/>
          <w:szCs w:val="24"/>
        </w:rPr>
        <w:t>մրցակցային</w:t>
      </w:r>
      <w:r>
        <w:rPr>
          <w:rFonts w:ascii="GHEA Grapalat" w:hAnsi="GHEA Grapalat"/>
          <w:sz w:val="24"/>
          <w:szCs w:val="24"/>
          <w:lang w:val="af-ZA"/>
        </w:rPr>
        <w:t xml:space="preserve"> </w:t>
      </w:r>
      <w:r>
        <w:rPr>
          <w:rFonts w:ascii="GHEA Grapalat" w:hAnsi="GHEA Grapalat"/>
          <w:sz w:val="24"/>
          <w:szCs w:val="24"/>
        </w:rPr>
        <w:t>դաշտի</w:t>
      </w:r>
      <w:r>
        <w:rPr>
          <w:rFonts w:ascii="GHEA Grapalat" w:hAnsi="GHEA Grapalat"/>
          <w:sz w:val="24"/>
          <w:szCs w:val="24"/>
          <w:lang w:val="af-ZA"/>
        </w:rPr>
        <w:t xml:space="preserve"> </w:t>
      </w:r>
      <w:r>
        <w:rPr>
          <w:rFonts w:ascii="GHEA Grapalat" w:hAnsi="GHEA Grapalat"/>
          <w:sz w:val="24"/>
          <w:szCs w:val="24"/>
        </w:rPr>
        <w:t>վրա</w:t>
      </w:r>
      <w:r>
        <w:rPr>
          <w:rFonts w:ascii="GHEA Grapalat" w:hAnsi="GHEA Grapalat"/>
          <w:sz w:val="24"/>
          <w:szCs w:val="24"/>
          <w:lang w:val="af-ZA"/>
        </w:rPr>
        <w:t xml:space="preserve"> </w:t>
      </w:r>
      <w:r>
        <w:rPr>
          <w:rFonts w:ascii="GHEA Grapalat" w:hAnsi="GHEA Grapalat"/>
          <w:sz w:val="24"/>
          <w:szCs w:val="24"/>
        </w:rPr>
        <w:t>ազդեցություն</w:t>
      </w:r>
      <w:r>
        <w:rPr>
          <w:rFonts w:ascii="GHEA Grapalat" w:hAnsi="GHEA Grapalat"/>
          <w:sz w:val="24"/>
          <w:szCs w:val="24"/>
          <w:lang w:val="af-ZA"/>
        </w:rPr>
        <w:t xml:space="preserve"> </w:t>
      </w:r>
      <w:r>
        <w:rPr>
          <w:rFonts w:ascii="GHEA Grapalat" w:hAnsi="GHEA Grapalat"/>
          <w:sz w:val="24"/>
          <w:szCs w:val="24"/>
        </w:rPr>
        <w:t>լինել</w:t>
      </w:r>
      <w:r>
        <w:rPr>
          <w:rFonts w:ascii="GHEA Grapalat" w:hAnsi="GHEA Grapalat"/>
          <w:sz w:val="24"/>
          <w:szCs w:val="24"/>
          <w:lang w:val="af-ZA"/>
        </w:rPr>
        <w:t xml:space="preserve"> </w:t>
      </w:r>
      <w:r>
        <w:rPr>
          <w:rFonts w:ascii="GHEA Grapalat" w:hAnsi="GHEA Grapalat"/>
          <w:sz w:val="24"/>
          <w:szCs w:val="24"/>
        </w:rPr>
        <w:t>չի</w:t>
      </w:r>
      <w:r>
        <w:rPr>
          <w:rFonts w:ascii="GHEA Grapalat" w:hAnsi="GHEA Grapalat"/>
          <w:sz w:val="24"/>
          <w:szCs w:val="24"/>
          <w:lang w:val="af-ZA"/>
        </w:rPr>
        <w:t xml:space="preserve"> </w:t>
      </w:r>
      <w:r>
        <w:rPr>
          <w:rFonts w:ascii="GHEA Grapalat" w:hAnsi="GHEA Grapalat"/>
          <w:sz w:val="24"/>
          <w:szCs w:val="24"/>
        </w:rPr>
        <w:t>կարող</w:t>
      </w:r>
      <w:r>
        <w:rPr>
          <w:rFonts w:ascii="GHEA Grapalat" w:hAnsi="GHEA Grapalat"/>
          <w:sz w:val="24"/>
          <w:szCs w:val="24"/>
          <w:lang w:val="af-ZA"/>
        </w:rPr>
        <w:t xml:space="preserve">: </w:t>
      </w:r>
    </w:p>
    <w:p w:rsidR="0088680B" w:rsidRDefault="0088680B" w:rsidP="000D1F93">
      <w:pPr>
        <w:spacing w:after="0" w:line="360" w:lineRule="auto"/>
        <w:ind w:firstLine="720"/>
        <w:jc w:val="both"/>
        <w:rPr>
          <w:rFonts w:ascii="GHEA Grapalat" w:hAnsi="GHEA Grapalat"/>
          <w:sz w:val="24"/>
          <w:szCs w:val="24"/>
          <w:lang w:val="af-ZA"/>
        </w:rPr>
      </w:pPr>
      <w:r>
        <w:rPr>
          <w:rFonts w:ascii="GHEA Grapalat" w:hAnsi="GHEA Grapalat"/>
          <w:sz w:val="24"/>
          <w:szCs w:val="24"/>
        </w:rPr>
        <w:t>Հիմք</w:t>
      </w:r>
      <w:r>
        <w:rPr>
          <w:rFonts w:ascii="GHEA Grapalat" w:hAnsi="GHEA Grapalat"/>
          <w:sz w:val="24"/>
          <w:szCs w:val="24"/>
          <w:lang w:val="af-ZA"/>
        </w:rPr>
        <w:t xml:space="preserve"> </w:t>
      </w:r>
      <w:r>
        <w:rPr>
          <w:rFonts w:ascii="GHEA Grapalat" w:hAnsi="GHEA Grapalat"/>
          <w:sz w:val="24"/>
          <w:szCs w:val="24"/>
        </w:rPr>
        <w:t>ընդունելով</w:t>
      </w:r>
      <w:r>
        <w:rPr>
          <w:rFonts w:ascii="GHEA Grapalat" w:hAnsi="GHEA Grapalat"/>
          <w:sz w:val="24"/>
          <w:szCs w:val="24"/>
          <w:lang w:val="af-ZA"/>
        </w:rPr>
        <w:t xml:space="preserve"> </w:t>
      </w:r>
      <w:r>
        <w:rPr>
          <w:rFonts w:ascii="GHEA Grapalat" w:hAnsi="GHEA Grapalat"/>
          <w:sz w:val="24"/>
          <w:szCs w:val="24"/>
        </w:rPr>
        <w:t>նախնական</w:t>
      </w:r>
      <w:r>
        <w:rPr>
          <w:rFonts w:ascii="GHEA Grapalat" w:hAnsi="GHEA Grapalat"/>
          <w:sz w:val="24"/>
          <w:szCs w:val="24"/>
          <w:lang w:val="af-ZA"/>
        </w:rPr>
        <w:t xml:space="preserve"> </w:t>
      </w:r>
      <w:r>
        <w:rPr>
          <w:rFonts w:ascii="GHEA Grapalat" w:hAnsi="GHEA Grapalat"/>
          <w:sz w:val="24"/>
          <w:szCs w:val="24"/>
        </w:rPr>
        <w:t>փուլի</w:t>
      </w:r>
      <w:r>
        <w:rPr>
          <w:rFonts w:ascii="GHEA Grapalat" w:hAnsi="GHEA Grapalat"/>
          <w:sz w:val="24"/>
          <w:szCs w:val="24"/>
          <w:lang w:val="af-ZA"/>
        </w:rPr>
        <w:t xml:space="preserve"> </w:t>
      </w:r>
      <w:r>
        <w:rPr>
          <w:rFonts w:ascii="GHEA Grapalat" w:hAnsi="GHEA Grapalat"/>
          <w:sz w:val="24"/>
          <w:szCs w:val="24"/>
        </w:rPr>
        <w:t>արդյունքները</w:t>
      </w:r>
      <w:r>
        <w:rPr>
          <w:rFonts w:ascii="GHEA Grapalat" w:hAnsi="GHEA Grapalat"/>
          <w:sz w:val="24"/>
          <w:szCs w:val="24"/>
          <w:lang w:val="af-ZA"/>
        </w:rPr>
        <w:t xml:space="preserve">` </w:t>
      </w:r>
      <w:r>
        <w:rPr>
          <w:rFonts w:ascii="GHEA Grapalat" w:hAnsi="GHEA Grapalat"/>
          <w:sz w:val="24"/>
          <w:szCs w:val="24"/>
        </w:rPr>
        <w:t>կարգավորման</w:t>
      </w:r>
      <w:r>
        <w:rPr>
          <w:rFonts w:ascii="GHEA Grapalat" w:hAnsi="GHEA Grapalat"/>
          <w:sz w:val="24"/>
          <w:szCs w:val="24"/>
          <w:lang w:val="af-ZA"/>
        </w:rPr>
        <w:t xml:space="preserve"> </w:t>
      </w:r>
      <w:r>
        <w:rPr>
          <w:rFonts w:ascii="GHEA Grapalat" w:hAnsi="GHEA Grapalat"/>
          <w:sz w:val="24"/>
          <w:szCs w:val="24"/>
        </w:rPr>
        <w:t>ազդեցության</w:t>
      </w:r>
      <w:r>
        <w:rPr>
          <w:rFonts w:ascii="GHEA Grapalat" w:hAnsi="GHEA Grapalat"/>
          <w:sz w:val="24"/>
          <w:szCs w:val="24"/>
          <w:lang w:val="af-ZA"/>
        </w:rPr>
        <w:t xml:space="preserve"> </w:t>
      </w:r>
      <w:r>
        <w:rPr>
          <w:rFonts w:ascii="GHEA Grapalat" w:hAnsi="GHEA Grapalat"/>
          <w:sz w:val="24"/>
          <w:szCs w:val="24"/>
        </w:rPr>
        <w:t>գնահատման</w:t>
      </w:r>
      <w:r>
        <w:rPr>
          <w:rFonts w:ascii="GHEA Grapalat" w:hAnsi="GHEA Grapalat"/>
          <w:sz w:val="24"/>
          <w:szCs w:val="24"/>
          <w:lang w:val="af-ZA"/>
        </w:rPr>
        <w:t xml:space="preserve"> </w:t>
      </w:r>
      <w:r>
        <w:rPr>
          <w:rFonts w:ascii="GHEA Grapalat" w:hAnsi="GHEA Grapalat"/>
          <w:sz w:val="24"/>
          <w:szCs w:val="24"/>
        </w:rPr>
        <w:t>աշխատանքները</w:t>
      </w:r>
      <w:r>
        <w:rPr>
          <w:rFonts w:ascii="GHEA Grapalat" w:hAnsi="GHEA Grapalat"/>
          <w:sz w:val="24"/>
          <w:szCs w:val="24"/>
          <w:lang w:val="af-ZA"/>
        </w:rPr>
        <w:t xml:space="preserve"> </w:t>
      </w:r>
      <w:r>
        <w:rPr>
          <w:rFonts w:ascii="GHEA Grapalat" w:hAnsi="GHEA Grapalat"/>
          <w:sz w:val="24"/>
          <w:szCs w:val="24"/>
        </w:rPr>
        <w:t>դադարեցվել</w:t>
      </w:r>
      <w:r>
        <w:rPr>
          <w:rFonts w:ascii="GHEA Grapalat" w:hAnsi="GHEA Grapalat"/>
          <w:sz w:val="24"/>
          <w:szCs w:val="24"/>
          <w:lang w:val="af-ZA"/>
        </w:rPr>
        <w:t xml:space="preserve"> </w:t>
      </w:r>
      <w:r>
        <w:rPr>
          <w:rFonts w:ascii="GHEA Grapalat" w:hAnsi="GHEA Grapalat"/>
          <w:sz w:val="24"/>
          <w:szCs w:val="24"/>
        </w:rPr>
        <w:t>են</w:t>
      </w:r>
      <w:r>
        <w:rPr>
          <w:rFonts w:ascii="GHEA Grapalat" w:hAnsi="GHEA Grapalat"/>
          <w:sz w:val="24"/>
          <w:szCs w:val="24"/>
          <w:lang w:val="af-ZA"/>
        </w:rPr>
        <w:t xml:space="preserve">` </w:t>
      </w:r>
      <w:r>
        <w:rPr>
          <w:rFonts w:ascii="GHEA Grapalat" w:hAnsi="GHEA Grapalat"/>
          <w:sz w:val="24"/>
          <w:szCs w:val="24"/>
        </w:rPr>
        <w:t>արձանագրելով</w:t>
      </w:r>
      <w:r>
        <w:rPr>
          <w:rFonts w:ascii="GHEA Grapalat" w:hAnsi="GHEA Grapalat"/>
          <w:sz w:val="24"/>
          <w:szCs w:val="24"/>
          <w:lang w:val="af-ZA"/>
        </w:rPr>
        <w:t xml:space="preserve"> </w:t>
      </w:r>
      <w:r>
        <w:rPr>
          <w:rFonts w:ascii="GHEA Grapalat" w:hAnsi="GHEA Grapalat"/>
          <w:sz w:val="24"/>
          <w:szCs w:val="24"/>
        </w:rPr>
        <w:t>Նախագծերի</w:t>
      </w:r>
      <w:r>
        <w:rPr>
          <w:rFonts w:ascii="GHEA Grapalat" w:hAnsi="GHEA Grapalat"/>
          <w:sz w:val="24"/>
          <w:szCs w:val="24"/>
          <w:lang w:val="af-ZA"/>
        </w:rPr>
        <w:t xml:space="preserve"> </w:t>
      </w:r>
      <w:r>
        <w:rPr>
          <w:rFonts w:ascii="GHEA Grapalat" w:hAnsi="GHEA Grapalat"/>
          <w:sz w:val="24"/>
          <w:szCs w:val="24"/>
        </w:rPr>
        <w:t>ընդունմամբ</w:t>
      </w:r>
      <w:r>
        <w:rPr>
          <w:rFonts w:ascii="GHEA Grapalat" w:hAnsi="GHEA Grapalat"/>
          <w:sz w:val="24"/>
          <w:szCs w:val="24"/>
          <w:lang w:val="af-ZA"/>
        </w:rPr>
        <w:t xml:space="preserve"> </w:t>
      </w:r>
      <w:r>
        <w:rPr>
          <w:rFonts w:ascii="GHEA Grapalat" w:hAnsi="GHEA Grapalat"/>
          <w:sz w:val="24"/>
          <w:szCs w:val="24"/>
        </w:rPr>
        <w:t>մրցակցության</w:t>
      </w:r>
      <w:r>
        <w:rPr>
          <w:rFonts w:ascii="GHEA Grapalat" w:hAnsi="GHEA Grapalat"/>
          <w:sz w:val="24"/>
          <w:szCs w:val="24"/>
          <w:lang w:val="af-ZA"/>
        </w:rPr>
        <w:t xml:space="preserve"> </w:t>
      </w:r>
      <w:r>
        <w:rPr>
          <w:rFonts w:ascii="GHEA Grapalat" w:hAnsi="GHEA Grapalat"/>
          <w:sz w:val="24"/>
          <w:szCs w:val="24"/>
        </w:rPr>
        <w:t>միջավայրի</w:t>
      </w:r>
      <w:r>
        <w:rPr>
          <w:rFonts w:ascii="GHEA Grapalat" w:hAnsi="GHEA Grapalat"/>
          <w:sz w:val="24"/>
          <w:szCs w:val="24"/>
          <w:lang w:val="af-ZA"/>
        </w:rPr>
        <w:t xml:space="preserve"> </w:t>
      </w:r>
      <w:r>
        <w:rPr>
          <w:rFonts w:ascii="GHEA Grapalat" w:hAnsi="GHEA Grapalat"/>
          <w:sz w:val="24"/>
          <w:szCs w:val="24"/>
        </w:rPr>
        <w:t>վրա</w:t>
      </w:r>
      <w:r>
        <w:rPr>
          <w:rFonts w:ascii="GHEA Grapalat" w:hAnsi="GHEA Grapalat"/>
          <w:sz w:val="24"/>
          <w:szCs w:val="24"/>
          <w:lang w:val="af-ZA"/>
        </w:rPr>
        <w:t xml:space="preserve"> </w:t>
      </w:r>
      <w:r>
        <w:rPr>
          <w:rFonts w:ascii="GHEA Grapalat" w:hAnsi="GHEA Grapalat"/>
          <w:i/>
          <w:sz w:val="24"/>
          <w:szCs w:val="24"/>
        </w:rPr>
        <w:t>ազդեցություն</w:t>
      </w:r>
      <w:r>
        <w:rPr>
          <w:rFonts w:ascii="GHEA Grapalat" w:hAnsi="GHEA Grapalat"/>
          <w:i/>
          <w:sz w:val="24"/>
          <w:szCs w:val="24"/>
          <w:lang w:val="af-ZA"/>
        </w:rPr>
        <w:t xml:space="preserve"> </w:t>
      </w:r>
      <w:r>
        <w:rPr>
          <w:rFonts w:ascii="GHEA Grapalat" w:hAnsi="GHEA Grapalat"/>
          <w:i/>
          <w:sz w:val="24"/>
          <w:szCs w:val="24"/>
        </w:rPr>
        <w:t>չհայտնաբերվելու</w:t>
      </w:r>
      <w:r>
        <w:rPr>
          <w:rFonts w:ascii="GHEA Grapalat" w:hAnsi="GHEA Grapalat"/>
          <w:sz w:val="24"/>
          <w:szCs w:val="24"/>
          <w:lang w:val="af-ZA"/>
        </w:rPr>
        <w:t xml:space="preserve"> </w:t>
      </w:r>
      <w:r>
        <w:rPr>
          <w:rFonts w:ascii="GHEA Grapalat" w:hAnsi="GHEA Grapalat"/>
          <w:sz w:val="24"/>
          <w:szCs w:val="24"/>
        </w:rPr>
        <w:t>եզրակացություն</w:t>
      </w:r>
      <w:r>
        <w:rPr>
          <w:rFonts w:ascii="GHEA Grapalat" w:hAnsi="GHEA Grapalat"/>
          <w:sz w:val="24"/>
          <w:szCs w:val="24"/>
          <w:lang w:val="af-ZA"/>
        </w:rPr>
        <w:t>:</w:t>
      </w:r>
    </w:p>
    <w:p w:rsidR="0088680B" w:rsidRDefault="0088680B" w:rsidP="000D1F93">
      <w:pPr>
        <w:spacing w:after="0" w:line="360" w:lineRule="auto"/>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Default="0088680B" w:rsidP="000A6B10">
      <w:pPr>
        <w:ind w:firstLine="720"/>
        <w:jc w:val="both"/>
        <w:rPr>
          <w:rFonts w:ascii="GHEA Grapalat" w:hAnsi="GHEA Grapalat"/>
          <w:sz w:val="24"/>
          <w:szCs w:val="24"/>
          <w:lang w:val="af-ZA"/>
        </w:rPr>
      </w:pPr>
    </w:p>
    <w:p w:rsidR="0088680B" w:rsidRPr="00DB622B" w:rsidRDefault="0088680B" w:rsidP="000D1F93">
      <w:pPr>
        <w:ind w:left="3600"/>
        <w:rPr>
          <w:rFonts w:ascii="GHEA Grapalat" w:hAnsi="GHEA Grapalat"/>
          <w:b/>
          <w:sz w:val="24"/>
          <w:szCs w:val="24"/>
          <w:lang w:val="af-ZA"/>
        </w:rPr>
      </w:pPr>
      <w:r w:rsidRPr="00DB622B">
        <w:rPr>
          <w:rFonts w:ascii="GHEA Grapalat" w:hAnsi="GHEA Grapalat"/>
          <w:b/>
          <w:sz w:val="24"/>
          <w:szCs w:val="24"/>
          <w:lang w:val="af-ZA"/>
        </w:rPr>
        <w:t xml:space="preserve">    </w:t>
      </w:r>
      <w:r w:rsidRPr="000D1F93">
        <w:rPr>
          <w:rFonts w:ascii="GHEA Grapalat" w:hAnsi="GHEA Grapalat"/>
          <w:b/>
          <w:sz w:val="24"/>
          <w:szCs w:val="24"/>
        </w:rPr>
        <w:t>ԵԶՐԱԿԱՑՈՒԹՅՈՒՆ</w:t>
      </w:r>
    </w:p>
    <w:p w:rsidR="0088680B" w:rsidRPr="000D1F93" w:rsidRDefault="0088680B" w:rsidP="00655ED9">
      <w:pPr>
        <w:jc w:val="both"/>
        <w:rPr>
          <w:rFonts w:ascii="GHEA Grapalat" w:hAnsi="GHEA Grapalat"/>
          <w:b/>
          <w:bCs/>
          <w:iCs/>
          <w:sz w:val="24"/>
          <w:lang w:val="sv-FI"/>
        </w:rPr>
      </w:pPr>
      <w:r w:rsidRPr="000D1F93">
        <w:rPr>
          <w:rFonts w:ascii="GHEA Grapalat" w:hAnsi="GHEA Grapalat"/>
          <w:b/>
          <w:bCs/>
          <w:color w:val="000000"/>
          <w:sz w:val="24"/>
          <w:szCs w:val="24"/>
        </w:rPr>
        <w:t>Հայաստանի</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Հանրապետության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քաղաքացիական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դատավարության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օրենսգրքում</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փոփոխություն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կատարելու</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մասին</w:t>
      </w:r>
      <w:r w:rsidRPr="00DB622B">
        <w:rPr>
          <w:rFonts w:ascii="GHEA Grapalat" w:hAnsi="GHEA Grapalat"/>
          <w:b/>
          <w:bCs/>
          <w:color w:val="000000"/>
          <w:sz w:val="24"/>
          <w:szCs w:val="24"/>
          <w:lang w:val="af-ZA"/>
        </w:rPr>
        <w:t>,</w:t>
      </w:r>
      <w:r w:rsidRPr="000D1F93">
        <w:rPr>
          <w:rFonts w:ascii="GHEA Grapalat" w:hAnsi="GHEA Grapalat"/>
          <w:b/>
          <w:bCs/>
          <w:color w:val="000000"/>
          <w:sz w:val="24"/>
          <w:szCs w:val="24"/>
          <w:lang w:val="af-ZA"/>
        </w:rPr>
        <w:t xml:space="preserve"> </w:t>
      </w:r>
      <w:r w:rsidRPr="00DB622B">
        <w:rPr>
          <w:rFonts w:ascii="GHEA Grapalat" w:hAnsi="GHEA Grapalat"/>
          <w:b/>
          <w:sz w:val="24"/>
          <w:szCs w:val="24"/>
          <w:lang w:val="af-ZA"/>
        </w:rPr>
        <w:t>«</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դատական</w:t>
      </w:r>
      <w:r w:rsidRPr="00DB622B">
        <w:rPr>
          <w:rFonts w:ascii="GHEA Grapalat" w:hAnsi="GHEA Grapalat"/>
          <w:b/>
          <w:sz w:val="24"/>
          <w:szCs w:val="24"/>
          <w:lang w:val="af-ZA"/>
        </w:rPr>
        <w:t xml:space="preserve"> </w:t>
      </w:r>
      <w:r w:rsidRPr="000D1F93">
        <w:rPr>
          <w:rFonts w:ascii="GHEA Grapalat" w:hAnsi="GHEA Grapalat"/>
          <w:b/>
          <w:sz w:val="24"/>
          <w:szCs w:val="24"/>
        </w:rPr>
        <w:t>օրենսգրքում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լրացում</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w:t>
      </w:r>
      <w:r w:rsidRPr="000D1F93">
        <w:rPr>
          <w:rFonts w:ascii="GHEA Grapalat" w:hAnsi="GHEA Grapalat"/>
          <w:b/>
          <w:sz w:val="24"/>
          <w:szCs w:val="24"/>
        </w:rPr>
        <w:t>Պետական</w:t>
      </w:r>
      <w:r w:rsidRPr="00DB622B">
        <w:rPr>
          <w:rFonts w:ascii="GHEA Grapalat" w:hAnsi="GHEA Grapalat"/>
          <w:b/>
          <w:sz w:val="24"/>
          <w:szCs w:val="24"/>
          <w:lang w:val="af-ZA"/>
        </w:rPr>
        <w:t xml:space="preserve"> </w:t>
      </w:r>
      <w:r w:rsidRPr="000D1F93">
        <w:rPr>
          <w:rFonts w:ascii="GHEA Grapalat" w:hAnsi="GHEA Grapalat"/>
          <w:b/>
          <w:sz w:val="24"/>
          <w:szCs w:val="24"/>
        </w:rPr>
        <w:t>տուրքի</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փոփոխություններ</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լրացումներ</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w:t>
      </w:r>
      <w:r w:rsidRPr="000D1F93">
        <w:rPr>
          <w:rFonts w:ascii="GHEA Grapalat" w:hAnsi="GHEA Grapalat"/>
          <w:b/>
          <w:sz w:val="24"/>
          <w:szCs w:val="24"/>
        </w:rPr>
        <w:t>Ոստիկանության</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Հոգեբուժական</w:t>
      </w:r>
      <w:r w:rsidRPr="00DB622B">
        <w:rPr>
          <w:rFonts w:ascii="GHEA Grapalat" w:hAnsi="GHEA Grapalat"/>
          <w:b/>
          <w:sz w:val="24"/>
          <w:szCs w:val="24"/>
          <w:lang w:val="af-ZA"/>
        </w:rPr>
        <w:t xml:space="preserve"> </w:t>
      </w:r>
      <w:r w:rsidRPr="000D1F93">
        <w:rPr>
          <w:rFonts w:ascii="GHEA Grapalat" w:hAnsi="GHEA Grapalat"/>
          <w:b/>
          <w:sz w:val="24"/>
          <w:szCs w:val="24"/>
        </w:rPr>
        <w:t>օգնության</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օրենքների</w:t>
      </w:r>
      <w:r w:rsidRPr="00DB622B">
        <w:rPr>
          <w:rFonts w:ascii="GHEA Grapalat" w:hAnsi="GHEA Grapalat"/>
          <w:b/>
          <w:sz w:val="24"/>
          <w:szCs w:val="24"/>
          <w:lang w:val="af-ZA"/>
        </w:rPr>
        <w:t xml:space="preserve"> </w:t>
      </w:r>
      <w:r w:rsidRPr="000D1F93">
        <w:rPr>
          <w:rFonts w:ascii="GHEA Grapalat" w:hAnsi="GHEA Grapalat"/>
          <w:b/>
          <w:sz w:val="24"/>
          <w:szCs w:val="24"/>
        </w:rPr>
        <w:t>նախագծերի</w:t>
      </w:r>
      <w:r w:rsidRPr="00DB622B">
        <w:rPr>
          <w:rFonts w:ascii="GHEA Grapalat" w:hAnsi="GHEA Grapalat"/>
          <w:b/>
          <w:sz w:val="24"/>
          <w:szCs w:val="24"/>
          <w:lang w:val="af-ZA"/>
        </w:rPr>
        <w:t xml:space="preserve"> </w:t>
      </w:r>
      <w:r w:rsidRPr="00655ED9">
        <w:rPr>
          <w:rFonts w:ascii="GHEA Grapalat" w:hAnsi="GHEA Grapalat"/>
          <w:b/>
          <w:sz w:val="24"/>
          <w:szCs w:val="24"/>
        </w:rPr>
        <w:t>փաթեթի</w:t>
      </w:r>
      <w:r w:rsidRPr="00655ED9">
        <w:rPr>
          <w:rFonts w:ascii="GHEA Grapalat" w:hAnsi="GHEA Grapalat"/>
          <w:b/>
          <w:sz w:val="24"/>
          <w:szCs w:val="24"/>
          <w:lang w:val="af-ZA"/>
        </w:rPr>
        <w:t xml:space="preserve"> </w:t>
      </w:r>
      <w:r w:rsidRPr="00655ED9">
        <w:rPr>
          <w:rFonts w:ascii="GHEA Grapalat" w:hAnsi="GHEA Grapalat"/>
          <w:b/>
          <w:bCs/>
          <w:iCs/>
          <w:sz w:val="24"/>
          <w:lang w:val="hy-AM"/>
        </w:rPr>
        <w:t>բյուջետային</w:t>
      </w:r>
      <w:r w:rsidRPr="000D1F93">
        <w:rPr>
          <w:rFonts w:ascii="GHEA Grapalat" w:hAnsi="GHEA Grapalat"/>
          <w:b/>
          <w:bCs/>
          <w:iCs/>
          <w:sz w:val="24"/>
          <w:lang w:val="hy-AM"/>
        </w:rPr>
        <w:t xml:space="preserve"> բնագավառում կարգավորման</w:t>
      </w:r>
      <w:r w:rsidRPr="000D1F93">
        <w:rPr>
          <w:rFonts w:ascii="GHEA Grapalat" w:hAnsi="GHEA Grapalat"/>
          <w:b/>
          <w:bCs/>
          <w:iCs/>
          <w:sz w:val="24"/>
          <w:lang w:val="sv-FI"/>
        </w:rPr>
        <w:t xml:space="preserve"> </w:t>
      </w:r>
      <w:r w:rsidRPr="000D1F93">
        <w:rPr>
          <w:rFonts w:ascii="GHEA Grapalat" w:hAnsi="GHEA Grapalat"/>
          <w:b/>
          <w:bCs/>
          <w:iCs/>
          <w:sz w:val="24"/>
          <w:lang w:val="hy-AM"/>
        </w:rPr>
        <w:t>ազդեցության</w:t>
      </w:r>
      <w:r w:rsidRPr="000D1F93">
        <w:rPr>
          <w:rFonts w:ascii="GHEA Grapalat" w:hAnsi="GHEA Grapalat"/>
          <w:b/>
          <w:bCs/>
          <w:iCs/>
          <w:sz w:val="24"/>
          <w:lang w:val="sv-FI"/>
        </w:rPr>
        <w:t xml:space="preserve"> </w:t>
      </w:r>
      <w:r w:rsidRPr="000D1F93">
        <w:rPr>
          <w:rFonts w:ascii="GHEA Grapalat" w:hAnsi="GHEA Grapalat"/>
          <w:b/>
          <w:bCs/>
          <w:iCs/>
          <w:sz w:val="24"/>
          <w:lang w:val="hy-AM"/>
        </w:rPr>
        <w:t>գնահատման</w:t>
      </w:r>
      <w:r w:rsidRPr="000D1F93">
        <w:rPr>
          <w:rFonts w:ascii="GHEA Grapalat" w:hAnsi="GHEA Grapalat"/>
          <w:b/>
          <w:bCs/>
          <w:iCs/>
          <w:sz w:val="24"/>
          <w:lang w:val="sv-FI"/>
        </w:rPr>
        <w:t xml:space="preserve"> </w:t>
      </w:r>
      <w:r w:rsidRPr="000D1F93">
        <w:rPr>
          <w:rFonts w:ascii="GHEA Grapalat" w:hAnsi="GHEA Grapalat"/>
          <w:b/>
          <w:bCs/>
          <w:iCs/>
          <w:sz w:val="24"/>
          <w:lang w:val="hy-AM"/>
        </w:rPr>
        <w:t>վերաբերյալ</w:t>
      </w:r>
    </w:p>
    <w:p w:rsidR="0088680B" w:rsidRPr="000D1F93" w:rsidRDefault="0088680B" w:rsidP="0052058A">
      <w:pPr>
        <w:ind w:firstLine="720"/>
        <w:rPr>
          <w:rFonts w:ascii="GHEA Grapalat" w:hAnsi="GHEA Grapalat"/>
          <w:b/>
          <w:bCs/>
          <w:iCs/>
          <w:lang w:val="sv-FI"/>
        </w:rPr>
      </w:pPr>
    </w:p>
    <w:p w:rsidR="0088680B" w:rsidRPr="0081235A" w:rsidRDefault="0088680B" w:rsidP="000D1F93">
      <w:pPr>
        <w:tabs>
          <w:tab w:val="left" w:pos="0"/>
        </w:tabs>
        <w:overflowPunct w:val="0"/>
        <w:autoSpaceDE w:val="0"/>
        <w:autoSpaceDN w:val="0"/>
        <w:adjustRightInd w:val="0"/>
        <w:spacing w:after="0" w:line="360" w:lineRule="auto"/>
        <w:jc w:val="both"/>
        <w:textAlignment w:val="baseline"/>
        <w:rPr>
          <w:rFonts w:ascii="GHEA Grapalat" w:hAnsi="GHEA Grapalat"/>
          <w:bCs/>
          <w:iCs/>
          <w:sz w:val="24"/>
          <w:lang w:val="pt-BR" w:eastAsia="ru-RU"/>
        </w:rPr>
      </w:pPr>
      <w:r>
        <w:rPr>
          <w:rFonts w:ascii="GHEA Grapalat" w:hAnsi="GHEA Grapalat"/>
          <w:bCs/>
          <w:iCs/>
          <w:sz w:val="24"/>
          <w:lang w:val="hy-AM" w:eastAsia="ru-RU"/>
        </w:rPr>
        <w:tab/>
      </w:r>
      <w:r w:rsidRPr="00DB622B">
        <w:rPr>
          <w:rFonts w:ascii="GHEA Grapalat" w:hAnsi="GHEA Grapalat"/>
          <w:bCs/>
          <w:iCs/>
          <w:sz w:val="24"/>
          <w:lang w:val="hy-AM" w:eastAsia="ru-RU"/>
        </w:rPr>
        <w:t xml:space="preserve">1. </w:t>
      </w:r>
      <w:r w:rsidRPr="0081235A">
        <w:rPr>
          <w:rFonts w:ascii="GHEA Grapalat" w:hAnsi="GHEA Grapalat"/>
          <w:bCs/>
          <w:iCs/>
          <w:sz w:val="24"/>
          <w:lang w:val="sv-FI" w:eastAsia="ru-RU"/>
        </w:rPr>
        <w:t>«</w:t>
      </w:r>
      <w:r w:rsidRPr="0081235A">
        <w:rPr>
          <w:rFonts w:ascii="GHEA Grapalat" w:hAnsi="GHEA Grapalat"/>
          <w:bCs/>
          <w:iCs/>
          <w:sz w:val="24"/>
          <w:lang w:val="hy-AM" w:eastAsia="ru-RU"/>
        </w:rPr>
        <w:t>Հայաստանի</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Հանրապետության</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քաղաքացիական</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դատավարության</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օրենսգրքում</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փոփոխություն</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կատարելու</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մասին</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ՀՀ</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օրենքի</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նախագիծը</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ընդունվելու</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կամ</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չընդունվելու</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դեպքում</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ՀՀ</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պետական</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և</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համայնքների</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բյուջեների</w:t>
      </w:r>
      <w:r w:rsidRPr="0081235A">
        <w:rPr>
          <w:rFonts w:ascii="GHEA Grapalat" w:hAnsi="GHEA Grapalat"/>
          <w:bCs/>
          <w:iCs/>
          <w:sz w:val="24"/>
          <w:lang w:val="sv-FI" w:eastAsia="ru-RU"/>
        </w:rPr>
        <w:t xml:space="preserve"> </w:t>
      </w:r>
      <w:r w:rsidRPr="0081235A">
        <w:rPr>
          <w:rFonts w:ascii="GHEA Grapalat" w:hAnsi="GHEA Grapalat"/>
          <w:bCs/>
          <w:iCs/>
          <w:sz w:val="24"/>
          <w:lang w:val="hy-AM" w:eastAsia="ru-RU"/>
        </w:rPr>
        <w:t>մուտքերի</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և</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ելքերի</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ինչպես</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նաև</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բյուջետային</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բնագավառում</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քաղաքականության</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փոփոխմանը</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չի</w:t>
      </w:r>
      <w:r w:rsidRPr="0081235A">
        <w:rPr>
          <w:rFonts w:ascii="GHEA Grapalat" w:hAnsi="GHEA Grapalat"/>
          <w:bCs/>
          <w:iCs/>
          <w:sz w:val="24"/>
          <w:lang w:val="pt-BR" w:eastAsia="ru-RU"/>
        </w:rPr>
        <w:t xml:space="preserve"> </w:t>
      </w:r>
      <w:r w:rsidRPr="0081235A">
        <w:rPr>
          <w:rFonts w:ascii="GHEA Grapalat" w:hAnsi="GHEA Grapalat"/>
          <w:bCs/>
          <w:iCs/>
          <w:sz w:val="24"/>
          <w:lang w:val="hy-AM" w:eastAsia="ru-RU"/>
        </w:rPr>
        <w:t>հանգեցնում</w:t>
      </w:r>
      <w:r w:rsidRPr="0081235A">
        <w:rPr>
          <w:rFonts w:ascii="GHEA Grapalat" w:hAnsi="GHEA Grapalat"/>
          <w:bCs/>
          <w:iCs/>
          <w:sz w:val="24"/>
          <w:lang w:val="pt-BR" w:eastAsia="ru-RU"/>
        </w:rPr>
        <w:t>:</w:t>
      </w:r>
    </w:p>
    <w:p w:rsidR="0088680B" w:rsidRPr="00D637D4" w:rsidRDefault="0088680B" w:rsidP="000D1F93">
      <w:pPr>
        <w:tabs>
          <w:tab w:val="left" w:pos="0"/>
        </w:tabs>
        <w:overflowPunct w:val="0"/>
        <w:autoSpaceDE w:val="0"/>
        <w:autoSpaceDN w:val="0"/>
        <w:adjustRightInd w:val="0"/>
        <w:spacing w:after="0" w:line="360" w:lineRule="auto"/>
        <w:jc w:val="both"/>
        <w:textAlignment w:val="baseline"/>
        <w:rPr>
          <w:rFonts w:ascii="GHEA Grapalat" w:hAnsi="GHEA Grapalat"/>
          <w:bCs/>
          <w:iCs/>
          <w:sz w:val="24"/>
          <w:lang w:val="pt-BR" w:eastAsia="ru-RU"/>
        </w:rPr>
      </w:pPr>
      <w:r w:rsidRPr="00DB622B">
        <w:rPr>
          <w:rFonts w:ascii="GHEA Grapalat" w:hAnsi="GHEA Grapalat"/>
          <w:sz w:val="24"/>
          <w:lang w:val="hy-AM" w:eastAsia="ru-RU"/>
        </w:rPr>
        <w:tab/>
        <w:t xml:space="preserve">2. </w:t>
      </w:r>
      <w:r w:rsidRPr="00D637D4">
        <w:rPr>
          <w:rFonts w:ascii="GHEA Grapalat" w:hAnsi="GHEA Grapalat"/>
          <w:sz w:val="24"/>
          <w:lang w:val="hy-AM" w:eastAsia="ru-RU"/>
        </w:rPr>
        <w:t>«Հայաստանի Հանրապետության դատական օրենսգրքում փոփո</w:t>
      </w:r>
      <w:r w:rsidRPr="00D637D4">
        <w:rPr>
          <w:rFonts w:ascii="GHEA Grapalat" w:hAnsi="GHEA Grapalat"/>
          <w:sz w:val="24"/>
          <w:lang w:val="hy-AM" w:eastAsia="ru-RU"/>
        </w:rPr>
        <w:softHyphen/>
        <w:t>խու</w:t>
      </w:r>
      <w:r w:rsidRPr="00D637D4">
        <w:rPr>
          <w:rFonts w:ascii="GHEA Grapalat" w:hAnsi="GHEA Grapalat"/>
          <w:sz w:val="24"/>
          <w:lang w:val="hy-AM" w:eastAsia="ru-RU"/>
        </w:rPr>
        <w:softHyphen/>
        <w:t>թյուն և լրացում կատարելու մասին», «Պետական տուրքի մասին» Հայաստանի Հան</w:t>
      </w:r>
      <w:r w:rsidRPr="00D637D4">
        <w:rPr>
          <w:rFonts w:ascii="GHEA Grapalat" w:hAnsi="GHEA Grapalat"/>
          <w:sz w:val="24"/>
          <w:lang w:val="hy-AM" w:eastAsia="ru-RU"/>
        </w:rPr>
        <w:softHyphen/>
        <w:t>րա</w:t>
      </w:r>
      <w:r w:rsidRPr="00D637D4">
        <w:rPr>
          <w:rFonts w:ascii="GHEA Grapalat" w:hAnsi="GHEA Grapalat"/>
          <w:sz w:val="24"/>
          <w:lang w:val="hy-AM" w:eastAsia="ru-RU"/>
        </w:rPr>
        <w:softHyphen/>
        <w:t>պե</w:t>
      </w:r>
      <w:r w:rsidRPr="00D637D4">
        <w:rPr>
          <w:rFonts w:ascii="GHEA Grapalat" w:hAnsi="GHEA Grapalat"/>
          <w:sz w:val="24"/>
          <w:lang w:val="hy-AM" w:eastAsia="ru-RU"/>
        </w:rPr>
        <w:softHyphen/>
        <w:t>տության օրենքում փոփոխություններ և լրացումներ կատարելու մասին», «Ոստի</w:t>
      </w:r>
      <w:r w:rsidRPr="00D637D4">
        <w:rPr>
          <w:rFonts w:ascii="GHEA Grapalat" w:hAnsi="GHEA Grapalat"/>
          <w:sz w:val="24"/>
          <w:lang w:val="hy-AM" w:eastAsia="ru-RU"/>
        </w:rPr>
        <w:softHyphen/>
        <w:t>կա</w:t>
      </w:r>
      <w:r w:rsidRPr="00D637D4">
        <w:rPr>
          <w:rFonts w:ascii="GHEA Grapalat" w:hAnsi="GHEA Grapalat"/>
          <w:sz w:val="24"/>
          <w:lang w:val="hy-AM" w:eastAsia="ru-RU"/>
        </w:rPr>
        <w:softHyphen/>
        <w:t>նու</w:t>
      </w:r>
      <w:r w:rsidRPr="00D637D4">
        <w:rPr>
          <w:rFonts w:ascii="GHEA Grapalat" w:hAnsi="GHEA Grapalat"/>
          <w:sz w:val="24"/>
          <w:lang w:val="hy-AM" w:eastAsia="ru-RU"/>
        </w:rPr>
        <w:softHyphen/>
        <w:t>թյան մասին» Հայաստանի Հանրապետության օրենքում փոփոխություն կատարելու մասին», «Հոգեբուժական օգնության մասին» Հայաստանի Հանրապետության օրենքում փոփո</w:t>
      </w:r>
      <w:r w:rsidRPr="00D637D4">
        <w:rPr>
          <w:rFonts w:ascii="GHEA Grapalat" w:hAnsi="GHEA Grapalat"/>
          <w:sz w:val="24"/>
          <w:lang w:val="hy-AM" w:eastAsia="ru-RU"/>
        </w:rPr>
        <w:softHyphen/>
        <w:t>խություն կատարելու մասին» ՀՀ օրենքների նախագծերը` ընդունվելու կամ չընդունվելու դեպքում, ՀՀ պետական և համայնքների բյուջեների ելքերի, ինչպես նաև բյուջետային բնագավառում քաղաքականության փոփոխմանը չեն հանգեցնում</w:t>
      </w:r>
      <w:r w:rsidRPr="00D637D4">
        <w:rPr>
          <w:rFonts w:ascii="GHEA Grapalat" w:hAnsi="GHEA Grapalat"/>
          <w:bCs/>
          <w:iCs/>
          <w:sz w:val="24"/>
          <w:lang w:val="pt-BR" w:eastAsia="ru-RU"/>
        </w:rPr>
        <w:t>:</w:t>
      </w:r>
    </w:p>
    <w:p w:rsidR="0088680B" w:rsidRPr="00DB622B" w:rsidRDefault="0088680B" w:rsidP="000D1F93">
      <w:pPr>
        <w:pBdr>
          <w:bottom w:val="single" w:sz="6" w:space="1" w:color="auto"/>
        </w:pBdr>
        <w:spacing w:after="0" w:line="360" w:lineRule="auto"/>
        <w:ind w:firstLine="708"/>
        <w:jc w:val="both"/>
        <w:rPr>
          <w:rFonts w:ascii="GHEA Grapalat" w:hAnsi="GHEA Grapalat"/>
          <w:bCs/>
          <w:iCs/>
          <w:sz w:val="24"/>
          <w:lang w:val="pt-BR" w:eastAsia="ru-RU"/>
        </w:rPr>
      </w:pPr>
      <w:r w:rsidRPr="00D637D4">
        <w:rPr>
          <w:rFonts w:ascii="GHEA Grapalat" w:hAnsi="GHEA Grapalat"/>
          <w:sz w:val="24"/>
          <w:lang w:val="hy-AM" w:eastAsia="ru-RU"/>
        </w:rPr>
        <w:t>Միաժամանակ, «Պետական տուրքի մասին» Հայաստանի</w:t>
      </w:r>
      <w:r w:rsidRPr="00D637D4">
        <w:rPr>
          <w:rFonts w:ascii="GHEA Grapalat" w:hAnsi="GHEA Grapalat"/>
          <w:sz w:val="24"/>
          <w:lang w:val="de-AT" w:eastAsia="ru-RU"/>
        </w:rPr>
        <w:t xml:space="preserve"> </w:t>
      </w:r>
      <w:r w:rsidRPr="00D637D4">
        <w:rPr>
          <w:rFonts w:ascii="GHEA Grapalat" w:hAnsi="GHEA Grapalat"/>
          <w:sz w:val="24"/>
          <w:lang w:val="hy-AM" w:eastAsia="ru-RU"/>
        </w:rPr>
        <w:t>Հան</w:t>
      </w:r>
      <w:r w:rsidRPr="00D637D4">
        <w:rPr>
          <w:rFonts w:ascii="GHEA Grapalat" w:hAnsi="GHEA Grapalat"/>
          <w:sz w:val="24"/>
          <w:lang w:val="de-AT" w:eastAsia="ru-RU"/>
        </w:rPr>
        <w:softHyphen/>
      </w:r>
      <w:r w:rsidRPr="00D637D4">
        <w:rPr>
          <w:rFonts w:ascii="GHEA Grapalat" w:hAnsi="GHEA Grapalat"/>
          <w:sz w:val="24"/>
          <w:lang w:val="hy-AM" w:eastAsia="ru-RU"/>
        </w:rPr>
        <w:t>րա</w:t>
      </w:r>
      <w:r w:rsidRPr="00D637D4">
        <w:rPr>
          <w:rFonts w:ascii="GHEA Grapalat" w:hAnsi="GHEA Grapalat"/>
          <w:sz w:val="24"/>
          <w:lang w:val="de-AT" w:eastAsia="ru-RU"/>
        </w:rPr>
        <w:softHyphen/>
      </w:r>
      <w:r w:rsidRPr="00D637D4">
        <w:rPr>
          <w:rFonts w:ascii="GHEA Grapalat" w:hAnsi="GHEA Grapalat"/>
          <w:sz w:val="24"/>
          <w:lang w:val="hy-AM" w:eastAsia="ru-RU"/>
        </w:rPr>
        <w:t>պե</w:t>
      </w:r>
      <w:r w:rsidRPr="00D637D4">
        <w:rPr>
          <w:rFonts w:ascii="GHEA Grapalat" w:hAnsi="GHEA Grapalat"/>
          <w:sz w:val="24"/>
          <w:lang w:val="de-AT" w:eastAsia="ru-RU"/>
        </w:rPr>
        <w:softHyphen/>
      </w:r>
      <w:r w:rsidRPr="00D637D4">
        <w:rPr>
          <w:rFonts w:ascii="GHEA Grapalat" w:hAnsi="GHEA Grapalat"/>
          <w:sz w:val="24"/>
          <w:lang w:val="hy-AM" w:eastAsia="ru-RU"/>
        </w:rPr>
        <w:t>տության օրեն</w:t>
      </w:r>
      <w:r w:rsidRPr="00D637D4">
        <w:rPr>
          <w:rFonts w:ascii="GHEA Grapalat" w:hAnsi="GHEA Grapalat"/>
          <w:sz w:val="24"/>
          <w:lang w:val="hy-AM" w:eastAsia="ru-RU"/>
        </w:rPr>
        <w:softHyphen/>
        <w:t>քում փոփո</w:t>
      </w:r>
      <w:r w:rsidRPr="00D637D4">
        <w:rPr>
          <w:rFonts w:ascii="GHEA Grapalat" w:hAnsi="GHEA Grapalat"/>
          <w:sz w:val="24"/>
          <w:lang w:val="de-AT" w:eastAsia="ru-RU"/>
        </w:rPr>
        <w:softHyphen/>
      </w:r>
      <w:r w:rsidRPr="00D637D4">
        <w:rPr>
          <w:rFonts w:ascii="GHEA Grapalat" w:hAnsi="GHEA Grapalat"/>
          <w:sz w:val="24"/>
          <w:lang w:val="hy-AM" w:eastAsia="ru-RU"/>
        </w:rPr>
        <w:t>խու</w:t>
      </w:r>
      <w:r w:rsidRPr="00D637D4">
        <w:rPr>
          <w:rFonts w:ascii="GHEA Grapalat" w:hAnsi="GHEA Grapalat"/>
          <w:sz w:val="24"/>
          <w:lang w:val="de-AT" w:eastAsia="ru-RU"/>
        </w:rPr>
        <w:softHyphen/>
      </w:r>
      <w:r w:rsidRPr="00D637D4">
        <w:rPr>
          <w:rFonts w:ascii="GHEA Grapalat" w:hAnsi="GHEA Grapalat"/>
          <w:sz w:val="24"/>
          <w:lang w:val="hy-AM" w:eastAsia="ru-RU"/>
        </w:rPr>
        <w:t>թյուն</w:t>
      </w:r>
      <w:r w:rsidRPr="00D637D4">
        <w:rPr>
          <w:rFonts w:ascii="GHEA Grapalat" w:hAnsi="GHEA Grapalat"/>
          <w:sz w:val="24"/>
          <w:lang w:val="de-AT" w:eastAsia="ru-RU"/>
        </w:rPr>
        <w:softHyphen/>
      </w:r>
      <w:r w:rsidRPr="00D637D4">
        <w:rPr>
          <w:rFonts w:ascii="GHEA Grapalat" w:hAnsi="GHEA Grapalat"/>
          <w:sz w:val="24"/>
          <w:lang w:val="hy-AM" w:eastAsia="ru-RU"/>
        </w:rPr>
        <w:t>ներ և լրացումներ կատարելու մասին»</w:t>
      </w:r>
      <w:r w:rsidRPr="00D637D4">
        <w:rPr>
          <w:rFonts w:ascii="GHEA Grapalat" w:hAnsi="GHEA Grapalat"/>
          <w:sz w:val="24"/>
          <w:lang w:val="de-AT" w:eastAsia="ru-RU"/>
        </w:rPr>
        <w:t xml:space="preserve"> </w:t>
      </w:r>
      <w:r w:rsidRPr="00D637D4">
        <w:rPr>
          <w:rFonts w:ascii="GHEA Grapalat" w:hAnsi="GHEA Grapalat"/>
          <w:sz w:val="24"/>
          <w:lang w:val="hy-AM" w:eastAsia="ru-RU"/>
        </w:rPr>
        <w:t>ՀՀ</w:t>
      </w:r>
      <w:r w:rsidRPr="00D637D4">
        <w:rPr>
          <w:rFonts w:ascii="GHEA Grapalat" w:hAnsi="GHEA Grapalat"/>
          <w:sz w:val="24"/>
          <w:lang w:val="de-AT" w:eastAsia="ru-RU"/>
        </w:rPr>
        <w:t xml:space="preserve"> </w:t>
      </w:r>
      <w:r w:rsidRPr="00D637D4">
        <w:rPr>
          <w:rFonts w:ascii="GHEA Grapalat" w:hAnsi="GHEA Grapalat"/>
          <w:sz w:val="24"/>
          <w:lang w:val="hy-AM" w:eastAsia="ru-RU"/>
        </w:rPr>
        <w:t>օրենքի</w:t>
      </w:r>
      <w:r w:rsidRPr="00D637D4">
        <w:rPr>
          <w:rFonts w:ascii="GHEA Grapalat" w:hAnsi="GHEA Grapalat"/>
          <w:sz w:val="24"/>
          <w:lang w:val="de-AT" w:eastAsia="ru-RU"/>
        </w:rPr>
        <w:t xml:space="preserve"> </w:t>
      </w:r>
      <w:r w:rsidRPr="00D637D4">
        <w:rPr>
          <w:rFonts w:ascii="GHEA Grapalat" w:hAnsi="GHEA Grapalat"/>
          <w:sz w:val="24"/>
          <w:lang w:val="hy-AM" w:eastAsia="ru-RU"/>
        </w:rPr>
        <w:t>նախագծ</w:t>
      </w:r>
      <w:r w:rsidRPr="00D637D4">
        <w:rPr>
          <w:rFonts w:ascii="GHEA Grapalat" w:hAnsi="GHEA Grapalat"/>
          <w:bCs/>
          <w:iCs/>
          <w:sz w:val="24"/>
          <w:lang w:val="hy-AM" w:eastAsia="ru-RU"/>
        </w:rPr>
        <w:t>ի (առաջարկվում է վերանայել դատարանների կողմից իրականացվող</w:t>
      </w:r>
      <w:r w:rsidRPr="00B57E5E">
        <w:rPr>
          <w:rFonts w:ascii="GHEA Grapalat" w:hAnsi="GHEA Grapalat"/>
          <w:bCs/>
          <w:iCs/>
          <w:sz w:val="24"/>
          <w:lang w:val="pt-BR" w:eastAsia="ru-RU"/>
        </w:rPr>
        <w:t xml:space="preserve"> </w:t>
      </w:r>
      <w:r>
        <w:rPr>
          <w:rFonts w:ascii="GHEA Grapalat" w:hAnsi="GHEA Grapalat"/>
          <w:bCs/>
          <w:iCs/>
          <w:sz w:val="24"/>
          <w:lang w:val="hy-AM" w:eastAsia="ru-RU"/>
        </w:rPr>
        <w:t>առանձին</w:t>
      </w:r>
      <w:r w:rsidRPr="00D637D4">
        <w:rPr>
          <w:rFonts w:ascii="GHEA Grapalat" w:hAnsi="GHEA Grapalat"/>
          <w:bCs/>
          <w:iCs/>
          <w:sz w:val="24"/>
          <w:lang w:val="hy-AM" w:eastAsia="ru-RU"/>
        </w:rPr>
        <w:t xml:space="preserve"> գործողությունների համար պետական տուրքի գործող դրույքաչափերը, ինչպես նաև սահմանել պետական տուրքի օբյեկտ հանդիսացող  նոր գործողությունների տեսակներ)  ընդունման ազդեցությունը պետական բյուջեի եկամուտների վրա կլինի դրական:</w:t>
      </w:r>
    </w:p>
    <w:p w:rsidR="0088680B" w:rsidRPr="00DB622B" w:rsidRDefault="0088680B" w:rsidP="000D1F93">
      <w:pPr>
        <w:pBdr>
          <w:bottom w:val="single" w:sz="6" w:space="1" w:color="auto"/>
        </w:pBdr>
        <w:spacing w:after="0" w:line="360" w:lineRule="auto"/>
        <w:ind w:firstLine="708"/>
        <w:jc w:val="both"/>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52058A">
      <w:pPr>
        <w:ind w:firstLine="720"/>
        <w:jc w:val="center"/>
        <w:rPr>
          <w:rFonts w:ascii="GHEA Grapalat" w:hAnsi="GHEA Grapalat"/>
          <w:bCs/>
          <w:iCs/>
          <w:sz w:val="24"/>
          <w:lang w:val="pt-BR" w:eastAsia="ru-RU"/>
        </w:rPr>
      </w:pPr>
    </w:p>
    <w:p w:rsidR="0088680B" w:rsidRPr="00DB622B" w:rsidRDefault="0088680B" w:rsidP="00DF4E8A">
      <w:pPr>
        <w:spacing w:after="0" w:line="360" w:lineRule="auto"/>
        <w:ind w:left="3600"/>
        <w:rPr>
          <w:rFonts w:ascii="GHEA Grapalat" w:hAnsi="GHEA Grapalat"/>
          <w:b/>
          <w:sz w:val="24"/>
          <w:szCs w:val="24"/>
          <w:lang w:val="pt-BR"/>
        </w:rPr>
      </w:pPr>
      <w:r w:rsidRPr="00DB622B">
        <w:rPr>
          <w:rFonts w:ascii="GHEA Grapalat" w:hAnsi="GHEA Grapalat"/>
          <w:b/>
          <w:sz w:val="24"/>
          <w:szCs w:val="24"/>
          <w:lang w:val="pt-BR"/>
        </w:rPr>
        <w:t xml:space="preserve">    </w:t>
      </w:r>
      <w:r w:rsidRPr="000D1F93">
        <w:rPr>
          <w:rFonts w:ascii="GHEA Grapalat" w:hAnsi="GHEA Grapalat"/>
          <w:b/>
          <w:sz w:val="24"/>
          <w:szCs w:val="24"/>
        </w:rPr>
        <w:t>ԵԶՐԱԿԱՑՈՒԹՅՈՒՆ</w:t>
      </w:r>
    </w:p>
    <w:p w:rsidR="0088680B" w:rsidRDefault="0088680B" w:rsidP="00730006">
      <w:pPr>
        <w:tabs>
          <w:tab w:val="left" w:pos="-720"/>
        </w:tabs>
        <w:spacing w:after="0" w:line="240" w:lineRule="auto"/>
        <w:ind w:firstLine="720"/>
        <w:jc w:val="both"/>
        <w:rPr>
          <w:rFonts w:ascii="GHEA Grapalat" w:hAnsi="GHEA Grapalat"/>
          <w:lang w:val="fr-CA"/>
        </w:rPr>
      </w:pPr>
      <w:r w:rsidRPr="000D1F93">
        <w:rPr>
          <w:rFonts w:ascii="GHEA Grapalat" w:hAnsi="GHEA Grapalat"/>
          <w:b/>
          <w:bCs/>
          <w:color w:val="000000"/>
          <w:sz w:val="24"/>
          <w:szCs w:val="24"/>
        </w:rPr>
        <w:t>Հայաստանի</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Հանրապետության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քաղաքացիական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դատավարության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օրենսգրքում</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փոփոխություն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կատարելու</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մասին</w:t>
      </w:r>
      <w:r w:rsidRPr="00DB622B">
        <w:rPr>
          <w:rFonts w:ascii="GHEA Grapalat" w:hAnsi="GHEA Grapalat"/>
          <w:b/>
          <w:bCs/>
          <w:color w:val="000000"/>
          <w:sz w:val="24"/>
          <w:szCs w:val="24"/>
          <w:lang w:val="pt-BR"/>
        </w:rPr>
        <w:t>,</w:t>
      </w:r>
      <w:r w:rsidRPr="000D1F93">
        <w:rPr>
          <w:rFonts w:ascii="GHEA Grapalat" w:hAnsi="GHEA Grapalat"/>
          <w:b/>
          <w:bCs/>
          <w:color w:val="000000"/>
          <w:sz w:val="24"/>
          <w:szCs w:val="24"/>
          <w:lang w:val="af-ZA"/>
        </w:rPr>
        <w:t xml:space="preserve"> </w:t>
      </w:r>
      <w:r w:rsidRPr="00DB622B">
        <w:rPr>
          <w:rFonts w:ascii="GHEA Grapalat" w:hAnsi="GHEA Grapalat"/>
          <w:b/>
          <w:sz w:val="24"/>
          <w:szCs w:val="24"/>
          <w:lang w:val="pt-BR"/>
        </w:rPr>
        <w:t>«</w:t>
      </w:r>
      <w:r w:rsidRPr="000D1F93">
        <w:rPr>
          <w:rFonts w:ascii="GHEA Grapalat" w:hAnsi="GHEA Grapalat"/>
          <w:b/>
          <w:sz w:val="24"/>
          <w:szCs w:val="24"/>
        </w:rPr>
        <w:t>Հայաստանի</w:t>
      </w:r>
      <w:r w:rsidRPr="00DB622B">
        <w:rPr>
          <w:rFonts w:ascii="GHEA Grapalat" w:hAnsi="GHEA Grapalat"/>
          <w:b/>
          <w:sz w:val="24"/>
          <w:szCs w:val="24"/>
          <w:lang w:val="pt-BR"/>
        </w:rPr>
        <w:t xml:space="preserve"> </w:t>
      </w:r>
      <w:r w:rsidRPr="000D1F93">
        <w:rPr>
          <w:rFonts w:ascii="GHEA Grapalat" w:hAnsi="GHEA Grapalat"/>
          <w:b/>
          <w:sz w:val="24"/>
          <w:szCs w:val="24"/>
        </w:rPr>
        <w:t>Հանրա</w:t>
      </w:r>
      <w:r w:rsidRPr="00DB622B">
        <w:rPr>
          <w:rFonts w:ascii="GHEA Grapalat" w:hAnsi="GHEA Grapalat"/>
          <w:b/>
          <w:sz w:val="24"/>
          <w:szCs w:val="24"/>
          <w:lang w:val="pt-BR"/>
        </w:rPr>
        <w:softHyphen/>
      </w:r>
      <w:r w:rsidRPr="000D1F93">
        <w:rPr>
          <w:rFonts w:ascii="GHEA Grapalat" w:hAnsi="GHEA Grapalat"/>
          <w:b/>
          <w:sz w:val="24"/>
          <w:szCs w:val="24"/>
        </w:rPr>
        <w:t>պե</w:t>
      </w:r>
      <w:r w:rsidRPr="00DB622B">
        <w:rPr>
          <w:rFonts w:ascii="GHEA Grapalat" w:hAnsi="GHEA Grapalat"/>
          <w:b/>
          <w:sz w:val="24"/>
          <w:szCs w:val="24"/>
          <w:lang w:val="pt-BR"/>
        </w:rPr>
        <w:softHyphen/>
      </w:r>
      <w:r w:rsidRPr="000D1F93">
        <w:rPr>
          <w:rFonts w:ascii="GHEA Grapalat" w:hAnsi="GHEA Grapalat"/>
          <w:b/>
          <w:sz w:val="24"/>
          <w:szCs w:val="24"/>
        </w:rPr>
        <w:t>տու</w:t>
      </w:r>
      <w:r w:rsidRPr="00DB622B">
        <w:rPr>
          <w:rFonts w:ascii="GHEA Grapalat" w:hAnsi="GHEA Grapalat"/>
          <w:b/>
          <w:sz w:val="24"/>
          <w:szCs w:val="24"/>
          <w:lang w:val="pt-BR"/>
        </w:rPr>
        <w:softHyphen/>
      </w:r>
      <w:r w:rsidRPr="000D1F93">
        <w:rPr>
          <w:rFonts w:ascii="GHEA Grapalat" w:hAnsi="GHEA Grapalat"/>
          <w:b/>
          <w:sz w:val="24"/>
          <w:szCs w:val="24"/>
        </w:rPr>
        <w:t>թյան</w:t>
      </w:r>
      <w:r w:rsidRPr="00DB622B">
        <w:rPr>
          <w:rFonts w:ascii="GHEA Grapalat" w:hAnsi="GHEA Grapalat"/>
          <w:b/>
          <w:sz w:val="24"/>
          <w:szCs w:val="24"/>
          <w:lang w:val="pt-BR"/>
        </w:rPr>
        <w:t xml:space="preserve"> </w:t>
      </w:r>
      <w:r w:rsidRPr="000D1F93">
        <w:rPr>
          <w:rFonts w:ascii="GHEA Grapalat" w:hAnsi="GHEA Grapalat"/>
          <w:b/>
          <w:sz w:val="24"/>
          <w:szCs w:val="24"/>
        </w:rPr>
        <w:t>դատական</w:t>
      </w:r>
      <w:r w:rsidRPr="00DB622B">
        <w:rPr>
          <w:rFonts w:ascii="GHEA Grapalat" w:hAnsi="GHEA Grapalat"/>
          <w:b/>
          <w:sz w:val="24"/>
          <w:szCs w:val="24"/>
          <w:lang w:val="pt-BR"/>
        </w:rPr>
        <w:t xml:space="preserve"> </w:t>
      </w:r>
      <w:r w:rsidRPr="000D1F93">
        <w:rPr>
          <w:rFonts w:ascii="GHEA Grapalat" w:hAnsi="GHEA Grapalat"/>
          <w:b/>
          <w:sz w:val="24"/>
          <w:szCs w:val="24"/>
        </w:rPr>
        <w:t>օրենսգրքում</w:t>
      </w:r>
      <w:r w:rsidRPr="00DB622B">
        <w:rPr>
          <w:rFonts w:ascii="GHEA Grapalat" w:hAnsi="GHEA Grapalat"/>
          <w:b/>
          <w:sz w:val="24"/>
          <w:szCs w:val="24"/>
          <w:lang w:val="pt-BR"/>
        </w:rPr>
        <w:t xml:space="preserve"> </w:t>
      </w:r>
      <w:r w:rsidRPr="000D1F93">
        <w:rPr>
          <w:rFonts w:ascii="GHEA Grapalat" w:hAnsi="GHEA Grapalat"/>
          <w:b/>
          <w:sz w:val="24"/>
          <w:szCs w:val="24"/>
        </w:rPr>
        <w:t>փոփոխություն</w:t>
      </w:r>
      <w:r w:rsidRPr="00DB622B">
        <w:rPr>
          <w:rFonts w:ascii="GHEA Grapalat" w:hAnsi="GHEA Grapalat"/>
          <w:b/>
          <w:sz w:val="24"/>
          <w:szCs w:val="24"/>
          <w:lang w:val="pt-BR"/>
        </w:rPr>
        <w:t xml:space="preserve"> </w:t>
      </w:r>
      <w:r w:rsidRPr="000D1F93">
        <w:rPr>
          <w:rFonts w:ascii="GHEA Grapalat" w:hAnsi="GHEA Grapalat"/>
          <w:b/>
          <w:sz w:val="24"/>
          <w:szCs w:val="24"/>
        </w:rPr>
        <w:t>և</w:t>
      </w:r>
      <w:r w:rsidRPr="00DB622B">
        <w:rPr>
          <w:rFonts w:ascii="GHEA Grapalat" w:hAnsi="GHEA Grapalat"/>
          <w:b/>
          <w:sz w:val="24"/>
          <w:szCs w:val="24"/>
          <w:lang w:val="pt-BR"/>
        </w:rPr>
        <w:t xml:space="preserve"> </w:t>
      </w:r>
      <w:r w:rsidRPr="000D1F93">
        <w:rPr>
          <w:rFonts w:ascii="GHEA Grapalat" w:hAnsi="GHEA Grapalat"/>
          <w:b/>
          <w:sz w:val="24"/>
          <w:szCs w:val="24"/>
        </w:rPr>
        <w:t>լրացում</w:t>
      </w:r>
      <w:r w:rsidRPr="00DB622B">
        <w:rPr>
          <w:rFonts w:ascii="GHEA Grapalat" w:hAnsi="GHEA Grapalat"/>
          <w:b/>
          <w:sz w:val="24"/>
          <w:szCs w:val="24"/>
          <w:lang w:val="pt-BR"/>
        </w:rPr>
        <w:t xml:space="preserve"> </w:t>
      </w:r>
      <w:r w:rsidRPr="000D1F93">
        <w:rPr>
          <w:rFonts w:ascii="GHEA Grapalat" w:hAnsi="GHEA Grapalat"/>
          <w:b/>
          <w:sz w:val="24"/>
          <w:szCs w:val="24"/>
        </w:rPr>
        <w:t>կատարելու</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w:t>
      </w:r>
      <w:r w:rsidRPr="000D1F93">
        <w:rPr>
          <w:rFonts w:ascii="GHEA Grapalat" w:hAnsi="GHEA Grapalat"/>
          <w:b/>
          <w:sz w:val="24"/>
          <w:szCs w:val="24"/>
        </w:rPr>
        <w:t>Պե</w:t>
      </w:r>
      <w:r w:rsidRPr="00DB622B">
        <w:rPr>
          <w:rFonts w:ascii="GHEA Grapalat" w:hAnsi="GHEA Grapalat"/>
          <w:b/>
          <w:sz w:val="24"/>
          <w:szCs w:val="24"/>
          <w:lang w:val="pt-BR"/>
        </w:rPr>
        <w:softHyphen/>
      </w:r>
      <w:r w:rsidRPr="000D1F93">
        <w:rPr>
          <w:rFonts w:ascii="GHEA Grapalat" w:hAnsi="GHEA Grapalat"/>
          <w:b/>
          <w:sz w:val="24"/>
          <w:szCs w:val="24"/>
        </w:rPr>
        <w:t>տական</w:t>
      </w:r>
      <w:r w:rsidRPr="00DB622B">
        <w:rPr>
          <w:rFonts w:ascii="GHEA Grapalat" w:hAnsi="GHEA Grapalat"/>
          <w:b/>
          <w:sz w:val="24"/>
          <w:szCs w:val="24"/>
          <w:lang w:val="pt-BR"/>
        </w:rPr>
        <w:t xml:space="preserve"> </w:t>
      </w:r>
      <w:r w:rsidRPr="000D1F93">
        <w:rPr>
          <w:rFonts w:ascii="GHEA Grapalat" w:hAnsi="GHEA Grapalat"/>
          <w:b/>
          <w:sz w:val="24"/>
          <w:szCs w:val="24"/>
        </w:rPr>
        <w:t>տուրքի</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xml:space="preserve">» </w:t>
      </w:r>
      <w:r w:rsidRPr="000D1F93">
        <w:rPr>
          <w:rFonts w:ascii="GHEA Grapalat" w:hAnsi="GHEA Grapalat"/>
          <w:b/>
          <w:sz w:val="24"/>
          <w:szCs w:val="24"/>
        </w:rPr>
        <w:t>Հայաստանի</w:t>
      </w:r>
      <w:r w:rsidRPr="00DB622B">
        <w:rPr>
          <w:rFonts w:ascii="GHEA Grapalat" w:hAnsi="GHEA Grapalat"/>
          <w:b/>
          <w:sz w:val="24"/>
          <w:szCs w:val="24"/>
          <w:lang w:val="pt-BR"/>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pt-BR"/>
        </w:rPr>
        <w:t xml:space="preserve"> </w:t>
      </w:r>
      <w:r w:rsidRPr="000D1F93">
        <w:rPr>
          <w:rFonts w:ascii="GHEA Grapalat" w:hAnsi="GHEA Grapalat"/>
          <w:b/>
          <w:sz w:val="24"/>
          <w:szCs w:val="24"/>
        </w:rPr>
        <w:t>օրենքում</w:t>
      </w:r>
      <w:r w:rsidRPr="00DB622B">
        <w:rPr>
          <w:rFonts w:ascii="GHEA Grapalat" w:hAnsi="GHEA Grapalat"/>
          <w:b/>
          <w:sz w:val="24"/>
          <w:szCs w:val="24"/>
          <w:lang w:val="pt-BR"/>
        </w:rPr>
        <w:t xml:space="preserve"> </w:t>
      </w:r>
      <w:r w:rsidRPr="000D1F93">
        <w:rPr>
          <w:rFonts w:ascii="GHEA Grapalat" w:hAnsi="GHEA Grapalat"/>
          <w:b/>
          <w:sz w:val="24"/>
          <w:szCs w:val="24"/>
        </w:rPr>
        <w:t>փո</w:t>
      </w:r>
      <w:r w:rsidRPr="00DB622B">
        <w:rPr>
          <w:rFonts w:ascii="GHEA Grapalat" w:hAnsi="GHEA Grapalat"/>
          <w:b/>
          <w:sz w:val="24"/>
          <w:szCs w:val="24"/>
          <w:lang w:val="pt-BR"/>
        </w:rPr>
        <w:softHyphen/>
      </w:r>
      <w:r w:rsidRPr="000D1F93">
        <w:rPr>
          <w:rFonts w:ascii="GHEA Grapalat" w:hAnsi="GHEA Grapalat"/>
          <w:b/>
          <w:sz w:val="24"/>
          <w:szCs w:val="24"/>
        </w:rPr>
        <w:t>փո</w:t>
      </w:r>
      <w:r w:rsidRPr="00DB622B">
        <w:rPr>
          <w:rFonts w:ascii="GHEA Grapalat" w:hAnsi="GHEA Grapalat"/>
          <w:b/>
          <w:sz w:val="24"/>
          <w:szCs w:val="24"/>
          <w:lang w:val="pt-BR"/>
        </w:rPr>
        <w:softHyphen/>
      </w:r>
      <w:r w:rsidRPr="000D1F93">
        <w:rPr>
          <w:rFonts w:ascii="GHEA Grapalat" w:hAnsi="GHEA Grapalat"/>
          <w:b/>
          <w:sz w:val="24"/>
          <w:szCs w:val="24"/>
        </w:rPr>
        <w:t>խու</w:t>
      </w:r>
      <w:r w:rsidRPr="00DB622B">
        <w:rPr>
          <w:rFonts w:ascii="GHEA Grapalat" w:hAnsi="GHEA Grapalat"/>
          <w:b/>
          <w:sz w:val="24"/>
          <w:szCs w:val="24"/>
          <w:lang w:val="pt-BR"/>
        </w:rPr>
        <w:softHyphen/>
      </w:r>
      <w:r w:rsidRPr="000D1F93">
        <w:rPr>
          <w:rFonts w:ascii="GHEA Grapalat" w:hAnsi="GHEA Grapalat"/>
          <w:b/>
          <w:sz w:val="24"/>
          <w:szCs w:val="24"/>
        </w:rPr>
        <w:t>թյուններ</w:t>
      </w:r>
      <w:r w:rsidRPr="00DB622B">
        <w:rPr>
          <w:rFonts w:ascii="GHEA Grapalat" w:hAnsi="GHEA Grapalat"/>
          <w:b/>
          <w:sz w:val="24"/>
          <w:szCs w:val="24"/>
          <w:lang w:val="pt-BR"/>
        </w:rPr>
        <w:t xml:space="preserve"> </w:t>
      </w:r>
      <w:r w:rsidRPr="000D1F93">
        <w:rPr>
          <w:rFonts w:ascii="GHEA Grapalat" w:hAnsi="GHEA Grapalat"/>
          <w:b/>
          <w:sz w:val="24"/>
          <w:szCs w:val="24"/>
        </w:rPr>
        <w:t>և</w:t>
      </w:r>
      <w:r w:rsidRPr="00DB622B">
        <w:rPr>
          <w:rFonts w:ascii="GHEA Grapalat" w:hAnsi="GHEA Grapalat"/>
          <w:b/>
          <w:sz w:val="24"/>
          <w:szCs w:val="24"/>
          <w:lang w:val="pt-BR"/>
        </w:rPr>
        <w:t xml:space="preserve"> </w:t>
      </w:r>
      <w:r w:rsidRPr="000D1F93">
        <w:rPr>
          <w:rFonts w:ascii="GHEA Grapalat" w:hAnsi="GHEA Grapalat"/>
          <w:b/>
          <w:sz w:val="24"/>
          <w:szCs w:val="24"/>
        </w:rPr>
        <w:t>լրացումներ</w:t>
      </w:r>
      <w:r w:rsidRPr="00DB622B">
        <w:rPr>
          <w:rFonts w:ascii="GHEA Grapalat" w:hAnsi="GHEA Grapalat"/>
          <w:b/>
          <w:sz w:val="24"/>
          <w:szCs w:val="24"/>
          <w:lang w:val="pt-BR"/>
        </w:rPr>
        <w:t xml:space="preserve"> </w:t>
      </w:r>
      <w:r w:rsidRPr="000D1F93">
        <w:rPr>
          <w:rFonts w:ascii="GHEA Grapalat" w:hAnsi="GHEA Grapalat"/>
          <w:b/>
          <w:sz w:val="24"/>
          <w:szCs w:val="24"/>
        </w:rPr>
        <w:t>կատարելու</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w:t>
      </w:r>
      <w:r w:rsidRPr="000D1F93">
        <w:rPr>
          <w:rFonts w:ascii="GHEA Grapalat" w:hAnsi="GHEA Grapalat"/>
          <w:b/>
          <w:sz w:val="24"/>
          <w:szCs w:val="24"/>
        </w:rPr>
        <w:t>Ոստիկանության</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xml:space="preserve">» </w:t>
      </w:r>
      <w:r w:rsidRPr="000D1F93">
        <w:rPr>
          <w:rFonts w:ascii="GHEA Grapalat" w:hAnsi="GHEA Grapalat"/>
          <w:b/>
          <w:sz w:val="24"/>
          <w:szCs w:val="24"/>
        </w:rPr>
        <w:t>Հա</w:t>
      </w:r>
      <w:r w:rsidRPr="00DB622B">
        <w:rPr>
          <w:rFonts w:ascii="GHEA Grapalat" w:hAnsi="GHEA Grapalat"/>
          <w:b/>
          <w:sz w:val="24"/>
          <w:szCs w:val="24"/>
          <w:lang w:val="pt-BR"/>
        </w:rPr>
        <w:softHyphen/>
      </w:r>
      <w:r w:rsidRPr="000D1F93">
        <w:rPr>
          <w:rFonts w:ascii="GHEA Grapalat" w:hAnsi="GHEA Grapalat"/>
          <w:b/>
          <w:sz w:val="24"/>
          <w:szCs w:val="24"/>
        </w:rPr>
        <w:t>յաս</w:t>
      </w:r>
      <w:r w:rsidRPr="00DB622B">
        <w:rPr>
          <w:rFonts w:ascii="GHEA Grapalat" w:hAnsi="GHEA Grapalat"/>
          <w:b/>
          <w:sz w:val="24"/>
          <w:szCs w:val="24"/>
          <w:lang w:val="pt-BR"/>
        </w:rPr>
        <w:softHyphen/>
      </w:r>
      <w:r w:rsidRPr="000D1F93">
        <w:rPr>
          <w:rFonts w:ascii="GHEA Grapalat" w:hAnsi="GHEA Grapalat"/>
          <w:b/>
          <w:sz w:val="24"/>
          <w:szCs w:val="24"/>
        </w:rPr>
        <w:t>տանի</w:t>
      </w:r>
      <w:r w:rsidRPr="00DB622B">
        <w:rPr>
          <w:rFonts w:ascii="GHEA Grapalat" w:hAnsi="GHEA Grapalat"/>
          <w:b/>
          <w:sz w:val="24"/>
          <w:szCs w:val="24"/>
          <w:lang w:val="pt-BR"/>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pt-BR"/>
        </w:rPr>
        <w:t xml:space="preserve"> </w:t>
      </w:r>
      <w:r w:rsidRPr="000D1F93">
        <w:rPr>
          <w:rFonts w:ascii="GHEA Grapalat" w:hAnsi="GHEA Grapalat"/>
          <w:b/>
          <w:sz w:val="24"/>
          <w:szCs w:val="24"/>
        </w:rPr>
        <w:t>օրենքում</w:t>
      </w:r>
      <w:r w:rsidRPr="00DB622B">
        <w:rPr>
          <w:rFonts w:ascii="GHEA Grapalat" w:hAnsi="GHEA Grapalat"/>
          <w:b/>
          <w:sz w:val="24"/>
          <w:szCs w:val="24"/>
          <w:lang w:val="pt-BR"/>
        </w:rPr>
        <w:t xml:space="preserve"> </w:t>
      </w:r>
      <w:r w:rsidRPr="000D1F93">
        <w:rPr>
          <w:rFonts w:ascii="GHEA Grapalat" w:hAnsi="GHEA Grapalat"/>
          <w:b/>
          <w:sz w:val="24"/>
          <w:szCs w:val="24"/>
        </w:rPr>
        <w:t>փոփոխություն</w:t>
      </w:r>
      <w:r w:rsidRPr="00DB622B">
        <w:rPr>
          <w:rFonts w:ascii="GHEA Grapalat" w:hAnsi="GHEA Grapalat"/>
          <w:b/>
          <w:sz w:val="24"/>
          <w:szCs w:val="24"/>
          <w:lang w:val="pt-BR"/>
        </w:rPr>
        <w:t xml:space="preserve"> </w:t>
      </w:r>
      <w:r w:rsidRPr="000D1F93">
        <w:rPr>
          <w:rFonts w:ascii="GHEA Grapalat" w:hAnsi="GHEA Grapalat"/>
          <w:b/>
          <w:sz w:val="24"/>
          <w:szCs w:val="24"/>
        </w:rPr>
        <w:t>կատարելու</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xml:space="preserve">» </w:t>
      </w:r>
      <w:r w:rsidRPr="000D1F93">
        <w:rPr>
          <w:rFonts w:ascii="GHEA Grapalat" w:hAnsi="GHEA Grapalat"/>
          <w:b/>
          <w:sz w:val="24"/>
          <w:szCs w:val="24"/>
        </w:rPr>
        <w:t>և</w:t>
      </w:r>
      <w:r w:rsidRPr="00DB622B">
        <w:rPr>
          <w:rFonts w:ascii="GHEA Grapalat" w:hAnsi="GHEA Grapalat"/>
          <w:b/>
          <w:sz w:val="24"/>
          <w:szCs w:val="24"/>
          <w:lang w:val="pt-BR"/>
        </w:rPr>
        <w:t xml:space="preserve"> «</w:t>
      </w:r>
      <w:r w:rsidRPr="000D1F93">
        <w:rPr>
          <w:rFonts w:ascii="GHEA Grapalat" w:hAnsi="GHEA Grapalat"/>
          <w:b/>
          <w:sz w:val="24"/>
          <w:szCs w:val="24"/>
        </w:rPr>
        <w:t>Հո</w:t>
      </w:r>
      <w:r w:rsidRPr="00DB622B">
        <w:rPr>
          <w:rFonts w:ascii="GHEA Grapalat" w:hAnsi="GHEA Grapalat"/>
          <w:b/>
          <w:sz w:val="24"/>
          <w:szCs w:val="24"/>
          <w:lang w:val="pt-BR"/>
        </w:rPr>
        <w:softHyphen/>
      </w:r>
      <w:r w:rsidRPr="000D1F93">
        <w:rPr>
          <w:rFonts w:ascii="GHEA Grapalat" w:hAnsi="GHEA Grapalat"/>
          <w:b/>
          <w:sz w:val="24"/>
          <w:szCs w:val="24"/>
        </w:rPr>
        <w:t>գեբուժական</w:t>
      </w:r>
      <w:r w:rsidRPr="00DB622B">
        <w:rPr>
          <w:rFonts w:ascii="GHEA Grapalat" w:hAnsi="GHEA Grapalat"/>
          <w:b/>
          <w:sz w:val="24"/>
          <w:szCs w:val="24"/>
          <w:lang w:val="pt-BR"/>
        </w:rPr>
        <w:t xml:space="preserve"> </w:t>
      </w:r>
      <w:r w:rsidRPr="000D1F93">
        <w:rPr>
          <w:rFonts w:ascii="GHEA Grapalat" w:hAnsi="GHEA Grapalat"/>
          <w:b/>
          <w:sz w:val="24"/>
          <w:szCs w:val="24"/>
        </w:rPr>
        <w:t>օգնության</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xml:space="preserve">» </w:t>
      </w:r>
      <w:r w:rsidRPr="000D1F93">
        <w:rPr>
          <w:rFonts w:ascii="GHEA Grapalat" w:hAnsi="GHEA Grapalat"/>
          <w:b/>
          <w:sz w:val="24"/>
          <w:szCs w:val="24"/>
        </w:rPr>
        <w:t>Հայաստանի</w:t>
      </w:r>
      <w:r w:rsidRPr="00DB622B">
        <w:rPr>
          <w:rFonts w:ascii="GHEA Grapalat" w:hAnsi="GHEA Grapalat"/>
          <w:b/>
          <w:sz w:val="24"/>
          <w:szCs w:val="24"/>
          <w:lang w:val="pt-BR"/>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pt-BR"/>
        </w:rPr>
        <w:t xml:space="preserve"> </w:t>
      </w:r>
      <w:r w:rsidRPr="000D1F93">
        <w:rPr>
          <w:rFonts w:ascii="GHEA Grapalat" w:hAnsi="GHEA Grapalat"/>
          <w:b/>
          <w:sz w:val="24"/>
          <w:szCs w:val="24"/>
        </w:rPr>
        <w:t>օրենքում</w:t>
      </w:r>
      <w:r w:rsidRPr="00DB622B">
        <w:rPr>
          <w:rFonts w:ascii="GHEA Grapalat" w:hAnsi="GHEA Grapalat"/>
          <w:b/>
          <w:sz w:val="24"/>
          <w:szCs w:val="24"/>
          <w:lang w:val="pt-BR"/>
        </w:rPr>
        <w:t xml:space="preserve"> </w:t>
      </w:r>
      <w:r w:rsidRPr="000D1F93">
        <w:rPr>
          <w:rFonts w:ascii="GHEA Grapalat" w:hAnsi="GHEA Grapalat"/>
          <w:b/>
          <w:sz w:val="24"/>
          <w:szCs w:val="24"/>
        </w:rPr>
        <w:t>փո</w:t>
      </w:r>
      <w:r w:rsidRPr="00DB622B">
        <w:rPr>
          <w:rFonts w:ascii="GHEA Grapalat" w:hAnsi="GHEA Grapalat"/>
          <w:b/>
          <w:sz w:val="24"/>
          <w:szCs w:val="24"/>
          <w:lang w:val="pt-BR"/>
        </w:rPr>
        <w:softHyphen/>
      </w:r>
      <w:r w:rsidRPr="000D1F93">
        <w:rPr>
          <w:rFonts w:ascii="GHEA Grapalat" w:hAnsi="GHEA Grapalat"/>
          <w:b/>
          <w:sz w:val="24"/>
          <w:szCs w:val="24"/>
        </w:rPr>
        <w:t>փոխություն</w:t>
      </w:r>
      <w:r w:rsidRPr="00DB622B">
        <w:rPr>
          <w:rFonts w:ascii="GHEA Grapalat" w:hAnsi="GHEA Grapalat"/>
          <w:b/>
          <w:sz w:val="24"/>
          <w:szCs w:val="24"/>
          <w:lang w:val="pt-BR"/>
        </w:rPr>
        <w:t xml:space="preserve"> </w:t>
      </w:r>
      <w:r w:rsidRPr="000D1F93">
        <w:rPr>
          <w:rFonts w:ascii="GHEA Grapalat" w:hAnsi="GHEA Grapalat"/>
          <w:b/>
          <w:sz w:val="24"/>
          <w:szCs w:val="24"/>
        </w:rPr>
        <w:t>կատարելու</w:t>
      </w:r>
      <w:r w:rsidRPr="00DB622B">
        <w:rPr>
          <w:rFonts w:ascii="GHEA Grapalat" w:hAnsi="GHEA Grapalat"/>
          <w:b/>
          <w:sz w:val="24"/>
          <w:szCs w:val="24"/>
          <w:lang w:val="pt-BR"/>
        </w:rPr>
        <w:t xml:space="preserve"> </w:t>
      </w:r>
      <w:r w:rsidRPr="000D1F93">
        <w:rPr>
          <w:rFonts w:ascii="GHEA Grapalat" w:hAnsi="GHEA Grapalat"/>
          <w:b/>
          <w:sz w:val="24"/>
          <w:szCs w:val="24"/>
        </w:rPr>
        <w:t>մասին</w:t>
      </w:r>
      <w:r w:rsidRPr="00DB622B">
        <w:rPr>
          <w:rFonts w:ascii="GHEA Grapalat" w:hAnsi="GHEA Grapalat"/>
          <w:b/>
          <w:sz w:val="24"/>
          <w:szCs w:val="24"/>
          <w:lang w:val="pt-BR"/>
        </w:rPr>
        <w:t xml:space="preserve">» </w:t>
      </w:r>
      <w:r w:rsidRPr="000D1F93">
        <w:rPr>
          <w:rFonts w:ascii="GHEA Grapalat" w:hAnsi="GHEA Grapalat"/>
          <w:b/>
          <w:sz w:val="24"/>
          <w:szCs w:val="24"/>
        </w:rPr>
        <w:t>Հայաստանի</w:t>
      </w:r>
      <w:r w:rsidRPr="00DB622B">
        <w:rPr>
          <w:rFonts w:ascii="GHEA Grapalat" w:hAnsi="GHEA Grapalat"/>
          <w:b/>
          <w:sz w:val="24"/>
          <w:szCs w:val="24"/>
          <w:lang w:val="pt-BR"/>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pt-BR"/>
        </w:rPr>
        <w:t xml:space="preserve"> </w:t>
      </w:r>
      <w:r w:rsidRPr="000D1F93">
        <w:rPr>
          <w:rFonts w:ascii="GHEA Grapalat" w:hAnsi="GHEA Grapalat"/>
          <w:b/>
          <w:sz w:val="24"/>
          <w:szCs w:val="24"/>
        </w:rPr>
        <w:t>օրենքների</w:t>
      </w:r>
      <w:r w:rsidRPr="00DB622B">
        <w:rPr>
          <w:rFonts w:ascii="GHEA Grapalat" w:hAnsi="GHEA Grapalat"/>
          <w:b/>
          <w:sz w:val="24"/>
          <w:szCs w:val="24"/>
          <w:lang w:val="pt-BR"/>
        </w:rPr>
        <w:t xml:space="preserve"> </w:t>
      </w:r>
      <w:r w:rsidRPr="000D1F93">
        <w:rPr>
          <w:rFonts w:ascii="GHEA Grapalat" w:hAnsi="GHEA Grapalat"/>
          <w:b/>
          <w:sz w:val="24"/>
          <w:szCs w:val="24"/>
        </w:rPr>
        <w:t>նա</w:t>
      </w:r>
      <w:r w:rsidRPr="00DB622B">
        <w:rPr>
          <w:rFonts w:ascii="GHEA Grapalat" w:hAnsi="GHEA Grapalat"/>
          <w:b/>
          <w:sz w:val="24"/>
          <w:szCs w:val="24"/>
          <w:lang w:val="pt-BR"/>
        </w:rPr>
        <w:softHyphen/>
      </w:r>
      <w:r w:rsidRPr="000D1F93">
        <w:rPr>
          <w:rFonts w:ascii="GHEA Grapalat" w:hAnsi="GHEA Grapalat"/>
          <w:b/>
          <w:sz w:val="24"/>
          <w:szCs w:val="24"/>
        </w:rPr>
        <w:t>խագծերի</w:t>
      </w:r>
      <w:r w:rsidRPr="00DB622B">
        <w:rPr>
          <w:rFonts w:ascii="GHEA Grapalat" w:hAnsi="GHEA Grapalat"/>
          <w:b/>
          <w:sz w:val="24"/>
          <w:szCs w:val="24"/>
          <w:lang w:val="pt-BR"/>
        </w:rPr>
        <w:t xml:space="preserve"> </w:t>
      </w:r>
      <w:r w:rsidRPr="00DF4E8A">
        <w:rPr>
          <w:rFonts w:ascii="GHEA Grapalat" w:hAnsi="GHEA Grapalat"/>
          <w:b/>
          <w:sz w:val="24"/>
          <w:szCs w:val="24"/>
        </w:rPr>
        <w:t>փաթեթի</w:t>
      </w:r>
      <w:r w:rsidRPr="00DB622B">
        <w:rPr>
          <w:rFonts w:ascii="GHEA Grapalat" w:hAnsi="GHEA Grapalat"/>
          <w:b/>
          <w:sz w:val="24"/>
          <w:szCs w:val="24"/>
          <w:lang w:val="pt-BR"/>
        </w:rPr>
        <w:t xml:space="preserve"> </w:t>
      </w:r>
      <w:r w:rsidRPr="00655ED9">
        <w:rPr>
          <w:rFonts w:ascii="GHEA Grapalat" w:hAnsi="GHEA Grapalat" w:cs="Sylfaen"/>
          <w:b/>
          <w:lang w:val="hy-AM"/>
        </w:rPr>
        <w:t>վերաբերյալ</w:t>
      </w:r>
      <w:r w:rsidRPr="00655ED9">
        <w:rPr>
          <w:rFonts w:ascii="GHEA Grapalat" w:hAnsi="GHEA Grapalat"/>
          <w:b/>
          <w:lang w:val="af-ZA"/>
        </w:rPr>
        <w:t xml:space="preserve"> </w:t>
      </w:r>
      <w:r w:rsidRPr="00655ED9">
        <w:rPr>
          <w:rFonts w:ascii="GHEA Grapalat" w:hAnsi="GHEA Grapalat"/>
          <w:b/>
          <w:lang w:val="hy-AM"/>
        </w:rPr>
        <w:t>սոցիալական</w:t>
      </w:r>
      <w:r w:rsidRPr="00DF4E8A">
        <w:rPr>
          <w:rFonts w:ascii="GHEA Grapalat" w:hAnsi="GHEA Grapalat"/>
          <w:b/>
          <w:lang w:val="fr-CA"/>
        </w:rPr>
        <w:t xml:space="preserve"> </w:t>
      </w:r>
      <w:r w:rsidRPr="00DF4E8A">
        <w:rPr>
          <w:rFonts w:ascii="GHEA Grapalat" w:hAnsi="GHEA Grapalat"/>
          <w:b/>
          <w:lang w:val="hy-AM"/>
        </w:rPr>
        <w:t>պաշտպանության</w:t>
      </w:r>
      <w:r w:rsidRPr="00DF4E8A">
        <w:rPr>
          <w:rFonts w:ascii="GHEA Grapalat" w:hAnsi="GHEA Grapalat"/>
          <w:b/>
          <w:lang w:val="fr-CA"/>
        </w:rPr>
        <w:t xml:space="preserve"> </w:t>
      </w:r>
      <w:r w:rsidRPr="00DF4E8A">
        <w:rPr>
          <w:rFonts w:ascii="GHEA Grapalat" w:hAnsi="GHEA Grapalat"/>
          <w:b/>
          <w:lang w:val="hy-AM"/>
        </w:rPr>
        <w:t>ոլորտում</w:t>
      </w:r>
      <w:r w:rsidRPr="00DF4E8A">
        <w:rPr>
          <w:rFonts w:ascii="GHEA Grapalat" w:hAnsi="GHEA Grapalat"/>
          <w:b/>
          <w:lang w:val="fr-CA"/>
        </w:rPr>
        <w:t xml:space="preserve"> </w:t>
      </w:r>
      <w:r w:rsidRPr="00DF4E8A">
        <w:rPr>
          <w:rFonts w:ascii="GHEA Grapalat" w:hAnsi="GHEA Grapalat"/>
          <w:b/>
          <w:lang w:val="hy-AM"/>
        </w:rPr>
        <w:t>կար</w:t>
      </w:r>
      <w:r w:rsidRPr="00DB622B">
        <w:rPr>
          <w:rFonts w:ascii="GHEA Grapalat" w:hAnsi="GHEA Grapalat"/>
          <w:b/>
          <w:lang w:val="pt-BR"/>
        </w:rPr>
        <w:softHyphen/>
      </w:r>
      <w:r w:rsidRPr="00DF4E8A">
        <w:rPr>
          <w:rFonts w:ascii="GHEA Grapalat" w:hAnsi="GHEA Grapalat"/>
          <w:b/>
          <w:lang w:val="hy-AM"/>
        </w:rPr>
        <w:t>գա</w:t>
      </w:r>
      <w:r w:rsidRPr="00DB622B">
        <w:rPr>
          <w:rFonts w:ascii="GHEA Grapalat" w:hAnsi="GHEA Grapalat"/>
          <w:b/>
          <w:lang w:val="pt-BR"/>
        </w:rPr>
        <w:softHyphen/>
      </w:r>
      <w:r w:rsidRPr="00DF4E8A">
        <w:rPr>
          <w:rFonts w:ascii="GHEA Grapalat" w:hAnsi="GHEA Grapalat"/>
          <w:b/>
          <w:lang w:val="hy-AM"/>
        </w:rPr>
        <w:t>վորման</w:t>
      </w:r>
      <w:r w:rsidRPr="00DF4E8A">
        <w:rPr>
          <w:rFonts w:ascii="GHEA Grapalat" w:hAnsi="GHEA Grapalat"/>
          <w:b/>
          <w:lang w:val="fr-CA"/>
        </w:rPr>
        <w:t xml:space="preserve"> </w:t>
      </w:r>
      <w:r w:rsidRPr="00DF4E8A">
        <w:rPr>
          <w:rFonts w:ascii="GHEA Grapalat" w:hAnsi="GHEA Grapalat"/>
          <w:b/>
          <w:lang w:val="hy-AM"/>
        </w:rPr>
        <w:t>ազդեցության</w:t>
      </w:r>
      <w:r w:rsidRPr="00DF4E8A">
        <w:rPr>
          <w:rFonts w:ascii="GHEA Grapalat" w:hAnsi="GHEA Grapalat"/>
          <w:b/>
          <w:lang w:val="fr-CA"/>
        </w:rPr>
        <w:t xml:space="preserve"> </w:t>
      </w:r>
      <w:r w:rsidRPr="00DF4E8A">
        <w:rPr>
          <w:rFonts w:ascii="GHEA Grapalat" w:hAnsi="GHEA Grapalat"/>
          <w:b/>
          <w:lang w:val="hy-AM"/>
        </w:rPr>
        <w:t>գնահատման</w:t>
      </w:r>
      <w:r w:rsidRPr="000A6B10">
        <w:rPr>
          <w:rFonts w:ascii="GHEA Grapalat" w:hAnsi="GHEA Grapalat"/>
          <w:lang w:val="fr-CA"/>
        </w:rPr>
        <w:t xml:space="preserve"> </w:t>
      </w:r>
    </w:p>
    <w:p w:rsidR="0088680B" w:rsidRDefault="0088680B" w:rsidP="00DF4E8A">
      <w:pPr>
        <w:tabs>
          <w:tab w:val="left" w:pos="-720"/>
        </w:tabs>
        <w:spacing w:after="0" w:line="360" w:lineRule="auto"/>
        <w:ind w:firstLine="720"/>
        <w:jc w:val="both"/>
        <w:rPr>
          <w:rFonts w:ascii="GHEA Grapalat" w:hAnsi="GHEA Grapalat"/>
          <w:lang w:val="fr-CA"/>
        </w:rPr>
      </w:pPr>
    </w:p>
    <w:p w:rsidR="0088680B" w:rsidRPr="006D04FD" w:rsidRDefault="0088680B" w:rsidP="00361375">
      <w:pPr>
        <w:spacing w:after="0" w:line="360" w:lineRule="auto"/>
        <w:ind w:firstLine="709"/>
        <w:jc w:val="both"/>
        <w:rPr>
          <w:rFonts w:ascii="GHEA Grapalat" w:hAnsi="GHEA Grapalat" w:cs="Arial LatArm"/>
          <w:lang w:val="af-ZA"/>
        </w:rPr>
      </w:pPr>
      <w:r w:rsidRPr="006D04FD">
        <w:rPr>
          <w:rFonts w:ascii="GHEA Grapalat" w:hAnsi="GHEA Grapalat" w:cs="Sylfaen"/>
        </w:rPr>
        <w:t>ՀՀ</w:t>
      </w:r>
      <w:r w:rsidRPr="006D04FD">
        <w:rPr>
          <w:rFonts w:ascii="GHEA Grapalat" w:hAnsi="GHEA Grapalat"/>
          <w:lang w:val="af-ZA"/>
        </w:rPr>
        <w:t xml:space="preserve"> </w:t>
      </w:r>
      <w:r w:rsidRPr="006D04FD">
        <w:rPr>
          <w:rFonts w:ascii="GHEA Grapalat" w:hAnsi="GHEA Grapalat" w:cs="Sylfaen"/>
        </w:rPr>
        <w:t>օրենքների</w:t>
      </w:r>
      <w:r w:rsidRPr="006D04FD">
        <w:rPr>
          <w:rFonts w:ascii="GHEA Grapalat" w:hAnsi="GHEA Grapalat"/>
          <w:lang w:val="af-ZA"/>
        </w:rPr>
        <w:t xml:space="preserve"> </w:t>
      </w:r>
      <w:r w:rsidRPr="006D04FD">
        <w:rPr>
          <w:rFonts w:ascii="GHEA Grapalat" w:hAnsi="GHEA Grapalat" w:cs="Sylfaen"/>
        </w:rPr>
        <w:t>նախագծեր</w:t>
      </w:r>
      <w:r w:rsidRPr="006D04FD">
        <w:rPr>
          <w:rFonts w:ascii="GHEA Grapalat" w:hAnsi="GHEA Grapalat" w:cs="Sylfaen"/>
          <w:lang w:val="hy-AM"/>
        </w:rPr>
        <w:t>ի</w:t>
      </w:r>
      <w:r w:rsidRPr="006D04FD">
        <w:rPr>
          <w:rFonts w:ascii="GHEA Grapalat" w:hAnsi="GHEA Grapalat"/>
          <w:color w:val="000000"/>
          <w:shd w:val="clear" w:color="auto" w:fill="FFFFFF"/>
          <w:lang w:val="hy-AM"/>
        </w:rPr>
        <w:t xml:space="preserve"> </w:t>
      </w:r>
      <w:r>
        <w:rPr>
          <w:rFonts w:ascii="GHEA Grapalat" w:hAnsi="GHEA Grapalat" w:cs="Arial LatArm"/>
          <w:lang w:val="af-ZA"/>
        </w:rPr>
        <w:t>փաթեթի</w:t>
      </w:r>
      <w:r w:rsidRPr="006D04FD">
        <w:rPr>
          <w:rFonts w:ascii="GHEA Grapalat" w:hAnsi="GHEA Grapalat"/>
          <w:color w:val="000000"/>
          <w:shd w:val="clear" w:color="auto" w:fill="FFFFFF"/>
          <w:lang w:val="af-ZA"/>
        </w:rPr>
        <w:t xml:space="preserve"> </w:t>
      </w:r>
      <w:r w:rsidRPr="006D04FD">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88680B" w:rsidRPr="006D04FD" w:rsidRDefault="0088680B" w:rsidP="00361375">
      <w:pPr>
        <w:spacing w:after="0" w:line="360" w:lineRule="auto"/>
        <w:ind w:firstLine="709"/>
        <w:jc w:val="both"/>
        <w:rPr>
          <w:rFonts w:ascii="GHEA Grapalat" w:hAnsi="GHEA Grapalat" w:cs="Arian AMU"/>
          <w:bCs/>
          <w:lang w:val="af-ZA"/>
        </w:rPr>
      </w:pPr>
      <w:r w:rsidRPr="006D04FD">
        <w:rPr>
          <w:rFonts w:ascii="GHEA Grapalat" w:hAnsi="GHEA Grapalat" w:cs="Arian AMU"/>
          <w:bCs/>
          <w:lang w:val="af-ZA"/>
        </w:rPr>
        <w:t>Նախագծ</w:t>
      </w:r>
      <w:r w:rsidRPr="006D04FD">
        <w:rPr>
          <w:rFonts w:ascii="GHEA Grapalat" w:hAnsi="GHEA Grapalat" w:cs="Arian AMU"/>
          <w:bCs/>
          <w:lang w:val="hy-AM"/>
        </w:rPr>
        <w:t>երի</w:t>
      </w:r>
      <w:r w:rsidRPr="006D04FD">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8680B" w:rsidRPr="0063123B" w:rsidRDefault="0088680B" w:rsidP="00361375">
      <w:pPr>
        <w:spacing w:after="0" w:line="360" w:lineRule="auto"/>
        <w:ind w:firstLine="706"/>
        <w:jc w:val="both"/>
        <w:rPr>
          <w:rFonts w:ascii="GHEA Grapalat" w:hAnsi="GHEA Grapalat" w:cs="Arian AMU"/>
          <w:bCs/>
          <w:lang w:val="af-ZA"/>
        </w:rPr>
      </w:pPr>
      <w:r w:rsidRPr="0063123B">
        <w:rPr>
          <w:rFonts w:ascii="GHEA Grapalat" w:hAnsi="GHEA Grapalat"/>
          <w:b/>
          <w:lang w:val="hy-AM"/>
        </w:rPr>
        <w:t>«</w:t>
      </w:r>
      <w:r w:rsidRPr="0063123B">
        <w:rPr>
          <w:rFonts w:ascii="GHEA Grapalat" w:hAnsi="GHEA Grapalat" w:cs="Sylfaen"/>
          <w:b/>
          <w:lang w:val="hy-AM"/>
        </w:rPr>
        <w:t>Հայաստանի</w:t>
      </w:r>
      <w:r w:rsidRPr="0063123B">
        <w:rPr>
          <w:rFonts w:ascii="GHEA Grapalat" w:hAnsi="GHEA Grapalat"/>
          <w:b/>
          <w:lang w:val="hy-AM"/>
        </w:rPr>
        <w:t xml:space="preserve"> </w:t>
      </w:r>
      <w:r w:rsidRPr="0063123B">
        <w:rPr>
          <w:rFonts w:ascii="GHEA Grapalat" w:hAnsi="GHEA Grapalat" w:cs="Sylfaen"/>
          <w:b/>
          <w:lang w:val="hy-AM"/>
        </w:rPr>
        <w:t>Հանրապետության</w:t>
      </w:r>
      <w:r w:rsidRPr="0063123B">
        <w:rPr>
          <w:rFonts w:ascii="GHEA Grapalat" w:hAnsi="GHEA Grapalat"/>
          <w:b/>
          <w:lang w:val="hy-AM"/>
        </w:rPr>
        <w:t xml:space="preserve"> </w:t>
      </w:r>
      <w:r w:rsidRPr="0063123B">
        <w:rPr>
          <w:rFonts w:ascii="GHEA Grapalat" w:hAnsi="GHEA Grapalat" w:cs="Sylfaen"/>
          <w:b/>
          <w:lang w:val="hy-AM"/>
        </w:rPr>
        <w:t>քաղաքացիական</w:t>
      </w:r>
      <w:r w:rsidRPr="0063123B">
        <w:rPr>
          <w:rFonts w:ascii="GHEA Grapalat" w:hAnsi="GHEA Grapalat"/>
          <w:b/>
          <w:lang w:val="hy-AM"/>
        </w:rPr>
        <w:t xml:space="preserve"> </w:t>
      </w:r>
      <w:r w:rsidRPr="0063123B">
        <w:rPr>
          <w:rFonts w:ascii="GHEA Grapalat" w:hAnsi="GHEA Grapalat" w:cs="Sylfaen"/>
          <w:b/>
          <w:lang w:val="hy-AM"/>
        </w:rPr>
        <w:t>դատավարության</w:t>
      </w:r>
      <w:r w:rsidRPr="0063123B">
        <w:rPr>
          <w:rFonts w:ascii="GHEA Grapalat" w:hAnsi="GHEA Grapalat"/>
          <w:b/>
          <w:lang w:val="hy-AM"/>
        </w:rPr>
        <w:t xml:space="preserve"> </w:t>
      </w:r>
      <w:r w:rsidRPr="0063123B">
        <w:rPr>
          <w:rFonts w:ascii="GHEA Grapalat" w:hAnsi="GHEA Grapalat" w:cs="Sylfaen"/>
          <w:b/>
          <w:lang w:val="hy-AM"/>
        </w:rPr>
        <w:t>օրենսգրքում</w:t>
      </w:r>
      <w:r w:rsidRPr="0063123B">
        <w:rPr>
          <w:rFonts w:ascii="GHEA Grapalat" w:hAnsi="GHEA Grapalat"/>
          <w:b/>
          <w:lang w:val="hy-AM"/>
        </w:rPr>
        <w:t xml:space="preserve"> </w:t>
      </w:r>
      <w:r w:rsidRPr="0063123B">
        <w:rPr>
          <w:rFonts w:ascii="GHEA Grapalat" w:hAnsi="GHEA Grapalat" w:cs="Sylfaen"/>
          <w:b/>
          <w:lang w:val="hy-AM"/>
        </w:rPr>
        <w:t>փոփոխություն</w:t>
      </w:r>
      <w:r w:rsidRPr="0063123B">
        <w:rPr>
          <w:rFonts w:ascii="GHEA Grapalat" w:hAnsi="GHEA Grapalat"/>
          <w:b/>
          <w:lang w:val="hy-AM"/>
        </w:rPr>
        <w:t xml:space="preserve"> </w:t>
      </w:r>
      <w:r w:rsidRPr="0063123B">
        <w:rPr>
          <w:rFonts w:ascii="GHEA Grapalat" w:hAnsi="GHEA Grapalat" w:cs="Sylfaen"/>
          <w:b/>
          <w:lang w:val="hy-AM"/>
        </w:rPr>
        <w:t>կատարելու</w:t>
      </w:r>
      <w:r w:rsidRPr="0063123B">
        <w:rPr>
          <w:rFonts w:ascii="GHEA Grapalat" w:hAnsi="GHEA Grapalat"/>
          <w:b/>
          <w:lang w:val="hy-AM"/>
        </w:rPr>
        <w:t xml:space="preserve"> </w:t>
      </w:r>
      <w:r w:rsidRPr="0063123B">
        <w:rPr>
          <w:rFonts w:ascii="GHEA Grapalat" w:hAnsi="GHEA Grapalat" w:cs="Sylfaen"/>
          <w:b/>
          <w:lang w:val="hy-AM"/>
        </w:rPr>
        <w:t>մասին</w:t>
      </w:r>
      <w:r w:rsidRPr="0063123B">
        <w:rPr>
          <w:rFonts w:ascii="GHEA Grapalat" w:hAnsi="GHEA Grapalat"/>
          <w:b/>
          <w:lang w:val="hy-AM"/>
        </w:rPr>
        <w:t>»</w:t>
      </w:r>
      <w:r w:rsidRPr="0063123B">
        <w:rPr>
          <w:rFonts w:ascii="GHEA Grapalat" w:hAnsi="GHEA Grapalat"/>
          <w:lang w:val="hy-AM"/>
        </w:rPr>
        <w:t xml:space="preserve"> </w:t>
      </w:r>
      <w:r w:rsidRPr="0063123B">
        <w:rPr>
          <w:rFonts w:ascii="GHEA Grapalat" w:hAnsi="GHEA Grapalat"/>
        </w:rPr>
        <w:t>ՀՀ</w:t>
      </w:r>
      <w:r w:rsidRPr="00DB622B">
        <w:rPr>
          <w:rFonts w:ascii="GHEA Grapalat" w:hAnsi="GHEA Grapalat"/>
          <w:lang w:val="af-ZA"/>
        </w:rPr>
        <w:t xml:space="preserve"> </w:t>
      </w:r>
      <w:r w:rsidRPr="0063123B">
        <w:rPr>
          <w:rFonts w:ascii="GHEA Grapalat" w:hAnsi="GHEA Grapalat"/>
        </w:rPr>
        <w:t>օրենքի</w:t>
      </w:r>
      <w:r w:rsidRPr="00DB622B">
        <w:rPr>
          <w:rFonts w:ascii="GHEA Grapalat" w:hAnsi="GHEA Grapalat"/>
          <w:lang w:val="af-ZA"/>
        </w:rPr>
        <w:t xml:space="preserve"> </w:t>
      </w:r>
      <w:r w:rsidRPr="0063123B">
        <w:rPr>
          <w:rFonts w:ascii="GHEA Grapalat" w:hAnsi="GHEA Grapalat"/>
        </w:rPr>
        <w:t>ն</w:t>
      </w:r>
      <w:r w:rsidRPr="0063123B">
        <w:rPr>
          <w:rFonts w:ascii="GHEA Grapalat" w:hAnsi="GHEA Grapalat" w:cs="Arian AMU"/>
          <w:bCs/>
          <w:lang w:val="af-ZA"/>
        </w:rPr>
        <w:t>ախագ</w:t>
      </w:r>
      <w:r w:rsidRPr="0063123B">
        <w:rPr>
          <w:rFonts w:ascii="GHEA Grapalat" w:hAnsi="GHEA Grapalat" w:cs="Arian AMU"/>
          <w:bCs/>
          <w:lang w:val="hy-AM"/>
        </w:rPr>
        <w:t>իծ</w:t>
      </w:r>
      <w:r w:rsidRPr="0063123B">
        <w:rPr>
          <w:rFonts w:ascii="GHEA Grapalat" w:hAnsi="GHEA Grapalat" w:cs="Arian AMU"/>
          <w:bCs/>
          <w:lang w:val="af-ZA"/>
        </w:rPr>
        <w:t>ը`</w:t>
      </w:r>
    </w:p>
    <w:p w:rsidR="0088680B" w:rsidRPr="0063123B" w:rsidRDefault="0088680B" w:rsidP="00361375">
      <w:pPr>
        <w:spacing w:after="0" w:line="360" w:lineRule="auto"/>
        <w:ind w:firstLine="706"/>
        <w:jc w:val="both"/>
        <w:rPr>
          <w:rFonts w:ascii="GHEA Grapalat" w:hAnsi="GHEA Grapalat" w:cs="Arian AMU"/>
          <w:bCs/>
          <w:lang w:val="af-ZA"/>
        </w:rPr>
      </w:pPr>
      <w:r w:rsidRPr="0063123B">
        <w:rPr>
          <w:rFonts w:ascii="GHEA Grapalat" w:hAnsi="GHEA Grapalat" w:cs="Arian AMU"/>
          <w:bCs/>
          <w:lang w:val="af-ZA"/>
        </w:rPr>
        <w:t>ա) ռազմավարական կարգավորման ազդեցության տեսանկյունից ուն</w:t>
      </w:r>
      <w:r w:rsidRPr="0063123B">
        <w:rPr>
          <w:rFonts w:ascii="GHEA Grapalat" w:hAnsi="GHEA Grapalat" w:cs="Arian AMU"/>
          <w:bCs/>
          <w:lang w:val="hy-AM"/>
        </w:rPr>
        <w:t>ի</w:t>
      </w:r>
      <w:r w:rsidRPr="0063123B">
        <w:rPr>
          <w:rFonts w:ascii="GHEA Grapalat" w:hAnsi="GHEA Grapalat" w:cs="Arian AMU"/>
          <w:bCs/>
          <w:lang w:val="af-ZA"/>
        </w:rPr>
        <w:t xml:space="preserve"> </w:t>
      </w:r>
      <w:r w:rsidRPr="0063123B">
        <w:rPr>
          <w:rFonts w:ascii="GHEA Grapalat" w:hAnsi="GHEA Grapalat" w:cs="Arian AMU"/>
          <w:bCs/>
          <w:lang w:val="hy-AM"/>
        </w:rPr>
        <w:t>չեզոք</w:t>
      </w:r>
      <w:r w:rsidRPr="0063123B">
        <w:rPr>
          <w:rFonts w:ascii="GHEA Grapalat" w:hAnsi="GHEA Grapalat" w:cs="Arian AMU"/>
          <w:bCs/>
          <w:lang w:val="af-ZA"/>
        </w:rPr>
        <w:t xml:space="preserve"> ազդեցություն.</w:t>
      </w:r>
    </w:p>
    <w:p w:rsidR="0088680B" w:rsidRPr="00DB622B" w:rsidRDefault="0088680B" w:rsidP="00361375">
      <w:pPr>
        <w:spacing w:after="0" w:line="360" w:lineRule="auto"/>
        <w:ind w:firstLine="706"/>
        <w:jc w:val="both"/>
        <w:rPr>
          <w:rFonts w:ascii="GHEA Grapalat" w:hAnsi="GHEA Grapalat" w:cs="Sylfaen"/>
          <w:lang w:val="af-ZA"/>
        </w:rPr>
      </w:pPr>
      <w:r w:rsidRPr="0063123B">
        <w:rPr>
          <w:rFonts w:ascii="GHEA Grapalat" w:hAnsi="GHEA Grapalat" w:cs="Arian AMU"/>
          <w:bCs/>
          <w:lang w:val="af-ZA"/>
        </w:rPr>
        <w:t xml:space="preserve">բ) շահառուների վրա կարգավորման ազդեցության տեսանկյունից </w:t>
      </w:r>
      <w:r w:rsidRPr="0063123B">
        <w:rPr>
          <w:rFonts w:ascii="GHEA Grapalat" w:hAnsi="GHEA Grapalat" w:cs="Arian AMU"/>
          <w:bCs/>
          <w:lang w:val="hy-AM"/>
        </w:rPr>
        <w:t>ունի</w:t>
      </w:r>
      <w:r w:rsidRPr="0063123B">
        <w:rPr>
          <w:rFonts w:ascii="GHEA Grapalat" w:hAnsi="GHEA Grapalat" w:cs="Arian AMU"/>
          <w:bCs/>
          <w:lang w:val="af-ZA"/>
        </w:rPr>
        <w:t xml:space="preserve"> </w:t>
      </w:r>
      <w:r w:rsidRPr="0063123B">
        <w:rPr>
          <w:rFonts w:ascii="GHEA Grapalat" w:hAnsi="GHEA Grapalat" w:cs="Arian AMU"/>
          <w:bCs/>
          <w:lang w:val="hy-AM"/>
        </w:rPr>
        <w:t xml:space="preserve">չեզոք </w:t>
      </w:r>
      <w:r w:rsidRPr="0063123B">
        <w:rPr>
          <w:rFonts w:ascii="GHEA Grapalat" w:hAnsi="GHEA Grapalat" w:cs="Arian AMU"/>
          <w:bCs/>
          <w:lang w:val="af-ZA"/>
        </w:rPr>
        <w:t>ազդեցություն:</w:t>
      </w:r>
      <w:r w:rsidRPr="00DB622B">
        <w:rPr>
          <w:rFonts w:ascii="GHEA Grapalat" w:hAnsi="GHEA Grapalat" w:cs="Sylfaen"/>
          <w:lang w:val="af-ZA"/>
        </w:rPr>
        <w:t xml:space="preserve"> </w:t>
      </w:r>
    </w:p>
    <w:p w:rsidR="0088680B" w:rsidRPr="00DB622B" w:rsidRDefault="0088680B" w:rsidP="00361375">
      <w:pPr>
        <w:spacing w:after="0" w:line="360" w:lineRule="auto"/>
        <w:ind w:firstLine="706"/>
        <w:jc w:val="both"/>
        <w:rPr>
          <w:rFonts w:ascii="GHEA Grapalat" w:hAnsi="GHEA Grapalat" w:cs="Sylfaen"/>
          <w:lang w:val="af-ZA"/>
        </w:rPr>
      </w:pPr>
    </w:p>
    <w:p w:rsidR="0088680B" w:rsidRPr="006D04FD" w:rsidRDefault="0088680B" w:rsidP="00361375">
      <w:pPr>
        <w:spacing w:after="0" w:line="360" w:lineRule="auto"/>
        <w:ind w:firstLine="709"/>
        <w:jc w:val="both"/>
        <w:rPr>
          <w:rFonts w:ascii="GHEA Grapalat" w:hAnsi="GHEA Grapalat" w:cs="Arian AMU"/>
          <w:bCs/>
          <w:lang w:val="af-ZA"/>
        </w:rPr>
      </w:pPr>
      <w:r w:rsidRPr="0063123B">
        <w:rPr>
          <w:rFonts w:ascii="GHEA Grapalat" w:hAnsi="GHEA Grapalat" w:cs="Sylfaen"/>
          <w:b/>
          <w:lang w:val="af-ZA"/>
        </w:rPr>
        <w:t>«</w:t>
      </w:r>
      <w:r w:rsidRPr="0063123B">
        <w:rPr>
          <w:rFonts w:ascii="GHEA Grapalat" w:hAnsi="GHEA Grapalat" w:cs="Sylfaen"/>
          <w:b/>
        </w:rPr>
        <w:t>ՀՀ</w:t>
      </w:r>
      <w:r w:rsidRPr="0063123B">
        <w:rPr>
          <w:rFonts w:ascii="GHEA Grapalat" w:hAnsi="GHEA Grapalat" w:cs="Sylfaen"/>
          <w:b/>
          <w:lang w:val="de-DE"/>
        </w:rPr>
        <w:t xml:space="preserve"> դատական օրենսգրքում փոփոխություն և լրացում կատարելու մասին</w:t>
      </w:r>
      <w:r w:rsidRPr="0063123B">
        <w:rPr>
          <w:rFonts w:ascii="GHEA Grapalat" w:hAnsi="GHEA Grapalat"/>
          <w:b/>
          <w:lang w:val="de-DE"/>
        </w:rPr>
        <w:t>»,</w:t>
      </w:r>
      <w:r w:rsidRPr="0063123B">
        <w:rPr>
          <w:rFonts w:ascii="GHEA Grapalat" w:hAnsi="GHEA Grapalat" w:cs="Sylfaen"/>
          <w:b/>
          <w:lang w:val="hy-AM"/>
        </w:rPr>
        <w:t xml:space="preserve"> «Պետական տուրքի մասին» </w:t>
      </w:r>
      <w:r w:rsidRPr="0063123B">
        <w:rPr>
          <w:rFonts w:ascii="GHEA Grapalat" w:hAnsi="GHEA Grapalat" w:cs="Sylfaen"/>
          <w:b/>
        </w:rPr>
        <w:t>ՀՀ</w:t>
      </w:r>
      <w:r w:rsidRPr="0063123B">
        <w:rPr>
          <w:rFonts w:ascii="GHEA Grapalat" w:hAnsi="GHEA Grapalat" w:cs="Sylfaen"/>
          <w:b/>
          <w:lang w:val="hy-AM"/>
        </w:rPr>
        <w:t xml:space="preserve"> օրենքում փոփոխություններ և լրացումներ կատարելու մասին»</w:t>
      </w:r>
      <w:r w:rsidRPr="0063123B">
        <w:rPr>
          <w:rFonts w:ascii="GHEA Grapalat" w:hAnsi="GHEA Grapalat" w:cs="Sylfaen"/>
          <w:b/>
          <w:lang w:val="de-DE"/>
        </w:rPr>
        <w:t xml:space="preserve">, </w:t>
      </w:r>
      <w:r w:rsidRPr="0063123B">
        <w:rPr>
          <w:rFonts w:ascii="GHEA Grapalat" w:hAnsi="GHEA Grapalat" w:cs="Sylfaen"/>
          <w:b/>
          <w:lang w:val="hy-AM"/>
        </w:rPr>
        <w:t xml:space="preserve">«Ոստիկանության մասին» </w:t>
      </w:r>
      <w:r w:rsidRPr="0063123B">
        <w:rPr>
          <w:rFonts w:ascii="GHEA Grapalat" w:hAnsi="GHEA Grapalat" w:cs="Sylfaen"/>
          <w:b/>
        </w:rPr>
        <w:t>ՀՀ</w:t>
      </w:r>
      <w:r w:rsidRPr="0063123B">
        <w:rPr>
          <w:rFonts w:ascii="GHEA Grapalat" w:hAnsi="GHEA Grapalat" w:cs="Sylfaen"/>
          <w:b/>
          <w:lang w:val="hy-AM"/>
        </w:rPr>
        <w:t xml:space="preserve"> օրենքում փոփոխություն կատարելու մասին»</w:t>
      </w:r>
      <w:r w:rsidRPr="0063123B">
        <w:rPr>
          <w:rFonts w:ascii="GHEA Grapalat" w:hAnsi="GHEA Grapalat" w:cs="Sylfaen"/>
          <w:b/>
          <w:lang w:val="de-DE"/>
        </w:rPr>
        <w:t xml:space="preserve">, </w:t>
      </w:r>
      <w:r w:rsidRPr="0063123B">
        <w:rPr>
          <w:rFonts w:ascii="GHEA Grapalat" w:hAnsi="GHEA Grapalat" w:cs="Sylfaen"/>
          <w:b/>
          <w:lang w:val="hy-AM"/>
        </w:rPr>
        <w:t xml:space="preserve">«Հոգեբուժական օգնության մասին» </w:t>
      </w:r>
      <w:r w:rsidRPr="0063123B">
        <w:rPr>
          <w:rFonts w:ascii="GHEA Grapalat" w:hAnsi="GHEA Grapalat" w:cs="Sylfaen"/>
          <w:b/>
        </w:rPr>
        <w:t>ՀՀ</w:t>
      </w:r>
      <w:r w:rsidRPr="0063123B">
        <w:rPr>
          <w:rFonts w:ascii="GHEA Grapalat" w:hAnsi="GHEA Grapalat" w:cs="Sylfaen"/>
          <w:b/>
          <w:lang w:val="hy-AM"/>
        </w:rPr>
        <w:t xml:space="preserve"> օրենքում փոփոխություն կատարելու մասին»</w:t>
      </w:r>
      <w:r w:rsidRPr="006D04FD">
        <w:rPr>
          <w:rFonts w:ascii="GHEA Grapalat" w:hAnsi="GHEA Grapalat"/>
          <w:lang w:val="af-ZA"/>
        </w:rPr>
        <w:t xml:space="preserve"> </w:t>
      </w:r>
      <w:r w:rsidRPr="006D04FD">
        <w:rPr>
          <w:rFonts w:ascii="GHEA Grapalat" w:hAnsi="GHEA Grapalat" w:cs="Sylfaen"/>
        </w:rPr>
        <w:t>ՀՀ</w:t>
      </w:r>
      <w:r w:rsidRPr="006D04FD">
        <w:rPr>
          <w:rFonts w:ascii="GHEA Grapalat" w:hAnsi="GHEA Grapalat"/>
          <w:lang w:val="af-ZA"/>
        </w:rPr>
        <w:t xml:space="preserve"> </w:t>
      </w:r>
      <w:r w:rsidRPr="006D04FD">
        <w:rPr>
          <w:rFonts w:ascii="GHEA Grapalat" w:hAnsi="GHEA Grapalat" w:cs="Sylfaen"/>
        </w:rPr>
        <w:t>օրենքների</w:t>
      </w:r>
      <w:r w:rsidRPr="006D04FD">
        <w:rPr>
          <w:rFonts w:ascii="GHEA Grapalat" w:hAnsi="GHEA Grapalat"/>
          <w:lang w:val="af-ZA"/>
        </w:rPr>
        <w:t xml:space="preserve"> </w:t>
      </w:r>
      <w:r w:rsidRPr="006D04FD">
        <w:rPr>
          <w:rFonts w:ascii="GHEA Grapalat" w:hAnsi="GHEA Grapalat" w:cs="Sylfaen"/>
        </w:rPr>
        <w:t>նախագծեր</w:t>
      </w:r>
      <w:r>
        <w:rPr>
          <w:rFonts w:ascii="GHEA Grapalat" w:hAnsi="GHEA Grapalat" w:cs="Arian AMU"/>
          <w:bCs/>
          <w:lang w:val="af-ZA"/>
        </w:rPr>
        <w:t>ը</w:t>
      </w:r>
      <w:r w:rsidRPr="006D04FD">
        <w:rPr>
          <w:rFonts w:ascii="GHEA Grapalat" w:hAnsi="GHEA Grapalat" w:cs="Arian AMU"/>
          <w:bCs/>
          <w:lang w:val="af-ZA"/>
        </w:rPr>
        <w:t>`</w:t>
      </w:r>
    </w:p>
    <w:p w:rsidR="0088680B" w:rsidRPr="0063123B" w:rsidRDefault="0088680B" w:rsidP="00361375">
      <w:pPr>
        <w:spacing w:after="0" w:line="360" w:lineRule="auto"/>
        <w:ind w:firstLine="709"/>
        <w:jc w:val="both"/>
        <w:rPr>
          <w:rFonts w:ascii="GHEA Grapalat" w:hAnsi="GHEA Grapalat" w:cs="Arian AMU"/>
          <w:bCs/>
          <w:lang w:val="af-ZA"/>
        </w:rPr>
      </w:pPr>
      <w:r w:rsidRPr="0063123B">
        <w:rPr>
          <w:rFonts w:ascii="GHEA Grapalat" w:hAnsi="GHEA Grapalat" w:cs="Arian AMU"/>
          <w:bCs/>
          <w:lang w:val="af-ZA"/>
        </w:rPr>
        <w:t>ա) ռազմավարական կարգավորման ազդեցության տեսանկյունից ուն</w:t>
      </w:r>
      <w:r w:rsidRPr="0063123B">
        <w:rPr>
          <w:rFonts w:ascii="GHEA Grapalat" w:hAnsi="GHEA Grapalat" w:cs="Arian AMU"/>
          <w:bCs/>
          <w:lang w:val="hy-AM"/>
        </w:rPr>
        <w:t>են</w:t>
      </w:r>
      <w:r w:rsidRPr="0063123B">
        <w:rPr>
          <w:rFonts w:ascii="GHEA Grapalat" w:hAnsi="GHEA Grapalat" w:cs="Arian AMU"/>
          <w:bCs/>
          <w:lang w:val="af-ZA"/>
        </w:rPr>
        <w:t xml:space="preserve"> </w:t>
      </w:r>
      <w:r w:rsidRPr="0063123B">
        <w:rPr>
          <w:rFonts w:ascii="GHEA Grapalat" w:hAnsi="GHEA Grapalat" w:cs="Arian AMU"/>
          <w:bCs/>
          <w:lang w:val="hy-AM"/>
        </w:rPr>
        <w:t>չեզոք</w:t>
      </w:r>
      <w:r w:rsidRPr="0063123B">
        <w:rPr>
          <w:rFonts w:ascii="GHEA Grapalat" w:hAnsi="GHEA Grapalat" w:cs="Arian AMU"/>
          <w:bCs/>
          <w:lang w:val="af-ZA"/>
        </w:rPr>
        <w:t xml:space="preserve"> ազդեցություն.</w:t>
      </w:r>
    </w:p>
    <w:p w:rsidR="0088680B" w:rsidRPr="0063123B" w:rsidRDefault="0088680B" w:rsidP="00361375">
      <w:pPr>
        <w:spacing w:after="0" w:line="360" w:lineRule="auto"/>
        <w:ind w:firstLine="709"/>
        <w:jc w:val="both"/>
        <w:rPr>
          <w:rFonts w:ascii="GHEA Grapalat" w:hAnsi="GHEA Grapalat" w:cs="Arian AMU"/>
          <w:bCs/>
          <w:lang w:val="af-ZA"/>
        </w:rPr>
      </w:pPr>
      <w:r w:rsidRPr="0063123B">
        <w:rPr>
          <w:rFonts w:ascii="GHEA Grapalat" w:hAnsi="GHEA Grapalat" w:cs="Arian AMU"/>
          <w:bCs/>
          <w:lang w:val="af-ZA"/>
        </w:rPr>
        <w:t xml:space="preserve">բ) շահառուների վրա կարգավորման ազդեցության տեսանկյունից </w:t>
      </w:r>
      <w:r w:rsidRPr="0063123B">
        <w:rPr>
          <w:rFonts w:ascii="GHEA Grapalat" w:hAnsi="GHEA Grapalat" w:cs="Arian AMU"/>
          <w:bCs/>
          <w:lang w:val="hy-AM"/>
        </w:rPr>
        <w:t>ունեն</w:t>
      </w:r>
      <w:r w:rsidRPr="0063123B">
        <w:rPr>
          <w:rFonts w:ascii="GHEA Grapalat" w:hAnsi="GHEA Grapalat" w:cs="Arian AMU"/>
          <w:bCs/>
          <w:lang w:val="af-ZA"/>
        </w:rPr>
        <w:t xml:space="preserve">  </w:t>
      </w:r>
      <w:r w:rsidRPr="0063123B">
        <w:rPr>
          <w:rFonts w:ascii="GHEA Grapalat" w:hAnsi="GHEA Grapalat" w:cs="Arian AMU"/>
          <w:bCs/>
          <w:lang w:val="hy-AM"/>
        </w:rPr>
        <w:t>դրական</w:t>
      </w:r>
      <w:r w:rsidRPr="0063123B">
        <w:rPr>
          <w:rFonts w:ascii="GHEA Grapalat" w:hAnsi="GHEA Grapalat" w:cs="Arian AMU"/>
          <w:bCs/>
          <w:lang w:val="af-ZA"/>
        </w:rPr>
        <w:t xml:space="preserve"> ազդեցություն:</w:t>
      </w:r>
    </w:p>
    <w:p w:rsidR="0088680B" w:rsidRPr="006D04FD" w:rsidRDefault="0088680B" w:rsidP="00DF4E8A">
      <w:pPr>
        <w:spacing w:after="0" w:line="240" w:lineRule="auto"/>
        <w:ind w:firstLine="709"/>
        <w:jc w:val="both"/>
        <w:rPr>
          <w:rFonts w:ascii="GHEA Grapalat" w:hAnsi="GHEA Grapalat" w:cs="Arian AMU"/>
          <w:b/>
          <w:bCs/>
          <w:lang w:val="af-ZA"/>
        </w:rPr>
      </w:pPr>
    </w:p>
    <w:p w:rsidR="0088680B" w:rsidRDefault="0088680B" w:rsidP="001C272C">
      <w:pPr>
        <w:ind w:firstLine="709"/>
        <w:jc w:val="both"/>
        <w:rPr>
          <w:rFonts w:ascii="GHEA Grapalat" w:hAnsi="GHEA Grapalat" w:cs="Arian AMU"/>
          <w:b/>
          <w:bCs/>
          <w:lang w:val="af-ZA"/>
        </w:rPr>
      </w:pPr>
    </w:p>
    <w:p w:rsidR="0088680B" w:rsidRDefault="0088680B" w:rsidP="001C272C">
      <w:pPr>
        <w:ind w:firstLine="709"/>
        <w:jc w:val="both"/>
        <w:rPr>
          <w:rFonts w:ascii="GHEA Grapalat" w:hAnsi="GHEA Grapalat" w:cs="Arian AMU"/>
          <w:b/>
          <w:bCs/>
          <w:lang w:val="af-ZA"/>
        </w:rPr>
      </w:pPr>
    </w:p>
    <w:p w:rsidR="0088680B" w:rsidRPr="006D04FD" w:rsidRDefault="0088680B" w:rsidP="001C272C">
      <w:pPr>
        <w:ind w:firstLine="709"/>
        <w:jc w:val="both"/>
        <w:rPr>
          <w:rFonts w:ascii="GHEA Grapalat" w:hAnsi="GHEA Grapalat" w:cs="Arian AMU"/>
          <w:b/>
          <w:bCs/>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DB622B" w:rsidRDefault="0088680B" w:rsidP="008448E9">
      <w:pPr>
        <w:tabs>
          <w:tab w:val="left" w:pos="180"/>
        </w:tabs>
        <w:jc w:val="center"/>
        <w:rPr>
          <w:rFonts w:ascii="GHEA Grapalat" w:hAnsi="GHEA Grapalat"/>
          <w:sz w:val="24"/>
          <w:szCs w:val="24"/>
          <w:lang w:val="af-ZA"/>
        </w:rPr>
      </w:pPr>
    </w:p>
    <w:p w:rsidR="0088680B" w:rsidRPr="00FA6C15" w:rsidRDefault="0088680B" w:rsidP="008448E9">
      <w:pPr>
        <w:tabs>
          <w:tab w:val="left" w:pos="180"/>
        </w:tabs>
        <w:jc w:val="center"/>
        <w:rPr>
          <w:rFonts w:ascii="GHEA Grapalat" w:hAnsi="GHEA Grapalat"/>
          <w:b/>
          <w:sz w:val="24"/>
          <w:szCs w:val="24"/>
          <w:lang w:val="af-ZA"/>
        </w:rPr>
      </w:pPr>
      <w:r w:rsidRPr="00FA6C15">
        <w:rPr>
          <w:rFonts w:ascii="GHEA Grapalat" w:hAnsi="GHEA Grapalat"/>
          <w:b/>
          <w:sz w:val="24"/>
          <w:szCs w:val="24"/>
          <w:lang w:val="hy-AM"/>
        </w:rPr>
        <w:t>ԵԶՐԱԿԱՑՈՒԹՅՈՒՆ</w:t>
      </w:r>
    </w:p>
    <w:p w:rsidR="0088680B" w:rsidRPr="00655ED9" w:rsidRDefault="0088680B" w:rsidP="00573652">
      <w:pPr>
        <w:tabs>
          <w:tab w:val="left" w:pos="-720"/>
        </w:tabs>
        <w:spacing w:after="0" w:line="240" w:lineRule="auto"/>
        <w:ind w:firstLine="720"/>
        <w:jc w:val="both"/>
        <w:rPr>
          <w:rFonts w:ascii="GHEA Grapalat" w:hAnsi="GHEA Grapalat"/>
          <w:b/>
          <w:lang w:val="fr-CA"/>
        </w:rPr>
      </w:pPr>
      <w:r w:rsidRPr="000D1F93">
        <w:rPr>
          <w:rFonts w:ascii="GHEA Grapalat" w:hAnsi="GHEA Grapalat"/>
          <w:b/>
          <w:bCs/>
          <w:color w:val="000000"/>
          <w:sz w:val="24"/>
          <w:szCs w:val="24"/>
        </w:rPr>
        <w:t>Հայաստանի</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Հանրապետության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քաղաքացիական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դատավարության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օրենսգրքում</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փոփոխություն</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կատարելու</w:t>
      </w:r>
      <w:r w:rsidRPr="000D1F93">
        <w:rPr>
          <w:rFonts w:ascii="GHEA Grapalat" w:hAnsi="GHEA Grapalat"/>
          <w:b/>
          <w:bCs/>
          <w:color w:val="000000"/>
          <w:sz w:val="24"/>
          <w:szCs w:val="24"/>
          <w:lang w:val="af-ZA"/>
        </w:rPr>
        <w:t xml:space="preserve"> </w:t>
      </w:r>
      <w:r w:rsidRPr="000D1F93">
        <w:rPr>
          <w:rFonts w:ascii="GHEA Grapalat" w:hAnsi="GHEA Grapalat"/>
          <w:b/>
          <w:bCs/>
          <w:color w:val="000000"/>
          <w:sz w:val="24"/>
          <w:szCs w:val="24"/>
        </w:rPr>
        <w:t>մասին</w:t>
      </w:r>
      <w:r w:rsidRPr="00DB622B">
        <w:rPr>
          <w:rFonts w:ascii="GHEA Grapalat" w:hAnsi="GHEA Grapalat"/>
          <w:b/>
          <w:bCs/>
          <w:color w:val="000000"/>
          <w:sz w:val="24"/>
          <w:szCs w:val="24"/>
          <w:lang w:val="af-ZA"/>
        </w:rPr>
        <w:t>,</w:t>
      </w:r>
      <w:r w:rsidRPr="000D1F93">
        <w:rPr>
          <w:rFonts w:ascii="GHEA Grapalat" w:hAnsi="GHEA Grapalat"/>
          <w:b/>
          <w:bCs/>
          <w:color w:val="000000"/>
          <w:sz w:val="24"/>
          <w:szCs w:val="24"/>
          <w:lang w:val="af-ZA"/>
        </w:rPr>
        <w:t xml:space="preserve"> </w:t>
      </w:r>
      <w:r w:rsidRPr="00DB622B">
        <w:rPr>
          <w:rFonts w:ascii="GHEA Grapalat" w:hAnsi="GHEA Grapalat"/>
          <w:b/>
          <w:sz w:val="24"/>
          <w:szCs w:val="24"/>
          <w:lang w:val="af-ZA"/>
        </w:rPr>
        <w:t>«</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w:t>
      </w:r>
      <w:r w:rsidRPr="00DB622B">
        <w:rPr>
          <w:rFonts w:ascii="GHEA Grapalat" w:hAnsi="GHEA Grapalat"/>
          <w:b/>
          <w:sz w:val="24"/>
          <w:szCs w:val="24"/>
          <w:lang w:val="af-ZA"/>
        </w:rPr>
        <w:softHyphen/>
      </w:r>
      <w:r w:rsidRPr="000D1F93">
        <w:rPr>
          <w:rFonts w:ascii="GHEA Grapalat" w:hAnsi="GHEA Grapalat"/>
          <w:b/>
          <w:sz w:val="24"/>
          <w:szCs w:val="24"/>
        </w:rPr>
        <w:t>պե</w:t>
      </w:r>
      <w:r w:rsidRPr="00DB622B">
        <w:rPr>
          <w:rFonts w:ascii="GHEA Grapalat" w:hAnsi="GHEA Grapalat"/>
          <w:b/>
          <w:sz w:val="24"/>
          <w:szCs w:val="24"/>
          <w:lang w:val="af-ZA"/>
        </w:rPr>
        <w:softHyphen/>
      </w:r>
      <w:r w:rsidRPr="000D1F93">
        <w:rPr>
          <w:rFonts w:ascii="GHEA Grapalat" w:hAnsi="GHEA Grapalat"/>
          <w:b/>
          <w:sz w:val="24"/>
          <w:szCs w:val="24"/>
        </w:rPr>
        <w:t>տու</w:t>
      </w:r>
      <w:r w:rsidRPr="00DB622B">
        <w:rPr>
          <w:rFonts w:ascii="GHEA Grapalat" w:hAnsi="GHEA Grapalat"/>
          <w:b/>
          <w:sz w:val="24"/>
          <w:szCs w:val="24"/>
          <w:lang w:val="af-ZA"/>
        </w:rPr>
        <w:softHyphen/>
      </w:r>
      <w:r w:rsidRPr="000D1F93">
        <w:rPr>
          <w:rFonts w:ascii="GHEA Grapalat" w:hAnsi="GHEA Grapalat"/>
          <w:b/>
          <w:sz w:val="24"/>
          <w:szCs w:val="24"/>
        </w:rPr>
        <w:t>թյան</w:t>
      </w:r>
      <w:r w:rsidRPr="00DB622B">
        <w:rPr>
          <w:rFonts w:ascii="GHEA Grapalat" w:hAnsi="GHEA Grapalat"/>
          <w:b/>
          <w:sz w:val="24"/>
          <w:szCs w:val="24"/>
          <w:lang w:val="af-ZA"/>
        </w:rPr>
        <w:t xml:space="preserve"> </w:t>
      </w:r>
      <w:r w:rsidRPr="000D1F93">
        <w:rPr>
          <w:rFonts w:ascii="GHEA Grapalat" w:hAnsi="GHEA Grapalat"/>
          <w:b/>
          <w:sz w:val="24"/>
          <w:szCs w:val="24"/>
        </w:rPr>
        <w:t>դատական</w:t>
      </w:r>
      <w:r w:rsidRPr="00DB622B">
        <w:rPr>
          <w:rFonts w:ascii="GHEA Grapalat" w:hAnsi="GHEA Grapalat"/>
          <w:b/>
          <w:sz w:val="24"/>
          <w:szCs w:val="24"/>
          <w:lang w:val="af-ZA"/>
        </w:rPr>
        <w:t xml:space="preserve"> </w:t>
      </w:r>
      <w:r w:rsidRPr="000D1F93">
        <w:rPr>
          <w:rFonts w:ascii="GHEA Grapalat" w:hAnsi="GHEA Grapalat"/>
          <w:b/>
          <w:sz w:val="24"/>
          <w:szCs w:val="24"/>
        </w:rPr>
        <w:t>օրենսգրքում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լրացում</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w:t>
      </w:r>
      <w:r w:rsidRPr="000D1F93">
        <w:rPr>
          <w:rFonts w:ascii="GHEA Grapalat" w:hAnsi="GHEA Grapalat"/>
          <w:b/>
          <w:sz w:val="24"/>
          <w:szCs w:val="24"/>
        </w:rPr>
        <w:t>Պե</w:t>
      </w:r>
      <w:r w:rsidRPr="00DB622B">
        <w:rPr>
          <w:rFonts w:ascii="GHEA Grapalat" w:hAnsi="GHEA Grapalat"/>
          <w:b/>
          <w:sz w:val="24"/>
          <w:szCs w:val="24"/>
          <w:lang w:val="af-ZA"/>
        </w:rPr>
        <w:softHyphen/>
      </w:r>
      <w:r w:rsidRPr="000D1F93">
        <w:rPr>
          <w:rFonts w:ascii="GHEA Grapalat" w:hAnsi="GHEA Grapalat"/>
          <w:b/>
          <w:sz w:val="24"/>
          <w:szCs w:val="24"/>
        </w:rPr>
        <w:t>տական</w:t>
      </w:r>
      <w:r w:rsidRPr="00DB622B">
        <w:rPr>
          <w:rFonts w:ascii="GHEA Grapalat" w:hAnsi="GHEA Grapalat"/>
          <w:b/>
          <w:sz w:val="24"/>
          <w:szCs w:val="24"/>
          <w:lang w:val="af-ZA"/>
        </w:rPr>
        <w:t xml:space="preserve"> </w:t>
      </w:r>
      <w:r w:rsidRPr="000D1F93">
        <w:rPr>
          <w:rFonts w:ascii="GHEA Grapalat" w:hAnsi="GHEA Grapalat"/>
          <w:b/>
          <w:sz w:val="24"/>
          <w:szCs w:val="24"/>
        </w:rPr>
        <w:t>տուրքի</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w:t>
      </w:r>
      <w:r w:rsidRPr="00DB622B">
        <w:rPr>
          <w:rFonts w:ascii="GHEA Grapalat" w:hAnsi="GHEA Grapalat"/>
          <w:b/>
          <w:sz w:val="24"/>
          <w:szCs w:val="24"/>
          <w:lang w:val="af-ZA"/>
        </w:rPr>
        <w:softHyphen/>
      </w:r>
      <w:r w:rsidRPr="000D1F93">
        <w:rPr>
          <w:rFonts w:ascii="GHEA Grapalat" w:hAnsi="GHEA Grapalat"/>
          <w:b/>
          <w:sz w:val="24"/>
          <w:szCs w:val="24"/>
        </w:rPr>
        <w:t>փո</w:t>
      </w:r>
      <w:r w:rsidRPr="00DB622B">
        <w:rPr>
          <w:rFonts w:ascii="GHEA Grapalat" w:hAnsi="GHEA Grapalat"/>
          <w:b/>
          <w:sz w:val="24"/>
          <w:szCs w:val="24"/>
          <w:lang w:val="af-ZA"/>
        </w:rPr>
        <w:softHyphen/>
      </w:r>
      <w:r w:rsidRPr="000D1F93">
        <w:rPr>
          <w:rFonts w:ascii="GHEA Grapalat" w:hAnsi="GHEA Grapalat"/>
          <w:b/>
          <w:sz w:val="24"/>
          <w:szCs w:val="24"/>
        </w:rPr>
        <w:t>խու</w:t>
      </w:r>
      <w:r w:rsidRPr="00DB622B">
        <w:rPr>
          <w:rFonts w:ascii="GHEA Grapalat" w:hAnsi="GHEA Grapalat"/>
          <w:b/>
          <w:sz w:val="24"/>
          <w:szCs w:val="24"/>
          <w:lang w:val="af-ZA"/>
        </w:rPr>
        <w:softHyphen/>
      </w:r>
      <w:r w:rsidRPr="000D1F93">
        <w:rPr>
          <w:rFonts w:ascii="GHEA Grapalat" w:hAnsi="GHEA Grapalat"/>
          <w:b/>
          <w:sz w:val="24"/>
          <w:szCs w:val="24"/>
        </w:rPr>
        <w:t>թյուններ</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լրացումներ</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w:t>
      </w:r>
      <w:r w:rsidRPr="000D1F93">
        <w:rPr>
          <w:rFonts w:ascii="GHEA Grapalat" w:hAnsi="GHEA Grapalat"/>
          <w:b/>
          <w:sz w:val="24"/>
          <w:szCs w:val="24"/>
        </w:rPr>
        <w:t>Ոստիկանության</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w:t>
      </w:r>
      <w:r w:rsidRPr="00DB622B">
        <w:rPr>
          <w:rFonts w:ascii="GHEA Grapalat" w:hAnsi="GHEA Grapalat"/>
          <w:b/>
          <w:sz w:val="24"/>
          <w:szCs w:val="24"/>
          <w:lang w:val="af-ZA"/>
        </w:rPr>
        <w:softHyphen/>
      </w:r>
      <w:r w:rsidRPr="000D1F93">
        <w:rPr>
          <w:rFonts w:ascii="GHEA Grapalat" w:hAnsi="GHEA Grapalat"/>
          <w:b/>
          <w:sz w:val="24"/>
          <w:szCs w:val="24"/>
        </w:rPr>
        <w:t>յաս</w:t>
      </w:r>
      <w:r w:rsidRPr="00DB622B">
        <w:rPr>
          <w:rFonts w:ascii="GHEA Grapalat" w:hAnsi="GHEA Grapalat"/>
          <w:b/>
          <w:sz w:val="24"/>
          <w:szCs w:val="24"/>
          <w:lang w:val="af-ZA"/>
        </w:rPr>
        <w:softHyphen/>
      </w:r>
      <w:r w:rsidRPr="000D1F93">
        <w:rPr>
          <w:rFonts w:ascii="GHEA Grapalat" w:hAnsi="GHEA Grapalat"/>
          <w:b/>
          <w:sz w:val="24"/>
          <w:szCs w:val="24"/>
        </w:rPr>
        <w:t>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փոփոխություն</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և</w:t>
      </w:r>
      <w:r w:rsidRPr="00DB622B">
        <w:rPr>
          <w:rFonts w:ascii="GHEA Grapalat" w:hAnsi="GHEA Grapalat"/>
          <w:b/>
          <w:sz w:val="24"/>
          <w:szCs w:val="24"/>
          <w:lang w:val="af-ZA"/>
        </w:rPr>
        <w:t xml:space="preserve"> «</w:t>
      </w:r>
      <w:r w:rsidRPr="000D1F93">
        <w:rPr>
          <w:rFonts w:ascii="GHEA Grapalat" w:hAnsi="GHEA Grapalat"/>
          <w:b/>
          <w:sz w:val="24"/>
          <w:szCs w:val="24"/>
        </w:rPr>
        <w:t>Հո</w:t>
      </w:r>
      <w:r w:rsidRPr="00DB622B">
        <w:rPr>
          <w:rFonts w:ascii="GHEA Grapalat" w:hAnsi="GHEA Grapalat"/>
          <w:b/>
          <w:sz w:val="24"/>
          <w:szCs w:val="24"/>
          <w:lang w:val="af-ZA"/>
        </w:rPr>
        <w:softHyphen/>
      </w:r>
      <w:r w:rsidRPr="000D1F93">
        <w:rPr>
          <w:rFonts w:ascii="GHEA Grapalat" w:hAnsi="GHEA Grapalat"/>
          <w:b/>
          <w:sz w:val="24"/>
          <w:szCs w:val="24"/>
        </w:rPr>
        <w:t>գեբուժական</w:t>
      </w:r>
      <w:r w:rsidRPr="00DB622B">
        <w:rPr>
          <w:rFonts w:ascii="GHEA Grapalat" w:hAnsi="GHEA Grapalat"/>
          <w:b/>
          <w:sz w:val="24"/>
          <w:szCs w:val="24"/>
          <w:lang w:val="af-ZA"/>
        </w:rPr>
        <w:t xml:space="preserve"> </w:t>
      </w:r>
      <w:r w:rsidRPr="000D1F93">
        <w:rPr>
          <w:rFonts w:ascii="GHEA Grapalat" w:hAnsi="GHEA Grapalat"/>
          <w:b/>
          <w:sz w:val="24"/>
          <w:szCs w:val="24"/>
        </w:rPr>
        <w:t>օգնության</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օրենքում</w:t>
      </w:r>
      <w:r w:rsidRPr="00DB622B">
        <w:rPr>
          <w:rFonts w:ascii="GHEA Grapalat" w:hAnsi="GHEA Grapalat"/>
          <w:b/>
          <w:sz w:val="24"/>
          <w:szCs w:val="24"/>
          <w:lang w:val="af-ZA"/>
        </w:rPr>
        <w:t xml:space="preserve"> </w:t>
      </w:r>
      <w:r w:rsidRPr="000D1F93">
        <w:rPr>
          <w:rFonts w:ascii="GHEA Grapalat" w:hAnsi="GHEA Grapalat"/>
          <w:b/>
          <w:sz w:val="24"/>
          <w:szCs w:val="24"/>
        </w:rPr>
        <w:t>փո</w:t>
      </w:r>
      <w:r w:rsidRPr="00DB622B">
        <w:rPr>
          <w:rFonts w:ascii="GHEA Grapalat" w:hAnsi="GHEA Grapalat"/>
          <w:b/>
          <w:sz w:val="24"/>
          <w:szCs w:val="24"/>
          <w:lang w:val="af-ZA"/>
        </w:rPr>
        <w:softHyphen/>
      </w:r>
      <w:r w:rsidRPr="000D1F93">
        <w:rPr>
          <w:rFonts w:ascii="GHEA Grapalat" w:hAnsi="GHEA Grapalat"/>
          <w:b/>
          <w:sz w:val="24"/>
          <w:szCs w:val="24"/>
        </w:rPr>
        <w:t>փոխություն</w:t>
      </w:r>
      <w:r w:rsidRPr="00DB622B">
        <w:rPr>
          <w:rFonts w:ascii="GHEA Grapalat" w:hAnsi="GHEA Grapalat"/>
          <w:b/>
          <w:sz w:val="24"/>
          <w:szCs w:val="24"/>
          <w:lang w:val="af-ZA"/>
        </w:rPr>
        <w:t xml:space="preserve"> </w:t>
      </w:r>
      <w:r w:rsidRPr="000D1F93">
        <w:rPr>
          <w:rFonts w:ascii="GHEA Grapalat" w:hAnsi="GHEA Grapalat"/>
          <w:b/>
          <w:sz w:val="24"/>
          <w:szCs w:val="24"/>
        </w:rPr>
        <w:t>կատարելու</w:t>
      </w:r>
      <w:r w:rsidRPr="00DB622B">
        <w:rPr>
          <w:rFonts w:ascii="GHEA Grapalat" w:hAnsi="GHEA Grapalat"/>
          <w:b/>
          <w:sz w:val="24"/>
          <w:szCs w:val="24"/>
          <w:lang w:val="af-ZA"/>
        </w:rPr>
        <w:t xml:space="preserve"> </w:t>
      </w:r>
      <w:r w:rsidRPr="000D1F93">
        <w:rPr>
          <w:rFonts w:ascii="GHEA Grapalat" w:hAnsi="GHEA Grapalat"/>
          <w:b/>
          <w:sz w:val="24"/>
          <w:szCs w:val="24"/>
        </w:rPr>
        <w:t>մասին</w:t>
      </w:r>
      <w:r w:rsidRPr="00DB622B">
        <w:rPr>
          <w:rFonts w:ascii="GHEA Grapalat" w:hAnsi="GHEA Grapalat"/>
          <w:b/>
          <w:sz w:val="24"/>
          <w:szCs w:val="24"/>
          <w:lang w:val="af-ZA"/>
        </w:rPr>
        <w:t xml:space="preserve">» </w:t>
      </w:r>
      <w:r w:rsidRPr="000D1F93">
        <w:rPr>
          <w:rFonts w:ascii="GHEA Grapalat" w:hAnsi="GHEA Grapalat"/>
          <w:b/>
          <w:sz w:val="24"/>
          <w:szCs w:val="24"/>
        </w:rPr>
        <w:t>Հայաստանի</w:t>
      </w:r>
      <w:r w:rsidRPr="00DB622B">
        <w:rPr>
          <w:rFonts w:ascii="GHEA Grapalat" w:hAnsi="GHEA Grapalat"/>
          <w:b/>
          <w:sz w:val="24"/>
          <w:szCs w:val="24"/>
          <w:lang w:val="af-ZA"/>
        </w:rPr>
        <w:t xml:space="preserve"> </w:t>
      </w:r>
      <w:r w:rsidRPr="000D1F93">
        <w:rPr>
          <w:rFonts w:ascii="GHEA Grapalat" w:hAnsi="GHEA Grapalat"/>
          <w:b/>
          <w:sz w:val="24"/>
          <w:szCs w:val="24"/>
        </w:rPr>
        <w:t>Հանրապետության</w:t>
      </w:r>
      <w:r w:rsidRPr="00DB622B">
        <w:rPr>
          <w:rFonts w:ascii="GHEA Grapalat" w:hAnsi="GHEA Grapalat"/>
          <w:b/>
          <w:sz w:val="24"/>
          <w:szCs w:val="24"/>
          <w:lang w:val="af-ZA"/>
        </w:rPr>
        <w:t xml:space="preserve"> </w:t>
      </w:r>
      <w:r w:rsidRPr="000D1F93">
        <w:rPr>
          <w:rFonts w:ascii="GHEA Grapalat" w:hAnsi="GHEA Grapalat"/>
          <w:b/>
          <w:sz w:val="24"/>
          <w:szCs w:val="24"/>
        </w:rPr>
        <w:t>օրենքների</w:t>
      </w:r>
      <w:r w:rsidRPr="00DB622B">
        <w:rPr>
          <w:rFonts w:ascii="GHEA Grapalat" w:hAnsi="GHEA Grapalat"/>
          <w:b/>
          <w:sz w:val="24"/>
          <w:szCs w:val="24"/>
          <w:lang w:val="af-ZA"/>
        </w:rPr>
        <w:t xml:space="preserve"> </w:t>
      </w:r>
      <w:r w:rsidRPr="000D1F93">
        <w:rPr>
          <w:rFonts w:ascii="GHEA Grapalat" w:hAnsi="GHEA Grapalat"/>
          <w:b/>
          <w:sz w:val="24"/>
          <w:szCs w:val="24"/>
        </w:rPr>
        <w:t>նա</w:t>
      </w:r>
      <w:r w:rsidRPr="00DB622B">
        <w:rPr>
          <w:rFonts w:ascii="GHEA Grapalat" w:hAnsi="GHEA Grapalat"/>
          <w:b/>
          <w:sz w:val="24"/>
          <w:szCs w:val="24"/>
          <w:lang w:val="af-ZA"/>
        </w:rPr>
        <w:softHyphen/>
      </w:r>
      <w:r w:rsidRPr="000D1F93">
        <w:rPr>
          <w:rFonts w:ascii="GHEA Grapalat" w:hAnsi="GHEA Grapalat"/>
          <w:b/>
          <w:sz w:val="24"/>
          <w:szCs w:val="24"/>
        </w:rPr>
        <w:t>խագծերի</w:t>
      </w:r>
      <w:r w:rsidRPr="00DB622B">
        <w:rPr>
          <w:rFonts w:ascii="GHEA Grapalat" w:hAnsi="GHEA Grapalat"/>
          <w:b/>
          <w:sz w:val="24"/>
          <w:szCs w:val="24"/>
          <w:lang w:val="af-ZA"/>
        </w:rPr>
        <w:t xml:space="preserve"> </w:t>
      </w:r>
      <w:r w:rsidRPr="00655ED9">
        <w:rPr>
          <w:rFonts w:ascii="GHEA Grapalat" w:hAnsi="GHEA Grapalat"/>
          <w:b/>
          <w:sz w:val="24"/>
          <w:szCs w:val="24"/>
        </w:rPr>
        <w:t>փաթեթի</w:t>
      </w:r>
      <w:r w:rsidRPr="00655ED9">
        <w:rPr>
          <w:rFonts w:ascii="GHEA Grapalat" w:hAnsi="GHEA Grapalat"/>
          <w:b/>
          <w:sz w:val="24"/>
          <w:szCs w:val="24"/>
          <w:lang w:val="af-ZA"/>
        </w:rPr>
        <w:t xml:space="preserve"> </w:t>
      </w:r>
      <w:r w:rsidRPr="00655ED9">
        <w:rPr>
          <w:rFonts w:ascii="GHEA Grapalat" w:hAnsi="GHEA Grapalat"/>
          <w:b/>
          <w:sz w:val="24"/>
          <w:szCs w:val="24"/>
          <w:lang w:val="hy-AM"/>
        </w:rPr>
        <w:t>բնապահպանության</w:t>
      </w:r>
      <w:r w:rsidRPr="00655ED9">
        <w:rPr>
          <w:rFonts w:ascii="GHEA Grapalat" w:hAnsi="GHEA Grapalat"/>
          <w:b/>
          <w:sz w:val="24"/>
          <w:szCs w:val="24"/>
          <w:lang w:val="af-ZA"/>
        </w:rPr>
        <w:t xml:space="preserve"> </w:t>
      </w:r>
      <w:r w:rsidRPr="00655ED9">
        <w:rPr>
          <w:rFonts w:ascii="GHEA Grapalat" w:hAnsi="GHEA Grapalat"/>
          <w:b/>
          <w:sz w:val="24"/>
          <w:szCs w:val="24"/>
          <w:lang w:val="hy-AM"/>
        </w:rPr>
        <w:t>բնագավառում</w:t>
      </w:r>
      <w:r w:rsidRPr="00655ED9">
        <w:rPr>
          <w:rFonts w:ascii="GHEA Grapalat" w:hAnsi="GHEA Grapalat"/>
          <w:b/>
          <w:sz w:val="24"/>
          <w:szCs w:val="24"/>
          <w:lang w:val="af-ZA"/>
        </w:rPr>
        <w:t xml:space="preserve"> </w:t>
      </w:r>
      <w:r w:rsidRPr="00655ED9">
        <w:rPr>
          <w:rFonts w:ascii="GHEA Grapalat" w:hAnsi="GHEA Grapalat"/>
          <w:b/>
          <w:lang w:val="hy-AM"/>
        </w:rPr>
        <w:t>կար</w:t>
      </w:r>
      <w:r w:rsidRPr="00655ED9">
        <w:rPr>
          <w:rFonts w:ascii="GHEA Grapalat" w:hAnsi="GHEA Grapalat"/>
          <w:b/>
          <w:lang w:val="af-ZA"/>
        </w:rPr>
        <w:softHyphen/>
      </w:r>
      <w:r w:rsidRPr="00655ED9">
        <w:rPr>
          <w:rFonts w:ascii="GHEA Grapalat" w:hAnsi="GHEA Grapalat"/>
          <w:b/>
          <w:lang w:val="hy-AM"/>
        </w:rPr>
        <w:t>գա</w:t>
      </w:r>
      <w:r w:rsidRPr="00655ED9">
        <w:rPr>
          <w:rFonts w:ascii="GHEA Grapalat" w:hAnsi="GHEA Grapalat"/>
          <w:b/>
          <w:lang w:val="af-ZA"/>
        </w:rPr>
        <w:softHyphen/>
      </w:r>
      <w:r w:rsidRPr="00655ED9">
        <w:rPr>
          <w:rFonts w:ascii="GHEA Grapalat" w:hAnsi="GHEA Grapalat"/>
          <w:b/>
          <w:lang w:val="hy-AM"/>
        </w:rPr>
        <w:t>վորման</w:t>
      </w:r>
      <w:r w:rsidRPr="00655ED9">
        <w:rPr>
          <w:rFonts w:ascii="GHEA Grapalat" w:hAnsi="GHEA Grapalat"/>
          <w:b/>
          <w:lang w:val="fr-CA"/>
        </w:rPr>
        <w:t xml:space="preserve"> </w:t>
      </w:r>
      <w:r w:rsidRPr="00655ED9">
        <w:rPr>
          <w:rFonts w:ascii="GHEA Grapalat" w:hAnsi="GHEA Grapalat"/>
          <w:b/>
          <w:lang w:val="hy-AM"/>
        </w:rPr>
        <w:t>ազդեցության</w:t>
      </w:r>
      <w:r w:rsidRPr="00655ED9">
        <w:rPr>
          <w:rFonts w:ascii="GHEA Grapalat" w:hAnsi="GHEA Grapalat"/>
          <w:b/>
          <w:lang w:val="fr-CA"/>
        </w:rPr>
        <w:t xml:space="preserve"> </w:t>
      </w:r>
      <w:r w:rsidRPr="00655ED9">
        <w:rPr>
          <w:rFonts w:ascii="GHEA Grapalat" w:hAnsi="GHEA Grapalat"/>
          <w:b/>
          <w:lang w:val="hy-AM"/>
        </w:rPr>
        <w:t>գնահատման</w:t>
      </w:r>
      <w:r w:rsidRPr="00655ED9">
        <w:rPr>
          <w:rFonts w:ascii="GHEA Grapalat" w:hAnsi="GHEA Grapalat"/>
          <w:b/>
          <w:lang w:val="fr-CA"/>
        </w:rPr>
        <w:t xml:space="preserve"> </w:t>
      </w:r>
    </w:p>
    <w:p w:rsidR="0088680B" w:rsidRPr="00B3050A" w:rsidRDefault="0088680B" w:rsidP="008448E9">
      <w:pPr>
        <w:spacing w:after="0"/>
        <w:jc w:val="center"/>
        <w:rPr>
          <w:rFonts w:ascii="GHEA Grapalat" w:hAnsi="GHEA Grapalat" w:cs="Sylfaen"/>
          <w:sz w:val="24"/>
          <w:szCs w:val="24"/>
          <w:lang w:val="af-ZA"/>
        </w:rPr>
      </w:pPr>
    </w:p>
    <w:p w:rsidR="0088680B" w:rsidRPr="00B3050A" w:rsidRDefault="0088680B" w:rsidP="00F82421">
      <w:pPr>
        <w:spacing w:after="0" w:line="360" w:lineRule="auto"/>
        <w:ind w:left="-142" w:firstLine="284"/>
        <w:jc w:val="both"/>
        <w:rPr>
          <w:rFonts w:ascii="GHEA Grapalat" w:hAnsi="GHEA Grapalat" w:cs="Sylfaen"/>
          <w:sz w:val="24"/>
          <w:szCs w:val="24"/>
          <w:lang w:val="af-ZA"/>
        </w:rPr>
      </w:pPr>
      <w:r w:rsidRPr="00FF3D7C">
        <w:rPr>
          <w:rFonts w:ascii="GHEA Grapalat" w:hAnsi="GHEA Grapalat"/>
          <w:sz w:val="24"/>
          <w:szCs w:val="24"/>
          <w:lang w:val="af-ZA"/>
        </w:rPr>
        <w:t xml:space="preserve">1. </w:t>
      </w:r>
      <w:r w:rsidRPr="00573652">
        <w:rPr>
          <w:rFonts w:ascii="GHEA Grapalat" w:hAnsi="GHEA Grapalat"/>
          <w:sz w:val="24"/>
          <w:szCs w:val="24"/>
        </w:rPr>
        <w:t>Հայաստանի</w:t>
      </w:r>
      <w:r w:rsidRPr="00DB622B">
        <w:rPr>
          <w:rFonts w:ascii="GHEA Grapalat" w:hAnsi="GHEA Grapalat"/>
          <w:sz w:val="24"/>
          <w:szCs w:val="24"/>
          <w:lang w:val="af-ZA"/>
        </w:rPr>
        <w:t xml:space="preserve"> </w:t>
      </w:r>
      <w:r w:rsidRPr="00573652">
        <w:rPr>
          <w:rFonts w:ascii="GHEA Grapalat" w:hAnsi="GHEA Grapalat"/>
          <w:sz w:val="24"/>
          <w:szCs w:val="24"/>
        </w:rPr>
        <w:t>Հանրապետության</w:t>
      </w:r>
      <w:r w:rsidRPr="00DB622B">
        <w:rPr>
          <w:rFonts w:ascii="GHEA Grapalat" w:hAnsi="GHEA Grapalat"/>
          <w:sz w:val="24"/>
          <w:szCs w:val="24"/>
          <w:lang w:val="af-ZA"/>
        </w:rPr>
        <w:t xml:space="preserve"> </w:t>
      </w:r>
      <w:r w:rsidRPr="00573652">
        <w:rPr>
          <w:rFonts w:ascii="GHEA Grapalat" w:hAnsi="GHEA Grapalat"/>
          <w:sz w:val="24"/>
          <w:szCs w:val="24"/>
        </w:rPr>
        <w:t>օրենքների</w:t>
      </w:r>
      <w:r w:rsidRPr="00DB622B">
        <w:rPr>
          <w:rFonts w:ascii="GHEA Grapalat" w:hAnsi="GHEA Grapalat"/>
          <w:sz w:val="24"/>
          <w:szCs w:val="24"/>
          <w:lang w:val="af-ZA"/>
        </w:rPr>
        <w:t xml:space="preserve"> </w:t>
      </w:r>
      <w:r w:rsidRPr="00573652">
        <w:rPr>
          <w:rFonts w:ascii="GHEA Grapalat" w:hAnsi="GHEA Grapalat"/>
          <w:sz w:val="24"/>
          <w:szCs w:val="24"/>
        </w:rPr>
        <w:t>նա</w:t>
      </w:r>
      <w:r w:rsidRPr="00DB622B">
        <w:rPr>
          <w:rFonts w:ascii="GHEA Grapalat" w:hAnsi="GHEA Grapalat"/>
          <w:sz w:val="24"/>
          <w:szCs w:val="24"/>
          <w:lang w:val="af-ZA"/>
        </w:rPr>
        <w:softHyphen/>
      </w:r>
      <w:r w:rsidRPr="00573652">
        <w:rPr>
          <w:rFonts w:ascii="GHEA Grapalat" w:hAnsi="GHEA Grapalat"/>
          <w:sz w:val="24"/>
          <w:szCs w:val="24"/>
        </w:rPr>
        <w:t>խագծերի</w:t>
      </w:r>
      <w:r w:rsidRPr="00DB622B">
        <w:rPr>
          <w:rFonts w:ascii="GHEA Grapalat" w:hAnsi="GHEA Grapalat"/>
          <w:sz w:val="24"/>
          <w:szCs w:val="24"/>
          <w:lang w:val="af-ZA"/>
        </w:rPr>
        <w:t xml:space="preserve"> </w:t>
      </w:r>
      <w:r w:rsidRPr="00573652">
        <w:rPr>
          <w:rFonts w:ascii="GHEA Grapalat" w:hAnsi="GHEA Grapalat"/>
          <w:sz w:val="24"/>
          <w:szCs w:val="24"/>
        </w:rPr>
        <w:t>փաթեթի</w:t>
      </w:r>
      <w:r w:rsidRPr="00B3050A">
        <w:rPr>
          <w:rFonts w:ascii="GHEA Grapalat" w:hAnsi="GHEA Grapalat"/>
          <w:sz w:val="24"/>
          <w:szCs w:val="24"/>
          <w:lang w:val="hy-AM"/>
        </w:rPr>
        <w:t xml:space="preserve"> ընդունման արդյունքում</w:t>
      </w:r>
      <w:r w:rsidRPr="00B3050A">
        <w:rPr>
          <w:rFonts w:ascii="GHEA Grapalat" w:hAnsi="GHEA Grapalat"/>
          <w:sz w:val="24"/>
          <w:szCs w:val="24"/>
          <w:lang w:val="af-ZA"/>
        </w:rPr>
        <w:t xml:space="preserve"> </w:t>
      </w:r>
      <w:r w:rsidRPr="00B3050A">
        <w:rPr>
          <w:rFonts w:ascii="GHEA Grapalat" w:hAnsi="GHEA Grapalat"/>
          <w:sz w:val="24"/>
          <w:szCs w:val="24"/>
        </w:rPr>
        <w:t>շրջակա</w:t>
      </w:r>
      <w:r w:rsidRPr="00B3050A">
        <w:rPr>
          <w:rFonts w:ascii="GHEA Grapalat" w:hAnsi="GHEA Grapalat"/>
          <w:sz w:val="24"/>
          <w:szCs w:val="24"/>
          <w:lang w:val="af-ZA"/>
        </w:rPr>
        <w:t xml:space="preserve"> </w:t>
      </w:r>
      <w:r w:rsidRPr="00B3050A">
        <w:rPr>
          <w:rFonts w:ascii="GHEA Grapalat" w:hAnsi="GHEA Grapalat"/>
          <w:sz w:val="24"/>
          <w:szCs w:val="24"/>
        </w:rPr>
        <w:t>միջավայրի</w:t>
      </w:r>
      <w:r w:rsidRPr="00B3050A">
        <w:rPr>
          <w:rFonts w:ascii="GHEA Grapalat" w:hAnsi="GHEA Grapalat"/>
          <w:sz w:val="24"/>
          <w:szCs w:val="24"/>
          <w:lang w:val="af-ZA"/>
        </w:rPr>
        <w:t xml:space="preserve"> o</w:t>
      </w:r>
      <w:r w:rsidRPr="00B3050A">
        <w:rPr>
          <w:rFonts w:ascii="GHEA Grapalat" w:hAnsi="GHEA Grapalat"/>
          <w:sz w:val="24"/>
          <w:szCs w:val="24"/>
        </w:rPr>
        <w:t>բյեկտների</w:t>
      </w:r>
      <w:r w:rsidRPr="00B3050A">
        <w:rPr>
          <w:rFonts w:ascii="GHEA Grapalat" w:hAnsi="GHEA Grapalat"/>
          <w:sz w:val="24"/>
          <w:szCs w:val="24"/>
          <w:lang w:val="af-ZA"/>
        </w:rPr>
        <w:t xml:space="preserve">` </w:t>
      </w:r>
      <w:r w:rsidRPr="00B3050A">
        <w:rPr>
          <w:rFonts w:ascii="GHEA Grapalat" w:hAnsi="GHEA Grapalat"/>
          <w:sz w:val="24"/>
          <w:szCs w:val="24"/>
          <w:lang w:val="hy-AM"/>
        </w:rPr>
        <w:t>մթնոլորտի, հողի,</w:t>
      </w:r>
      <w:r w:rsidRPr="00B3050A">
        <w:rPr>
          <w:rFonts w:ascii="GHEA Grapalat" w:hAnsi="GHEA Grapalat"/>
          <w:sz w:val="24"/>
          <w:szCs w:val="24"/>
          <w:lang w:val="af-ZA"/>
        </w:rPr>
        <w:t xml:space="preserve"> </w:t>
      </w:r>
      <w:r w:rsidRPr="00B3050A">
        <w:rPr>
          <w:rFonts w:ascii="GHEA Grapalat" w:hAnsi="GHEA Grapalat"/>
          <w:sz w:val="24"/>
          <w:szCs w:val="24"/>
        </w:rPr>
        <w:t>ջրային</w:t>
      </w:r>
      <w:r w:rsidRPr="00B3050A">
        <w:rPr>
          <w:rFonts w:ascii="GHEA Grapalat" w:hAnsi="GHEA Grapalat"/>
          <w:sz w:val="24"/>
          <w:szCs w:val="24"/>
          <w:lang w:val="af-ZA"/>
        </w:rPr>
        <w:t xml:space="preserve"> </w:t>
      </w:r>
      <w:r w:rsidRPr="00B3050A">
        <w:rPr>
          <w:rFonts w:ascii="GHEA Grapalat" w:hAnsi="GHEA Grapalat"/>
          <w:sz w:val="24"/>
          <w:szCs w:val="24"/>
        </w:rPr>
        <w:t>ռեսուրս</w:t>
      </w:r>
      <w:r w:rsidRPr="00B3050A">
        <w:rPr>
          <w:rFonts w:ascii="GHEA Grapalat" w:hAnsi="GHEA Grapalat"/>
          <w:sz w:val="24"/>
          <w:szCs w:val="24"/>
          <w:lang w:val="ru-RU"/>
        </w:rPr>
        <w:t>ների</w:t>
      </w:r>
      <w:r w:rsidRPr="00B3050A">
        <w:rPr>
          <w:rFonts w:ascii="GHEA Grapalat" w:hAnsi="GHEA Grapalat"/>
          <w:sz w:val="24"/>
          <w:szCs w:val="24"/>
          <w:lang w:val="af-ZA"/>
        </w:rPr>
        <w:t xml:space="preserve">, </w:t>
      </w:r>
      <w:r w:rsidRPr="00B3050A">
        <w:rPr>
          <w:rFonts w:ascii="GHEA Grapalat" w:hAnsi="GHEA Grapalat"/>
          <w:sz w:val="24"/>
          <w:szCs w:val="24"/>
        </w:rPr>
        <w:t>ընդերքի</w:t>
      </w:r>
      <w:r w:rsidRPr="00B3050A">
        <w:rPr>
          <w:rFonts w:ascii="GHEA Grapalat" w:hAnsi="GHEA Grapalat"/>
          <w:sz w:val="24"/>
          <w:szCs w:val="24"/>
          <w:lang w:val="af-ZA"/>
        </w:rPr>
        <w:t xml:space="preserve">, </w:t>
      </w:r>
      <w:r w:rsidRPr="00B3050A">
        <w:rPr>
          <w:rFonts w:ascii="GHEA Grapalat" w:hAnsi="GHEA Grapalat"/>
          <w:sz w:val="24"/>
          <w:szCs w:val="24"/>
        </w:rPr>
        <w:t>բու</w:t>
      </w:r>
      <w:r w:rsidRPr="00B3050A">
        <w:rPr>
          <w:rFonts w:ascii="GHEA Grapalat" w:hAnsi="GHEA Grapalat"/>
          <w:sz w:val="24"/>
          <w:szCs w:val="24"/>
          <w:lang w:val="af-ZA"/>
        </w:rPr>
        <w:t>u</w:t>
      </w:r>
      <w:r w:rsidRPr="00B3050A">
        <w:rPr>
          <w:rFonts w:ascii="GHEA Grapalat" w:hAnsi="GHEA Grapalat"/>
          <w:sz w:val="24"/>
          <w:szCs w:val="24"/>
        </w:rPr>
        <w:t>ական</w:t>
      </w:r>
      <w:r w:rsidRPr="00B3050A">
        <w:rPr>
          <w:rFonts w:ascii="GHEA Grapalat" w:hAnsi="GHEA Grapalat"/>
          <w:sz w:val="24"/>
          <w:szCs w:val="24"/>
          <w:lang w:val="af-ZA"/>
        </w:rPr>
        <w:t xml:space="preserve"> </w:t>
      </w:r>
      <w:r w:rsidRPr="00B3050A">
        <w:rPr>
          <w:rFonts w:ascii="GHEA Grapalat" w:hAnsi="GHEA Grapalat"/>
          <w:sz w:val="24"/>
          <w:szCs w:val="24"/>
        </w:rPr>
        <w:t>և</w:t>
      </w:r>
      <w:r w:rsidRPr="00B3050A">
        <w:rPr>
          <w:rFonts w:ascii="GHEA Grapalat" w:hAnsi="GHEA Grapalat"/>
          <w:sz w:val="24"/>
          <w:szCs w:val="24"/>
          <w:lang w:val="af-ZA"/>
        </w:rPr>
        <w:t xml:space="preserve"> </w:t>
      </w:r>
      <w:r w:rsidRPr="00B3050A">
        <w:rPr>
          <w:rFonts w:ascii="GHEA Grapalat" w:hAnsi="GHEA Grapalat"/>
          <w:sz w:val="24"/>
          <w:szCs w:val="24"/>
        </w:rPr>
        <w:t>կենդանական</w:t>
      </w:r>
      <w:r w:rsidRPr="00B3050A">
        <w:rPr>
          <w:rFonts w:ascii="GHEA Grapalat" w:hAnsi="GHEA Grapalat"/>
          <w:sz w:val="24"/>
          <w:szCs w:val="24"/>
          <w:lang w:val="af-ZA"/>
        </w:rPr>
        <w:t xml:space="preserve"> </w:t>
      </w:r>
      <w:r w:rsidRPr="00B3050A">
        <w:rPr>
          <w:rFonts w:ascii="GHEA Grapalat" w:hAnsi="GHEA Grapalat"/>
          <w:sz w:val="24"/>
          <w:szCs w:val="24"/>
        </w:rPr>
        <w:t>աշխարհի</w:t>
      </w:r>
      <w:r w:rsidRPr="00B3050A">
        <w:rPr>
          <w:rFonts w:ascii="GHEA Grapalat" w:hAnsi="GHEA Grapalat"/>
          <w:sz w:val="24"/>
          <w:szCs w:val="24"/>
          <w:lang w:val="af-ZA"/>
        </w:rPr>
        <w:t xml:space="preserve">, </w:t>
      </w:r>
      <w:r w:rsidRPr="00B3050A">
        <w:rPr>
          <w:rFonts w:ascii="GHEA Grapalat" w:hAnsi="GHEA Grapalat"/>
          <w:sz w:val="24"/>
          <w:szCs w:val="24"/>
        </w:rPr>
        <w:t>հատուկ</w:t>
      </w:r>
      <w:r w:rsidRPr="00B3050A">
        <w:rPr>
          <w:rFonts w:ascii="GHEA Grapalat" w:hAnsi="GHEA Grapalat"/>
          <w:sz w:val="24"/>
          <w:szCs w:val="24"/>
          <w:lang w:val="af-ZA"/>
        </w:rPr>
        <w:t xml:space="preserve"> </w:t>
      </w:r>
      <w:r w:rsidRPr="00B3050A">
        <w:rPr>
          <w:rFonts w:ascii="GHEA Grapalat" w:hAnsi="GHEA Grapalat"/>
          <w:sz w:val="24"/>
          <w:szCs w:val="24"/>
        </w:rPr>
        <w:t>պահպանվող</w:t>
      </w:r>
      <w:r w:rsidRPr="00B3050A">
        <w:rPr>
          <w:rFonts w:ascii="GHEA Grapalat" w:hAnsi="GHEA Grapalat"/>
          <w:sz w:val="24"/>
          <w:szCs w:val="24"/>
          <w:lang w:val="af-ZA"/>
        </w:rPr>
        <w:t xml:space="preserve"> </w:t>
      </w:r>
      <w:r w:rsidRPr="00B3050A">
        <w:rPr>
          <w:rFonts w:ascii="GHEA Grapalat" w:hAnsi="GHEA Grapalat"/>
          <w:sz w:val="24"/>
          <w:szCs w:val="24"/>
        </w:rPr>
        <w:t>տարածքների</w:t>
      </w:r>
      <w:r w:rsidRPr="00B3050A">
        <w:rPr>
          <w:rFonts w:ascii="GHEA Grapalat" w:hAnsi="GHEA Grapalat"/>
          <w:sz w:val="24"/>
          <w:szCs w:val="24"/>
          <w:lang w:val="af-ZA"/>
        </w:rPr>
        <w:t xml:space="preserve"> </w:t>
      </w:r>
      <w:r w:rsidRPr="00B3050A">
        <w:rPr>
          <w:rFonts w:ascii="GHEA Grapalat" w:hAnsi="GHEA Grapalat"/>
          <w:sz w:val="24"/>
          <w:szCs w:val="24"/>
        </w:rPr>
        <w:t>վրա</w:t>
      </w:r>
      <w:r w:rsidRPr="00B3050A">
        <w:rPr>
          <w:rFonts w:ascii="GHEA Grapalat" w:hAnsi="GHEA Grapalat"/>
          <w:sz w:val="24"/>
          <w:szCs w:val="24"/>
          <w:lang w:val="af-ZA"/>
        </w:rPr>
        <w:t xml:space="preserve"> </w:t>
      </w:r>
      <w:r w:rsidRPr="00B3050A">
        <w:rPr>
          <w:rFonts w:ascii="GHEA Grapalat" w:hAnsi="GHEA Grapalat"/>
          <w:sz w:val="24"/>
          <w:szCs w:val="24"/>
        </w:rPr>
        <w:t>բացասական</w:t>
      </w:r>
      <w:r w:rsidRPr="00B3050A">
        <w:rPr>
          <w:rFonts w:ascii="GHEA Grapalat" w:hAnsi="GHEA Grapalat"/>
          <w:sz w:val="24"/>
          <w:szCs w:val="24"/>
          <w:lang w:val="af-ZA"/>
        </w:rPr>
        <w:t xml:space="preserve"> </w:t>
      </w:r>
      <w:r w:rsidRPr="00B3050A">
        <w:rPr>
          <w:rFonts w:ascii="GHEA Grapalat" w:hAnsi="GHEA Grapalat"/>
          <w:sz w:val="24"/>
          <w:szCs w:val="24"/>
        </w:rPr>
        <w:t>հետևանքներ</w:t>
      </w:r>
      <w:r w:rsidRPr="00B3050A">
        <w:rPr>
          <w:rFonts w:ascii="GHEA Grapalat" w:hAnsi="GHEA Grapalat"/>
          <w:sz w:val="24"/>
          <w:szCs w:val="24"/>
          <w:lang w:val="af-ZA"/>
        </w:rPr>
        <w:t xml:space="preserve"> </w:t>
      </w:r>
      <w:r w:rsidRPr="00B3050A">
        <w:rPr>
          <w:rFonts w:ascii="GHEA Grapalat" w:hAnsi="GHEA Grapalat"/>
          <w:sz w:val="24"/>
          <w:szCs w:val="24"/>
        </w:rPr>
        <w:t>չեն</w:t>
      </w:r>
      <w:r w:rsidRPr="00B3050A">
        <w:rPr>
          <w:rFonts w:ascii="GHEA Grapalat" w:hAnsi="GHEA Grapalat"/>
          <w:sz w:val="24"/>
          <w:szCs w:val="24"/>
          <w:lang w:val="af-ZA"/>
        </w:rPr>
        <w:t xml:space="preserve"> </w:t>
      </w:r>
      <w:r w:rsidRPr="00B3050A">
        <w:rPr>
          <w:rFonts w:ascii="GHEA Grapalat" w:hAnsi="GHEA Grapalat"/>
          <w:sz w:val="24"/>
          <w:szCs w:val="24"/>
        </w:rPr>
        <w:t>առաջան</w:t>
      </w:r>
      <w:r w:rsidRPr="00B3050A">
        <w:rPr>
          <w:rFonts w:ascii="GHEA Grapalat" w:hAnsi="GHEA Grapalat"/>
          <w:sz w:val="24"/>
          <w:szCs w:val="24"/>
          <w:lang w:val="ru-RU"/>
        </w:rPr>
        <w:t>ա</w:t>
      </w:r>
      <w:r w:rsidRPr="00B3050A">
        <w:rPr>
          <w:rFonts w:ascii="GHEA Grapalat" w:hAnsi="GHEA Grapalat"/>
          <w:sz w:val="24"/>
          <w:szCs w:val="24"/>
          <w:lang w:val="af-ZA"/>
        </w:rPr>
        <w:t>:</w:t>
      </w:r>
    </w:p>
    <w:p w:rsidR="0088680B" w:rsidRPr="00FF3D7C" w:rsidRDefault="0088680B" w:rsidP="00F82421">
      <w:pPr>
        <w:pStyle w:val="norm"/>
        <w:tabs>
          <w:tab w:val="left" w:pos="810"/>
        </w:tabs>
        <w:spacing w:line="360" w:lineRule="auto"/>
        <w:ind w:left="-180" w:firstLine="322"/>
        <w:rPr>
          <w:rFonts w:ascii="GHEA Grapalat" w:hAnsi="GHEA Grapalat"/>
          <w:sz w:val="24"/>
          <w:szCs w:val="24"/>
          <w:lang w:val="af-ZA"/>
        </w:rPr>
      </w:pPr>
      <w:r w:rsidRPr="00B3050A">
        <w:rPr>
          <w:rFonts w:ascii="GHEA Grapalat" w:hAnsi="GHEA Grapalat"/>
          <w:sz w:val="24"/>
          <w:szCs w:val="24"/>
          <w:lang w:val="af-ZA"/>
        </w:rPr>
        <w:t xml:space="preserve">2. </w:t>
      </w:r>
      <w:r w:rsidRPr="00B3050A">
        <w:rPr>
          <w:rFonts w:ascii="GHEA Grapalat" w:hAnsi="GHEA Grapalat"/>
          <w:sz w:val="24"/>
          <w:szCs w:val="24"/>
        </w:rPr>
        <w:t>Օրենքների</w:t>
      </w:r>
      <w:r w:rsidRPr="00B3050A">
        <w:rPr>
          <w:rFonts w:ascii="GHEA Grapalat" w:hAnsi="GHEA Grapalat"/>
          <w:sz w:val="24"/>
          <w:szCs w:val="24"/>
          <w:lang w:val="af-ZA"/>
        </w:rPr>
        <w:t xml:space="preserve"> </w:t>
      </w:r>
      <w:r w:rsidRPr="00B3050A">
        <w:rPr>
          <w:rFonts w:ascii="GHEA Grapalat" w:hAnsi="GHEA Grapalat"/>
          <w:sz w:val="24"/>
          <w:szCs w:val="24"/>
        </w:rPr>
        <w:t>նախագծերի</w:t>
      </w:r>
      <w:r w:rsidRPr="00B3050A">
        <w:rPr>
          <w:rFonts w:ascii="GHEA Grapalat" w:hAnsi="GHEA Grapalat"/>
          <w:sz w:val="24"/>
          <w:szCs w:val="24"/>
          <w:lang w:val="af-ZA"/>
        </w:rPr>
        <w:t xml:space="preserve"> </w:t>
      </w:r>
      <w:r w:rsidRPr="00B3050A">
        <w:rPr>
          <w:rFonts w:ascii="GHEA Grapalat" w:hAnsi="GHEA Grapalat" w:cs="Sylfaen"/>
          <w:sz w:val="24"/>
          <w:szCs w:val="24"/>
        </w:rPr>
        <w:t>չընդունման</w:t>
      </w:r>
      <w:r w:rsidRPr="00B3050A">
        <w:rPr>
          <w:rFonts w:ascii="GHEA Grapalat" w:hAnsi="GHEA Grapalat"/>
          <w:sz w:val="24"/>
          <w:szCs w:val="24"/>
          <w:lang w:val="af-ZA"/>
        </w:rPr>
        <w:t xml:space="preserve"> </w:t>
      </w:r>
      <w:r w:rsidRPr="00B3050A">
        <w:rPr>
          <w:rFonts w:ascii="GHEA Grapalat" w:hAnsi="GHEA Grapalat" w:cs="Sylfaen"/>
          <w:sz w:val="24"/>
          <w:szCs w:val="24"/>
        </w:rPr>
        <w:t>դեպքում</w:t>
      </w:r>
      <w:r w:rsidRPr="00B3050A">
        <w:rPr>
          <w:rFonts w:ascii="GHEA Grapalat" w:hAnsi="GHEA Grapalat" w:cs="Sylfaen"/>
          <w:sz w:val="24"/>
          <w:szCs w:val="24"/>
          <w:lang w:val="af-ZA"/>
        </w:rPr>
        <w:t xml:space="preserve"> </w:t>
      </w:r>
      <w:r w:rsidRPr="00B3050A">
        <w:rPr>
          <w:rFonts w:ascii="GHEA Grapalat" w:hAnsi="GHEA Grapalat"/>
          <w:sz w:val="24"/>
          <w:szCs w:val="24"/>
        </w:rPr>
        <w:t>շրջակա</w:t>
      </w:r>
      <w:r w:rsidRPr="00B3050A">
        <w:rPr>
          <w:rFonts w:ascii="GHEA Grapalat" w:hAnsi="GHEA Grapalat"/>
          <w:sz w:val="24"/>
          <w:szCs w:val="24"/>
          <w:lang w:val="af-ZA"/>
        </w:rPr>
        <w:t xml:space="preserve"> </w:t>
      </w:r>
      <w:r w:rsidRPr="00B3050A">
        <w:rPr>
          <w:rFonts w:ascii="GHEA Grapalat" w:hAnsi="GHEA Grapalat"/>
          <w:sz w:val="24"/>
          <w:szCs w:val="24"/>
        </w:rPr>
        <w:t>միջավայրի</w:t>
      </w:r>
      <w:r w:rsidRPr="00B3050A">
        <w:rPr>
          <w:rFonts w:ascii="GHEA Grapalat" w:hAnsi="GHEA Grapalat"/>
          <w:sz w:val="24"/>
          <w:szCs w:val="24"/>
          <w:lang w:val="af-ZA"/>
        </w:rPr>
        <w:t xml:space="preserve"> o</w:t>
      </w:r>
      <w:r w:rsidRPr="00B3050A">
        <w:rPr>
          <w:rFonts w:ascii="GHEA Grapalat" w:hAnsi="GHEA Grapalat"/>
          <w:sz w:val="24"/>
          <w:szCs w:val="24"/>
        </w:rPr>
        <w:t>բյեկտների</w:t>
      </w:r>
      <w:r w:rsidRPr="00B3050A">
        <w:rPr>
          <w:rFonts w:ascii="GHEA Grapalat" w:hAnsi="GHEA Grapalat"/>
          <w:sz w:val="24"/>
          <w:szCs w:val="24"/>
          <w:lang w:val="af-ZA"/>
        </w:rPr>
        <w:t xml:space="preserve">  </w:t>
      </w:r>
      <w:r w:rsidRPr="00FF3D7C">
        <w:rPr>
          <w:rFonts w:ascii="GHEA Grapalat" w:hAnsi="GHEA Grapalat"/>
          <w:sz w:val="24"/>
          <w:szCs w:val="24"/>
        </w:rPr>
        <w:t>վրա</w:t>
      </w:r>
      <w:r w:rsidRPr="00FF3D7C">
        <w:rPr>
          <w:rFonts w:ascii="GHEA Grapalat" w:hAnsi="GHEA Grapalat"/>
          <w:sz w:val="24"/>
          <w:szCs w:val="24"/>
          <w:lang w:val="af-ZA"/>
        </w:rPr>
        <w:t xml:space="preserve"> </w:t>
      </w:r>
      <w:r w:rsidRPr="00FF3D7C">
        <w:rPr>
          <w:rFonts w:ascii="GHEA Grapalat" w:hAnsi="GHEA Grapalat"/>
          <w:sz w:val="24"/>
          <w:szCs w:val="24"/>
        </w:rPr>
        <w:t>բացասական</w:t>
      </w:r>
      <w:r w:rsidRPr="00FF3D7C">
        <w:rPr>
          <w:rFonts w:ascii="GHEA Grapalat" w:hAnsi="GHEA Grapalat"/>
          <w:sz w:val="24"/>
          <w:szCs w:val="24"/>
          <w:lang w:val="af-ZA"/>
        </w:rPr>
        <w:t xml:space="preserve"> </w:t>
      </w:r>
      <w:r w:rsidRPr="00FF3D7C">
        <w:rPr>
          <w:rFonts w:ascii="GHEA Grapalat" w:hAnsi="GHEA Grapalat"/>
          <w:sz w:val="24"/>
          <w:szCs w:val="24"/>
        </w:rPr>
        <w:t>հետևանքներ</w:t>
      </w:r>
      <w:r w:rsidRPr="00FF3D7C">
        <w:rPr>
          <w:rFonts w:ascii="GHEA Grapalat" w:hAnsi="GHEA Grapalat"/>
          <w:sz w:val="24"/>
          <w:szCs w:val="24"/>
          <w:lang w:val="af-ZA"/>
        </w:rPr>
        <w:t xml:space="preserve"> </w:t>
      </w:r>
      <w:r w:rsidRPr="00FF3D7C">
        <w:rPr>
          <w:rFonts w:ascii="GHEA Grapalat" w:hAnsi="GHEA Grapalat"/>
          <w:sz w:val="24"/>
          <w:szCs w:val="24"/>
        </w:rPr>
        <w:t>չեն</w:t>
      </w:r>
      <w:r w:rsidRPr="00FF3D7C">
        <w:rPr>
          <w:rFonts w:ascii="GHEA Grapalat" w:hAnsi="GHEA Grapalat"/>
          <w:sz w:val="24"/>
          <w:szCs w:val="24"/>
          <w:lang w:val="af-ZA"/>
        </w:rPr>
        <w:t xml:space="preserve"> </w:t>
      </w:r>
      <w:r w:rsidRPr="00FF3D7C">
        <w:rPr>
          <w:rFonts w:ascii="GHEA Grapalat" w:hAnsi="GHEA Grapalat"/>
          <w:sz w:val="24"/>
          <w:szCs w:val="24"/>
        </w:rPr>
        <w:t>առաջան</w:t>
      </w:r>
      <w:r w:rsidRPr="00FF3D7C">
        <w:rPr>
          <w:rFonts w:ascii="GHEA Grapalat" w:hAnsi="GHEA Grapalat"/>
          <w:sz w:val="24"/>
          <w:szCs w:val="24"/>
          <w:lang w:val="ru-RU"/>
        </w:rPr>
        <w:t>ա</w:t>
      </w:r>
      <w:r w:rsidRPr="00FF3D7C">
        <w:rPr>
          <w:rFonts w:ascii="GHEA Grapalat" w:hAnsi="GHEA Grapalat"/>
          <w:sz w:val="24"/>
          <w:szCs w:val="24"/>
          <w:lang w:val="af-ZA"/>
        </w:rPr>
        <w:t>:</w:t>
      </w:r>
    </w:p>
    <w:p w:rsidR="0088680B" w:rsidRPr="00FF3D7C" w:rsidRDefault="0088680B" w:rsidP="00F82421">
      <w:pPr>
        <w:spacing w:after="0" w:line="360" w:lineRule="auto"/>
        <w:ind w:left="-180" w:firstLine="322"/>
        <w:jc w:val="both"/>
        <w:rPr>
          <w:rFonts w:ascii="GHEA Grapalat" w:hAnsi="GHEA Grapalat"/>
          <w:sz w:val="24"/>
          <w:szCs w:val="24"/>
          <w:lang w:val="af-ZA"/>
        </w:rPr>
      </w:pPr>
      <w:r w:rsidRPr="00FF3D7C">
        <w:rPr>
          <w:rFonts w:ascii="GHEA Grapalat" w:hAnsi="GHEA Grapalat"/>
          <w:sz w:val="24"/>
          <w:szCs w:val="24"/>
          <w:lang w:val="af-ZA"/>
        </w:rPr>
        <w:t xml:space="preserve">3. </w:t>
      </w:r>
      <w:r w:rsidRPr="00FF3D7C">
        <w:rPr>
          <w:rFonts w:ascii="GHEA Grapalat" w:hAnsi="GHEA Grapalat"/>
          <w:sz w:val="24"/>
          <w:szCs w:val="24"/>
        </w:rPr>
        <w:t>Օրենքների</w:t>
      </w:r>
      <w:r w:rsidRPr="00FF3D7C">
        <w:rPr>
          <w:rFonts w:ascii="GHEA Grapalat" w:hAnsi="GHEA Grapalat"/>
          <w:sz w:val="24"/>
          <w:szCs w:val="24"/>
          <w:lang w:val="af-ZA"/>
        </w:rPr>
        <w:t xml:space="preserve"> </w:t>
      </w:r>
      <w:r w:rsidRPr="00FF3D7C">
        <w:rPr>
          <w:rFonts w:ascii="GHEA Grapalat" w:hAnsi="GHEA Grapalat"/>
          <w:sz w:val="24"/>
          <w:szCs w:val="24"/>
        </w:rPr>
        <w:t>նախագծերը</w:t>
      </w:r>
      <w:r w:rsidRPr="00FF3D7C">
        <w:rPr>
          <w:rFonts w:ascii="GHEA Grapalat" w:hAnsi="GHEA Grapalat"/>
          <w:sz w:val="24"/>
          <w:szCs w:val="24"/>
          <w:lang w:val="af-ZA"/>
        </w:rPr>
        <w:t xml:space="preserve"> </w:t>
      </w:r>
      <w:r w:rsidRPr="00FF3D7C">
        <w:rPr>
          <w:rFonts w:ascii="GHEA Grapalat" w:hAnsi="GHEA Grapalat"/>
          <w:sz w:val="24"/>
          <w:szCs w:val="24"/>
        </w:rPr>
        <w:t>բնապահպանության</w:t>
      </w:r>
      <w:r w:rsidRPr="00FF3D7C">
        <w:rPr>
          <w:rFonts w:ascii="GHEA Grapalat" w:hAnsi="GHEA Grapalat"/>
          <w:sz w:val="24"/>
          <w:szCs w:val="24"/>
          <w:lang w:val="af-ZA"/>
        </w:rPr>
        <w:t xml:space="preserve"> </w:t>
      </w:r>
      <w:r w:rsidRPr="00FF3D7C">
        <w:rPr>
          <w:rFonts w:ascii="GHEA Grapalat" w:hAnsi="GHEA Grapalat"/>
          <w:sz w:val="24"/>
          <w:szCs w:val="24"/>
        </w:rPr>
        <w:t>ոլորտին</w:t>
      </w:r>
      <w:r w:rsidRPr="00FF3D7C">
        <w:rPr>
          <w:rFonts w:ascii="GHEA Grapalat" w:hAnsi="GHEA Grapalat"/>
          <w:sz w:val="24"/>
          <w:szCs w:val="24"/>
          <w:lang w:val="af-ZA"/>
        </w:rPr>
        <w:t xml:space="preserve"> չեն </w:t>
      </w:r>
      <w:r w:rsidRPr="00FF3D7C">
        <w:rPr>
          <w:rFonts w:ascii="GHEA Grapalat" w:hAnsi="GHEA Grapalat"/>
          <w:sz w:val="24"/>
          <w:szCs w:val="24"/>
        </w:rPr>
        <w:t>առնչվում</w:t>
      </w:r>
      <w:r w:rsidRPr="00FF3D7C">
        <w:rPr>
          <w:rFonts w:ascii="GHEA Grapalat" w:hAnsi="GHEA Grapalat"/>
          <w:sz w:val="24"/>
          <w:szCs w:val="24"/>
          <w:lang w:val="af-ZA"/>
        </w:rPr>
        <w:t xml:space="preserve">, այդ </w:t>
      </w:r>
      <w:r w:rsidRPr="00FF3D7C">
        <w:rPr>
          <w:rFonts w:ascii="GHEA Grapalat" w:hAnsi="GHEA Grapalat"/>
          <w:sz w:val="24"/>
          <w:szCs w:val="24"/>
        </w:rPr>
        <w:t>ոլորտը</w:t>
      </w:r>
      <w:r w:rsidRPr="00FF3D7C">
        <w:rPr>
          <w:rFonts w:ascii="GHEA Grapalat" w:hAnsi="GHEA Grapalat"/>
          <w:sz w:val="24"/>
          <w:szCs w:val="24"/>
          <w:lang w:val="af-ZA"/>
        </w:rPr>
        <w:t xml:space="preserve"> </w:t>
      </w:r>
      <w:r w:rsidRPr="00FF3D7C">
        <w:rPr>
          <w:rFonts w:ascii="GHEA Grapalat" w:hAnsi="GHEA Grapalat"/>
          <w:sz w:val="24"/>
          <w:szCs w:val="24"/>
        </w:rPr>
        <w:t>կանոնակարգող</w:t>
      </w:r>
      <w:r w:rsidRPr="00FF3D7C">
        <w:rPr>
          <w:rFonts w:ascii="GHEA Grapalat" w:hAnsi="GHEA Grapalat"/>
          <w:sz w:val="24"/>
          <w:szCs w:val="24"/>
          <w:lang w:val="af-ZA"/>
        </w:rPr>
        <w:t xml:space="preserve"> </w:t>
      </w:r>
      <w:r w:rsidRPr="00FF3D7C">
        <w:rPr>
          <w:rFonts w:ascii="GHEA Grapalat" w:hAnsi="GHEA Grapalat"/>
          <w:sz w:val="24"/>
          <w:szCs w:val="24"/>
        </w:rPr>
        <w:t>իրավական</w:t>
      </w:r>
      <w:r w:rsidRPr="00FF3D7C">
        <w:rPr>
          <w:rFonts w:ascii="GHEA Grapalat" w:hAnsi="GHEA Grapalat"/>
          <w:sz w:val="24"/>
          <w:szCs w:val="24"/>
          <w:lang w:val="af-ZA"/>
        </w:rPr>
        <w:t xml:space="preserve"> </w:t>
      </w:r>
      <w:r w:rsidRPr="00FF3D7C">
        <w:rPr>
          <w:rFonts w:ascii="GHEA Grapalat" w:hAnsi="GHEA Grapalat"/>
          <w:sz w:val="24"/>
          <w:szCs w:val="24"/>
        </w:rPr>
        <w:t>ակտերով</w:t>
      </w:r>
      <w:r w:rsidRPr="00FF3D7C">
        <w:rPr>
          <w:rFonts w:ascii="GHEA Grapalat" w:hAnsi="GHEA Grapalat"/>
          <w:sz w:val="24"/>
          <w:szCs w:val="24"/>
          <w:lang w:val="af-ZA"/>
        </w:rPr>
        <w:t xml:space="preserve"> </w:t>
      </w:r>
      <w:r w:rsidRPr="00FF3D7C">
        <w:rPr>
          <w:rFonts w:ascii="GHEA Grapalat" w:hAnsi="GHEA Grapalat"/>
          <w:sz w:val="24"/>
          <w:szCs w:val="24"/>
        </w:rPr>
        <w:t>ամրագրված</w:t>
      </w:r>
      <w:r w:rsidRPr="00FF3D7C">
        <w:rPr>
          <w:rFonts w:ascii="GHEA Grapalat" w:hAnsi="GHEA Grapalat"/>
          <w:sz w:val="24"/>
          <w:szCs w:val="24"/>
          <w:lang w:val="af-ZA"/>
        </w:rPr>
        <w:t xml:space="preserve"> u</w:t>
      </w:r>
      <w:r w:rsidRPr="00FF3D7C">
        <w:rPr>
          <w:rFonts w:ascii="GHEA Grapalat" w:hAnsi="GHEA Grapalat"/>
          <w:sz w:val="24"/>
          <w:szCs w:val="24"/>
        </w:rPr>
        <w:t>կզբունքներին</w:t>
      </w:r>
      <w:r w:rsidRPr="00FF3D7C">
        <w:rPr>
          <w:rFonts w:ascii="GHEA Grapalat" w:hAnsi="GHEA Grapalat"/>
          <w:sz w:val="24"/>
          <w:szCs w:val="24"/>
          <w:lang w:val="af-ZA"/>
        </w:rPr>
        <w:t xml:space="preserve"> </w:t>
      </w:r>
      <w:r w:rsidRPr="00FF3D7C">
        <w:rPr>
          <w:rFonts w:ascii="GHEA Grapalat" w:hAnsi="GHEA Grapalat"/>
          <w:sz w:val="24"/>
          <w:szCs w:val="24"/>
          <w:lang w:val="ru-RU"/>
        </w:rPr>
        <w:t>և</w:t>
      </w:r>
      <w:r w:rsidRPr="00FF3D7C">
        <w:rPr>
          <w:rFonts w:ascii="GHEA Grapalat" w:hAnsi="GHEA Grapalat"/>
          <w:sz w:val="24"/>
          <w:szCs w:val="24"/>
          <w:lang w:val="af-ZA"/>
        </w:rPr>
        <w:t xml:space="preserve"> </w:t>
      </w:r>
      <w:r w:rsidRPr="00FF3D7C">
        <w:rPr>
          <w:rFonts w:ascii="GHEA Grapalat" w:hAnsi="GHEA Grapalat"/>
          <w:sz w:val="24"/>
          <w:szCs w:val="24"/>
        </w:rPr>
        <w:t>պահանջներին</w:t>
      </w:r>
      <w:r w:rsidRPr="00FF3D7C">
        <w:rPr>
          <w:rFonts w:ascii="GHEA Grapalat" w:hAnsi="GHEA Grapalat"/>
          <w:sz w:val="24"/>
          <w:szCs w:val="24"/>
          <w:lang w:val="af-ZA"/>
        </w:rPr>
        <w:t xml:space="preserve"> </w:t>
      </w:r>
      <w:r w:rsidRPr="00FF3D7C">
        <w:rPr>
          <w:rFonts w:ascii="GHEA Grapalat" w:hAnsi="GHEA Grapalat"/>
          <w:sz w:val="24"/>
          <w:szCs w:val="24"/>
        </w:rPr>
        <w:t>չեն</w:t>
      </w:r>
      <w:r w:rsidRPr="00FF3D7C">
        <w:rPr>
          <w:rFonts w:ascii="GHEA Grapalat" w:hAnsi="GHEA Grapalat"/>
          <w:sz w:val="24"/>
          <w:szCs w:val="24"/>
          <w:lang w:val="af-ZA"/>
        </w:rPr>
        <w:t xml:space="preserve">  </w:t>
      </w:r>
      <w:r w:rsidRPr="00FF3D7C">
        <w:rPr>
          <w:rFonts w:ascii="GHEA Grapalat" w:hAnsi="GHEA Grapalat"/>
          <w:sz w:val="24"/>
          <w:szCs w:val="24"/>
        </w:rPr>
        <w:t>հակասում</w:t>
      </w:r>
      <w:r w:rsidRPr="00FF3D7C">
        <w:rPr>
          <w:rFonts w:ascii="GHEA Grapalat" w:hAnsi="GHEA Grapalat"/>
          <w:sz w:val="24"/>
          <w:szCs w:val="24"/>
          <w:lang w:val="af-ZA"/>
        </w:rPr>
        <w:t xml:space="preserve">: </w:t>
      </w:r>
    </w:p>
    <w:p w:rsidR="0088680B" w:rsidRPr="00E3068E" w:rsidRDefault="0088680B" w:rsidP="00F82421">
      <w:pPr>
        <w:spacing w:after="0" w:line="360" w:lineRule="auto"/>
        <w:ind w:left="-180" w:firstLine="322"/>
        <w:jc w:val="both"/>
        <w:rPr>
          <w:rFonts w:ascii="GHEA Grapalat" w:hAnsi="GHEA Grapalat"/>
          <w:sz w:val="24"/>
          <w:szCs w:val="24"/>
          <w:lang w:val="af-ZA"/>
        </w:rPr>
      </w:pPr>
      <w:r w:rsidRPr="00E3068E">
        <w:rPr>
          <w:rFonts w:ascii="GHEA Grapalat" w:hAnsi="GHEA Grapalat"/>
          <w:sz w:val="24"/>
          <w:szCs w:val="24"/>
          <w:lang w:val="af-ZA"/>
        </w:rPr>
        <w:t xml:space="preserve">     </w:t>
      </w:r>
      <w:r w:rsidRPr="00E3068E">
        <w:rPr>
          <w:rFonts w:ascii="GHEA Grapalat" w:hAnsi="GHEA Grapalat"/>
          <w:sz w:val="24"/>
          <w:szCs w:val="24"/>
        </w:rPr>
        <w:t>Օրենք</w:t>
      </w:r>
      <w:r w:rsidRPr="00E3068E">
        <w:rPr>
          <w:rFonts w:ascii="GHEA Grapalat" w:hAnsi="GHEA Grapalat"/>
          <w:sz w:val="24"/>
          <w:szCs w:val="24"/>
          <w:lang w:val="hy-AM"/>
        </w:rPr>
        <w:t>ներ</w:t>
      </w:r>
      <w:r w:rsidRPr="00E3068E">
        <w:rPr>
          <w:rFonts w:ascii="GHEA Grapalat" w:hAnsi="GHEA Grapalat"/>
          <w:sz w:val="24"/>
          <w:szCs w:val="24"/>
        </w:rPr>
        <w:t>ի</w:t>
      </w:r>
      <w:r w:rsidRPr="00E3068E">
        <w:rPr>
          <w:rFonts w:ascii="GHEA Grapalat" w:hAnsi="GHEA Grapalat"/>
          <w:sz w:val="24"/>
          <w:szCs w:val="24"/>
          <w:lang w:val="af-ZA"/>
        </w:rPr>
        <w:t xml:space="preserve"> </w:t>
      </w:r>
      <w:r w:rsidRPr="00E3068E">
        <w:rPr>
          <w:rFonts w:ascii="GHEA Grapalat" w:hAnsi="GHEA Grapalat"/>
          <w:sz w:val="24"/>
          <w:szCs w:val="24"/>
          <w:lang w:val="ru-RU"/>
        </w:rPr>
        <w:t>կ</w:t>
      </w:r>
      <w:r w:rsidRPr="00E3068E">
        <w:rPr>
          <w:rFonts w:ascii="GHEA Grapalat" w:hAnsi="GHEA Grapalat" w:cs="Sylfaen"/>
          <w:sz w:val="24"/>
          <w:szCs w:val="24"/>
        </w:rPr>
        <w:t>իրարկման</w:t>
      </w:r>
      <w:r w:rsidRPr="00E3068E">
        <w:rPr>
          <w:rFonts w:ascii="GHEA Grapalat" w:hAnsi="GHEA Grapalat"/>
          <w:sz w:val="24"/>
          <w:szCs w:val="24"/>
          <w:lang w:val="af-ZA"/>
        </w:rPr>
        <w:t xml:space="preserve"> </w:t>
      </w:r>
      <w:r w:rsidRPr="00E3068E">
        <w:rPr>
          <w:rFonts w:ascii="GHEA Grapalat" w:hAnsi="GHEA Grapalat" w:cs="Sylfaen"/>
          <w:sz w:val="24"/>
          <w:szCs w:val="24"/>
        </w:rPr>
        <w:t>արդյունքում</w:t>
      </w:r>
      <w:r w:rsidRPr="00E3068E">
        <w:rPr>
          <w:rFonts w:ascii="GHEA Grapalat" w:hAnsi="GHEA Grapalat"/>
          <w:sz w:val="24"/>
          <w:szCs w:val="24"/>
          <w:lang w:val="af-ZA"/>
        </w:rPr>
        <w:t xml:space="preserve"> </w:t>
      </w:r>
      <w:r w:rsidRPr="00E3068E">
        <w:rPr>
          <w:rFonts w:ascii="GHEA Grapalat" w:hAnsi="GHEA Grapalat"/>
          <w:sz w:val="24"/>
          <w:szCs w:val="24"/>
        </w:rPr>
        <w:t>բնապահպանության</w:t>
      </w:r>
      <w:r w:rsidRPr="00E3068E">
        <w:rPr>
          <w:rFonts w:ascii="GHEA Grapalat" w:hAnsi="GHEA Grapalat"/>
          <w:sz w:val="24"/>
          <w:szCs w:val="24"/>
          <w:lang w:val="af-ZA"/>
        </w:rPr>
        <w:t xml:space="preserve"> </w:t>
      </w:r>
      <w:r w:rsidRPr="00E3068E">
        <w:rPr>
          <w:rFonts w:ascii="GHEA Grapalat" w:hAnsi="GHEA Grapalat"/>
          <w:sz w:val="24"/>
          <w:szCs w:val="24"/>
        </w:rPr>
        <w:t>բնագավառում</w:t>
      </w:r>
      <w:r w:rsidRPr="00E3068E">
        <w:rPr>
          <w:rFonts w:ascii="GHEA Grapalat" w:hAnsi="GHEA Grapalat"/>
          <w:sz w:val="24"/>
          <w:szCs w:val="24"/>
          <w:lang w:val="af-ZA"/>
        </w:rPr>
        <w:t xml:space="preserve">  </w:t>
      </w:r>
      <w:r w:rsidRPr="00E3068E">
        <w:rPr>
          <w:rFonts w:ascii="GHEA Grapalat" w:hAnsi="GHEA Grapalat" w:cs="Sylfaen"/>
          <w:sz w:val="24"/>
          <w:szCs w:val="24"/>
        </w:rPr>
        <w:t>կանխատե</w:t>
      </w:r>
      <w:r w:rsidRPr="00E3068E">
        <w:rPr>
          <w:rFonts w:ascii="GHEA Grapalat" w:hAnsi="GHEA Grapalat"/>
          <w:sz w:val="24"/>
          <w:szCs w:val="24"/>
          <w:lang w:val="af-ZA"/>
        </w:rPr>
        <w:t>u</w:t>
      </w:r>
      <w:r w:rsidRPr="00E3068E">
        <w:rPr>
          <w:rFonts w:ascii="GHEA Grapalat" w:hAnsi="GHEA Grapalat" w:cs="Sylfaen"/>
          <w:sz w:val="24"/>
          <w:szCs w:val="24"/>
        </w:rPr>
        <w:t>վող</w:t>
      </w:r>
      <w:r w:rsidRPr="00E3068E">
        <w:rPr>
          <w:rFonts w:ascii="GHEA Grapalat" w:hAnsi="GHEA Grapalat" w:cs="Sylfaen"/>
          <w:sz w:val="24"/>
          <w:szCs w:val="24"/>
          <w:lang w:val="af-ZA"/>
        </w:rPr>
        <w:t xml:space="preserve"> </w:t>
      </w:r>
      <w:r w:rsidRPr="00E3068E">
        <w:rPr>
          <w:rFonts w:ascii="GHEA Grapalat" w:hAnsi="GHEA Grapalat" w:cs="Sylfaen"/>
          <w:sz w:val="24"/>
          <w:szCs w:val="24"/>
        </w:rPr>
        <w:t>հետևանքների</w:t>
      </w:r>
      <w:r w:rsidRPr="00E3068E">
        <w:rPr>
          <w:rFonts w:ascii="GHEA Grapalat" w:hAnsi="GHEA Grapalat"/>
          <w:sz w:val="24"/>
          <w:szCs w:val="24"/>
          <w:lang w:val="af-ZA"/>
        </w:rPr>
        <w:t xml:space="preserve"> </w:t>
      </w:r>
      <w:r w:rsidRPr="00E3068E">
        <w:rPr>
          <w:rFonts w:ascii="GHEA Grapalat" w:hAnsi="GHEA Grapalat" w:cs="Sylfaen"/>
          <w:sz w:val="24"/>
          <w:szCs w:val="24"/>
        </w:rPr>
        <w:t>գնահատման</w:t>
      </w:r>
      <w:r w:rsidRPr="00E3068E">
        <w:rPr>
          <w:rFonts w:ascii="GHEA Grapalat" w:hAnsi="GHEA Grapalat" w:cs="Sylfaen"/>
          <w:sz w:val="24"/>
          <w:szCs w:val="24"/>
          <w:lang w:val="af-ZA"/>
        </w:rPr>
        <w:t xml:space="preserve"> </w:t>
      </w:r>
      <w:r w:rsidRPr="00E3068E">
        <w:rPr>
          <w:rFonts w:ascii="GHEA Grapalat" w:hAnsi="GHEA Grapalat" w:cs="Sylfaen"/>
          <w:sz w:val="24"/>
          <w:szCs w:val="24"/>
        </w:rPr>
        <w:t>և</w:t>
      </w:r>
      <w:r w:rsidRPr="00E3068E">
        <w:rPr>
          <w:rFonts w:ascii="GHEA Grapalat" w:hAnsi="GHEA Grapalat" w:cs="Sylfaen"/>
          <w:sz w:val="24"/>
          <w:szCs w:val="24"/>
          <w:lang w:val="af-ZA"/>
        </w:rPr>
        <w:t xml:space="preserve"> </w:t>
      </w:r>
      <w:r w:rsidRPr="00E3068E">
        <w:rPr>
          <w:rFonts w:ascii="GHEA Grapalat" w:hAnsi="GHEA Grapalat" w:cs="Sylfaen"/>
          <w:sz w:val="24"/>
          <w:szCs w:val="24"/>
        </w:rPr>
        <w:t>վարվող</w:t>
      </w:r>
      <w:r w:rsidRPr="00E3068E">
        <w:rPr>
          <w:rFonts w:ascii="GHEA Grapalat" w:hAnsi="GHEA Grapalat"/>
          <w:sz w:val="24"/>
          <w:szCs w:val="24"/>
          <w:lang w:val="af-ZA"/>
        </w:rPr>
        <w:t xml:space="preserve"> </w:t>
      </w:r>
      <w:r w:rsidRPr="00E3068E">
        <w:rPr>
          <w:rFonts w:ascii="GHEA Grapalat" w:hAnsi="GHEA Grapalat" w:cs="Sylfaen"/>
          <w:sz w:val="24"/>
          <w:szCs w:val="24"/>
        </w:rPr>
        <w:t>քաղաքականության</w:t>
      </w:r>
      <w:r w:rsidRPr="00E3068E">
        <w:rPr>
          <w:rFonts w:ascii="GHEA Grapalat" w:hAnsi="GHEA Grapalat"/>
          <w:sz w:val="24"/>
          <w:szCs w:val="24"/>
          <w:lang w:val="af-ZA"/>
        </w:rPr>
        <w:t xml:space="preserve"> </w:t>
      </w:r>
      <w:r w:rsidRPr="00E3068E">
        <w:rPr>
          <w:rFonts w:ascii="GHEA Grapalat" w:hAnsi="GHEA Grapalat" w:cs="Sylfaen"/>
          <w:sz w:val="24"/>
          <w:szCs w:val="24"/>
        </w:rPr>
        <w:t>համեմատական</w:t>
      </w:r>
      <w:r w:rsidRPr="00E3068E">
        <w:rPr>
          <w:rFonts w:ascii="GHEA Grapalat" w:hAnsi="GHEA Grapalat"/>
          <w:sz w:val="24"/>
          <w:szCs w:val="24"/>
          <w:lang w:val="af-ZA"/>
        </w:rPr>
        <w:t xml:space="preserve"> </w:t>
      </w:r>
      <w:r w:rsidRPr="00E3068E">
        <w:rPr>
          <w:rFonts w:ascii="GHEA Grapalat" w:hAnsi="GHEA Grapalat" w:cs="Sylfaen"/>
          <w:sz w:val="24"/>
          <w:szCs w:val="24"/>
        </w:rPr>
        <w:t>վիճակագրական</w:t>
      </w:r>
      <w:r w:rsidRPr="00E3068E">
        <w:rPr>
          <w:rFonts w:ascii="GHEA Grapalat" w:hAnsi="GHEA Grapalat"/>
          <w:sz w:val="24"/>
          <w:szCs w:val="24"/>
          <w:lang w:val="af-ZA"/>
        </w:rPr>
        <w:t xml:space="preserve"> </w:t>
      </w:r>
      <w:r w:rsidRPr="00E3068E">
        <w:rPr>
          <w:rFonts w:ascii="GHEA Grapalat" w:hAnsi="GHEA Grapalat" w:cs="Sylfaen"/>
          <w:sz w:val="24"/>
          <w:szCs w:val="24"/>
        </w:rPr>
        <w:t>վերլուծություններ</w:t>
      </w:r>
      <w:r w:rsidRPr="00E3068E">
        <w:rPr>
          <w:rFonts w:ascii="GHEA Grapalat" w:hAnsi="GHEA Grapalat" w:cs="Sylfaen"/>
          <w:sz w:val="24"/>
          <w:szCs w:val="24"/>
          <w:lang w:val="af-ZA"/>
        </w:rPr>
        <w:t xml:space="preserve"> </w:t>
      </w:r>
      <w:r w:rsidRPr="00E3068E">
        <w:rPr>
          <w:rFonts w:ascii="GHEA Grapalat" w:hAnsi="GHEA Grapalat" w:cs="Sylfaen"/>
          <w:sz w:val="24"/>
          <w:szCs w:val="24"/>
        </w:rPr>
        <w:t>կատարելու</w:t>
      </w:r>
      <w:r w:rsidRPr="00E3068E">
        <w:rPr>
          <w:rFonts w:ascii="GHEA Grapalat" w:hAnsi="GHEA Grapalat" w:cs="Sylfaen"/>
          <w:sz w:val="24"/>
          <w:szCs w:val="24"/>
          <w:lang w:val="af-ZA"/>
        </w:rPr>
        <w:t xml:space="preserve"> </w:t>
      </w:r>
      <w:r w:rsidRPr="00E3068E">
        <w:rPr>
          <w:rFonts w:ascii="GHEA Grapalat" w:hAnsi="GHEA Grapalat" w:cs="Sylfaen"/>
          <w:sz w:val="24"/>
          <w:szCs w:val="24"/>
        </w:rPr>
        <w:t>անհրաժեշտությունը</w:t>
      </w:r>
      <w:r w:rsidRPr="00E3068E">
        <w:rPr>
          <w:rFonts w:ascii="GHEA Grapalat" w:hAnsi="GHEA Grapalat" w:cs="Sylfaen"/>
          <w:sz w:val="24"/>
          <w:szCs w:val="24"/>
          <w:lang w:val="af-ZA"/>
        </w:rPr>
        <w:t xml:space="preserve"> </w:t>
      </w:r>
      <w:r w:rsidRPr="00E3068E">
        <w:rPr>
          <w:rFonts w:ascii="GHEA Grapalat" w:hAnsi="GHEA Grapalat" w:cs="Sylfaen"/>
          <w:sz w:val="24"/>
          <w:szCs w:val="24"/>
          <w:lang w:val="ru-RU"/>
        </w:rPr>
        <w:t>բացակայում</w:t>
      </w:r>
      <w:r w:rsidRPr="00E3068E">
        <w:rPr>
          <w:rFonts w:ascii="GHEA Grapalat" w:hAnsi="GHEA Grapalat" w:cs="Sylfaen"/>
          <w:sz w:val="24"/>
          <w:szCs w:val="24"/>
          <w:lang w:val="af-ZA"/>
        </w:rPr>
        <w:t xml:space="preserve">  </w:t>
      </w:r>
      <w:r w:rsidRPr="00E3068E">
        <w:rPr>
          <w:rFonts w:ascii="GHEA Grapalat" w:hAnsi="GHEA Grapalat" w:cs="Sylfaen"/>
          <w:sz w:val="24"/>
          <w:szCs w:val="24"/>
        </w:rPr>
        <w:t>է</w:t>
      </w:r>
      <w:r w:rsidRPr="00E3068E">
        <w:rPr>
          <w:rFonts w:ascii="GHEA Grapalat" w:hAnsi="GHEA Grapalat" w:cs="Sylfaen"/>
          <w:sz w:val="24"/>
          <w:szCs w:val="24"/>
          <w:lang w:val="af-ZA"/>
        </w:rPr>
        <w:t>:</w:t>
      </w:r>
      <w:r w:rsidRPr="00E3068E">
        <w:rPr>
          <w:rFonts w:ascii="GHEA Grapalat" w:hAnsi="GHEA Grapalat"/>
          <w:sz w:val="24"/>
          <w:szCs w:val="24"/>
          <w:lang w:val="af-ZA"/>
        </w:rPr>
        <w:t xml:space="preserve"> </w:t>
      </w:r>
    </w:p>
    <w:p w:rsidR="0088680B" w:rsidRPr="00E3068E" w:rsidRDefault="0088680B" w:rsidP="00F82421">
      <w:pPr>
        <w:spacing w:after="0" w:line="360" w:lineRule="auto"/>
        <w:ind w:left="-180" w:firstLine="180"/>
        <w:rPr>
          <w:rFonts w:ascii="GHEA Grapalat" w:hAnsi="GHEA Grapalat"/>
          <w:sz w:val="24"/>
          <w:szCs w:val="24"/>
          <w:lang w:val="af-ZA"/>
        </w:rPr>
      </w:pPr>
    </w:p>
    <w:p w:rsidR="0088680B" w:rsidRPr="00FF3D7C" w:rsidRDefault="0088680B" w:rsidP="00F82421">
      <w:pPr>
        <w:spacing w:after="0" w:line="360" w:lineRule="auto"/>
        <w:rPr>
          <w:rFonts w:ascii="GHEA Grapalat" w:hAnsi="GHEA Grapalat"/>
          <w:lang w:val="af-ZA"/>
        </w:rPr>
      </w:pPr>
    </w:p>
    <w:p w:rsidR="0088680B" w:rsidRPr="00DB622B" w:rsidRDefault="0088680B" w:rsidP="008448E9">
      <w:pPr>
        <w:pStyle w:val="NormalWeb"/>
        <w:shd w:val="clear" w:color="auto" w:fill="FFFFFF"/>
        <w:spacing w:before="0" w:beforeAutospacing="0" w:after="0" w:afterAutospacing="0" w:line="360" w:lineRule="auto"/>
        <w:ind w:firstLine="375"/>
        <w:jc w:val="center"/>
        <w:rPr>
          <w:rFonts w:ascii="GHEA Grapalat" w:hAnsi="GHEA Grapalat" w:cs="Sylfaen"/>
          <w:lang w:val="af-ZA"/>
        </w:rPr>
      </w:pPr>
    </w:p>
    <w:p w:rsidR="0088680B" w:rsidRPr="00DB622B" w:rsidRDefault="0088680B" w:rsidP="008448E9">
      <w:pPr>
        <w:pStyle w:val="NormalWeb"/>
        <w:shd w:val="clear" w:color="auto" w:fill="FFFFFF"/>
        <w:spacing w:before="0" w:beforeAutospacing="0" w:after="0" w:afterAutospacing="0" w:line="360" w:lineRule="auto"/>
        <w:ind w:firstLine="375"/>
        <w:jc w:val="center"/>
        <w:rPr>
          <w:rFonts w:ascii="GHEA Grapalat" w:hAnsi="GHEA Grapalat" w:cs="Sylfaen"/>
          <w:lang w:val="af-ZA"/>
        </w:rPr>
      </w:pPr>
    </w:p>
    <w:p w:rsidR="0088680B" w:rsidRPr="00DB622B" w:rsidRDefault="0088680B" w:rsidP="008448E9">
      <w:pPr>
        <w:pStyle w:val="NormalWeb"/>
        <w:shd w:val="clear" w:color="auto" w:fill="FFFFFF"/>
        <w:spacing w:before="0" w:beforeAutospacing="0" w:after="0" w:afterAutospacing="0" w:line="360" w:lineRule="auto"/>
        <w:ind w:firstLine="375"/>
        <w:jc w:val="center"/>
        <w:rPr>
          <w:rFonts w:ascii="GHEA Grapalat" w:hAnsi="GHEA Grapalat" w:cs="Sylfaen"/>
          <w:lang w:val="af-ZA"/>
        </w:rPr>
      </w:pPr>
    </w:p>
    <w:p w:rsidR="0088680B" w:rsidRPr="00655ED9" w:rsidRDefault="0088680B" w:rsidP="00EF6E14">
      <w:pPr>
        <w:spacing w:line="360" w:lineRule="auto"/>
        <w:jc w:val="center"/>
        <w:rPr>
          <w:rFonts w:ascii="GHEA Grapalat" w:hAnsi="GHEA Grapalat"/>
          <w:b/>
          <w:lang w:val="af-ZA"/>
        </w:rPr>
      </w:pPr>
      <w:r w:rsidRPr="00D343DE">
        <w:rPr>
          <w:rFonts w:ascii="GHEA Grapalat" w:hAnsi="GHEA Grapalat"/>
          <w:b/>
        </w:rPr>
        <w:t>ՀԱԿԱԿՈՌՈՒՊՑԻՈՆ</w:t>
      </w:r>
      <w:r w:rsidRPr="00655ED9">
        <w:rPr>
          <w:rFonts w:ascii="GHEA Grapalat" w:hAnsi="GHEA Grapalat"/>
          <w:b/>
          <w:lang w:val="af-ZA"/>
        </w:rPr>
        <w:t xml:space="preserve"> </w:t>
      </w:r>
      <w:r w:rsidRPr="00D343DE">
        <w:rPr>
          <w:rFonts w:ascii="GHEA Grapalat" w:hAnsi="GHEA Grapalat"/>
          <w:b/>
        </w:rPr>
        <w:t>ԲՆԱԳԱՎԱՌՈՒՄ</w:t>
      </w:r>
      <w:r w:rsidRPr="00655ED9">
        <w:rPr>
          <w:rFonts w:ascii="GHEA Grapalat" w:hAnsi="GHEA Grapalat"/>
          <w:b/>
          <w:lang w:val="af-ZA"/>
        </w:rPr>
        <w:t xml:space="preserve"> </w:t>
      </w:r>
      <w:r w:rsidRPr="00D343DE">
        <w:rPr>
          <w:rFonts w:ascii="GHEA Grapalat" w:hAnsi="GHEA Grapalat"/>
          <w:b/>
        </w:rPr>
        <w:t>ԿԱՐԳԱՎՈՐՄԱՆ</w:t>
      </w:r>
      <w:r w:rsidRPr="00655ED9">
        <w:rPr>
          <w:rFonts w:ascii="GHEA Grapalat" w:hAnsi="GHEA Grapalat"/>
          <w:b/>
          <w:lang w:val="af-ZA"/>
        </w:rPr>
        <w:t xml:space="preserve"> </w:t>
      </w:r>
      <w:r w:rsidRPr="00D343DE">
        <w:rPr>
          <w:rFonts w:ascii="GHEA Grapalat" w:hAnsi="GHEA Grapalat"/>
          <w:b/>
        </w:rPr>
        <w:t>ԱԶԴԵՑՈՒԹՅԱՆ</w:t>
      </w:r>
      <w:r w:rsidRPr="00655ED9">
        <w:rPr>
          <w:rFonts w:ascii="GHEA Grapalat" w:hAnsi="GHEA Grapalat"/>
          <w:b/>
          <w:lang w:val="af-ZA"/>
        </w:rPr>
        <w:t xml:space="preserve"> </w:t>
      </w:r>
      <w:r w:rsidRPr="00D343DE">
        <w:rPr>
          <w:rFonts w:ascii="GHEA Grapalat" w:hAnsi="GHEA Grapalat"/>
          <w:b/>
        </w:rPr>
        <w:t>ԳՆԱՀԱՏՄԱՆ</w:t>
      </w:r>
      <w:r w:rsidRPr="00655ED9">
        <w:rPr>
          <w:rFonts w:ascii="GHEA Grapalat" w:hAnsi="GHEA Grapalat"/>
          <w:b/>
          <w:lang w:val="af-ZA"/>
        </w:rPr>
        <w:t xml:space="preserve"> </w:t>
      </w:r>
      <w:r w:rsidRPr="00D343DE">
        <w:rPr>
          <w:rFonts w:ascii="GHEA Grapalat" w:hAnsi="GHEA Grapalat"/>
          <w:b/>
        </w:rPr>
        <w:t>ԵԶՐԱԿԱՑՈՒԹՅՈՒՆ</w:t>
      </w:r>
    </w:p>
    <w:p w:rsidR="0088680B" w:rsidRPr="00655ED9" w:rsidRDefault="0088680B" w:rsidP="00655ED9">
      <w:pPr>
        <w:spacing w:after="0" w:line="360" w:lineRule="auto"/>
        <w:jc w:val="both"/>
        <w:rPr>
          <w:rFonts w:ascii="GHEA Grapalat" w:hAnsi="GHEA Grapalat"/>
          <w:b/>
        </w:rPr>
      </w:pPr>
      <w:r w:rsidRPr="00655ED9">
        <w:rPr>
          <w:rFonts w:ascii="GHEA Grapalat" w:hAnsi="GHEA Grapalat" w:cs="Sylfaen"/>
          <w:b/>
          <w:color w:val="000000"/>
        </w:rPr>
        <w:t>Հ</w:t>
      </w:r>
      <w:r w:rsidRPr="00655ED9">
        <w:rPr>
          <w:rFonts w:ascii="GHEA Grapalat" w:hAnsi="GHEA Grapalat" w:cs="Sylfaen"/>
          <w:b/>
          <w:color w:val="000000"/>
          <w:lang w:val="hy-AM"/>
        </w:rPr>
        <w:t>այաստանի</w:t>
      </w:r>
      <w:r w:rsidRPr="00655ED9">
        <w:rPr>
          <w:rFonts w:ascii="GHEA Grapalat" w:hAnsi="GHEA Grapalat" w:cs="Sylfaen"/>
          <w:b/>
          <w:color w:val="000000"/>
          <w:lang w:val="de-DE"/>
        </w:rPr>
        <w:t xml:space="preserve"> Հանրապետության քաղաքացիական դատավարության օրենսգրքի</w:t>
      </w:r>
      <w:r w:rsidRPr="00655ED9">
        <w:rPr>
          <w:rFonts w:ascii="GHEA Grapalat" w:hAnsi="GHEA Grapalat"/>
          <w:b/>
          <w:color w:val="000000"/>
          <w:lang w:val="de-DE"/>
        </w:rPr>
        <w:t xml:space="preserve">, </w:t>
      </w:r>
      <w:r w:rsidRPr="00655ED9">
        <w:rPr>
          <w:rFonts w:ascii="GHEA Grapalat" w:hAnsi="GHEA Grapalat" w:cs="Sylfaen"/>
          <w:b/>
          <w:color w:val="000000"/>
          <w:lang w:val="af-ZA"/>
        </w:rPr>
        <w:t>«</w:t>
      </w:r>
      <w:r w:rsidRPr="00655ED9">
        <w:rPr>
          <w:rFonts w:ascii="GHEA Grapalat" w:hAnsi="GHEA Grapalat" w:cs="Sylfaen"/>
          <w:b/>
          <w:color w:val="000000"/>
        </w:rPr>
        <w:t>Հ</w:t>
      </w:r>
      <w:r w:rsidRPr="00655ED9">
        <w:rPr>
          <w:rFonts w:ascii="GHEA Grapalat" w:hAnsi="GHEA Grapalat" w:cs="Sylfaen"/>
          <w:b/>
          <w:color w:val="000000"/>
          <w:lang w:val="hy-AM"/>
        </w:rPr>
        <w:t>այաստանի</w:t>
      </w:r>
      <w:r w:rsidRPr="00655ED9">
        <w:rPr>
          <w:rFonts w:ascii="GHEA Grapalat" w:hAnsi="GHEA Grapalat" w:cs="Sylfaen"/>
          <w:b/>
          <w:color w:val="000000"/>
          <w:lang w:val="de-DE"/>
        </w:rPr>
        <w:t xml:space="preserve"> Հանրապետության դատական օրենսգրքում փոփոխություն և լրացում կատարելու մասին</w:t>
      </w:r>
      <w:r w:rsidRPr="00655ED9">
        <w:rPr>
          <w:rFonts w:ascii="GHEA Grapalat" w:hAnsi="GHEA Grapalat"/>
          <w:b/>
          <w:color w:val="000000"/>
          <w:lang w:val="de-DE"/>
        </w:rPr>
        <w:t>»,</w:t>
      </w:r>
      <w:r w:rsidRPr="00655ED9">
        <w:rPr>
          <w:rFonts w:ascii="GHEA Grapalat" w:hAnsi="GHEA Grapalat" w:cs="Sylfaen"/>
          <w:b/>
          <w:color w:val="000000"/>
          <w:lang w:val="hy-AM"/>
        </w:rPr>
        <w:t xml:space="preserve"> «</w:t>
      </w:r>
      <w:r w:rsidRPr="00655ED9">
        <w:rPr>
          <w:rFonts w:ascii="GHEA Grapalat" w:hAnsi="GHEA Grapalat" w:cs="Sylfaen"/>
          <w:b/>
          <w:color w:val="000000"/>
        </w:rPr>
        <w:t>Պ</w:t>
      </w:r>
      <w:r w:rsidRPr="00655ED9">
        <w:rPr>
          <w:rFonts w:ascii="GHEA Grapalat" w:hAnsi="GHEA Grapalat" w:cs="Sylfaen"/>
          <w:b/>
          <w:color w:val="000000"/>
          <w:lang w:val="hy-AM"/>
        </w:rPr>
        <w:t xml:space="preserve">ետական տուրքի մասին» </w:t>
      </w:r>
      <w:r w:rsidRPr="00655ED9">
        <w:rPr>
          <w:rFonts w:ascii="GHEA Grapalat" w:hAnsi="GHEA Grapalat" w:cs="Sylfaen"/>
          <w:b/>
          <w:color w:val="000000"/>
        </w:rPr>
        <w:t>Հ</w:t>
      </w:r>
      <w:r w:rsidRPr="00655ED9">
        <w:rPr>
          <w:rFonts w:ascii="GHEA Grapalat" w:hAnsi="GHEA Grapalat" w:cs="Sylfaen"/>
          <w:b/>
          <w:color w:val="000000"/>
          <w:lang w:val="hy-AM"/>
        </w:rPr>
        <w:t xml:space="preserve">այաստանի </w:t>
      </w:r>
      <w:r w:rsidRPr="00655ED9">
        <w:rPr>
          <w:rFonts w:ascii="GHEA Grapalat" w:hAnsi="GHEA Grapalat" w:cs="Sylfaen"/>
          <w:b/>
          <w:color w:val="000000"/>
        </w:rPr>
        <w:t>Հ</w:t>
      </w:r>
      <w:r w:rsidRPr="00655ED9">
        <w:rPr>
          <w:rFonts w:ascii="GHEA Grapalat" w:hAnsi="GHEA Grapalat" w:cs="Sylfaen"/>
          <w:b/>
          <w:color w:val="000000"/>
          <w:lang w:val="hy-AM"/>
        </w:rPr>
        <w:t xml:space="preserve">անրապետության օրենքում փոփոխություններ </w:t>
      </w:r>
      <w:r w:rsidRPr="00655ED9">
        <w:rPr>
          <w:rFonts w:ascii="GHEA Grapalat" w:hAnsi="GHEA Grapalat" w:cs="Sylfaen"/>
          <w:b/>
          <w:color w:val="000000"/>
        </w:rPr>
        <w:t>և</w:t>
      </w:r>
      <w:r w:rsidRPr="00655ED9">
        <w:rPr>
          <w:rFonts w:ascii="GHEA Grapalat" w:hAnsi="GHEA Grapalat" w:cs="Sylfaen"/>
          <w:b/>
          <w:color w:val="000000"/>
          <w:lang w:val="hy-AM"/>
        </w:rPr>
        <w:t xml:space="preserve"> լրացումներ կատարելու մասին»</w:t>
      </w:r>
      <w:r w:rsidRPr="00655ED9">
        <w:rPr>
          <w:rFonts w:ascii="GHEA Grapalat" w:hAnsi="GHEA Grapalat" w:cs="Sylfaen"/>
          <w:b/>
          <w:color w:val="000000"/>
          <w:lang w:val="de-DE"/>
        </w:rPr>
        <w:t xml:space="preserve">, </w:t>
      </w:r>
      <w:r w:rsidRPr="00655ED9">
        <w:rPr>
          <w:rFonts w:ascii="GHEA Grapalat" w:hAnsi="GHEA Grapalat" w:cs="Sylfaen"/>
          <w:b/>
          <w:color w:val="000000"/>
          <w:lang w:val="hy-AM"/>
        </w:rPr>
        <w:t>«</w:t>
      </w:r>
      <w:r w:rsidRPr="00655ED9">
        <w:rPr>
          <w:rFonts w:ascii="GHEA Grapalat" w:hAnsi="GHEA Grapalat" w:cs="Sylfaen"/>
          <w:b/>
          <w:color w:val="000000"/>
        </w:rPr>
        <w:t>Ո</w:t>
      </w:r>
      <w:r w:rsidRPr="00655ED9">
        <w:rPr>
          <w:rFonts w:ascii="GHEA Grapalat" w:hAnsi="GHEA Grapalat" w:cs="Sylfaen"/>
          <w:b/>
          <w:color w:val="000000"/>
          <w:lang w:val="hy-AM"/>
        </w:rPr>
        <w:t xml:space="preserve">ստիկանության մասին» </w:t>
      </w:r>
      <w:r w:rsidRPr="00655ED9">
        <w:rPr>
          <w:rFonts w:ascii="GHEA Grapalat" w:hAnsi="GHEA Grapalat" w:cs="Sylfaen"/>
          <w:b/>
          <w:color w:val="000000"/>
        </w:rPr>
        <w:t>Հ</w:t>
      </w:r>
      <w:r w:rsidRPr="00655ED9">
        <w:rPr>
          <w:rFonts w:ascii="GHEA Grapalat" w:hAnsi="GHEA Grapalat" w:cs="Sylfaen"/>
          <w:b/>
          <w:color w:val="000000"/>
          <w:lang w:val="hy-AM"/>
        </w:rPr>
        <w:t xml:space="preserve">այաստանի </w:t>
      </w:r>
      <w:r w:rsidRPr="00655ED9">
        <w:rPr>
          <w:rFonts w:ascii="GHEA Grapalat" w:hAnsi="GHEA Grapalat" w:cs="Sylfaen"/>
          <w:b/>
          <w:color w:val="000000"/>
        </w:rPr>
        <w:t>Հ</w:t>
      </w:r>
      <w:r w:rsidRPr="00655ED9">
        <w:rPr>
          <w:rFonts w:ascii="GHEA Grapalat" w:hAnsi="GHEA Grapalat" w:cs="Sylfaen"/>
          <w:b/>
          <w:color w:val="000000"/>
          <w:lang w:val="hy-AM"/>
        </w:rPr>
        <w:t>անրապետության օրենքում փոփոխություն կատարելու մասին»</w:t>
      </w:r>
      <w:r w:rsidRPr="00655ED9">
        <w:rPr>
          <w:rFonts w:ascii="GHEA Grapalat" w:hAnsi="GHEA Grapalat" w:cs="Sylfaen"/>
          <w:b/>
          <w:color w:val="000000"/>
          <w:lang w:val="de-DE"/>
        </w:rPr>
        <w:t xml:space="preserve">, </w:t>
      </w:r>
      <w:r w:rsidRPr="00655ED9">
        <w:rPr>
          <w:rFonts w:ascii="GHEA Grapalat" w:hAnsi="GHEA Grapalat" w:cs="Sylfaen"/>
          <w:b/>
          <w:color w:val="000000"/>
          <w:lang w:val="hy-AM"/>
        </w:rPr>
        <w:t>«</w:t>
      </w:r>
      <w:r w:rsidRPr="00655ED9">
        <w:rPr>
          <w:rFonts w:ascii="GHEA Grapalat" w:hAnsi="GHEA Grapalat" w:cs="Sylfaen"/>
          <w:b/>
          <w:color w:val="000000"/>
        </w:rPr>
        <w:t>Հ</w:t>
      </w:r>
      <w:r w:rsidRPr="00655ED9">
        <w:rPr>
          <w:rFonts w:ascii="GHEA Grapalat" w:hAnsi="GHEA Grapalat" w:cs="Sylfaen"/>
          <w:b/>
          <w:color w:val="000000"/>
          <w:lang w:val="hy-AM"/>
        </w:rPr>
        <w:t xml:space="preserve">ոգեբուժական օգնության մասին» </w:t>
      </w:r>
      <w:r w:rsidRPr="00655ED9">
        <w:rPr>
          <w:rFonts w:ascii="GHEA Grapalat" w:hAnsi="GHEA Grapalat" w:cs="Sylfaen"/>
          <w:b/>
          <w:color w:val="000000"/>
        </w:rPr>
        <w:t>Հ</w:t>
      </w:r>
      <w:r w:rsidRPr="00655ED9">
        <w:rPr>
          <w:rFonts w:ascii="GHEA Grapalat" w:hAnsi="GHEA Grapalat" w:cs="Sylfaen"/>
          <w:b/>
          <w:color w:val="000000"/>
          <w:lang w:val="hy-AM"/>
        </w:rPr>
        <w:t xml:space="preserve">այաստանի </w:t>
      </w:r>
      <w:r w:rsidRPr="00655ED9">
        <w:rPr>
          <w:rFonts w:ascii="GHEA Grapalat" w:hAnsi="GHEA Grapalat" w:cs="Sylfaen"/>
          <w:b/>
          <w:color w:val="000000"/>
        </w:rPr>
        <w:t>Հ</w:t>
      </w:r>
      <w:r w:rsidRPr="00655ED9">
        <w:rPr>
          <w:rFonts w:ascii="GHEA Grapalat" w:hAnsi="GHEA Grapalat" w:cs="Sylfaen"/>
          <w:b/>
          <w:color w:val="000000"/>
          <w:lang w:val="hy-AM"/>
        </w:rPr>
        <w:t xml:space="preserve">անրապետության օրենքում փոփոխություններ կատարելու մասին» </w:t>
      </w:r>
      <w:r w:rsidRPr="00655ED9">
        <w:rPr>
          <w:rFonts w:ascii="GHEA Grapalat" w:hAnsi="GHEA Grapalat"/>
          <w:b/>
          <w:color w:val="000000"/>
        </w:rPr>
        <w:t>Հ</w:t>
      </w:r>
      <w:r w:rsidRPr="00655ED9">
        <w:rPr>
          <w:rFonts w:ascii="GHEA Grapalat" w:hAnsi="GHEA Grapalat"/>
          <w:b/>
          <w:color w:val="000000"/>
          <w:lang w:val="hy-AM"/>
        </w:rPr>
        <w:t>այաստանի</w:t>
      </w:r>
      <w:r w:rsidRPr="00655ED9">
        <w:rPr>
          <w:rFonts w:ascii="GHEA Grapalat" w:hAnsi="GHEA Grapalat"/>
          <w:b/>
          <w:color w:val="000000"/>
          <w:lang w:val="de-DE"/>
        </w:rPr>
        <w:t xml:space="preserve"> </w:t>
      </w:r>
      <w:r w:rsidRPr="00655ED9">
        <w:rPr>
          <w:rFonts w:ascii="GHEA Grapalat" w:hAnsi="GHEA Grapalat"/>
          <w:b/>
          <w:color w:val="000000"/>
        </w:rPr>
        <w:t>Հ</w:t>
      </w:r>
      <w:r w:rsidRPr="00655ED9">
        <w:rPr>
          <w:rFonts w:ascii="GHEA Grapalat" w:hAnsi="GHEA Grapalat"/>
          <w:b/>
          <w:color w:val="000000"/>
          <w:lang w:val="hy-AM"/>
        </w:rPr>
        <w:t>անրապետության</w:t>
      </w:r>
      <w:r w:rsidRPr="00655ED9">
        <w:rPr>
          <w:rFonts w:ascii="GHEA Grapalat" w:hAnsi="GHEA Grapalat"/>
          <w:b/>
          <w:color w:val="000000"/>
          <w:lang w:val="de-DE"/>
        </w:rPr>
        <w:t xml:space="preserve"> </w:t>
      </w:r>
      <w:r w:rsidRPr="00655ED9">
        <w:rPr>
          <w:rFonts w:ascii="GHEA Grapalat" w:hAnsi="GHEA Grapalat"/>
          <w:b/>
          <w:color w:val="000000"/>
          <w:lang w:val="hy-AM"/>
        </w:rPr>
        <w:t>օրենքների</w:t>
      </w:r>
      <w:r w:rsidRPr="00655ED9">
        <w:rPr>
          <w:rFonts w:ascii="GHEA Grapalat" w:hAnsi="GHEA Grapalat" w:cs="Sylfaen"/>
          <w:b/>
          <w:color w:val="000000"/>
          <w:lang w:val="hy-AM"/>
        </w:rPr>
        <w:t xml:space="preserve"> նախագծեր</w:t>
      </w:r>
      <w:r w:rsidRPr="00655ED9">
        <w:rPr>
          <w:rFonts w:ascii="GHEA Grapalat" w:hAnsi="GHEA Grapalat" w:cs="Sylfaen"/>
          <w:b/>
          <w:color w:val="000000"/>
        </w:rPr>
        <w:t>ի</w:t>
      </w:r>
      <w:r w:rsidRPr="00655ED9">
        <w:rPr>
          <w:rFonts w:ascii="GHEA Grapalat" w:hAnsi="GHEA Grapalat"/>
          <w:b/>
          <w:lang w:val="hy-AM"/>
        </w:rPr>
        <w:t xml:space="preserve"> </w:t>
      </w:r>
      <w:r w:rsidRPr="00655ED9">
        <w:rPr>
          <w:rFonts w:ascii="GHEA Grapalat" w:hAnsi="GHEA Grapalat"/>
          <w:b/>
        </w:rPr>
        <w:t xml:space="preserve">փաթեթի </w:t>
      </w:r>
      <w:r w:rsidRPr="00655ED9">
        <w:rPr>
          <w:rFonts w:ascii="GHEA Grapalat" w:hAnsi="GHEA Grapalat" w:cs="Arian AMU"/>
          <w:b/>
          <w:lang w:val="hy-AM"/>
        </w:rPr>
        <w:t>վերաբերյալ</w:t>
      </w:r>
    </w:p>
    <w:p w:rsidR="0088680B" w:rsidRDefault="0088680B" w:rsidP="00970ECD">
      <w:pPr>
        <w:spacing w:after="0" w:line="360" w:lineRule="auto"/>
        <w:jc w:val="center"/>
        <w:rPr>
          <w:rFonts w:ascii="GHEA Grapalat" w:hAnsi="GHEA Grapalat" w:cs="Sylfaen"/>
          <w:b/>
          <w:bCs/>
          <w:iCs/>
          <w:lang w:val="hy-AM"/>
        </w:rPr>
      </w:pPr>
    </w:p>
    <w:p w:rsidR="0088680B" w:rsidRDefault="0088680B" w:rsidP="00970ECD">
      <w:pPr>
        <w:spacing w:after="0" w:line="360" w:lineRule="auto"/>
        <w:ind w:firstLine="720"/>
        <w:jc w:val="both"/>
        <w:rPr>
          <w:rFonts w:ascii="GHEA Grapalat" w:hAnsi="GHEA Grapalat" w:cs="Sylfaen"/>
          <w:bCs/>
          <w:sz w:val="24"/>
          <w:szCs w:val="24"/>
          <w:lang w:val="af-ZA"/>
        </w:rPr>
      </w:pPr>
      <w:r>
        <w:rPr>
          <w:rFonts w:ascii="GHEA Grapalat" w:hAnsi="GHEA Grapalat" w:cs="Sylfaen"/>
          <w:color w:val="000000"/>
          <w:sz w:val="24"/>
          <w:szCs w:val="24"/>
          <w:lang w:val="hy-AM"/>
        </w:rPr>
        <w:t>Հայաստանի</w:t>
      </w:r>
      <w:r>
        <w:rPr>
          <w:rFonts w:ascii="GHEA Grapalat" w:hAnsi="GHEA Grapalat" w:cs="Sylfaen"/>
          <w:color w:val="000000"/>
          <w:sz w:val="24"/>
          <w:szCs w:val="24"/>
          <w:lang w:val="de-DE"/>
        </w:rPr>
        <w:t xml:space="preserve"> Հանրապետության քաղաքացիական դատավարության օրենսգրքի նախագծի</w:t>
      </w:r>
      <w:r>
        <w:rPr>
          <w:rFonts w:ascii="GHEA Grapalat" w:hAnsi="GHEA Grapalat"/>
          <w:color w:val="000000"/>
          <w:sz w:val="24"/>
          <w:szCs w:val="24"/>
          <w:lang w:val="de-DE"/>
        </w:rPr>
        <w:t xml:space="preserve">, </w:t>
      </w:r>
      <w:r>
        <w:rPr>
          <w:rFonts w:ascii="GHEA Grapalat" w:hAnsi="GHEA Grapalat" w:cs="Sylfaen"/>
          <w:color w:val="000000"/>
          <w:sz w:val="24"/>
          <w:szCs w:val="24"/>
          <w:lang w:val="af-ZA"/>
        </w:rPr>
        <w:t>«</w:t>
      </w:r>
      <w:r>
        <w:rPr>
          <w:rFonts w:ascii="GHEA Grapalat" w:hAnsi="GHEA Grapalat" w:cs="Sylfaen"/>
          <w:color w:val="000000"/>
          <w:sz w:val="24"/>
          <w:szCs w:val="24"/>
          <w:lang w:val="hy-AM"/>
        </w:rPr>
        <w:t>Հայաստանի</w:t>
      </w:r>
      <w:r>
        <w:rPr>
          <w:rFonts w:ascii="GHEA Grapalat" w:hAnsi="GHEA Grapalat" w:cs="Sylfaen"/>
          <w:color w:val="000000"/>
          <w:sz w:val="24"/>
          <w:szCs w:val="24"/>
          <w:lang w:val="de-DE"/>
        </w:rPr>
        <w:t xml:space="preserve"> Հանրապետության դատական օրենսգրքում փո</w:t>
      </w:r>
      <w:r>
        <w:rPr>
          <w:rFonts w:ascii="GHEA Grapalat" w:hAnsi="GHEA Grapalat" w:cs="Sylfaen"/>
          <w:color w:val="000000"/>
          <w:sz w:val="24"/>
          <w:szCs w:val="24"/>
          <w:lang w:val="de-DE"/>
        </w:rPr>
        <w:softHyphen/>
        <w:t>փո</w:t>
      </w:r>
      <w:r>
        <w:rPr>
          <w:rFonts w:ascii="GHEA Grapalat" w:hAnsi="GHEA Grapalat" w:cs="Sylfaen"/>
          <w:color w:val="000000"/>
          <w:sz w:val="24"/>
          <w:szCs w:val="24"/>
          <w:lang w:val="de-DE"/>
        </w:rPr>
        <w:softHyphen/>
        <w:t>խություն և լրացում կատարելու մասին</w:t>
      </w:r>
      <w:r>
        <w:rPr>
          <w:rFonts w:ascii="GHEA Grapalat" w:hAnsi="GHEA Grapalat"/>
          <w:color w:val="000000"/>
          <w:sz w:val="24"/>
          <w:szCs w:val="24"/>
          <w:lang w:val="de-DE"/>
        </w:rPr>
        <w:t>»,</w:t>
      </w:r>
      <w:r>
        <w:rPr>
          <w:rFonts w:ascii="GHEA Grapalat" w:hAnsi="GHEA Grapalat" w:cs="Sylfaen"/>
          <w:color w:val="000000"/>
          <w:sz w:val="24"/>
          <w:szCs w:val="24"/>
          <w:lang w:val="hy-AM"/>
        </w:rPr>
        <w:t xml:space="preserve"> «Պետական տուրքի մասին» Հա</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յաս</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տա</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նի Հանրապետության օրենքում փոփոխություններ և լրացումներ կատարելու մա</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սին»</w:t>
      </w:r>
      <w:r>
        <w:rPr>
          <w:rFonts w:ascii="GHEA Grapalat" w:hAnsi="GHEA Grapalat" w:cs="Sylfaen"/>
          <w:color w:val="000000"/>
          <w:sz w:val="24"/>
          <w:szCs w:val="24"/>
          <w:lang w:val="de-DE"/>
        </w:rPr>
        <w:t xml:space="preserve">, </w:t>
      </w:r>
      <w:r>
        <w:rPr>
          <w:rFonts w:ascii="GHEA Grapalat" w:hAnsi="GHEA Grapalat" w:cs="Sylfaen"/>
          <w:color w:val="000000"/>
          <w:sz w:val="24"/>
          <w:szCs w:val="24"/>
          <w:lang w:val="hy-AM"/>
        </w:rPr>
        <w:t>«Ոստիկանության մասին» Հայաստանի Հանրապետության օրենքում փո</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փո</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խություն կատարելու մասին»</w:t>
      </w:r>
      <w:r>
        <w:rPr>
          <w:rFonts w:ascii="GHEA Grapalat" w:hAnsi="GHEA Grapalat" w:cs="Sylfaen"/>
          <w:color w:val="000000"/>
          <w:sz w:val="24"/>
          <w:szCs w:val="24"/>
          <w:lang w:val="de-DE"/>
        </w:rPr>
        <w:t xml:space="preserve">, </w:t>
      </w:r>
      <w:r>
        <w:rPr>
          <w:rFonts w:ascii="GHEA Grapalat" w:hAnsi="GHEA Grapalat" w:cs="Sylfaen"/>
          <w:color w:val="000000"/>
          <w:sz w:val="24"/>
          <w:szCs w:val="24"/>
          <w:lang w:val="hy-AM"/>
        </w:rPr>
        <w:t>«Հոգեբուժական օգնության մասին» Հայաստանի Հան</w:t>
      </w:r>
      <w:r w:rsidRPr="00655ED9">
        <w:rPr>
          <w:rFonts w:ascii="GHEA Grapalat" w:hAnsi="GHEA Grapalat" w:cs="Sylfaen"/>
          <w:color w:val="000000"/>
          <w:sz w:val="24"/>
          <w:szCs w:val="24"/>
          <w:lang w:val="hy-AM"/>
        </w:rPr>
        <w:softHyphen/>
      </w:r>
      <w:r>
        <w:rPr>
          <w:rFonts w:ascii="GHEA Grapalat" w:hAnsi="GHEA Grapalat" w:cs="Sylfaen"/>
          <w:color w:val="000000"/>
          <w:sz w:val="24"/>
          <w:szCs w:val="24"/>
          <w:lang w:val="hy-AM"/>
        </w:rPr>
        <w:t>րապետության օրենքում փոփոխություններ կատարելու մասին»</w:t>
      </w:r>
      <w:r>
        <w:rPr>
          <w:rFonts w:ascii="GHEA Grapalat" w:hAnsi="GHEA Grapalat"/>
          <w:color w:val="000000"/>
          <w:sz w:val="24"/>
          <w:szCs w:val="24"/>
          <w:lang w:val="hy-AM"/>
        </w:rPr>
        <w:t xml:space="preserve"> Հ</w:t>
      </w:r>
      <w:r w:rsidRPr="002A24A5">
        <w:rPr>
          <w:rFonts w:ascii="GHEA Grapalat" w:hAnsi="GHEA Grapalat"/>
          <w:color w:val="000000"/>
          <w:sz w:val="24"/>
          <w:szCs w:val="24"/>
          <w:lang w:val="hy-AM"/>
        </w:rPr>
        <w:t xml:space="preserve">այաստանի </w:t>
      </w:r>
      <w:r>
        <w:rPr>
          <w:rFonts w:ascii="GHEA Grapalat" w:hAnsi="GHEA Grapalat"/>
          <w:color w:val="000000"/>
          <w:sz w:val="24"/>
          <w:szCs w:val="24"/>
          <w:lang w:val="hy-AM"/>
        </w:rPr>
        <w:t>Հ</w:t>
      </w:r>
      <w:r w:rsidRPr="002A24A5">
        <w:rPr>
          <w:rFonts w:ascii="GHEA Grapalat" w:hAnsi="GHEA Grapalat"/>
          <w:color w:val="000000"/>
          <w:sz w:val="24"/>
          <w:szCs w:val="24"/>
          <w:lang w:val="hy-AM"/>
        </w:rPr>
        <w:t>ան</w:t>
      </w:r>
      <w:r w:rsidRPr="00655ED9">
        <w:rPr>
          <w:rFonts w:ascii="GHEA Grapalat" w:hAnsi="GHEA Grapalat"/>
          <w:color w:val="000000"/>
          <w:sz w:val="24"/>
          <w:szCs w:val="24"/>
          <w:lang w:val="hy-AM"/>
        </w:rPr>
        <w:softHyphen/>
      </w:r>
      <w:r w:rsidRPr="002A24A5">
        <w:rPr>
          <w:rFonts w:ascii="GHEA Grapalat" w:hAnsi="GHEA Grapalat"/>
          <w:color w:val="000000"/>
          <w:sz w:val="24"/>
          <w:szCs w:val="24"/>
          <w:lang w:val="hy-AM"/>
        </w:rPr>
        <w:t>րապետության</w:t>
      </w:r>
      <w:r>
        <w:rPr>
          <w:rFonts w:ascii="GHEA Grapalat" w:hAnsi="GHEA Grapalat"/>
          <w:color w:val="000000"/>
          <w:sz w:val="24"/>
          <w:szCs w:val="24"/>
          <w:lang w:val="hy-AM"/>
        </w:rPr>
        <w:t xml:space="preserve"> օրենքների նախագծ</w:t>
      </w:r>
      <w:r w:rsidRPr="002A24A5">
        <w:rPr>
          <w:rFonts w:ascii="GHEA Grapalat" w:hAnsi="GHEA Grapalat"/>
          <w:color w:val="000000"/>
          <w:sz w:val="24"/>
          <w:szCs w:val="24"/>
          <w:lang w:val="hy-AM"/>
        </w:rPr>
        <w:t>եր</w:t>
      </w:r>
      <w:r>
        <w:rPr>
          <w:rFonts w:ascii="GHEA Grapalat" w:hAnsi="GHEA Grapalat"/>
          <w:sz w:val="24"/>
          <w:szCs w:val="24"/>
          <w:lang w:val="hy-AM"/>
        </w:rPr>
        <w:t>ն</w:t>
      </w:r>
      <w:r>
        <w:rPr>
          <w:rStyle w:val="FontStyle22"/>
          <w:rFonts w:ascii="GHEA Grapalat" w:hAnsi="GHEA Grapalat" w:cs="Tahoma"/>
          <w:noProof/>
          <w:sz w:val="24"/>
          <w:szCs w:val="24"/>
          <w:lang w:val="hy-AM"/>
        </w:rPr>
        <w:t xml:space="preserve"> իր</w:t>
      </w:r>
      <w:r w:rsidRPr="002A24A5">
        <w:rPr>
          <w:rStyle w:val="FontStyle22"/>
          <w:rFonts w:ascii="GHEA Grapalat" w:hAnsi="GHEA Grapalat" w:cs="Tahoma"/>
          <w:noProof/>
          <w:sz w:val="24"/>
          <w:szCs w:val="24"/>
          <w:lang w:val="hy-AM"/>
        </w:rPr>
        <w:t>ենց</w:t>
      </w:r>
      <w:r>
        <w:rPr>
          <w:rStyle w:val="FontStyle22"/>
          <w:rFonts w:ascii="GHEA Grapalat" w:hAnsi="GHEA Grapalat" w:cs="Tahoma"/>
          <w:noProof/>
          <w:sz w:val="24"/>
          <w:szCs w:val="24"/>
          <w:lang w:val="hy-AM"/>
        </w:rPr>
        <w:t xml:space="preserve"> մեջ </w:t>
      </w:r>
      <w:r>
        <w:rPr>
          <w:rFonts w:ascii="GHEA Grapalat" w:hAnsi="GHEA Grapalat" w:cs="Sylfaen"/>
          <w:bCs/>
          <w:sz w:val="24"/>
          <w:szCs w:val="24"/>
          <w:lang w:val="af-ZA"/>
        </w:rPr>
        <w:t>Հայաստանի</w:t>
      </w:r>
      <w:r>
        <w:rPr>
          <w:rFonts w:ascii="GHEA Grapalat" w:hAnsi="GHEA Grapalat" w:cs="IRTEK Courier"/>
          <w:bCs/>
          <w:sz w:val="24"/>
          <w:szCs w:val="24"/>
          <w:lang w:val="af-ZA"/>
        </w:rPr>
        <w:t xml:space="preserve"> </w:t>
      </w:r>
      <w:r>
        <w:rPr>
          <w:rFonts w:ascii="GHEA Grapalat" w:hAnsi="GHEA Grapalat" w:cs="Sylfaen"/>
          <w:bCs/>
          <w:sz w:val="24"/>
          <w:szCs w:val="24"/>
          <w:lang w:val="af-ZA"/>
        </w:rPr>
        <w:t>Հան</w:t>
      </w:r>
      <w:r>
        <w:rPr>
          <w:rFonts w:ascii="GHEA Grapalat" w:hAnsi="GHEA Grapalat" w:cs="Sylfaen"/>
          <w:bCs/>
          <w:sz w:val="24"/>
          <w:szCs w:val="24"/>
          <w:lang w:val="af-ZA"/>
        </w:rPr>
        <w:softHyphen/>
        <w:t>րա</w:t>
      </w:r>
      <w:r>
        <w:rPr>
          <w:rFonts w:ascii="GHEA Grapalat" w:hAnsi="GHEA Grapalat" w:cs="Sylfaen"/>
          <w:bCs/>
          <w:sz w:val="24"/>
          <w:szCs w:val="24"/>
          <w:lang w:val="af-ZA"/>
        </w:rPr>
        <w:softHyphen/>
        <w:t>պե</w:t>
      </w:r>
      <w:r>
        <w:rPr>
          <w:rFonts w:ascii="GHEA Grapalat" w:hAnsi="GHEA Grapalat" w:cs="Sylfaen"/>
          <w:bCs/>
          <w:sz w:val="24"/>
          <w:szCs w:val="24"/>
          <w:lang w:val="af-ZA"/>
        </w:rPr>
        <w:softHyphen/>
        <w:t>տու</w:t>
      </w:r>
      <w:r>
        <w:rPr>
          <w:rFonts w:ascii="GHEA Grapalat" w:hAnsi="GHEA Grapalat" w:cs="Sylfaen"/>
          <w:bCs/>
          <w:sz w:val="24"/>
          <w:szCs w:val="24"/>
          <w:lang w:val="af-ZA"/>
        </w:rPr>
        <w:softHyphen/>
        <w:t>թյան</w:t>
      </w:r>
      <w:r>
        <w:rPr>
          <w:rFonts w:ascii="GHEA Grapalat" w:hAnsi="GHEA Grapalat" w:cs="IRTEK Courier"/>
          <w:bCs/>
          <w:sz w:val="24"/>
          <w:szCs w:val="24"/>
          <w:lang w:val="af-ZA"/>
        </w:rPr>
        <w:t xml:space="preserve"> </w:t>
      </w:r>
      <w:r>
        <w:rPr>
          <w:rFonts w:ascii="GHEA Grapalat" w:hAnsi="GHEA Grapalat" w:cs="Sylfaen"/>
          <w:bCs/>
          <w:sz w:val="24"/>
          <w:szCs w:val="24"/>
          <w:lang w:val="af-ZA"/>
        </w:rPr>
        <w:t>կառավարության</w:t>
      </w:r>
      <w:r>
        <w:rPr>
          <w:rFonts w:ascii="GHEA Grapalat" w:hAnsi="GHEA Grapalat" w:cs="IRTEK Courier"/>
          <w:bCs/>
          <w:sz w:val="24"/>
          <w:szCs w:val="24"/>
          <w:lang w:val="af-ZA"/>
        </w:rPr>
        <w:t xml:space="preserve"> 2009 </w:t>
      </w:r>
      <w:r>
        <w:rPr>
          <w:rFonts w:ascii="GHEA Grapalat" w:hAnsi="GHEA Grapalat" w:cs="Sylfaen"/>
          <w:bCs/>
          <w:sz w:val="24"/>
          <w:szCs w:val="24"/>
          <w:lang w:val="af-ZA"/>
        </w:rPr>
        <w:t>թվականի</w:t>
      </w:r>
      <w:r>
        <w:rPr>
          <w:rFonts w:ascii="GHEA Grapalat" w:hAnsi="GHEA Grapalat" w:cs="IRTEK Courier"/>
          <w:bCs/>
          <w:sz w:val="24"/>
          <w:szCs w:val="24"/>
          <w:lang w:val="af-ZA"/>
        </w:rPr>
        <w:t xml:space="preserve"> </w:t>
      </w:r>
      <w:r>
        <w:rPr>
          <w:rFonts w:ascii="GHEA Grapalat" w:hAnsi="GHEA Grapalat" w:cs="Sylfaen"/>
          <w:bCs/>
          <w:sz w:val="24"/>
          <w:szCs w:val="24"/>
          <w:lang w:val="af-ZA"/>
        </w:rPr>
        <w:t>հոկտեմբերի</w:t>
      </w:r>
      <w:r>
        <w:rPr>
          <w:rFonts w:ascii="GHEA Grapalat" w:hAnsi="GHEA Grapalat" w:cs="IRTEK Courier"/>
          <w:bCs/>
          <w:sz w:val="24"/>
          <w:szCs w:val="24"/>
          <w:lang w:val="af-ZA"/>
        </w:rPr>
        <w:t xml:space="preserve"> 22-</w:t>
      </w:r>
      <w:r>
        <w:rPr>
          <w:rFonts w:ascii="GHEA Grapalat" w:hAnsi="GHEA Grapalat" w:cs="Sylfaen"/>
          <w:bCs/>
          <w:sz w:val="24"/>
          <w:szCs w:val="24"/>
          <w:lang w:val="af-ZA"/>
        </w:rPr>
        <w:t>ի</w:t>
      </w:r>
      <w:r>
        <w:rPr>
          <w:rFonts w:ascii="GHEA Grapalat" w:hAnsi="GHEA Grapalat" w:cs="IRTEK Courier"/>
          <w:bCs/>
          <w:sz w:val="24"/>
          <w:szCs w:val="24"/>
          <w:lang w:val="af-ZA"/>
        </w:rPr>
        <w:t xml:space="preserve"> «</w:t>
      </w:r>
      <w:r>
        <w:rPr>
          <w:rFonts w:ascii="GHEA Grapalat" w:hAnsi="GHEA Grapalat" w:cs="Sylfaen"/>
          <w:bCs/>
          <w:sz w:val="24"/>
          <w:szCs w:val="24"/>
          <w:lang w:val="af-ZA"/>
        </w:rPr>
        <w:t>Նորմատիվ</w:t>
      </w:r>
      <w:r>
        <w:rPr>
          <w:rFonts w:ascii="GHEA Grapalat" w:hAnsi="GHEA Grapalat" w:cs="IRTEK Courier"/>
          <w:bCs/>
          <w:sz w:val="24"/>
          <w:szCs w:val="24"/>
          <w:lang w:val="af-ZA"/>
        </w:rPr>
        <w:t xml:space="preserve"> </w:t>
      </w:r>
      <w:r>
        <w:rPr>
          <w:rFonts w:ascii="GHEA Grapalat" w:hAnsi="GHEA Grapalat" w:cs="Sylfaen"/>
          <w:bCs/>
          <w:sz w:val="24"/>
          <w:szCs w:val="24"/>
          <w:lang w:val="af-ZA"/>
        </w:rPr>
        <w:t>իրավական</w:t>
      </w:r>
      <w:r>
        <w:rPr>
          <w:rFonts w:ascii="GHEA Grapalat" w:hAnsi="GHEA Grapalat" w:cs="IRTEK Courier"/>
          <w:bCs/>
          <w:sz w:val="24"/>
          <w:szCs w:val="24"/>
          <w:lang w:val="af-ZA"/>
        </w:rPr>
        <w:t xml:space="preserve"> </w:t>
      </w:r>
      <w:r>
        <w:rPr>
          <w:rFonts w:ascii="GHEA Grapalat" w:hAnsi="GHEA Grapalat" w:cs="Sylfaen"/>
          <w:bCs/>
          <w:sz w:val="24"/>
          <w:szCs w:val="24"/>
          <w:lang w:val="af-ZA"/>
        </w:rPr>
        <w:t>ակ</w:t>
      </w:r>
      <w:r>
        <w:rPr>
          <w:rFonts w:ascii="GHEA Grapalat" w:hAnsi="GHEA Grapalat" w:cs="Sylfaen"/>
          <w:bCs/>
          <w:sz w:val="24"/>
          <w:szCs w:val="24"/>
          <w:lang w:val="af-ZA"/>
        </w:rPr>
        <w:softHyphen/>
        <w:t>տերի</w:t>
      </w:r>
      <w:r>
        <w:rPr>
          <w:rFonts w:ascii="GHEA Grapalat" w:hAnsi="GHEA Grapalat" w:cs="IRTEK Courier"/>
          <w:bCs/>
          <w:sz w:val="24"/>
          <w:szCs w:val="24"/>
          <w:lang w:val="af-ZA"/>
        </w:rPr>
        <w:t xml:space="preserve"> </w:t>
      </w:r>
      <w:r>
        <w:rPr>
          <w:rFonts w:ascii="GHEA Grapalat" w:hAnsi="GHEA Grapalat" w:cs="Sylfaen"/>
          <w:bCs/>
          <w:sz w:val="24"/>
          <w:szCs w:val="24"/>
          <w:lang w:val="af-ZA"/>
        </w:rPr>
        <w:t>նախագծերի</w:t>
      </w:r>
      <w:r>
        <w:rPr>
          <w:rFonts w:ascii="GHEA Grapalat" w:hAnsi="GHEA Grapalat" w:cs="IRTEK Courier"/>
          <w:bCs/>
          <w:sz w:val="24"/>
          <w:szCs w:val="24"/>
          <w:lang w:val="af-ZA"/>
        </w:rPr>
        <w:t xml:space="preserve"> </w:t>
      </w:r>
      <w:r>
        <w:rPr>
          <w:rFonts w:ascii="GHEA Grapalat" w:hAnsi="GHEA Grapalat" w:cs="Sylfaen"/>
          <w:bCs/>
          <w:sz w:val="24"/>
          <w:szCs w:val="24"/>
          <w:lang w:val="af-ZA"/>
        </w:rPr>
        <w:t>հակակոռուպցիոն</w:t>
      </w:r>
      <w:r>
        <w:rPr>
          <w:rFonts w:ascii="GHEA Grapalat" w:hAnsi="GHEA Grapalat" w:cs="IRTEK Courier"/>
          <w:bCs/>
          <w:sz w:val="24"/>
          <w:szCs w:val="24"/>
          <w:lang w:val="af-ZA"/>
        </w:rPr>
        <w:t xml:space="preserve"> </w:t>
      </w:r>
      <w:r>
        <w:rPr>
          <w:rFonts w:ascii="GHEA Grapalat" w:hAnsi="GHEA Grapalat" w:cs="Sylfaen"/>
          <w:bCs/>
          <w:sz w:val="24"/>
          <w:szCs w:val="24"/>
          <w:lang w:val="af-ZA"/>
        </w:rPr>
        <w:t>բնագավառում</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կարգավորման</w:t>
      </w:r>
      <w:r>
        <w:rPr>
          <w:rFonts w:ascii="GHEA Grapalat" w:hAnsi="GHEA Grapalat" w:cs="IRTEK Courier"/>
          <w:bCs/>
          <w:sz w:val="24"/>
          <w:szCs w:val="24"/>
          <w:lang w:val="af-ZA"/>
        </w:rPr>
        <w:t xml:space="preserve"> </w:t>
      </w:r>
      <w:r>
        <w:rPr>
          <w:rFonts w:ascii="GHEA Grapalat" w:hAnsi="GHEA Grapalat" w:cs="Sylfaen"/>
          <w:bCs/>
          <w:sz w:val="24"/>
          <w:szCs w:val="24"/>
          <w:lang w:val="af-ZA"/>
        </w:rPr>
        <w:t>ազ</w:t>
      </w:r>
      <w:r>
        <w:rPr>
          <w:rFonts w:ascii="GHEA Grapalat" w:hAnsi="GHEA Grapalat" w:cs="Sylfaen"/>
          <w:bCs/>
          <w:sz w:val="24"/>
          <w:szCs w:val="24"/>
          <w:lang w:val="af-ZA"/>
        </w:rPr>
        <w:softHyphen/>
        <w:t>դե</w:t>
      </w:r>
      <w:r>
        <w:rPr>
          <w:rFonts w:ascii="GHEA Grapalat" w:hAnsi="GHEA Grapalat" w:cs="Sylfaen"/>
          <w:bCs/>
          <w:sz w:val="24"/>
          <w:szCs w:val="24"/>
          <w:lang w:val="af-ZA"/>
        </w:rPr>
        <w:softHyphen/>
        <w:t>ցու</w:t>
      </w:r>
      <w:r>
        <w:rPr>
          <w:rFonts w:ascii="GHEA Grapalat" w:hAnsi="GHEA Grapalat" w:cs="Sylfaen"/>
          <w:bCs/>
          <w:sz w:val="24"/>
          <w:szCs w:val="24"/>
          <w:lang w:val="af-ZA"/>
        </w:rPr>
        <w:softHyphen/>
        <w:t>թյան</w:t>
      </w:r>
      <w:r>
        <w:rPr>
          <w:rFonts w:ascii="GHEA Grapalat" w:hAnsi="GHEA Grapalat" w:cs="IRTEK Courier"/>
          <w:bCs/>
          <w:sz w:val="24"/>
          <w:szCs w:val="24"/>
          <w:lang w:val="af-ZA"/>
        </w:rPr>
        <w:t xml:space="preserve"> </w:t>
      </w:r>
      <w:r>
        <w:rPr>
          <w:rFonts w:ascii="GHEA Grapalat" w:hAnsi="GHEA Grapalat" w:cs="Sylfaen"/>
          <w:bCs/>
          <w:sz w:val="24"/>
          <w:szCs w:val="24"/>
          <w:lang w:val="af-ZA"/>
        </w:rPr>
        <w:t>գնահատման</w:t>
      </w:r>
      <w:r>
        <w:rPr>
          <w:rFonts w:ascii="GHEA Grapalat" w:hAnsi="GHEA Grapalat" w:cs="IRTEK Courier"/>
          <w:bCs/>
          <w:sz w:val="24"/>
          <w:szCs w:val="24"/>
          <w:lang w:val="af-ZA"/>
        </w:rPr>
        <w:t xml:space="preserve"> </w:t>
      </w:r>
      <w:r>
        <w:rPr>
          <w:rFonts w:ascii="GHEA Grapalat" w:hAnsi="GHEA Grapalat" w:cs="Sylfaen"/>
          <w:bCs/>
          <w:sz w:val="24"/>
          <w:szCs w:val="24"/>
          <w:lang w:val="af-ZA"/>
        </w:rPr>
        <w:t>իրականացման</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կարգը</w:t>
      </w:r>
      <w:r>
        <w:rPr>
          <w:rFonts w:ascii="GHEA Grapalat" w:hAnsi="GHEA Grapalat" w:cs="IRTEK Courier"/>
          <w:bCs/>
          <w:sz w:val="24"/>
          <w:szCs w:val="24"/>
          <w:lang w:val="af-ZA"/>
        </w:rPr>
        <w:t xml:space="preserve"> </w:t>
      </w:r>
      <w:r>
        <w:rPr>
          <w:rFonts w:ascii="GHEA Grapalat" w:hAnsi="GHEA Grapalat" w:cs="Sylfaen"/>
          <w:bCs/>
          <w:sz w:val="24"/>
          <w:szCs w:val="24"/>
          <w:lang w:val="af-ZA"/>
        </w:rPr>
        <w:t>հաստատելու</w:t>
      </w:r>
      <w:r>
        <w:rPr>
          <w:rFonts w:ascii="GHEA Grapalat" w:hAnsi="GHEA Grapalat" w:cs="IRTEK Courier"/>
          <w:bCs/>
          <w:sz w:val="24"/>
          <w:szCs w:val="24"/>
          <w:lang w:val="af-ZA"/>
        </w:rPr>
        <w:t xml:space="preserve"> </w:t>
      </w:r>
      <w:r>
        <w:rPr>
          <w:rFonts w:ascii="GHEA Grapalat" w:hAnsi="GHEA Grapalat" w:cs="Sylfaen"/>
          <w:bCs/>
          <w:sz w:val="24"/>
          <w:szCs w:val="24"/>
          <w:lang w:val="af-ZA"/>
        </w:rPr>
        <w:t>մասին</w:t>
      </w:r>
      <w:r>
        <w:rPr>
          <w:rFonts w:ascii="GHEA Grapalat" w:hAnsi="GHEA Grapalat" w:cs="IRTEK Courier"/>
          <w:bCs/>
          <w:sz w:val="24"/>
          <w:szCs w:val="24"/>
          <w:lang w:val="af-ZA"/>
        </w:rPr>
        <w:t xml:space="preserve">» </w:t>
      </w:r>
      <w:r>
        <w:rPr>
          <w:rFonts w:ascii="GHEA Grapalat" w:hAnsi="GHEA Grapalat" w:cs="Sylfaen"/>
          <w:bCs/>
          <w:sz w:val="24"/>
          <w:szCs w:val="24"/>
          <w:lang w:val="af-ZA"/>
        </w:rPr>
        <w:t>թիվ</w:t>
      </w:r>
      <w:r>
        <w:rPr>
          <w:rFonts w:ascii="GHEA Grapalat" w:hAnsi="GHEA Grapalat" w:cs="IRTEK Courier"/>
          <w:bCs/>
          <w:sz w:val="24"/>
          <w:szCs w:val="24"/>
          <w:lang w:val="af-ZA"/>
        </w:rPr>
        <w:t xml:space="preserve"> 1205-</w:t>
      </w:r>
      <w:r>
        <w:rPr>
          <w:rFonts w:ascii="GHEA Grapalat" w:hAnsi="GHEA Grapalat" w:cs="Sylfaen"/>
          <w:bCs/>
          <w:sz w:val="24"/>
          <w:szCs w:val="24"/>
          <w:lang w:val="af-ZA"/>
        </w:rPr>
        <w:t>Ն</w:t>
      </w:r>
      <w:r>
        <w:rPr>
          <w:rFonts w:ascii="GHEA Grapalat" w:hAnsi="GHEA Grapalat" w:cs="IRTEK Courier"/>
          <w:bCs/>
          <w:sz w:val="24"/>
          <w:szCs w:val="24"/>
          <w:lang w:val="af-ZA"/>
        </w:rPr>
        <w:t xml:space="preserve"> </w:t>
      </w:r>
      <w:r>
        <w:rPr>
          <w:rFonts w:ascii="GHEA Grapalat" w:hAnsi="GHEA Grapalat" w:cs="Sylfaen"/>
          <w:bCs/>
          <w:sz w:val="24"/>
          <w:szCs w:val="24"/>
          <w:lang w:val="af-ZA"/>
        </w:rPr>
        <w:t>որոշ</w:t>
      </w:r>
      <w:r>
        <w:rPr>
          <w:rFonts w:ascii="GHEA Grapalat" w:hAnsi="GHEA Grapalat" w:cs="Sylfaen"/>
          <w:bCs/>
          <w:sz w:val="24"/>
          <w:szCs w:val="24"/>
          <w:lang w:val="af-ZA"/>
        </w:rPr>
        <w:softHyphen/>
        <w:t>մամբ</w:t>
      </w:r>
      <w:r>
        <w:rPr>
          <w:rFonts w:ascii="GHEA Grapalat" w:hAnsi="GHEA Grapalat" w:cs="IRTEK Courier"/>
          <w:bCs/>
          <w:sz w:val="24"/>
          <w:szCs w:val="24"/>
          <w:lang w:val="af-ZA"/>
        </w:rPr>
        <w:t xml:space="preserve"> </w:t>
      </w:r>
      <w:r>
        <w:rPr>
          <w:rFonts w:ascii="GHEA Grapalat" w:hAnsi="GHEA Grapalat" w:cs="Sylfaen"/>
          <w:bCs/>
          <w:sz w:val="24"/>
          <w:szCs w:val="24"/>
          <w:lang w:val="af-ZA"/>
        </w:rPr>
        <w:t>հաստատված</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Կարգի</w:t>
      </w:r>
      <w:r>
        <w:rPr>
          <w:rFonts w:ascii="GHEA Grapalat" w:hAnsi="GHEA Grapalat" w:cs="IRTEK Courier"/>
          <w:bCs/>
          <w:sz w:val="24"/>
          <w:szCs w:val="24"/>
          <w:lang w:val="af-ZA"/>
        </w:rPr>
        <w:t xml:space="preserve"> 9-</w:t>
      </w:r>
      <w:r>
        <w:rPr>
          <w:rFonts w:ascii="GHEA Grapalat" w:hAnsi="GHEA Grapalat" w:cs="Sylfaen"/>
          <w:bCs/>
          <w:sz w:val="24"/>
          <w:szCs w:val="24"/>
          <w:lang w:val="af-ZA"/>
        </w:rPr>
        <w:t>րդ</w:t>
      </w:r>
      <w:r>
        <w:rPr>
          <w:rFonts w:ascii="GHEA Grapalat" w:hAnsi="GHEA Grapalat" w:cs="IRTEK Courier"/>
          <w:bCs/>
          <w:sz w:val="24"/>
          <w:szCs w:val="24"/>
          <w:lang w:val="af-ZA"/>
        </w:rPr>
        <w:t xml:space="preserve"> </w:t>
      </w:r>
      <w:r>
        <w:rPr>
          <w:rFonts w:ascii="GHEA Grapalat" w:hAnsi="GHEA Grapalat" w:cs="Sylfaen"/>
          <w:bCs/>
          <w:sz w:val="24"/>
          <w:szCs w:val="24"/>
          <w:lang w:val="af-ZA"/>
        </w:rPr>
        <w:t>կետով նախատեսված</w:t>
      </w:r>
      <w:r>
        <w:rPr>
          <w:rFonts w:ascii="GHEA Grapalat" w:hAnsi="GHEA Grapalat" w:cs="IRTEK Courier"/>
          <w:bCs/>
          <w:sz w:val="24"/>
          <w:szCs w:val="24"/>
          <w:lang w:val="af-ZA"/>
        </w:rPr>
        <w:t xml:space="preserve"> որևէ </w:t>
      </w:r>
      <w:r>
        <w:rPr>
          <w:rFonts w:ascii="GHEA Grapalat" w:hAnsi="GHEA Grapalat" w:cs="Sylfaen"/>
          <w:bCs/>
          <w:sz w:val="24"/>
          <w:szCs w:val="24"/>
          <w:lang w:val="af-ZA"/>
        </w:rPr>
        <w:t>կոռուպցիոն</w:t>
      </w:r>
      <w:r>
        <w:rPr>
          <w:rFonts w:ascii="GHEA Grapalat" w:hAnsi="GHEA Grapalat" w:cs="IRTEK Courier"/>
          <w:bCs/>
          <w:sz w:val="24"/>
          <w:szCs w:val="24"/>
          <w:lang w:val="af-ZA"/>
        </w:rPr>
        <w:t xml:space="preserve"> </w:t>
      </w:r>
      <w:r>
        <w:rPr>
          <w:rFonts w:ascii="GHEA Grapalat" w:hAnsi="GHEA Grapalat" w:cs="Sylfaen"/>
          <w:bCs/>
          <w:sz w:val="24"/>
          <w:szCs w:val="24"/>
          <w:lang w:val="af-ZA"/>
        </w:rPr>
        <w:t>գործոն չ</w:t>
      </w:r>
      <w:r>
        <w:rPr>
          <w:rFonts w:ascii="GHEA Grapalat" w:hAnsi="GHEA Grapalat" w:cs="Sylfaen"/>
          <w:bCs/>
          <w:sz w:val="24"/>
          <w:szCs w:val="24"/>
          <w:lang w:val="hy-AM"/>
        </w:rPr>
        <w:t xml:space="preserve">ի </w:t>
      </w:r>
      <w:r>
        <w:rPr>
          <w:rFonts w:ascii="GHEA Grapalat" w:hAnsi="GHEA Grapalat" w:cs="Sylfaen"/>
          <w:bCs/>
          <w:sz w:val="24"/>
          <w:szCs w:val="24"/>
          <w:lang w:val="af-ZA"/>
        </w:rPr>
        <w:t>պարունակում:</w:t>
      </w:r>
    </w:p>
    <w:p w:rsidR="0088680B" w:rsidRDefault="0088680B" w:rsidP="00970ECD">
      <w:pPr>
        <w:spacing w:after="0" w:line="360" w:lineRule="auto"/>
        <w:ind w:firstLine="720"/>
        <w:jc w:val="both"/>
        <w:rPr>
          <w:rFonts w:ascii="GHEA Grapalat" w:hAnsi="GHEA Grapalat" w:cs="Sylfaen"/>
          <w:bCs/>
          <w:sz w:val="24"/>
          <w:szCs w:val="24"/>
          <w:lang w:val="af-ZA"/>
        </w:rPr>
      </w:pPr>
    </w:p>
    <w:p w:rsidR="0088680B" w:rsidRDefault="0088680B" w:rsidP="00970ECD">
      <w:pPr>
        <w:spacing w:after="0" w:line="360" w:lineRule="auto"/>
        <w:ind w:firstLine="720"/>
        <w:jc w:val="both"/>
        <w:rPr>
          <w:rFonts w:ascii="GHEA Grapalat" w:hAnsi="GHEA Grapalat" w:cs="Sylfaen"/>
          <w:bCs/>
          <w:sz w:val="24"/>
          <w:szCs w:val="24"/>
          <w:lang w:val="af-ZA"/>
        </w:rPr>
      </w:pPr>
    </w:p>
    <w:p w:rsidR="0088680B" w:rsidRDefault="0088680B" w:rsidP="00970ECD">
      <w:pPr>
        <w:spacing w:after="0" w:line="360" w:lineRule="auto"/>
        <w:ind w:firstLine="720"/>
        <w:jc w:val="both"/>
        <w:rPr>
          <w:rFonts w:ascii="GHEA Grapalat" w:hAnsi="GHEA Grapalat" w:cs="Sylfaen"/>
          <w:bCs/>
          <w:sz w:val="24"/>
          <w:szCs w:val="24"/>
          <w:lang w:val="af-ZA"/>
        </w:rPr>
      </w:pPr>
    </w:p>
    <w:p w:rsidR="0088680B" w:rsidRPr="002A24A5" w:rsidRDefault="0088680B" w:rsidP="00970ECD">
      <w:pPr>
        <w:spacing w:after="0" w:line="360" w:lineRule="auto"/>
        <w:ind w:firstLine="720"/>
        <w:jc w:val="both"/>
        <w:rPr>
          <w:lang w:val="hy-AM"/>
        </w:rPr>
      </w:pPr>
    </w:p>
    <w:sectPr w:rsidR="0088680B" w:rsidRPr="002A24A5" w:rsidSect="00C079EA">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panose1 w:val="00000000000000000000"/>
    <w:charset w:val="00"/>
    <w:family w:val="roma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allakTimeNew">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amian">
    <w:panose1 w:val="04027200000000000000"/>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Thonburi Light">
    <w:panose1 w:val="00000000000000000000"/>
    <w:charset w:val="59"/>
    <w:family w:val="auto"/>
    <w:notTrueType/>
    <w:pitch w:val="variable"/>
    <w:sig w:usb0="00000001" w:usb1="00000000" w:usb2="00000000" w:usb3="00000000" w:csb0="00000000"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5E5"/>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15076ED"/>
    <w:multiLevelType w:val="hybridMultilevel"/>
    <w:tmpl w:val="E9423E2A"/>
    <w:lvl w:ilvl="0" w:tplc="966AE7A2">
      <w:start w:val="1"/>
      <w:numFmt w:val="decimal"/>
      <w:lvlText w:val="%1."/>
      <w:lvlJc w:val="left"/>
      <w:pPr>
        <w:ind w:left="1035" w:hanging="6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1752711"/>
    <w:multiLevelType w:val="hybridMultilevel"/>
    <w:tmpl w:val="0C42C1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2C919A6"/>
    <w:multiLevelType w:val="hybridMultilevel"/>
    <w:tmpl w:val="8CD4213E"/>
    <w:lvl w:ilvl="0" w:tplc="C4569902">
      <w:start w:val="1"/>
      <w:numFmt w:val="decimal"/>
      <w:lvlText w:val="%1)"/>
      <w:lvlJc w:val="left"/>
      <w:pPr>
        <w:ind w:left="786" w:hanging="360"/>
      </w:pPr>
      <w:rPr>
        <w:rFonts w:cs="Arial Armeni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03260302"/>
    <w:multiLevelType w:val="hybridMultilevel"/>
    <w:tmpl w:val="3758977A"/>
    <w:lvl w:ilvl="0" w:tplc="8722A668">
      <w:start w:val="1"/>
      <w:numFmt w:val="decimal"/>
      <w:lvlText w:val="%1."/>
      <w:lvlJc w:val="left"/>
      <w:pPr>
        <w:ind w:left="990" w:hanging="615"/>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8902035"/>
    <w:multiLevelType w:val="hybridMultilevel"/>
    <w:tmpl w:val="0C42C1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A0B09C8"/>
    <w:multiLevelType w:val="hybridMultilevel"/>
    <w:tmpl w:val="F44C8B7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0A7B4A77"/>
    <w:multiLevelType w:val="hybridMultilevel"/>
    <w:tmpl w:val="290E5B5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B056081"/>
    <w:multiLevelType w:val="hybridMultilevel"/>
    <w:tmpl w:val="BE8442BC"/>
    <w:lvl w:ilvl="0" w:tplc="841A3A68">
      <w:start w:val="1"/>
      <w:numFmt w:val="decimal"/>
      <w:lvlText w:val="%1."/>
      <w:lvlJc w:val="left"/>
      <w:pPr>
        <w:ind w:left="1395" w:hanging="85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0B6137C2"/>
    <w:multiLevelType w:val="hybridMultilevel"/>
    <w:tmpl w:val="55B467B6"/>
    <w:lvl w:ilvl="0" w:tplc="11C8705E">
      <w:start w:val="1"/>
      <w:numFmt w:val="decimal"/>
      <w:lvlText w:val="%1)"/>
      <w:lvlJc w:val="left"/>
      <w:pPr>
        <w:ind w:left="900" w:hanging="360"/>
      </w:pPr>
      <w:rPr>
        <w:rFonts w:ascii="Arial Armenian" w:eastAsia="Times New Roman" w:hAnsi="Arial Armenian" w:cs="Arial"/>
        <w:i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nsid w:val="0B7718DE"/>
    <w:multiLevelType w:val="hybridMultilevel"/>
    <w:tmpl w:val="59600BF4"/>
    <w:lvl w:ilvl="0" w:tplc="2D543CBA">
      <w:start w:val="1"/>
      <w:numFmt w:val="decimal"/>
      <w:lvlText w:val="%1."/>
      <w:lvlJc w:val="left"/>
      <w:pPr>
        <w:ind w:left="927" w:hanging="360"/>
      </w:pPr>
      <w:rPr>
        <w:rFonts w:eastAsia="Times New Roman" w:cs="Sylfaen"/>
        <w:color w:val="00000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1">
    <w:nsid w:val="0DC73439"/>
    <w:multiLevelType w:val="multilevel"/>
    <w:tmpl w:val="D362E1F8"/>
    <w:lvl w:ilvl="0">
      <w:start w:val="1"/>
      <w:numFmt w:val="decimal"/>
      <w:lvlText w:val="%1."/>
      <w:lvlJc w:val="left"/>
      <w:pPr>
        <w:tabs>
          <w:tab w:val="num" w:pos="0"/>
        </w:tabs>
        <w:ind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12">
    <w:nsid w:val="0F3B7D65"/>
    <w:multiLevelType w:val="multilevel"/>
    <w:tmpl w:val="685270F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101B09E0"/>
    <w:multiLevelType w:val="hybridMultilevel"/>
    <w:tmpl w:val="8E78108E"/>
    <w:lvl w:ilvl="0" w:tplc="437667E0">
      <w:start w:val="1"/>
      <w:numFmt w:val="decimal"/>
      <w:lvlText w:val="%1."/>
      <w:lvlJc w:val="left"/>
      <w:pPr>
        <w:ind w:left="107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10374A5F"/>
    <w:multiLevelType w:val="multilevel"/>
    <w:tmpl w:val="D362E1F8"/>
    <w:lvl w:ilvl="0">
      <w:start w:val="1"/>
      <w:numFmt w:val="decimal"/>
      <w:lvlText w:val="%1."/>
      <w:lvlJc w:val="left"/>
      <w:pPr>
        <w:tabs>
          <w:tab w:val="num" w:pos="0"/>
        </w:tabs>
        <w:ind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15">
    <w:nsid w:val="11727AD4"/>
    <w:multiLevelType w:val="hybridMultilevel"/>
    <w:tmpl w:val="860617D6"/>
    <w:lvl w:ilvl="0" w:tplc="D7FEAB26">
      <w:start w:val="1"/>
      <w:numFmt w:val="decimal"/>
      <w:lvlText w:val="%1)"/>
      <w:lvlJc w:val="left"/>
      <w:pPr>
        <w:ind w:left="927" w:hanging="360"/>
      </w:pPr>
      <w:rPr>
        <w:rFonts w:ascii="GHEA Grapalat" w:eastAsia="Times New Roman" w:hAnsi="GHEA Grapalat" w:cs="Arial"/>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11BC0DDD"/>
    <w:multiLevelType w:val="hybridMultilevel"/>
    <w:tmpl w:val="8A68479C"/>
    <w:lvl w:ilvl="0" w:tplc="B6209172">
      <w:start w:val="1"/>
      <w:numFmt w:val="decimal"/>
      <w:lvlText w:val="%1."/>
      <w:lvlJc w:val="left"/>
      <w:pPr>
        <w:ind w:left="1515" w:hanging="795"/>
      </w:pPr>
      <w:rPr>
        <w:rFonts w:cs="Times New Roman"/>
      </w:rPr>
    </w:lvl>
    <w:lvl w:ilvl="1" w:tplc="E748431A">
      <w:start w:val="1"/>
      <w:numFmt w:val="decimal"/>
      <w:lvlText w:val="%2)"/>
      <w:lvlJc w:val="left"/>
      <w:pPr>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11EF2F5A"/>
    <w:multiLevelType w:val="hybridMultilevel"/>
    <w:tmpl w:val="8ACE7344"/>
    <w:lvl w:ilvl="0" w:tplc="D448847C">
      <w:start w:val="1"/>
      <w:numFmt w:val="decimal"/>
      <w:lvlText w:val="%1."/>
      <w:lvlJc w:val="left"/>
      <w:pPr>
        <w:ind w:left="920" w:hanging="5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127E0F69"/>
    <w:multiLevelType w:val="hybridMultilevel"/>
    <w:tmpl w:val="17FEEA0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12FB6864"/>
    <w:multiLevelType w:val="hybridMultilevel"/>
    <w:tmpl w:val="67AE0E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133336EB"/>
    <w:multiLevelType w:val="hybridMultilevel"/>
    <w:tmpl w:val="E00CE99C"/>
    <w:lvl w:ilvl="0" w:tplc="8E76ABA8">
      <w:start w:val="1"/>
      <w:numFmt w:val="decimal"/>
      <w:lvlText w:val="%1."/>
      <w:lvlJc w:val="left"/>
      <w:pPr>
        <w:ind w:left="735" w:hanging="360"/>
      </w:pPr>
      <w:rPr>
        <w:rFonts w:ascii="GHEA Grapalat" w:hAnsi="GHEA Grapalat" w:cs="Times New Roman" w:hint="default"/>
        <w:sz w:val="24"/>
        <w:szCs w:val="24"/>
      </w:rPr>
    </w:lvl>
    <w:lvl w:ilvl="1" w:tplc="1BAC0AC2">
      <w:start w:val="1"/>
      <w:numFmt w:val="decimal"/>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13FC5A89"/>
    <w:multiLevelType w:val="hybridMultilevel"/>
    <w:tmpl w:val="19F65882"/>
    <w:lvl w:ilvl="0" w:tplc="04190011">
      <w:start w:val="1"/>
      <w:numFmt w:val="decimal"/>
      <w:lvlText w:val="%1)"/>
      <w:lvlJc w:val="left"/>
      <w:pPr>
        <w:ind w:left="1095" w:hanging="360"/>
      </w:pPr>
      <w:rPr>
        <w:rFonts w:cs="Times New Roman"/>
      </w:rPr>
    </w:lvl>
    <w:lvl w:ilvl="1" w:tplc="04190011">
      <w:start w:val="1"/>
      <w:numFmt w:val="decimal"/>
      <w:lvlText w:val="%2)"/>
      <w:lvlJc w:val="left"/>
      <w:pPr>
        <w:ind w:left="1815"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147A2FF8"/>
    <w:multiLevelType w:val="hybridMultilevel"/>
    <w:tmpl w:val="F61AF654"/>
    <w:lvl w:ilvl="0" w:tplc="04090011">
      <w:start w:val="1"/>
      <w:numFmt w:val="decimal"/>
      <w:lvlText w:val="%1)"/>
      <w:lvlJc w:val="left"/>
      <w:pPr>
        <w:ind w:left="135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15355938"/>
    <w:multiLevelType w:val="hybridMultilevel"/>
    <w:tmpl w:val="E99A59B8"/>
    <w:lvl w:ilvl="0" w:tplc="0409000F">
      <w:start w:val="1"/>
      <w:numFmt w:val="decimal"/>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0F">
      <w:start w:val="1"/>
      <w:numFmt w:val="decimal"/>
      <w:lvlText w:val="%3."/>
      <w:lvlJc w:val="left"/>
      <w:pPr>
        <w:ind w:left="270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157728C4"/>
    <w:multiLevelType w:val="hybridMultilevel"/>
    <w:tmpl w:val="1FDECC36"/>
    <w:lvl w:ilvl="0" w:tplc="87147328">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15A768E7"/>
    <w:multiLevelType w:val="hybridMultilevel"/>
    <w:tmpl w:val="902EAC3A"/>
    <w:lvl w:ilvl="0" w:tplc="A0289FFA">
      <w:start w:val="1"/>
      <w:numFmt w:val="decimal"/>
      <w:lvlText w:val="%1)"/>
      <w:lvlJc w:val="left"/>
      <w:pPr>
        <w:ind w:left="720" w:hanging="360"/>
      </w:pPr>
      <w:rPr>
        <w:rFonts w:cs="Times New Roman"/>
        <w:color w:val="auto"/>
      </w:rPr>
    </w:lvl>
    <w:lvl w:ilvl="1" w:tplc="DE76FF34">
      <w:start w:val="1"/>
      <w:numFmt w:val="decimal"/>
      <w:lvlText w:val="%2."/>
      <w:lvlJc w:val="left"/>
      <w:pPr>
        <w:ind w:left="1440" w:hanging="360"/>
      </w:pPr>
      <w:rPr>
        <w:rFonts w:cs="Tahoma"/>
        <w:color w:val="auto"/>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16654DE0"/>
    <w:multiLevelType w:val="multilevel"/>
    <w:tmpl w:val="20F6C0EC"/>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4260"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175E1A46"/>
    <w:multiLevelType w:val="hybridMultilevel"/>
    <w:tmpl w:val="0BFC45AA"/>
    <w:lvl w:ilvl="0" w:tplc="6FBAB86E">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19DF32BF"/>
    <w:multiLevelType w:val="hybridMultilevel"/>
    <w:tmpl w:val="09D0E86A"/>
    <w:lvl w:ilvl="0" w:tplc="04090011">
      <w:start w:val="1"/>
      <w:numFmt w:val="decimal"/>
      <w:lvlText w:val="%1)"/>
      <w:lvlJc w:val="left"/>
      <w:pPr>
        <w:ind w:left="1287" w:hanging="360"/>
      </w:pPr>
      <w:rPr>
        <w:rFonts w:cs="Times New Roman"/>
      </w:rPr>
    </w:lvl>
    <w:lvl w:ilvl="1" w:tplc="DCF2D656">
      <w:start w:val="1"/>
      <w:numFmt w:val="decimal"/>
      <w:lvlText w:val="%2."/>
      <w:lvlJc w:val="left"/>
      <w:pPr>
        <w:ind w:left="2562" w:hanging="915"/>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19F91B41"/>
    <w:multiLevelType w:val="multilevel"/>
    <w:tmpl w:val="685270F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1B0F4841"/>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1BD20C7F"/>
    <w:multiLevelType w:val="hybridMultilevel"/>
    <w:tmpl w:val="9784383E"/>
    <w:lvl w:ilvl="0" w:tplc="22E89A90">
      <w:start w:val="1"/>
      <w:numFmt w:val="decimal"/>
      <w:lvlText w:val="%1."/>
      <w:lvlJc w:val="left"/>
      <w:pPr>
        <w:ind w:left="927" w:hanging="360"/>
      </w:pPr>
      <w:rPr>
        <w:rFonts w:ascii="GHEA Grapalat" w:eastAsia="Times New Roman" w:hAnsi="GHEA Grapalat"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1C466128"/>
    <w:multiLevelType w:val="hybridMultilevel"/>
    <w:tmpl w:val="5B5EC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1D0F05EE"/>
    <w:multiLevelType w:val="multilevel"/>
    <w:tmpl w:val="D362E1F8"/>
    <w:lvl w:ilvl="0">
      <w:start w:val="1"/>
      <w:numFmt w:val="decimal"/>
      <w:lvlText w:val="%1."/>
      <w:lvlJc w:val="left"/>
      <w:pPr>
        <w:tabs>
          <w:tab w:val="num" w:pos="0"/>
        </w:tabs>
        <w:ind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34">
    <w:nsid w:val="1D7D7B18"/>
    <w:multiLevelType w:val="hybridMultilevel"/>
    <w:tmpl w:val="5F22F0D8"/>
    <w:lvl w:ilvl="0" w:tplc="042B000F">
      <w:start w:val="1"/>
      <w:numFmt w:val="decimal"/>
      <w:lvlText w:val="%1."/>
      <w:lvlJc w:val="left"/>
      <w:pPr>
        <w:ind w:left="73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1F3565A0"/>
    <w:multiLevelType w:val="hybridMultilevel"/>
    <w:tmpl w:val="05DC0F94"/>
    <w:lvl w:ilvl="0" w:tplc="05887506">
      <w:start w:val="1"/>
      <w:numFmt w:val="decimal"/>
      <w:lvlText w:val="%1."/>
      <w:lvlJc w:val="left"/>
      <w:pPr>
        <w:ind w:left="1380" w:hanging="660"/>
      </w:pPr>
      <w:rPr>
        <w:rFonts w:eastAsia="Times New Roman" w:cs="Times New Roman"/>
        <w:color w:val="00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1F467636"/>
    <w:multiLevelType w:val="multilevel"/>
    <w:tmpl w:val="685270F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1F5F243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FE676C4"/>
    <w:multiLevelType w:val="hybridMultilevel"/>
    <w:tmpl w:val="AE00D91A"/>
    <w:lvl w:ilvl="0" w:tplc="F76C8DE8">
      <w:start w:val="1"/>
      <w:numFmt w:val="decimal"/>
      <w:lvlText w:val="%1."/>
      <w:lvlJc w:val="left"/>
      <w:pPr>
        <w:ind w:left="1365" w:hanging="825"/>
      </w:pPr>
      <w:rPr>
        <w:rFonts w:cs="IRTEK Courier"/>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20616789"/>
    <w:multiLevelType w:val="hybridMultilevel"/>
    <w:tmpl w:val="054EE45E"/>
    <w:lvl w:ilvl="0" w:tplc="A6FC9E8C">
      <w:start w:val="1"/>
      <w:numFmt w:val="decimal"/>
      <w:lvlText w:val="%1."/>
      <w:lvlJc w:val="left"/>
      <w:pPr>
        <w:ind w:left="928" w:hanging="360"/>
      </w:pPr>
      <w:rPr>
        <w:rFonts w:cs="Times New Roman"/>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21015C12"/>
    <w:multiLevelType w:val="hybridMultilevel"/>
    <w:tmpl w:val="1BA86AAE"/>
    <w:lvl w:ilvl="0" w:tplc="BBCE732E">
      <w:start w:val="1"/>
      <w:numFmt w:val="decimal"/>
      <w:lvlText w:val="%1."/>
      <w:lvlJc w:val="left"/>
      <w:pPr>
        <w:ind w:left="1275" w:hanging="90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2165595D"/>
    <w:multiLevelType w:val="hybridMultilevel"/>
    <w:tmpl w:val="4A5C017E"/>
    <w:lvl w:ilvl="0" w:tplc="03F4F01E">
      <w:start w:val="1"/>
      <w:numFmt w:val="decimal"/>
      <w:lvlText w:val="%1."/>
      <w:lvlJc w:val="left"/>
      <w:pPr>
        <w:ind w:left="1380" w:hanging="84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21E2187B"/>
    <w:multiLevelType w:val="hybridMultilevel"/>
    <w:tmpl w:val="285254E0"/>
    <w:lvl w:ilvl="0" w:tplc="04090011">
      <w:start w:val="1"/>
      <w:numFmt w:val="decimal"/>
      <w:lvlText w:val="%1)"/>
      <w:lvlJc w:val="left"/>
      <w:pPr>
        <w:ind w:left="5180" w:hanging="360"/>
      </w:pPr>
      <w:rPr>
        <w:rFonts w:cs="Times New Roman"/>
      </w:rPr>
    </w:lvl>
    <w:lvl w:ilvl="1" w:tplc="845AD6C8">
      <w:start w:val="1"/>
      <w:numFmt w:val="decimal"/>
      <w:lvlText w:val="%2."/>
      <w:lvlJc w:val="left"/>
      <w:pPr>
        <w:ind w:left="2562" w:hanging="915"/>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21E34631"/>
    <w:multiLevelType w:val="hybridMultilevel"/>
    <w:tmpl w:val="6BBA2866"/>
    <w:lvl w:ilvl="0" w:tplc="3B102A9E">
      <w:start w:val="1"/>
      <w:numFmt w:val="decimal"/>
      <w:lvlText w:val="%1)"/>
      <w:lvlJc w:val="left"/>
      <w:pPr>
        <w:ind w:left="1260" w:hanging="360"/>
      </w:pPr>
      <w:rPr>
        <w:rFonts w:cs="Times New Roman"/>
      </w:rPr>
    </w:lvl>
    <w:lvl w:ilvl="1" w:tplc="3B102A9E">
      <w:start w:val="1"/>
      <w:numFmt w:val="decimal"/>
      <w:lvlText w:val="%2)"/>
      <w:lvlJc w:val="left"/>
      <w:pPr>
        <w:ind w:left="1980" w:hanging="360"/>
      </w:pPr>
      <w:rPr>
        <w:rFonts w:cs="Times New Roman"/>
      </w:rPr>
    </w:lvl>
    <w:lvl w:ilvl="2" w:tplc="2BBAF5E2">
      <w:start w:val="1"/>
      <w:numFmt w:val="decimal"/>
      <w:lvlText w:val="%3."/>
      <w:lvlJc w:val="left"/>
      <w:pPr>
        <w:ind w:left="3375" w:hanging="855"/>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21F746A8"/>
    <w:multiLevelType w:val="hybridMultilevel"/>
    <w:tmpl w:val="98C673CE"/>
    <w:lvl w:ilvl="0" w:tplc="00E4A698">
      <w:start w:val="1"/>
      <w:numFmt w:val="decimal"/>
      <w:lvlText w:val="%1."/>
      <w:lvlJc w:val="left"/>
      <w:pPr>
        <w:ind w:left="1424" w:hanging="70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237044C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6">
    <w:nsid w:val="23D71F57"/>
    <w:multiLevelType w:val="hybridMultilevel"/>
    <w:tmpl w:val="B4CA23A0"/>
    <w:lvl w:ilvl="0" w:tplc="1780E0B6">
      <w:start w:val="1"/>
      <w:numFmt w:val="decimal"/>
      <w:lvlText w:val="%1."/>
      <w:lvlJc w:val="left"/>
      <w:pPr>
        <w:ind w:left="360" w:hanging="360"/>
      </w:pPr>
      <w:rPr>
        <w:rFonts w:cs="Arial" w:hint="default"/>
      </w:rPr>
    </w:lvl>
    <w:lvl w:ilvl="1" w:tplc="FD2ACB08">
      <w:start w:val="1"/>
      <w:numFmt w:val="decimal"/>
      <w:lvlText w:val="%2."/>
      <w:lvlJc w:val="left"/>
      <w:pPr>
        <w:ind w:left="1440" w:hanging="360"/>
      </w:pPr>
      <w:rPr>
        <w:rFonts w:cs="Arial" w:hint="default"/>
      </w:rPr>
    </w:lvl>
    <w:lvl w:ilvl="2" w:tplc="042B001B" w:tentative="1">
      <w:start w:val="1"/>
      <w:numFmt w:val="lowerRoman"/>
      <w:lvlText w:val="%3."/>
      <w:lvlJc w:val="right"/>
      <w:pPr>
        <w:ind w:left="2160" w:hanging="180"/>
      </w:pPr>
      <w:rPr>
        <w:rFonts w:cs="Times New Roman"/>
      </w:rPr>
    </w:lvl>
    <w:lvl w:ilvl="3" w:tplc="042B000F" w:tentative="1">
      <w:start w:val="1"/>
      <w:numFmt w:val="decimal"/>
      <w:lvlText w:val="%4."/>
      <w:lvlJc w:val="left"/>
      <w:pPr>
        <w:ind w:left="2880" w:hanging="360"/>
      </w:pPr>
      <w:rPr>
        <w:rFonts w:cs="Times New Roman"/>
      </w:rPr>
    </w:lvl>
    <w:lvl w:ilvl="4" w:tplc="042B0019" w:tentative="1">
      <w:start w:val="1"/>
      <w:numFmt w:val="lowerLetter"/>
      <w:lvlText w:val="%5."/>
      <w:lvlJc w:val="left"/>
      <w:pPr>
        <w:ind w:left="3600" w:hanging="360"/>
      </w:pPr>
      <w:rPr>
        <w:rFonts w:cs="Times New Roman"/>
      </w:rPr>
    </w:lvl>
    <w:lvl w:ilvl="5" w:tplc="042B001B" w:tentative="1">
      <w:start w:val="1"/>
      <w:numFmt w:val="lowerRoman"/>
      <w:lvlText w:val="%6."/>
      <w:lvlJc w:val="right"/>
      <w:pPr>
        <w:ind w:left="4320" w:hanging="180"/>
      </w:pPr>
      <w:rPr>
        <w:rFonts w:cs="Times New Roman"/>
      </w:rPr>
    </w:lvl>
    <w:lvl w:ilvl="6" w:tplc="042B000F" w:tentative="1">
      <w:start w:val="1"/>
      <w:numFmt w:val="decimal"/>
      <w:lvlText w:val="%7."/>
      <w:lvlJc w:val="left"/>
      <w:pPr>
        <w:ind w:left="5040" w:hanging="360"/>
      </w:pPr>
      <w:rPr>
        <w:rFonts w:cs="Times New Roman"/>
      </w:rPr>
    </w:lvl>
    <w:lvl w:ilvl="7" w:tplc="042B0019" w:tentative="1">
      <w:start w:val="1"/>
      <w:numFmt w:val="lowerLetter"/>
      <w:lvlText w:val="%8."/>
      <w:lvlJc w:val="left"/>
      <w:pPr>
        <w:ind w:left="5760" w:hanging="360"/>
      </w:pPr>
      <w:rPr>
        <w:rFonts w:cs="Times New Roman"/>
      </w:rPr>
    </w:lvl>
    <w:lvl w:ilvl="8" w:tplc="042B001B" w:tentative="1">
      <w:start w:val="1"/>
      <w:numFmt w:val="lowerRoman"/>
      <w:lvlText w:val="%9."/>
      <w:lvlJc w:val="right"/>
      <w:pPr>
        <w:ind w:left="6480" w:hanging="180"/>
      </w:pPr>
      <w:rPr>
        <w:rFonts w:cs="Times New Roman"/>
      </w:rPr>
    </w:lvl>
  </w:abstractNum>
  <w:abstractNum w:abstractNumId="47">
    <w:nsid w:val="24580C7E"/>
    <w:multiLevelType w:val="hybridMultilevel"/>
    <w:tmpl w:val="FC54D4FE"/>
    <w:lvl w:ilvl="0" w:tplc="0409000F">
      <w:start w:val="1"/>
      <w:numFmt w:val="decimal"/>
      <w:lvlText w:val="%1."/>
      <w:lvlJc w:val="left"/>
      <w:pPr>
        <w:ind w:left="109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258068A2"/>
    <w:multiLevelType w:val="hybridMultilevel"/>
    <w:tmpl w:val="89BC7CEA"/>
    <w:lvl w:ilvl="0" w:tplc="04190011">
      <w:start w:val="1"/>
      <w:numFmt w:val="decimal"/>
      <w:lvlText w:val="%1)"/>
      <w:lvlJc w:val="left"/>
      <w:pPr>
        <w:ind w:left="1095" w:hanging="360"/>
      </w:pPr>
      <w:rPr>
        <w:rFonts w:cs="Times New Roman"/>
      </w:rPr>
    </w:lvl>
    <w:lvl w:ilvl="1" w:tplc="04190011">
      <w:start w:val="1"/>
      <w:numFmt w:val="decimal"/>
      <w:lvlText w:val="%2)"/>
      <w:lvlJc w:val="left"/>
      <w:pPr>
        <w:ind w:left="786" w:hanging="360"/>
      </w:pPr>
      <w:rPr>
        <w:rFonts w:cs="Times New Roman"/>
      </w:rPr>
    </w:lvl>
    <w:lvl w:ilvl="2" w:tplc="896215E4">
      <w:start w:val="1"/>
      <w:numFmt w:val="decimal"/>
      <w:lvlText w:val="%3."/>
      <w:lvlJc w:val="left"/>
      <w:pPr>
        <w:ind w:left="3180" w:hanging="825"/>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270409B4"/>
    <w:multiLevelType w:val="hybridMultilevel"/>
    <w:tmpl w:val="951867A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0">
    <w:nsid w:val="281D1F82"/>
    <w:multiLevelType w:val="hybridMultilevel"/>
    <w:tmpl w:val="E5E07B4E"/>
    <w:lvl w:ilvl="0" w:tplc="FD2ACB08">
      <w:start w:val="1"/>
      <w:numFmt w:val="decimal"/>
      <w:lvlText w:val="%1."/>
      <w:lvlJc w:val="left"/>
      <w:pPr>
        <w:ind w:left="720" w:hanging="360"/>
      </w:pPr>
      <w:rPr>
        <w:rFonts w:cs="Arial" w:hint="default"/>
      </w:rPr>
    </w:lvl>
    <w:lvl w:ilvl="1" w:tplc="042B0019" w:tentative="1">
      <w:start w:val="1"/>
      <w:numFmt w:val="lowerLetter"/>
      <w:lvlText w:val="%2."/>
      <w:lvlJc w:val="left"/>
      <w:pPr>
        <w:ind w:left="1440" w:hanging="360"/>
      </w:pPr>
      <w:rPr>
        <w:rFonts w:cs="Times New Roman"/>
      </w:rPr>
    </w:lvl>
    <w:lvl w:ilvl="2" w:tplc="042B001B" w:tentative="1">
      <w:start w:val="1"/>
      <w:numFmt w:val="lowerRoman"/>
      <w:lvlText w:val="%3."/>
      <w:lvlJc w:val="right"/>
      <w:pPr>
        <w:ind w:left="2160" w:hanging="180"/>
      </w:pPr>
      <w:rPr>
        <w:rFonts w:cs="Times New Roman"/>
      </w:rPr>
    </w:lvl>
    <w:lvl w:ilvl="3" w:tplc="042B000F" w:tentative="1">
      <w:start w:val="1"/>
      <w:numFmt w:val="decimal"/>
      <w:lvlText w:val="%4."/>
      <w:lvlJc w:val="left"/>
      <w:pPr>
        <w:ind w:left="2880" w:hanging="360"/>
      </w:pPr>
      <w:rPr>
        <w:rFonts w:cs="Times New Roman"/>
      </w:rPr>
    </w:lvl>
    <w:lvl w:ilvl="4" w:tplc="042B0019" w:tentative="1">
      <w:start w:val="1"/>
      <w:numFmt w:val="lowerLetter"/>
      <w:lvlText w:val="%5."/>
      <w:lvlJc w:val="left"/>
      <w:pPr>
        <w:ind w:left="3600" w:hanging="360"/>
      </w:pPr>
      <w:rPr>
        <w:rFonts w:cs="Times New Roman"/>
      </w:rPr>
    </w:lvl>
    <w:lvl w:ilvl="5" w:tplc="042B001B" w:tentative="1">
      <w:start w:val="1"/>
      <w:numFmt w:val="lowerRoman"/>
      <w:lvlText w:val="%6."/>
      <w:lvlJc w:val="right"/>
      <w:pPr>
        <w:ind w:left="4320" w:hanging="180"/>
      </w:pPr>
      <w:rPr>
        <w:rFonts w:cs="Times New Roman"/>
      </w:rPr>
    </w:lvl>
    <w:lvl w:ilvl="6" w:tplc="042B000F" w:tentative="1">
      <w:start w:val="1"/>
      <w:numFmt w:val="decimal"/>
      <w:lvlText w:val="%7."/>
      <w:lvlJc w:val="left"/>
      <w:pPr>
        <w:ind w:left="5040" w:hanging="360"/>
      </w:pPr>
      <w:rPr>
        <w:rFonts w:cs="Times New Roman"/>
      </w:rPr>
    </w:lvl>
    <w:lvl w:ilvl="7" w:tplc="042B0019" w:tentative="1">
      <w:start w:val="1"/>
      <w:numFmt w:val="lowerLetter"/>
      <w:lvlText w:val="%8."/>
      <w:lvlJc w:val="left"/>
      <w:pPr>
        <w:ind w:left="5760" w:hanging="360"/>
      </w:pPr>
      <w:rPr>
        <w:rFonts w:cs="Times New Roman"/>
      </w:rPr>
    </w:lvl>
    <w:lvl w:ilvl="8" w:tplc="042B001B" w:tentative="1">
      <w:start w:val="1"/>
      <w:numFmt w:val="lowerRoman"/>
      <w:lvlText w:val="%9."/>
      <w:lvlJc w:val="right"/>
      <w:pPr>
        <w:ind w:left="6480" w:hanging="180"/>
      </w:pPr>
      <w:rPr>
        <w:rFonts w:cs="Times New Roman"/>
      </w:rPr>
    </w:lvl>
  </w:abstractNum>
  <w:abstractNum w:abstractNumId="51">
    <w:nsid w:val="2A761A70"/>
    <w:multiLevelType w:val="multilevel"/>
    <w:tmpl w:val="D362E1F8"/>
    <w:lvl w:ilvl="0">
      <w:start w:val="1"/>
      <w:numFmt w:val="decimal"/>
      <w:lvlText w:val="%1."/>
      <w:lvlJc w:val="left"/>
      <w:pPr>
        <w:tabs>
          <w:tab w:val="num" w:pos="0"/>
        </w:tabs>
        <w:ind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52">
    <w:nsid w:val="2AEF5704"/>
    <w:multiLevelType w:val="hybridMultilevel"/>
    <w:tmpl w:val="0FC2D032"/>
    <w:lvl w:ilvl="0" w:tplc="0419000F">
      <w:start w:val="1"/>
      <w:numFmt w:val="decimal"/>
      <w:lvlText w:val="%1."/>
      <w:lvlJc w:val="left"/>
      <w:pPr>
        <w:ind w:hanging="360"/>
      </w:pPr>
      <w:rPr>
        <w:rFonts w:cs="Times New Roman"/>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53">
    <w:nsid w:val="2C223E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nsid w:val="2C502D21"/>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nsid w:val="2D5D741B"/>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nsid w:val="30382412"/>
    <w:multiLevelType w:val="hybridMultilevel"/>
    <w:tmpl w:val="E01886E8"/>
    <w:lvl w:ilvl="0" w:tplc="166EB922">
      <w:start w:val="1"/>
      <w:numFmt w:val="decimal"/>
      <w:lvlText w:val="%1."/>
      <w:lvlJc w:val="left"/>
      <w:pPr>
        <w:ind w:left="1215" w:hanging="360"/>
      </w:pPr>
      <w:rPr>
        <w:rFonts w:cs="Times New Roman" w:hint="default"/>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57">
    <w:nsid w:val="30E21952"/>
    <w:multiLevelType w:val="multilevel"/>
    <w:tmpl w:val="D362E1F8"/>
    <w:lvl w:ilvl="0">
      <w:start w:val="1"/>
      <w:numFmt w:val="decimal"/>
      <w:lvlText w:val="%1."/>
      <w:lvlJc w:val="left"/>
      <w:pPr>
        <w:tabs>
          <w:tab w:val="num" w:pos="0"/>
        </w:tabs>
        <w:ind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58">
    <w:nsid w:val="34CD4B68"/>
    <w:multiLevelType w:val="hybridMultilevel"/>
    <w:tmpl w:val="46B04590"/>
    <w:lvl w:ilvl="0" w:tplc="0409000F">
      <w:start w:val="1"/>
      <w:numFmt w:val="decimal"/>
      <w:lvlText w:val="%1."/>
      <w:lvlJc w:val="left"/>
      <w:pPr>
        <w:ind w:left="12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9">
    <w:nsid w:val="354E223F"/>
    <w:multiLevelType w:val="hybridMultilevel"/>
    <w:tmpl w:val="3BA8F540"/>
    <w:lvl w:ilvl="0" w:tplc="C1047272">
      <w:start w:val="1"/>
      <w:numFmt w:val="decimal"/>
      <w:lvlText w:val="%1."/>
      <w:lvlJc w:val="left"/>
      <w:pPr>
        <w:ind w:left="1050" w:hanging="6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0">
    <w:nsid w:val="35CC15FD"/>
    <w:multiLevelType w:val="hybridMultilevel"/>
    <w:tmpl w:val="22DCBD4E"/>
    <w:lvl w:ilvl="0" w:tplc="43465D84">
      <w:start w:val="1"/>
      <w:numFmt w:val="decimal"/>
      <w:lvlText w:val="%1."/>
      <w:lvlJc w:val="left"/>
      <w:pPr>
        <w:ind w:left="735" w:hanging="360"/>
      </w:pPr>
      <w:rPr>
        <w:rFonts w:cs="Sylfae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1">
    <w:nsid w:val="36855DF4"/>
    <w:multiLevelType w:val="hybridMultilevel"/>
    <w:tmpl w:val="905ED768"/>
    <w:lvl w:ilvl="0" w:tplc="04190011">
      <w:start w:val="1"/>
      <w:numFmt w:val="decimal"/>
      <w:lvlText w:val="%1)"/>
      <w:lvlJc w:val="left"/>
      <w:pPr>
        <w:ind w:left="1095" w:hanging="360"/>
      </w:pPr>
      <w:rPr>
        <w:rFonts w:cs="Times New Roman"/>
      </w:rPr>
    </w:lvl>
    <w:lvl w:ilvl="1" w:tplc="39025F0A">
      <w:start w:val="1"/>
      <w:numFmt w:val="decimal"/>
      <w:lvlText w:val="%2)"/>
      <w:lvlJc w:val="left"/>
      <w:pPr>
        <w:ind w:left="1815" w:hanging="360"/>
      </w:pPr>
      <w:rPr>
        <w:rFonts w:cs="Sylfaen"/>
      </w:rPr>
    </w:lvl>
    <w:lvl w:ilvl="2" w:tplc="5204D080">
      <w:start w:val="1"/>
      <w:numFmt w:val="decimal"/>
      <w:lvlText w:val="%3."/>
      <w:lvlJc w:val="left"/>
      <w:pPr>
        <w:ind w:left="3000" w:hanging="645"/>
      </w:pPr>
      <w:rPr>
        <w:rFonts w:cs="Times New Roman"/>
      </w:rPr>
    </w:lvl>
    <w:lvl w:ilvl="3" w:tplc="0409000F">
      <w:start w:val="1"/>
      <w:numFmt w:val="decimal"/>
      <w:lvlText w:val="%4."/>
      <w:lvlJc w:val="left"/>
      <w:pPr>
        <w:ind w:left="325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2">
    <w:nsid w:val="36E47FB7"/>
    <w:multiLevelType w:val="hybridMultilevel"/>
    <w:tmpl w:val="F49CB41E"/>
    <w:lvl w:ilvl="0" w:tplc="549A142A">
      <w:start w:val="1"/>
      <w:numFmt w:val="decimal"/>
      <w:lvlText w:val="%1."/>
      <w:lvlJc w:val="left"/>
      <w:pPr>
        <w:ind w:left="900" w:hanging="360"/>
      </w:pPr>
      <w:rPr>
        <w:rFonts w:cs="Sylfae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399248C7"/>
    <w:multiLevelType w:val="hybridMultilevel"/>
    <w:tmpl w:val="C304215C"/>
    <w:lvl w:ilvl="0" w:tplc="79367144">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4">
    <w:nsid w:val="39AD63A5"/>
    <w:multiLevelType w:val="hybridMultilevel"/>
    <w:tmpl w:val="B86218D6"/>
    <w:lvl w:ilvl="0" w:tplc="F66E704E">
      <w:start w:val="1"/>
      <w:numFmt w:val="decimal"/>
      <w:lvlText w:val="%1."/>
      <w:lvlJc w:val="left"/>
      <w:pPr>
        <w:ind w:left="1785" w:hanging="1245"/>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5">
    <w:nsid w:val="3A8F3611"/>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3AB97816"/>
    <w:multiLevelType w:val="multilevel"/>
    <w:tmpl w:val="8F924EFC"/>
    <w:styleLink w:val="List41"/>
    <w:lvl w:ilvl="0">
      <w:start w:val="1"/>
      <w:numFmt w:val="decimal"/>
      <w:lvlText w:val="%1."/>
      <w:lvlJc w:val="left"/>
      <w:rPr>
        <w:rFonts w:ascii="Courier" w:eastAsia="Times New Roman" w:hAnsi="Courier" w:cs="Courier"/>
        <w:position w:val="0"/>
      </w:rPr>
    </w:lvl>
    <w:lvl w:ilvl="1">
      <w:start w:val="1"/>
      <w:numFmt w:val="decimal"/>
      <w:lvlText w:val="%2."/>
      <w:lvlJc w:val="left"/>
      <w:rPr>
        <w:rFonts w:ascii="GHEA Grapalat" w:eastAsia="Times New Roman" w:hAnsi="GHEA Grapalat" w:cs="GHEA Grapalat"/>
        <w:position w:val="0"/>
      </w:rPr>
    </w:lvl>
    <w:lvl w:ilvl="2">
      <w:start w:val="1"/>
      <w:numFmt w:val="decimal"/>
      <w:lvlText w:val="%3."/>
      <w:lvlJc w:val="left"/>
      <w:rPr>
        <w:rFonts w:ascii="GHEA Grapalat" w:eastAsia="Times New Roman" w:hAnsi="GHEA Grapalat" w:cs="GHEA Grapalat"/>
        <w:position w:val="0"/>
      </w:rPr>
    </w:lvl>
    <w:lvl w:ilvl="3">
      <w:start w:val="1"/>
      <w:numFmt w:val="decimal"/>
      <w:lvlText w:val="%4."/>
      <w:lvlJc w:val="left"/>
      <w:rPr>
        <w:rFonts w:ascii="GHEA Grapalat" w:eastAsia="Times New Roman" w:hAnsi="GHEA Grapalat" w:cs="GHEA Grapalat"/>
        <w:position w:val="0"/>
      </w:rPr>
    </w:lvl>
    <w:lvl w:ilvl="4">
      <w:start w:val="1"/>
      <w:numFmt w:val="decimal"/>
      <w:lvlText w:val="%5."/>
      <w:lvlJc w:val="left"/>
      <w:rPr>
        <w:rFonts w:ascii="GHEA Grapalat" w:eastAsia="Times New Roman" w:hAnsi="GHEA Grapalat" w:cs="GHEA Grapalat"/>
        <w:position w:val="0"/>
      </w:rPr>
    </w:lvl>
    <w:lvl w:ilvl="5">
      <w:start w:val="1"/>
      <w:numFmt w:val="decimal"/>
      <w:lvlText w:val="%6."/>
      <w:lvlJc w:val="left"/>
      <w:rPr>
        <w:rFonts w:ascii="GHEA Grapalat" w:eastAsia="Times New Roman" w:hAnsi="GHEA Grapalat" w:cs="GHEA Grapalat"/>
        <w:position w:val="0"/>
      </w:rPr>
    </w:lvl>
    <w:lvl w:ilvl="6">
      <w:start w:val="1"/>
      <w:numFmt w:val="decimal"/>
      <w:lvlText w:val="%7."/>
      <w:lvlJc w:val="left"/>
      <w:rPr>
        <w:rFonts w:ascii="GHEA Grapalat" w:eastAsia="Times New Roman" w:hAnsi="GHEA Grapalat" w:cs="GHEA Grapalat"/>
        <w:position w:val="0"/>
      </w:rPr>
    </w:lvl>
    <w:lvl w:ilvl="7">
      <w:start w:val="1"/>
      <w:numFmt w:val="decimal"/>
      <w:lvlText w:val="%8."/>
      <w:lvlJc w:val="left"/>
      <w:rPr>
        <w:rFonts w:ascii="GHEA Grapalat" w:eastAsia="Times New Roman" w:hAnsi="GHEA Grapalat" w:cs="GHEA Grapalat"/>
        <w:position w:val="0"/>
      </w:rPr>
    </w:lvl>
    <w:lvl w:ilvl="8">
      <w:start w:val="1"/>
      <w:numFmt w:val="decimal"/>
      <w:lvlText w:val="%9."/>
      <w:lvlJc w:val="left"/>
      <w:rPr>
        <w:rFonts w:ascii="GHEA Grapalat" w:eastAsia="Times New Roman" w:hAnsi="GHEA Grapalat" w:cs="GHEA Grapalat"/>
        <w:position w:val="0"/>
      </w:rPr>
    </w:lvl>
  </w:abstractNum>
  <w:abstractNum w:abstractNumId="67">
    <w:nsid w:val="3AD6588A"/>
    <w:multiLevelType w:val="hybridMultilevel"/>
    <w:tmpl w:val="952C38E6"/>
    <w:lvl w:ilvl="0" w:tplc="04190011">
      <w:start w:val="1"/>
      <w:numFmt w:val="decimal"/>
      <w:lvlText w:val="%1)"/>
      <w:lvlJc w:val="left"/>
      <w:pPr>
        <w:ind w:left="1287" w:hanging="360"/>
      </w:pPr>
      <w:rPr>
        <w:rFonts w:cs="Times New Roman"/>
      </w:rPr>
    </w:lvl>
    <w:lvl w:ilvl="1" w:tplc="04190011">
      <w:start w:val="1"/>
      <w:numFmt w:val="decimal"/>
      <w:lvlText w:val="%2)"/>
      <w:lvlJc w:val="left"/>
      <w:pPr>
        <w:ind w:left="107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8">
    <w:nsid w:val="3B1603BF"/>
    <w:multiLevelType w:val="hybridMultilevel"/>
    <w:tmpl w:val="14103268"/>
    <w:lvl w:ilvl="0" w:tplc="3B102A9E">
      <w:start w:val="1"/>
      <w:numFmt w:val="decimal"/>
      <w:lvlText w:val="%1)"/>
      <w:lvlJc w:val="left"/>
      <w:pPr>
        <w:ind w:left="2373" w:hanging="1125"/>
      </w:pPr>
      <w:rPr>
        <w:rFonts w:cs="Times New Roman"/>
      </w:rPr>
    </w:lvl>
    <w:lvl w:ilvl="1" w:tplc="3A52A80A">
      <w:start w:val="1"/>
      <w:numFmt w:val="decimal"/>
      <w:lvlText w:val="%2."/>
      <w:lvlJc w:val="left"/>
      <w:pPr>
        <w:ind w:left="2328" w:hanging="360"/>
      </w:pPr>
      <w:rPr>
        <w:rFonts w:cs="Times New Roman"/>
        <w:color w:val="auto"/>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9">
    <w:nsid w:val="3B4F76EF"/>
    <w:multiLevelType w:val="hybridMultilevel"/>
    <w:tmpl w:val="ED60FF08"/>
    <w:lvl w:ilvl="0" w:tplc="8DE89A4C">
      <w:start w:val="1"/>
      <w:numFmt w:val="decimal"/>
      <w:lvlText w:val="%1."/>
      <w:lvlJc w:val="left"/>
      <w:pPr>
        <w:ind w:left="1610" w:hanging="900"/>
      </w:pPr>
      <w:rPr>
        <w:rFonts w:cs="IRTEK Courier"/>
      </w:rPr>
    </w:lvl>
    <w:lvl w:ilvl="1" w:tplc="04090019">
      <w:start w:val="1"/>
      <w:numFmt w:val="decimal"/>
      <w:lvlText w:val="%2."/>
      <w:lvlJc w:val="left"/>
      <w:pPr>
        <w:tabs>
          <w:tab w:val="num" w:pos="1430"/>
        </w:tabs>
        <w:ind w:left="1430" w:hanging="360"/>
      </w:pPr>
      <w:rPr>
        <w:rFonts w:cs="Times New Roman"/>
      </w:rPr>
    </w:lvl>
    <w:lvl w:ilvl="2" w:tplc="0409001B">
      <w:start w:val="1"/>
      <w:numFmt w:val="decimal"/>
      <w:lvlText w:val="%3."/>
      <w:lvlJc w:val="left"/>
      <w:pPr>
        <w:tabs>
          <w:tab w:val="num" w:pos="2150"/>
        </w:tabs>
        <w:ind w:left="2150" w:hanging="360"/>
      </w:pPr>
      <w:rPr>
        <w:rFonts w:cs="Times New Roman"/>
      </w:rPr>
    </w:lvl>
    <w:lvl w:ilvl="3" w:tplc="0409000F">
      <w:start w:val="1"/>
      <w:numFmt w:val="decimal"/>
      <w:lvlText w:val="%4."/>
      <w:lvlJc w:val="left"/>
      <w:pPr>
        <w:tabs>
          <w:tab w:val="num" w:pos="2870"/>
        </w:tabs>
        <w:ind w:left="2870" w:hanging="360"/>
      </w:pPr>
      <w:rPr>
        <w:rFonts w:cs="Times New Roman"/>
      </w:rPr>
    </w:lvl>
    <w:lvl w:ilvl="4" w:tplc="04090019">
      <w:start w:val="1"/>
      <w:numFmt w:val="decimal"/>
      <w:lvlText w:val="%5."/>
      <w:lvlJc w:val="left"/>
      <w:pPr>
        <w:tabs>
          <w:tab w:val="num" w:pos="3590"/>
        </w:tabs>
        <w:ind w:left="3590" w:hanging="360"/>
      </w:pPr>
      <w:rPr>
        <w:rFonts w:cs="Times New Roman"/>
      </w:rPr>
    </w:lvl>
    <w:lvl w:ilvl="5" w:tplc="0409001B">
      <w:start w:val="1"/>
      <w:numFmt w:val="decimal"/>
      <w:lvlText w:val="%6."/>
      <w:lvlJc w:val="left"/>
      <w:pPr>
        <w:tabs>
          <w:tab w:val="num" w:pos="4310"/>
        </w:tabs>
        <w:ind w:left="4310" w:hanging="360"/>
      </w:pPr>
      <w:rPr>
        <w:rFonts w:cs="Times New Roman"/>
      </w:rPr>
    </w:lvl>
    <w:lvl w:ilvl="6" w:tplc="0409000F">
      <w:start w:val="1"/>
      <w:numFmt w:val="decimal"/>
      <w:lvlText w:val="%7."/>
      <w:lvlJc w:val="left"/>
      <w:pPr>
        <w:tabs>
          <w:tab w:val="num" w:pos="5030"/>
        </w:tabs>
        <w:ind w:left="5030" w:hanging="360"/>
      </w:pPr>
      <w:rPr>
        <w:rFonts w:cs="Times New Roman"/>
      </w:rPr>
    </w:lvl>
    <w:lvl w:ilvl="7" w:tplc="04090019">
      <w:start w:val="1"/>
      <w:numFmt w:val="decimal"/>
      <w:lvlText w:val="%8."/>
      <w:lvlJc w:val="left"/>
      <w:pPr>
        <w:tabs>
          <w:tab w:val="num" w:pos="5750"/>
        </w:tabs>
        <w:ind w:left="5750" w:hanging="360"/>
      </w:pPr>
      <w:rPr>
        <w:rFonts w:cs="Times New Roman"/>
      </w:rPr>
    </w:lvl>
    <w:lvl w:ilvl="8" w:tplc="0409001B">
      <w:start w:val="1"/>
      <w:numFmt w:val="decimal"/>
      <w:lvlText w:val="%9."/>
      <w:lvlJc w:val="left"/>
      <w:pPr>
        <w:tabs>
          <w:tab w:val="num" w:pos="6470"/>
        </w:tabs>
        <w:ind w:left="6470" w:hanging="360"/>
      </w:pPr>
      <w:rPr>
        <w:rFonts w:cs="Times New Roman"/>
      </w:rPr>
    </w:lvl>
  </w:abstractNum>
  <w:abstractNum w:abstractNumId="70">
    <w:nsid w:val="3BCF3A39"/>
    <w:multiLevelType w:val="hybridMultilevel"/>
    <w:tmpl w:val="2744B0A0"/>
    <w:lvl w:ilvl="0" w:tplc="C1047272">
      <w:start w:val="1"/>
      <w:numFmt w:val="decimal"/>
      <w:lvlText w:val="%1."/>
      <w:lvlJc w:val="left"/>
      <w:pPr>
        <w:ind w:left="1050" w:hanging="6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1">
    <w:nsid w:val="3F696093"/>
    <w:multiLevelType w:val="hybridMultilevel"/>
    <w:tmpl w:val="D9AC1B3C"/>
    <w:lvl w:ilvl="0" w:tplc="D8281EAA">
      <w:start w:val="1"/>
      <w:numFmt w:val="decimal"/>
      <w:lvlText w:val="%1."/>
      <w:lvlJc w:val="left"/>
      <w:pPr>
        <w:ind w:left="1515" w:hanging="79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2">
    <w:nsid w:val="42E5045E"/>
    <w:multiLevelType w:val="hybridMultilevel"/>
    <w:tmpl w:val="1A12A6E0"/>
    <w:lvl w:ilvl="0" w:tplc="27428964">
      <w:start w:val="1"/>
      <w:numFmt w:val="decimal"/>
      <w:lvlText w:val="%1."/>
      <w:lvlJc w:val="left"/>
      <w:pPr>
        <w:ind w:left="73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436D6F44"/>
    <w:multiLevelType w:val="hybridMultilevel"/>
    <w:tmpl w:val="DDA462AC"/>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3AF4450"/>
    <w:multiLevelType w:val="hybridMultilevel"/>
    <w:tmpl w:val="B658F894"/>
    <w:lvl w:ilvl="0" w:tplc="04090011">
      <w:start w:val="1"/>
      <w:numFmt w:val="decimal"/>
      <w:lvlText w:val="%1)"/>
      <w:lvlJc w:val="left"/>
      <w:pPr>
        <w:ind w:left="1287" w:hanging="360"/>
      </w:pPr>
      <w:rPr>
        <w:rFonts w:cs="Times New Roman"/>
      </w:rPr>
    </w:lvl>
    <w:lvl w:ilvl="1" w:tplc="ED487652">
      <w:start w:val="1"/>
      <w:numFmt w:val="decimal"/>
      <w:lvlText w:val="%2."/>
      <w:lvlJc w:val="left"/>
      <w:pPr>
        <w:ind w:left="2547" w:hanging="90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5">
    <w:nsid w:val="43E86714"/>
    <w:multiLevelType w:val="hybridMultilevel"/>
    <w:tmpl w:val="0B56456E"/>
    <w:lvl w:ilvl="0" w:tplc="04767B52">
      <w:start w:val="1"/>
      <w:numFmt w:val="decimal"/>
      <w:lvlText w:val="%1."/>
      <w:lvlJc w:val="left"/>
      <w:pPr>
        <w:ind w:left="855" w:hanging="855"/>
      </w:pPr>
      <w:rPr>
        <w:rFonts w:cs="IRTEK Courier"/>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445077EE"/>
    <w:multiLevelType w:val="hybridMultilevel"/>
    <w:tmpl w:val="F56CB04C"/>
    <w:lvl w:ilvl="0" w:tplc="E38AC480">
      <w:start w:val="1"/>
      <w:numFmt w:val="decimal"/>
      <w:lvlText w:val="%1)"/>
      <w:lvlJc w:val="left"/>
      <w:pPr>
        <w:ind w:left="92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7">
    <w:nsid w:val="44996EBD"/>
    <w:multiLevelType w:val="hybridMultilevel"/>
    <w:tmpl w:val="C304215C"/>
    <w:lvl w:ilvl="0" w:tplc="79367144">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8">
    <w:nsid w:val="44C1715B"/>
    <w:multiLevelType w:val="hybridMultilevel"/>
    <w:tmpl w:val="FCFE543E"/>
    <w:lvl w:ilvl="0" w:tplc="4C4C8B54">
      <w:start w:val="2"/>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nsid w:val="450B737B"/>
    <w:multiLevelType w:val="hybridMultilevel"/>
    <w:tmpl w:val="752A2D8A"/>
    <w:lvl w:ilvl="0" w:tplc="C98453C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0">
    <w:nsid w:val="45A87B85"/>
    <w:multiLevelType w:val="hybridMultilevel"/>
    <w:tmpl w:val="90A8031C"/>
    <w:lvl w:ilvl="0" w:tplc="C71067B8">
      <w:start w:val="1"/>
      <w:numFmt w:val="decimal"/>
      <w:lvlText w:val="%1."/>
      <w:lvlJc w:val="left"/>
      <w:pPr>
        <w:ind w:left="1005" w:hanging="63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474F6E04"/>
    <w:multiLevelType w:val="multilevel"/>
    <w:tmpl w:val="685270F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nsid w:val="48120B88"/>
    <w:multiLevelType w:val="hybridMultilevel"/>
    <w:tmpl w:val="1BF4D96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A8A65576">
      <w:start w:val="1"/>
      <w:numFmt w:val="decimal"/>
      <w:lvlText w:val="%3."/>
      <w:lvlJc w:val="left"/>
      <w:pPr>
        <w:ind w:left="270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3">
    <w:nsid w:val="4839065F"/>
    <w:multiLevelType w:val="multilevel"/>
    <w:tmpl w:val="7C3681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4">
    <w:nsid w:val="49047356"/>
    <w:multiLevelType w:val="hybridMultilevel"/>
    <w:tmpl w:val="CC3E0348"/>
    <w:lvl w:ilvl="0" w:tplc="62605700">
      <w:start w:val="1"/>
      <w:numFmt w:val="decimal"/>
      <w:lvlText w:val="%1."/>
      <w:lvlJc w:val="left"/>
      <w:pPr>
        <w:ind w:left="900" w:hanging="360"/>
      </w:pPr>
      <w:rPr>
        <w:rFonts w:ascii="GHEA Grapalat" w:hAnsi="GHEA Grapalat" w:cs="Times New Roman" w:hint="default"/>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5">
    <w:nsid w:val="4A457D67"/>
    <w:multiLevelType w:val="hybridMultilevel"/>
    <w:tmpl w:val="1BA04DD6"/>
    <w:lvl w:ilvl="0" w:tplc="4B16F884">
      <w:start w:val="1"/>
      <w:numFmt w:val="decimal"/>
      <w:lvlText w:val="%1."/>
      <w:lvlJc w:val="left"/>
      <w:pPr>
        <w:ind w:left="360" w:hanging="360"/>
      </w:pPr>
      <w:rPr>
        <w:rFonts w:cs="Arial"/>
      </w:rPr>
    </w:lvl>
    <w:lvl w:ilvl="1" w:tplc="D2FA7458">
      <w:start w:val="1"/>
      <w:numFmt w:val="decimal"/>
      <w:lvlText w:val="%2."/>
      <w:lvlJc w:val="left"/>
      <w:pPr>
        <w:ind w:left="600" w:hanging="60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6">
    <w:nsid w:val="4AD4649E"/>
    <w:multiLevelType w:val="hybridMultilevel"/>
    <w:tmpl w:val="DEF60BC4"/>
    <w:lvl w:ilvl="0" w:tplc="C1047272">
      <w:start w:val="1"/>
      <w:numFmt w:val="decimal"/>
      <w:lvlText w:val="%1."/>
      <w:lvlJc w:val="left"/>
      <w:pPr>
        <w:ind w:left="1050" w:hanging="6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7">
    <w:nsid w:val="4B703AB6"/>
    <w:multiLevelType w:val="hybridMultilevel"/>
    <w:tmpl w:val="205E0C38"/>
    <w:lvl w:ilvl="0" w:tplc="EB7813BA">
      <w:start w:val="1"/>
      <w:numFmt w:val="decimal"/>
      <w:lvlText w:val="%1."/>
      <w:lvlJc w:val="left"/>
      <w:pPr>
        <w:ind w:left="1740" w:hanging="10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8">
    <w:nsid w:val="4C150E9F"/>
    <w:multiLevelType w:val="hybridMultilevel"/>
    <w:tmpl w:val="1DCEC2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9">
    <w:nsid w:val="4DBC7BC9"/>
    <w:multiLevelType w:val="hybridMultilevel"/>
    <w:tmpl w:val="D28CD402"/>
    <w:lvl w:ilvl="0" w:tplc="FD2ACB08">
      <w:start w:val="1"/>
      <w:numFmt w:val="decimal"/>
      <w:lvlText w:val="%1."/>
      <w:lvlJc w:val="left"/>
      <w:pPr>
        <w:ind w:left="360" w:hanging="360"/>
      </w:pPr>
      <w:rPr>
        <w:rFonts w:cs="Arial" w:hint="default"/>
      </w:rPr>
    </w:lvl>
    <w:lvl w:ilvl="1" w:tplc="042B0019">
      <w:start w:val="1"/>
      <w:numFmt w:val="lowerLetter"/>
      <w:lvlText w:val="%2."/>
      <w:lvlJc w:val="left"/>
      <w:pPr>
        <w:ind w:left="1440" w:hanging="360"/>
      </w:pPr>
      <w:rPr>
        <w:rFonts w:cs="Times New Roman"/>
      </w:rPr>
    </w:lvl>
    <w:lvl w:ilvl="2" w:tplc="042B001B" w:tentative="1">
      <w:start w:val="1"/>
      <w:numFmt w:val="lowerRoman"/>
      <w:lvlText w:val="%3."/>
      <w:lvlJc w:val="right"/>
      <w:pPr>
        <w:ind w:left="2160" w:hanging="180"/>
      </w:pPr>
      <w:rPr>
        <w:rFonts w:cs="Times New Roman"/>
      </w:rPr>
    </w:lvl>
    <w:lvl w:ilvl="3" w:tplc="042B000F" w:tentative="1">
      <w:start w:val="1"/>
      <w:numFmt w:val="decimal"/>
      <w:lvlText w:val="%4."/>
      <w:lvlJc w:val="left"/>
      <w:pPr>
        <w:ind w:left="2880" w:hanging="360"/>
      </w:pPr>
      <w:rPr>
        <w:rFonts w:cs="Times New Roman"/>
      </w:rPr>
    </w:lvl>
    <w:lvl w:ilvl="4" w:tplc="042B0019" w:tentative="1">
      <w:start w:val="1"/>
      <w:numFmt w:val="lowerLetter"/>
      <w:lvlText w:val="%5."/>
      <w:lvlJc w:val="left"/>
      <w:pPr>
        <w:ind w:left="3600" w:hanging="360"/>
      </w:pPr>
      <w:rPr>
        <w:rFonts w:cs="Times New Roman"/>
      </w:rPr>
    </w:lvl>
    <w:lvl w:ilvl="5" w:tplc="042B001B" w:tentative="1">
      <w:start w:val="1"/>
      <w:numFmt w:val="lowerRoman"/>
      <w:lvlText w:val="%6."/>
      <w:lvlJc w:val="right"/>
      <w:pPr>
        <w:ind w:left="4320" w:hanging="180"/>
      </w:pPr>
      <w:rPr>
        <w:rFonts w:cs="Times New Roman"/>
      </w:rPr>
    </w:lvl>
    <w:lvl w:ilvl="6" w:tplc="042B000F" w:tentative="1">
      <w:start w:val="1"/>
      <w:numFmt w:val="decimal"/>
      <w:lvlText w:val="%7."/>
      <w:lvlJc w:val="left"/>
      <w:pPr>
        <w:ind w:left="5040" w:hanging="360"/>
      </w:pPr>
      <w:rPr>
        <w:rFonts w:cs="Times New Roman"/>
      </w:rPr>
    </w:lvl>
    <w:lvl w:ilvl="7" w:tplc="042B0019" w:tentative="1">
      <w:start w:val="1"/>
      <w:numFmt w:val="lowerLetter"/>
      <w:lvlText w:val="%8."/>
      <w:lvlJc w:val="left"/>
      <w:pPr>
        <w:ind w:left="5760" w:hanging="360"/>
      </w:pPr>
      <w:rPr>
        <w:rFonts w:cs="Times New Roman"/>
      </w:rPr>
    </w:lvl>
    <w:lvl w:ilvl="8" w:tplc="042B001B" w:tentative="1">
      <w:start w:val="1"/>
      <w:numFmt w:val="lowerRoman"/>
      <w:lvlText w:val="%9."/>
      <w:lvlJc w:val="right"/>
      <w:pPr>
        <w:ind w:left="6480" w:hanging="180"/>
      </w:pPr>
      <w:rPr>
        <w:rFonts w:cs="Times New Roman"/>
      </w:rPr>
    </w:lvl>
  </w:abstractNum>
  <w:abstractNum w:abstractNumId="90">
    <w:nsid w:val="4E03012F"/>
    <w:multiLevelType w:val="hybridMultilevel"/>
    <w:tmpl w:val="4A02B60E"/>
    <w:lvl w:ilvl="0" w:tplc="945897A6">
      <w:start w:val="1"/>
      <w:numFmt w:val="decimal"/>
      <w:lvlText w:val="%1."/>
      <w:lvlJc w:val="left"/>
      <w:pPr>
        <w:ind w:left="960" w:hanging="585"/>
      </w:pPr>
      <w:rPr>
        <w:rFonts w:ascii="Sylfaen" w:hAnsi="Sylfaen" w:cs="Sylfaen" w:hint="default"/>
        <w:b w:val="0"/>
      </w:rPr>
    </w:lvl>
    <w:lvl w:ilvl="1" w:tplc="A4222744">
      <w:start w:val="1"/>
      <w:numFmt w:val="decimal"/>
      <w:lvlText w:val="%2)"/>
      <w:lvlJc w:val="left"/>
      <w:pPr>
        <w:ind w:left="1455"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1">
    <w:nsid w:val="4E177B3A"/>
    <w:multiLevelType w:val="hybridMultilevel"/>
    <w:tmpl w:val="5088CB3A"/>
    <w:lvl w:ilvl="0" w:tplc="3280CAC4">
      <w:start w:val="1"/>
      <w:numFmt w:val="decimal"/>
      <w:lvlText w:val="%1."/>
      <w:lvlJc w:val="left"/>
      <w:pPr>
        <w:ind w:left="1071" w:hanging="64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4EC94797"/>
    <w:multiLevelType w:val="hybridMultilevel"/>
    <w:tmpl w:val="BE426AE4"/>
    <w:lvl w:ilvl="0" w:tplc="B2C4AFF4">
      <w:start w:val="1"/>
      <w:numFmt w:val="decimal"/>
      <w:lvlText w:val="%1."/>
      <w:lvlJc w:val="left"/>
      <w:pPr>
        <w:ind w:left="1410" w:hanging="8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3">
    <w:nsid w:val="4F6E7FD4"/>
    <w:multiLevelType w:val="hybridMultilevel"/>
    <w:tmpl w:val="80048F7E"/>
    <w:lvl w:ilvl="0" w:tplc="26E0C914">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51892FC3"/>
    <w:multiLevelType w:val="hybridMultilevel"/>
    <w:tmpl w:val="C6A4FCB2"/>
    <w:lvl w:ilvl="0" w:tplc="F586B650">
      <w:start w:val="1"/>
      <w:numFmt w:val="decimal"/>
      <w:lvlText w:val="%1."/>
      <w:lvlJc w:val="left"/>
      <w:pPr>
        <w:ind w:left="1485" w:hanging="765"/>
      </w:pPr>
      <w:rPr>
        <w:rFonts w:cs="Times New Roman"/>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5242638B"/>
    <w:multiLevelType w:val="hybridMultilevel"/>
    <w:tmpl w:val="9276280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6">
    <w:nsid w:val="52816178"/>
    <w:multiLevelType w:val="hybridMultilevel"/>
    <w:tmpl w:val="4DA42292"/>
    <w:lvl w:ilvl="0" w:tplc="D2FA7458">
      <w:start w:val="1"/>
      <w:numFmt w:val="decimal"/>
      <w:lvlText w:val="%1."/>
      <w:lvlJc w:val="left"/>
      <w:pPr>
        <w:ind w:left="1168" w:hanging="60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7">
    <w:nsid w:val="52B52B37"/>
    <w:multiLevelType w:val="hybridMultilevel"/>
    <w:tmpl w:val="FCB07FA4"/>
    <w:lvl w:ilvl="0" w:tplc="BDB20A40">
      <w:start w:val="1"/>
      <w:numFmt w:val="decimal"/>
      <w:lvlText w:val="%1."/>
      <w:lvlJc w:val="left"/>
      <w:pPr>
        <w:ind w:left="1170" w:hanging="6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53C43A81"/>
    <w:multiLevelType w:val="hybridMultilevel"/>
    <w:tmpl w:val="70EA5CC4"/>
    <w:lvl w:ilvl="0" w:tplc="04090011">
      <w:start w:val="1"/>
      <w:numFmt w:val="decimal"/>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99">
    <w:nsid w:val="5450459C"/>
    <w:multiLevelType w:val="multilevel"/>
    <w:tmpl w:val="7C3681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0">
    <w:nsid w:val="54592603"/>
    <w:multiLevelType w:val="hybridMultilevel"/>
    <w:tmpl w:val="93827028"/>
    <w:lvl w:ilvl="0" w:tplc="4E06D14A">
      <w:start w:val="1"/>
      <w:numFmt w:val="decimal"/>
      <w:lvlText w:val="%1."/>
      <w:lvlJc w:val="left"/>
      <w:pPr>
        <w:ind w:left="1410" w:hanging="870"/>
      </w:pPr>
      <w:rPr>
        <w:rFonts w:cs="Sylfae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54AF05AD"/>
    <w:multiLevelType w:val="hybridMultilevel"/>
    <w:tmpl w:val="A3E619C0"/>
    <w:lvl w:ilvl="0" w:tplc="9502DB30">
      <w:start w:val="1"/>
      <w:numFmt w:val="decimal"/>
      <w:lvlText w:val="%1."/>
      <w:lvlJc w:val="left"/>
      <w:pPr>
        <w:ind w:left="1605" w:hanging="885"/>
      </w:pPr>
      <w:rPr>
        <w:rFonts w:cs="Sylfae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2">
    <w:nsid w:val="54CB4990"/>
    <w:multiLevelType w:val="hybridMultilevel"/>
    <w:tmpl w:val="2B607192"/>
    <w:lvl w:ilvl="0" w:tplc="2C040980">
      <w:start w:val="1"/>
      <w:numFmt w:val="decimal"/>
      <w:lvlText w:val="%1."/>
      <w:lvlJc w:val="left"/>
      <w:pPr>
        <w:ind w:left="1020" w:hanging="64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3">
    <w:nsid w:val="55C52353"/>
    <w:multiLevelType w:val="hybridMultilevel"/>
    <w:tmpl w:val="BB3ED542"/>
    <w:lvl w:ilvl="0" w:tplc="7EEA51A6">
      <w:start w:val="1"/>
      <w:numFmt w:val="decimal"/>
      <w:lvlText w:val="%1."/>
      <w:lvlJc w:val="left"/>
      <w:pPr>
        <w:ind w:left="3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nsid w:val="57E83452"/>
    <w:multiLevelType w:val="hybridMultilevel"/>
    <w:tmpl w:val="301601A0"/>
    <w:lvl w:ilvl="0" w:tplc="36665A5E">
      <w:start w:val="1"/>
      <w:numFmt w:val="decimal"/>
      <w:lvlText w:val="%1."/>
      <w:lvlJc w:val="left"/>
      <w:pPr>
        <w:ind w:left="1455" w:hanging="64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5">
    <w:nsid w:val="58201544"/>
    <w:multiLevelType w:val="hybridMultilevel"/>
    <w:tmpl w:val="8D5ECB0E"/>
    <w:lvl w:ilvl="0" w:tplc="D6064514">
      <w:start w:val="1"/>
      <w:numFmt w:val="decimal"/>
      <w:lvlText w:val="%1."/>
      <w:lvlJc w:val="left"/>
      <w:pPr>
        <w:ind w:left="1094" w:hanging="81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6">
    <w:nsid w:val="5825416C"/>
    <w:multiLevelType w:val="hybridMultilevel"/>
    <w:tmpl w:val="3AB47796"/>
    <w:lvl w:ilvl="0" w:tplc="04090011">
      <w:start w:val="1"/>
      <w:numFmt w:val="decimal"/>
      <w:lvlText w:val="%1)"/>
      <w:lvlJc w:val="left"/>
      <w:pPr>
        <w:ind w:left="1070" w:hanging="360"/>
      </w:pPr>
      <w:rPr>
        <w:rFonts w:cs="Times New Roman"/>
      </w:rPr>
    </w:lvl>
    <w:lvl w:ilvl="1" w:tplc="04090019">
      <w:start w:val="1"/>
      <w:numFmt w:val="lowerLetter"/>
      <w:lvlText w:val="%2."/>
      <w:lvlJc w:val="left"/>
      <w:pPr>
        <w:ind w:left="2066" w:hanging="360"/>
      </w:pPr>
      <w:rPr>
        <w:rFonts w:cs="Times New Roman"/>
      </w:rPr>
    </w:lvl>
    <w:lvl w:ilvl="2" w:tplc="0409001B">
      <w:start w:val="1"/>
      <w:numFmt w:val="lowerRoman"/>
      <w:lvlText w:val="%3."/>
      <w:lvlJc w:val="right"/>
      <w:pPr>
        <w:ind w:left="2786"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7">
    <w:nsid w:val="58C008D7"/>
    <w:multiLevelType w:val="hybridMultilevel"/>
    <w:tmpl w:val="F618908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8">
    <w:nsid w:val="58FF02C1"/>
    <w:multiLevelType w:val="hybridMultilevel"/>
    <w:tmpl w:val="90C0C1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59252A6D"/>
    <w:multiLevelType w:val="hybridMultilevel"/>
    <w:tmpl w:val="EEF48706"/>
    <w:lvl w:ilvl="0" w:tplc="39025F0A">
      <w:start w:val="1"/>
      <w:numFmt w:val="decimal"/>
      <w:lvlText w:val="%1)"/>
      <w:lvlJc w:val="left"/>
      <w:pPr>
        <w:ind w:left="1069" w:hanging="360"/>
      </w:pPr>
      <w:rPr>
        <w:rFonts w:cs="Sylfaen"/>
      </w:rPr>
    </w:lvl>
    <w:lvl w:ilvl="1" w:tplc="71D8E852">
      <w:start w:val="1"/>
      <w:numFmt w:val="decimal"/>
      <w:lvlText w:val="%2."/>
      <w:lvlJc w:val="left"/>
      <w:pPr>
        <w:ind w:left="2059" w:hanging="63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0">
    <w:nsid w:val="593A3BE5"/>
    <w:multiLevelType w:val="hybridMultilevel"/>
    <w:tmpl w:val="0070412E"/>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11">
    <w:nsid w:val="597F2713"/>
    <w:multiLevelType w:val="hybridMultilevel"/>
    <w:tmpl w:val="A6F0EA6E"/>
    <w:lvl w:ilvl="0" w:tplc="7E2613EC">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nsid w:val="599C0814"/>
    <w:multiLevelType w:val="hybridMultilevel"/>
    <w:tmpl w:val="14344FFC"/>
    <w:lvl w:ilvl="0" w:tplc="0419000F">
      <w:start w:val="1"/>
      <w:numFmt w:val="decimal"/>
      <w:lvlText w:val="%1."/>
      <w:lvlJc w:val="left"/>
      <w:pPr>
        <w:ind w:left="360" w:hanging="360"/>
      </w:pPr>
      <w:rPr>
        <w:rFonts w:cs="Times New Roman"/>
      </w:rPr>
    </w:lvl>
    <w:lvl w:ilvl="1" w:tplc="87147328">
      <w:start w:val="1"/>
      <w:numFmt w:val="decimal"/>
      <w:lvlText w:val="%2."/>
      <w:lvlJc w:val="left"/>
      <w:pPr>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3">
    <w:nsid w:val="5A357BB6"/>
    <w:multiLevelType w:val="hybridMultilevel"/>
    <w:tmpl w:val="A622F97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4">
    <w:nsid w:val="5AB51A03"/>
    <w:multiLevelType w:val="hybridMultilevel"/>
    <w:tmpl w:val="0AF6DA56"/>
    <w:lvl w:ilvl="0" w:tplc="5068FA4E">
      <w:start w:val="1"/>
      <w:numFmt w:val="decimal"/>
      <w:lvlText w:val="%1."/>
      <w:lvlJc w:val="left"/>
      <w:pPr>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5">
    <w:nsid w:val="5AD7426E"/>
    <w:multiLevelType w:val="hybridMultilevel"/>
    <w:tmpl w:val="A1CA4894"/>
    <w:lvl w:ilvl="0" w:tplc="3B102A9E">
      <w:start w:val="1"/>
      <w:numFmt w:val="decimal"/>
      <w:lvlText w:val="%1)"/>
      <w:lvlJc w:val="left"/>
      <w:pPr>
        <w:ind w:left="720" w:hanging="360"/>
      </w:pPr>
      <w:rPr>
        <w:rFonts w:cs="Times New Roman"/>
      </w:rPr>
    </w:lvl>
    <w:lvl w:ilvl="1" w:tplc="3B102A9E">
      <w:start w:val="1"/>
      <w:numFmt w:val="decimal"/>
      <w:lvlText w:val="%2)"/>
      <w:lvlJc w:val="left"/>
      <w:pPr>
        <w:ind w:left="1440" w:hanging="360"/>
      </w:pPr>
      <w:rPr>
        <w:rFonts w:cs="Times New Roman"/>
      </w:rPr>
    </w:lvl>
    <w:lvl w:ilvl="2" w:tplc="DCE620C0">
      <w:start w:val="1"/>
      <w:numFmt w:val="decimal"/>
      <w:lvlText w:val="%3."/>
      <w:lvlJc w:val="left"/>
      <w:pPr>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6">
    <w:nsid w:val="5C89433E"/>
    <w:multiLevelType w:val="hybridMultilevel"/>
    <w:tmpl w:val="387A1CEC"/>
    <w:lvl w:ilvl="0" w:tplc="11FE9F8C">
      <w:start w:val="1"/>
      <w:numFmt w:val="decimal"/>
      <w:lvlText w:val="%1."/>
      <w:lvlJc w:val="left"/>
      <w:pPr>
        <w:ind w:left="927" w:hanging="360"/>
      </w:pPr>
      <w:rPr>
        <w:rFonts w:eastAsia="Times New Roman" w:cs="Sylfaen"/>
        <w:color w:val="00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7">
    <w:nsid w:val="5D3B701A"/>
    <w:multiLevelType w:val="hybridMultilevel"/>
    <w:tmpl w:val="438CCF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8">
    <w:nsid w:val="5D5D12A1"/>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9">
    <w:nsid w:val="5E02500C"/>
    <w:multiLevelType w:val="hybridMultilevel"/>
    <w:tmpl w:val="457E6E1C"/>
    <w:lvl w:ilvl="0" w:tplc="50F65BFE">
      <w:start w:val="2"/>
      <w:numFmt w:val="decimal"/>
      <w:lvlText w:val="%1."/>
      <w:lvlJc w:val="left"/>
      <w:pPr>
        <w:ind w:left="720" w:hanging="360"/>
      </w:pPr>
      <w:rPr>
        <w:rFonts w:cs="Times New Roman" w:hint="default"/>
      </w:rPr>
    </w:lvl>
    <w:lvl w:ilvl="1" w:tplc="042B0019" w:tentative="1">
      <w:start w:val="1"/>
      <w:numFmt w:val="lowerLetter"/>
      <w:lvlText w:val="%2."/>
      <w:lvlJc w:val="left"/>
      <w:pPr>
        <w:ind w:left="1440" w:hanging="360"/>
      </w:pPr>
      <w:rPr>
        <w:rFonts w:cs="Times New Roman"/>
      </w:rPr>
    </w:lvl>
    <w:lvl w:ilvl="2" w:tplc="042B001B" w:tentative="1">
      <w:start w:val="1"/>
      <w:numFmt w:val="lowerRoman"/>
      <w:lvlText w:val="%3."/>
      <w:lvlJc w:val="right"/>
      <w:pPr>
        <w:ind w:left="2160" w:hanging="180"/>
      </w:pPr>
      <w:rPr>
        <w:rFonts w:cs="Times New Roman"/>
      </w:rPr>
    </w:lvl>
    <w:lvl w:ilvl="3" w:tplc="042B000F" w:tentative="1">
      <w:start w:val="1"/>
      <w:numFmt w:val="decimal"/>
      <w:lvlText w:val="%4."/>
      <w:lvlJc w:val="left"/>
      <w:pPr>
        <w:ind w:left="2880" w:hanging="360"/>
      </w:pPr>
      <w:rPr>
        <w:rFonts w:cs="Times New Roman"/>
      </w:rPr>
    </w:lvl>
    <w:lvl w:ilvl="4" w:tplc="042B0019" w:tentative="1">
      <w:start w:val="1"/>
      <w:numFmt w:val="lowerLetter"/>
      <w:lvlText w:val="%5."/>
      <w:lvlJc w:val="left"/>
      <w:pPr>
        <w:ind w:left="3600" w:hanging="360"/>
      </w:pPr>
      <w:rPr>
        <w:rFonts w:cs="Times New Roman"/>
      </w:rPr>
    </w:lvl>
    <w:lvl w:ilvl="5" w:tplc="042B001B" w:tentative="1">
      <w:start w:val="1"/>
      <w:numFmt w:val="lowerRoman"/>
      <w:lvlText w:val="%6."/>
      <w:lvlJc w:val="right"/>
      <w:pPr>
        <w:ind w:left="4320" w:hanging="180"/>
      </w:pPr>
      <w:rPr>
        <w:rFonts w:cs="Times New Roman"/>
      </w:rPr>
    </w:lvl>
    <w:lvl w:ilvl="6" w:tplc="042B000F" w:tentative="1">
      <w:start w:val="1"/>
      <w:numFmt w:val="decimal"/>
      <w:lvlText w:val="%7."/>
      <w:lvlJc w:val="left"/>
      <w:pPr>
        <w:ind w:left="5040" w:hanging="360"/>
      </w:pPr>
      <w:rPr>
        <w:rFonts w:cs="Times New Roman"/>
      </w:rPr>
    </w:lvl>
    <w:lvl w:ilvl="7" w:tplc="042B0019" w:tentative="1">
      <w:start w:val="1"/>
      <w:numFmt w:val="lowerLetter"/>
      <w:lvlText w:val="%8."/>
      <w:lvlJc w:val="left"/>
      <w:pPr>
        <w:ind w:left="5760" w:hanging="360"/>
      </w:pPr>
      <w:rPr>
        <w:rFonts w:cs="Times New Roman"/>
      </w:rPr>
    </w:lvl>
    <w:lvl w:ilvl="8" w:tplc="042B001B" w:tentative="1">
      <w:start w:val="1"/>
      <w:numFmt w:val="lowerRoman"/>
      <w:lvlText w:val="%9."/>
      <w:lvlJc w:val="right"/>
      <w:pPr>
        <w:ind w:left="6480" w:hanging="180"/>
      </w:pPr>
      <w:rPr>
        <w:rFonts w:cs="Times New Roman"/>
      </w:rPr>
    </w:lvl>
  </w:abstractNum>
  <w:abstractNum w:abstractNumId="120">
    <w:nsid w:val="5E07775A"/>
    <w:multiLevelType w:val="hybridMultilevel"/>
    <w:tmpl w:val="04E6341A"/>
    <w:lvl w:ilvl="0" w:tplc="649C2990">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1">
    <w:nsid w:val="5ED3141F"/>
    <w:multiLevelType w:val="hybridMultilevel"/>
    <w:tmpl w:val="1B24825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5F0E7518"/>
    <w:multiLevelType w:val="hybridMultilevel"/>
    <w:tmpl w:val="68EEDAEC"/>
    <w:lvl w:ilvl="0" w:tplc="FE686CF8">
      <w:start w:val="1"/>
      <w:numFmt w:val="decimal"/>
      <w:lvlText w:val="%1."/>
      <w:lvlJc w:val="left"/>
      <w:pPr>
        <w:ind w:left="1400" w:hanging="6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3">
    <w:nsid w:val="60A722A9"/>
    <w:multiLevelType w:val="hybridMultilevel"/>
    <w:tmpl w:val="3612DF46"/>
    <w:lvl w:ilvl="0" w:tplc="E7541EA2">
      <w:start w:val="1"/>
      <w:numFmt w:val="decimal"/>
      <w:lvlText w:val="%1."/>
      <w:lvlJc w:val="left"/>
      <w:pPr>
        <w:ind w:left="960" w:hanging="58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4">
    <w:nsid w:val="610B1E7C"/>
    <w:multiLevelType w:val="hybridMultilevel"/>
    <w:tmpl w:val="AE6CFDF4"/>
    <w:lvl w:ilvl="0" w:tplc="6372681E">
      <w:start w:val="1"/>
      <w:numFmt w:val="decimal"/>
      <w:lvlText w:val="%1."/>
      <w:lvlJc w:val="left"/>
      <w:pPr>
        <w:ind w:left="73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ind w:left="2175"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5">
    <w:nsid w:val="61DA218F"/>
    <w:multiLevelType w:val="hybridMultilevel"/>
    <w:tmpl w:val="301601A0"/>
    <w:lvl w:ilvl="0" w:tplc="36665A5E">
      <w:start w:val="1"/>
      <w:numFmt w:val="decimal"/>
      <w:lvlText w:val="%1."/>
      <w:lvlJc w:val="left"/>
      <w:pPr>
        <w:ind w:left="1455" w:hanging="64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6">
    <w:nsid w:val="6295328F"/>
    <w:multiLevelType w:val="hybridMultilevel"/>
    <w:tmpl w:val="95A69346"/>
    <w:lvl w:ilvl="0" w:tplc="0E5C3B42">
      <w:start w:val="2"/>
      <w:numFmt w:val="decimal"/>
      <w:lvlText w:val="%1."/>
      <w:lvlJc w:val="left"/>
      <w:pPr>
        <w:tabs>
          <w:tab w:val="num" w:pos="1346"/>
        </w:tabs>
        <w:ind w:left="13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7">
    <w:nsid w:val="63544944"/>
    <w:multiLevelType w:val="hybridMultilevel"/>
    <w:tmpl w:val="66288D14"/>
    <w:lvl w:ilvl="0" w:tplc="CAF83F08">
      <w:start w:val="1"/>
      <w:numFmt w:val="decimal"/>
      <w:lvlText w:val="%1."/>
      <w:lvlJc w:val="left"/>
      <w:pPr>
        <w:ind w:left="1221" w:hanging="795"/>
      </w:pPr>
      <w:rPr>
        <w:rFonts w:cs="Times New Roman"/>
        <w:color w:val="00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8">
    <w:nsid w:val="65DC0531"/>
    <w:multiLevelType w:val="hybridMultilevel"/>
    <w:tmpl w:val="34B2E778"/>
    <w:lvl w:ilvl="0" w:tplc="39025F0A">
      <w:start w:val="1"/>
      <w:numFmt w:val="decimal"/>
      <w:lvlText w:val="%1)"/>
      <w:lvlJc w:val="left"/>
      <w:pPr>
        <w:ind w:left="1095" w:hanging="360"/>
      </w:pPr>
      <w:rPr>
        <w:rFonts w:cs="Sylfaen"/>
      </w:rPr>
    </w:lvl>
    <w:lvl w:ilvl="1" w:tplc="39025F0A">
      <w:start w:val="1"/>
      <w:numFmt w:val="decimal"/>
      <w:lvlText w:val="%2)"/>
      <w:lvlJc w:val="left"/>
      <w:pPr>
        <w:ind w:left="1815" w:hanging="360"/>
      </w:pPr>
      <w:rPr>
        <w:rFonts w:cs="Sylfaen"/>
      </w:rPr>
    </w:lvl>
    <w:lvl w:ilvl="2" w:tplc="A7B08B6E">
      <w:start w:val="1"/>
      <w:numFmt w:val="decimal"/>
      <w:lvlText w:val="%3."/>
      <w:lvlJc w:val="left"/>
      <w:pPr>
        <w:ind w:left="2715"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670F6E3F"/>
    <w:multiLevelType w:val="hybridMultilevel"/>
    <w:tmpl w:val="3B382AF6"/>
    <w:lvl w:ilvl="0" w:tplc="E342FC9C">
      <w:start w:val="1"/>
      <w:numFmt w:val="decimal"/>
      <w:lvlText w:val="%1."/>
      <w:lvlJc w:val="left"/>
      <w:pPr>
        <w:tabs>
          <w:tab w:val="num" w:pos="795"/>
        </w:tabs>
        <w:ind w:left="795" w:hanging="61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0">
    <w:nsid w:val="6A2F4A4F"/>
    <w:multiLevelType w:val="hybridMultilevel"/>
    <w:tmpl w:val="3A6EE504"/>
    <w:lvl w:ilvl="0" w:tplc="534E6166">
      <w:start w:val="1"/>
      <w:numFmt w:val="decimal"/>
      <w:lvlText w:val="%1."/>
      <w:lvlJc w:val="left"/>
      <w:pPr>
        <w:ind w:left="1065" w:hanging="690"/>
      </w:pPr>
      <w:rPr>
        <w:rFonts w:cs="Sylfae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1">
    <w:nsid w:val="6A797A4F"/>
    <w:multiLevelType w:val="hybridMultilevel"/>
    <w:tmpl w:val="032642DC"/>
    <w:lvl w:ilvl="0" w:tplc="182A8476">
      <w:start w:val="1"/>
      <w:numFmt w:val="decimal"/>
      <w:lvlText w:val="%1."/>
      <w:lvlJc w:val="left"/>
      <w:pPr>
        <w:ind w:left="1380" w:hanging="84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6AD66CCE"/>
    <w:multiLevelType w:val="hybridMultilevel"/>
    <w:tmpl w:val="B350B33A"/>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6C3F0884"/>
    <w:multiLevelType w:val="hybridMultilevel"/>
    <w:tmpl w:val="FB3833DE"/>
    <w:lvl w:ilvl="0" w:tplc="612C41AE">
      <w:start w:val="1"/>
      <w:numFmt w:val="decimal"/>
      <w:lvlText w:val="%1."/>
      <w:lvlJc w:val="left"/>
      <w:pPr>
        <w:ind w:left="1140" w:hanging="76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4">
    <w:nsid w:val="6C490DB9"/>
    <w:multiLevelType w:val="hybridMultilevel"/>
    <w:tmpl w:val="09045616"/>
    <w:lvl w:ilvl="0" w:tplc="04090011">
      <w:start w:val="1"/>
      <w:numFmt w:val="decimal"/>
      <w:lvlText w:val="%1)"/>
      <w:lvlJc w:val="left"/>
      <w:pPr>
        <w:ind w:left="1287" w:hanging="360"/>
      </w:pPr>
      <w:rPr>
        <w:rFonts w:cs="Times New Roman"/>
      </w:rPr>
    </w:lvl>
    <w:lvl w:ilvl="1" w:tplc="E470511A">
      <w:start w:val="1"/>
      <w:numFmt w:val="decimal"/>
      <w:lvlText w:val="%2."/>
      <w:lvlJc w:val="left"/>
      <w:pPr>
        <w:ind w:left="2562" w:hanging="915"/>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5">
    <w:nsid w:val="6DE233BA"/>
    <w:multiLevelType w:val="hybridMultilevel"/>
    <w:tmpl w:val="802458F4"/>
    <w:lvl w:ilvl="0" w:tplc="6074AE98">
      <w:start w:val="1"/>
      <w:numFmt w:val="decimal"/>
      <w:lvlText w:val="%1."/>
      <w:lvlJc w:val="left"/>
      <w:pPr>
        <w:ind w:left="3989" w:hanging="870"/>
      </w:pPr>
      <w:rPr>
        <w:rFonts w:cs="IRTEK Courier"/>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6">
    <w:nsid w:val="704B2E8F"/>
    <w:multiLevelType w:val="hybridMultilevel"/>
    <w:tmpl w:val="D1BE1B84"/>
    <w:lvl w:ilvl="0" w:tplc="560EDE54">
      <w:start w:val="1"/>
      <w:numFmt w:val="decimal"/>
      <w:lvlText w:val="%1."/>
      <w:lvlJc w:val="left"/>
      <w:pPr>
        <w:ind w:left="1020" w:hanging="6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7">
    <w:nsid w:val="71ED7460"/>
    <w:multiLevelType w:val="hybridMultilevel"/>
    <w:tmpl w:val="008EBA1C"/>
    <w:lvl w:ilvl="0" w:tplc="5456B944">
      <w:start w:val="1"/>
      <w:numFmt w:val="decimal"/>
      <w:lvlText w:val="%1."/>
      <w:lvlJc w:val="left"/>
      <w:pPr>
        <w:ind w:left="1095" w:hanging="360"/>
      </w:pPr>
      <w:rPr>
        <w:rFonts w:ascii="Sylfaen" w:eastAsia="Times New Roman" w:hAnsi="Sylfaen" w:cs="Sylfaen"/>
      </w:rPr>
    </w:lvl>
    <w:lvl w:ilvl="1" w:tplc="04090011">
      <w:start w:val="1"/>
      <w:numFmt w:val="decimal"/>
      <w:lvlText w:val="%2)"/>
      <w:lvlJc w:val="left"/>
      <w:pPr>
        <w:ind w:left="1815" w:hanging="360"/>
      </w:pPr>
      <w:rPr>
        <w:rFonts w:cs="Times New Roman"/>
      </w:rPr>
    </w:lvl>
    <w:lvl w:ilvl="2" w:tplc="646C00E8">
      <w:start w:val="1"/>
      <w:numFmt w:val="decimal"/>
      <w:lvlText w:val="%3."/>
      <w:lvlJc w:val="left"/>
      <w:pPr>
        <w:ind w:left="5332" w:hanging="795"/>
      </w:pPr>
      <w:rPr>
        <w:rFonts w:cs="Sylfae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8">
    <w:nsid w:val="72114190"/>
    <w:multiLevelType w:val="hybridMultilevel"/>
    <w:tmpl w:val="BB3ED542"/>
    <w:lvl w:ilvl="0" w:tplc="7EEA51A6">
      <w:start w:val="1"/>
      <w:numFmt w:val="decimal"/>
      <w:lvlText w:val="%1."/>
      <w:lvlJc w:val="left"/>
      <w:pPr>
        <w:ind w:left="3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9">
    <w:nsid w:val="729169AE"/>
    <w:multiLevelType w:val="hybridMultilevel"/>
    <w:tmpl w:val="E6724B78"/>
    <w:lvl w:ilvl="0" w:tplc="041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0">
    <w:nsid w:val="7574288E"/>
    <w:multiLevelType w:val="hybridMultilevel"/>
    <w:tmpl w:val="D94A8248"/>
    <w:lvl w:ilvl="0" w:tplc="D706B52C">
      <w:start w:val="1"/>
      <w:numFmt w:val="decimal"/>
      <w:lvlText w:val="%1."/>
      <w:lvlJc w:val="left"/>
      <w:pPr>
        <w:tabs>
          <w:tab w:val="num" w:pos="615"/>
        </w:tabs>
        <w:ind w:left="615" w:hanging="615"/>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1">
    <w:nsid w:val="75895A1A"/>
    <w:multiLevelType w:val="hybridMultilevel"/>
    <w:tmpl w:val="037AB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2">
    <w:nsid w:val="76434A9A"/>
    <w:multiLevelType w:val="hybridMultilevel"/>
    <w:tmpl w:val="43440D44"/>
    <w:lvl w:ilvl="0" w:tplc="D7161ECE">
      <w:start w:val="1"/>
      <w:numFmt w:val="decimal"/>
      <w:lvlText w:val="%1."/>
      <w:lvlJc w:val="left"/>
      <w:pPr>
        <w:ind w:left="765" w:hanging="40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3">
    <w:nsid w:val="77583173"/>
    <w:multiLevelType w:val="multilevel"/>
    <w:tmpl w:val="D362E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4">
    <w:nsid w:val="7E99102A"/>
    <w:multiLevelType w:val="multilevel"/>
    <w:tmpl w:val="9B4EA972"/>
    <w:lvl w:ilvl="0">
      <w:start w:val="1"/>
      <w:numFmt w:val="decimal"/>
      <w:lvlText w:val="%1."/>
      <w:lvlJc w:val="left"/>
      <w:pPr>
        <w:ind w:left="1060" w:hanging="70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5">
    <w:nsid w:val="7EF135AE"/>
    <w:multiLevelType w:val="multilevel"/>
    <w:tmpl w:val="563A497E"/>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Sylfaen" w:hAnsi="Sylfaen"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6"/>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6"/>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0"/>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num>
  <w:num w:numId="7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9"/>
  </w:num>
  <w:num w:numId="79">
    <w:abstractNumId w:val="67"/>
  </w:num>
  <w:num w:numId="80">
    <w:abstractNumId w:val="140"/>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2"/>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8"/>
  </w:num>
  <w:num w:numId="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num>
  <w:num w:numId="95">
    <w:abstractNumId w:val="144"/>
  </w:num>
  <w:num w:numId="96">
    <w:abstractNumId w:val="17"/>
  </w:num>
  <w:num w:numId="97">
    <w:abstractNumId w:val="51"/>
  </w:num>
  <w:num w:numId="98">
    <w:abstractNumId w:val="33"/>
  </w:num>
  <w:num w:numId="99">
    <w:abstractNumId w:val="11"/>
  </w:num>
  <w:num w:numId="100">
    <w:abstractNumId w:val="14"/>
  </w:num>
  <w:num w:numId="101">
    <w:abstractNumId w:val="54"/>
  </w:num>
  <w:num w:numId="102">
    <w:abstractNumId w:val="143"/>
  </w:num>
  <w:num w:numId="103">
    <w:abstractNumId w:val="0"/>
  </w:num>
  <w:num w:numId="10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num>
  <w:num w:numId="106">
    <w:abstractNumId w:val="81"/>
  </w:num>
  <w:num w:numId="107">
    <w:abstractNumId w:val="36"/>
  </w:num>
  <w:num w:numId="108">
    <w:abstractNumId w:val="30"/>
  </w:num>
  <w:num w:numId="109">
    <w:abstractNumId w:val="57"/>
  </w:num>
  <w:num w:numId="110">
    <w:abstractNumId w:val="12"/>
  </w:num>
  <w:num w:numId="111">
    <w:abstractNumId w:val="83"/>
  </w:num>
  <w:num w:numId="112">
    <w:abstractNumId w:val="9"/>
  </w:num>
  <w:num w:numId="113">
    <w:abstractNumId w:val="79"/>
  </w:num>
  <w:num w:numId="114">
    <w:abstractNumId w:val="105"/>
  </w:num>
  <w:num w:numId="115">
    <w:abstractNumId w:val="3"/>
  </w:num>
  <w:num w:numId="116">
    <w:abstractNumId w:val="73"/>
  </w:num>
  <w:num w:numId="117">
    <w:abstractNumId w:val="110"/>
  </w:num>
  <w:num w:numId="118">
    <w:abstractNumId w:val="132"/>
  </w:num>
  <w:num w:numId="119">
    <w:abstractNumId w:val="121"/>
  </w:num>
  <w:num w:numId="120">
    <w:abstractNumId w:val="103"/>
  </w:num>
  <w:num w:numId="121">
    <w:abstractNumId w:val="108"/>
  </w:num>
  <w:num w:numId="122">
    <w:abstractNumId w:val="98"/>
  </w:num>
  <w:num w:numId="123">
    <w:abstractNumId w:val="32"/>
  </w:num>
  <w:num w:numId="124">
    <w:abstractNumId w:val="56"/>
  </w:num>
  <w:num w:numId="125">
    <w:abstractNumId w:val="138"/>
  </w:num>
  <w:num w:numId="126">
    <w:abstractNumId w:val="6"/>
  </w:num>
  <w:num w:numId="127">
    <w:abstractNumId w:val="104"/>
  </w:num>
  <w:num w:numId="128">
    <w:abstractNumId w:val="15"/>
  </w:num>
  <w:num w:numId="129">
    <w:abstractNumId w:val="66"/>
  </w:num>
  <w:num w:numId="1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5"/>
  </w:num>
  <w:num w:numId="1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3"/>
  </w:num>
  <w:num w:numId="146">
    <w:abstractNumId w:val="53"/>
  </w:num>
  <w:num w:numId="147">
    <w:abstractNumId w:val="37"/>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880"/>
    <w:rsid w:val="000101E4"/>
    <w:rsid w:val="00025A45"/>
    <w:rsid w:val="00025ACD"/>
    <w:rsid w:val="00064DDF"/>
    <w:rsid w:val="00072A36"/>
    <w:rsid w:val="000804BE"/>
    <w:rsid w:val="000A6B10"/>
    <w:rsid w:val="000B4833"/>
    <w:rsid w:val="000C5685"/>
    <w:rsid w:val="000D0498"/>
    <w:rsid w:val="000D1F93"/>
    <w:rsid w:val="000E3A0B"/>
    <w:rsid w:val="00125912"/>
    <w:rsid w:val="00136DF0"/>
    <w:rsid w:val="0014150B"/>
    <w:rsid w:val="00165FF1"/>
    <w:rsid w:val="001677AC"/>
    <w:rsid w:val="00170938"/>
    <w:rsid w:val="0017794F"/>
    <w:rsid w:val="001B4479"/>
    <w:rsid w:val="001B7767"/>
    <w:rsid w:val="001C272C"/>
    <w:rsid w:val="00200A3F"/>
    <w:rsid w:val="00204037"/>
    <w:rsid w:val="00220FAA"/>
    <w:rsid w:val="002331EF"/>
    <w:rsid w:val="00256381"/>
    <w:rsid w:val="00261880"/>
    <w:rsid w:val="002650E4"/>
    <w:rsid w:val="00282F94"/>
    <w:rsid w:val="0028446E"/>
    <w:rsid w:val="002A24A5"/>
    <w:rsid w:val="002A463E"/>
    <w:rsid w:val="002B265C"/>
    <w:rsid w:val="002D27B8"/>
    <w:rsid w:val="0030226E"/>
    <w:rsid w:val="003043A9"/>
    <w:rsid w:val="00305551"/>
    <w:rsid w:val="003062A2"/>
    <w:rsid w:val="00323A20"/>
    <w:rsid w:val="003411C8"/>
    <w:rsid w:val="003566BA"/>
    <w:rsid w:val="003612AA"/>
    <w:rsid w:val="00361375"/>
    <w:rsid w:val="00372600"/>
    <w:rsid w:val="003728FA"/>
    <w:rsid w:val="003E2D57"/>
    <w:rsid w:val="003E75BC"/>
    <w:rsid w:val="003F3B46"/>
    <w:rsid w:val="0041150D"/>
    <w:rsid w:val="0041505C"/>
    <w:rsid w:val="0044790A"/>
    <w:rsid w:val="00460C35"/>
    <w:rsid w:val="004637F9"/>
    <w:rsid w:val="0047049D"/>
    <w:rsid w:val="00470D9D"/>
    <w:rsid w:val="004808F3"/>
    <w:rsid w:val="00484F90"/>
    <w:rsid w:val="00495388"/>
    <w:rsid w:val="004B28C3"/>
    <w:rsid w:val="004D3FD2"/>
    <w:rsid w:val="00507C56"/>
    <w:rsid w:val="0052058A"/>
    <w:rsid w:val="00527DA0"/>
    <w:rsid w:val="00573652"/>
    <w:rsid w:val="00585D55"/>
    <w:rsid w:val="00587926"/>
    <w:rsid w:val="00590512"/>
    <w:rsid w:val="00596863"/>
    <w:rsid w:val="005A2EF3"/>
    <w:rsid w:val="005B0947"/>
    <w:rsid w:val="005C37E9"/>
    <w:rsid w:val="005D3A41"/>
    <w:rsid w:val="005E7F97"/>
    <w:rsid w:val="005F4221"/>
    <w:rsid w:val="00626F5F"/>
    <w:rsid w:val="0063123B"/>
    <w:rsid w:val="006345E4"/>
    <w:rsid w:val="00655ED9"/>
    <w:rsid w:val="00661D89"/>
    <w:rsid w:val="006750A5"/>
    <w:rsid w:val="00675383"/>
    <w:rsid w:val="006B4834"/>
    <w:rsid w:val="006D04FD"/>
    <w:rsid w:val="006E4AA1"/>
    <w:rsid w:val="00725DB1"/>
    <w:rsid w:val="007263EE"/>
    <w:rsid w:val="00730006"/>
    <w:rsid w:val="00737CB8"/>
    <w:rsid w:val="00764882"/>
    <w:rsid w:val="007A0C17"/>
    <w:rsid w:val="007E79BA"/>
    <w:rsid w:val="00800978"/>
    <w:rsid w:val="00801B9C"/>
    <w:rsid w:val="0080313B"/>
    <w:rsid w:val="008067E3"/>
    <w:rsid w:val="0081235A"/>
    <w:rsid w:val="00812E8C"/>
    <w:rsid w:val="00831158"/>
    <w:rsid w:val="00835D00"/>
    <w:rsid w:val="00836D3D"/>
    <w:rsid w:val="008448E9"/>
    <w:rsid w:val="00863E60"/>
    <w:rsid w:val="0087331E"/>
    <w:rsid w:val="0087448A"/>
    <w:rsid w:val="0088680B"/>
    <w:rsid w:val="008B1266"/>
    <w:rsid w:val="008B13AE"/>
    <w:rsid w:val="008B28EA"/>
    <w:rsid w:val="008C521B"/>
    <w:rsid w:val="008C685C"/>
    <w:rsid w:val="008D4CB9"/>
    <w:rsid w:val="008D6A8E"/>
    <w:rsid w:val="008E48E0"/>
    <w:rsid w:val="00906996"/>
    <w:rsid w:val="00912770"/>
    <w:rsid w:val="009176C4"/>
    <w:rsid w:val="00923E9E"/>
    <w:rsid w:val="00934529"/>
    <w:rsid w:val="00943115"/>
    <w:rsid w:val="00970ECD"/>
    <w:rsid w:val="0097688E"/>
    <w:rsid w:val="009D2FDE"/>
    <w:rsid w:val="009D3B74"/>
    <w:rsid w:val="00A05BEE"/>
    <w:rsid w:val="00A17641"/>
    <w:rsid w:val="00A2208D"/>
    <w:rsid w:val="00A23179"/>
    <w:rsid w:val="00A60D42"/>
    <w:rsid w:val="00A61642"/>
    <w:rsid w:val="00A67734"/>
    <w:rsid w:val="00A70469"/>
    <w:rsid w:val="00AD55E8"/>
    <w:rsid w:val="00AF4AED"/>
    <w:rsid w:val="00B17455"/>
    <w:rsid w:val="00B3050A"/>
    <w:rsid w:val="00B34120"/>
    <w:rsid w:val="00B35778"/>
    <w:rsid w:val="00B35C89"/>
    <w:rsid w:val="00B554ED"/>
    <w:rsid w:val="00B57E5E"/>
    <w:rsid w:val="00B815EF"/>
    <w:rsid w:val="00B97549"/>
    <w:rsid w:val="00BA4DB2"/>
    <w:rsid w:val="00BA7B98"/>
    <w:rsid w:val="00BB35DA"/>
    <w:rsid w:val="00BF6495"/>
    <w:rsid w:val="00C079EA"/>
    <w:rsid w:val="00C15740"/>
    <w:rsid w:val="00C356C6"/>
    <w:rsid w:val="00C41470"/>
    <w:rsid w:val="00C438D4"/>
    <w:rsid w:val="00C5506D"/>
    <w:rsid w:val="00C557C4"/>
    <w:rsid w:val="00C61D71"/>
    <w:rsid w:val="00C7128D"/>
    <w:rsid w:val="00CA055F"/>
    <w:rsid w:val="00CC2841"/>
    <w:rsid w:val="00CD3875"/>
    <w:rsid w:val="00CD5090"/>
    <w:rsid w:val="00D04732"/>
    <w:rsid w:val="00D05317"/>
    <w:rsid w:val="00D06E7B"/>
    <w:rsid w:val="00D1164D"/>
    <w:rsid w:val="00D16B1F"/>
    <w:rsid w:val="00D25174"/>
    <w:rsid w:val="00D343DE"/>
    <w:rsid w:val="00D3441B"/>
    <w:rsid w:val="00D3579A"/>
    <w:rsid w:val="00D365B5"/>
    <w:rsid w:val="00D4516F"/>
    <w:rsid w:val="00D637D4"/>
    <w:rsid w:val="00D74A34"/>
    <w:rsid w:val="00D81D46"/>
    <w:rsid w:val="00D828BA"/>
    <w:rsid w:val="00DA37BA"/>
    <w:rsid w:val="00DB0C56"/>
    <w:rsid w:val="00DB358D"/>
    <w:rsid w:val="00DB622B"/>
    <w:rsid w:val="00DC0432"/>
    <w:rsid w:val="00DE2D60"/>
    <w:rsid w:val="00DF4E8A"/>
    <w:rsid w:val="00E0068E"/>
    <w:rsid w:val="00E00F4E"/>
    <w:rsid w:val="00E161ED"/>
    <w:rsid w:val="00E2454F"/>
    <w:rsid w:val="00E3068E"/>
    <w:rsid w:val="00E41594"/>
    <w:rsid w:val="00E6661E"/>
    <w:rsid w:val="00E7603D"/>
    <w:rsid w:val="00E8483F"/>
    <w:rsid w:val="00E963AB"/>
    <w:rsid w:val="00EC4D6C"/>
    <w:rsid w:val="00EF4E17"/>
    <w:rsid w:val="00EF6E14"/>
    <w:rsid w:val="00F030AD"/>
    <w:rsid w:val="00F33AF6"/>
    <w:rsid w:val="00F758F8"/>
    <w:rsid w:val="00F82421"/>
    <w:rsid w:val="00FA6C15"/>
    <w:rsid w:val="00FB62E1"/>
    <w:rsid w:val="00FB72FB"/>
    <w:rsid w:val="00FC1EF6"/>
    <w:rsid w:val="00FE43EB"/>
    <w:rsid w:val="00FE6761"/>
    <w:rsid w:val="00FF16EF"/>
    <w:rsid w:val="00FF3D7C"/>
    <w:rsid w:val="00FF6D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158"/>
    <w:pPr>
      <w:spacing w:after="200" w:line="276" w:lineRule="auto"/>
    </w:pPr>
  </w:style>
  <w:style w:type="paragraph" w:styleId="Heading1">
    <w:name w:val="heading 1"/>
    <w:basedOn w:val="Normal"/>
    <w:next w:val="Normal"/>
    <w:link w:val="Heading1Char"/>
    <w:uiPriority w:val="99"/>
    <w:qFormat/>
    <w:rsid w:val="00D3579A"/>
    <w:pPr>
      <w:keepNext/>
      <w:spacing w:after="0" w:line="240" w:lineRule="auto"/>
      <w:ind w:firstLine="720"/>
      <w:jc w:val="center"/>
      <w:outlineLvl w:val="0"/>
    </w:pPr>
    <w:rPr>
      <w:rFonts w:ascii="Arial Armenian" w:eastAsia="Times New Roman" w:hAnsi="Arial Armenian"/>
      <w:b/>
      <w:szCs w:val="20"/>
      <w:lang w:val="en-GB" w:eastAsia="ru-RU"/>
    </w:rPr>
  </w:style>
  <w:style w:type="paragraph" w:styleId="Heading2">
    <w:name w:val="heading 2"/>
    <w:basedOn w:val="Normal"/>
    <w:next w:val="Normal"/>
    <w:link w:val="Heading2Char"/>
    <w:uiPriority w:val="99"/>
    <w:qFormat/>
    <w:rsid w:val="00460C3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06996"/>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9"/>
    <w:qFormat/>
    <w:rsid w:val="00906996"/>
    <w:pPr>
      <w:keepNext/>
      <w:keepLines/>
      <w:spacing w:before="200" w:after="0" w:line="240" w:lineRule="auto"/>
      <w:outlineLvl w:val="3"/>
    </w:pPr>
    <w:rPr>
      <w:rFonts w:ascii="Cambria" w:eastAsia="Times New Roman" w:hAnsi="Cambria"/>
      <w:b/>
      <w:bCs/>
      <w:i/>
      <w:iCs/>
      <w:color w:val="4F81BD"/>
      <w:sz w:val="24"/>
      <w:szCs w:val="24"/>
    </w:rPr>
  </w:style>
  <w:style w:type="paragraph" w:styleId="Heading5">
    <w:name w:val="heading 5"/>
    <w:basedOn w:val="Normal"/>
    <w:next w:val="Normal"/>
    <w:link w:val="Heading5Char"/>
    <w:uiPriority w:val="99"/>
    <w:qFormat/>
    <w:rsid w:val="00460C3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460C35"/>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579A"/>
    <w:rPr>
      <w:rFonts w:ascii="Arial Armenian" w:hAnsi="Arial Armenian" w:cs="Times New Roman"/>
      <w:b/>
      <w:sz w:val="20"/>
      <w:szCs w:val="20"/>
      <w:lang w:val="en-GB" w:eastAsia="ru-RU"/>
    </w:rPr>
  </w:style>
  <w:style w:type="character" w:customStyle="1" w:styleId="Heading2Char">
    <w:name w:val="Heading 2 Char"/>
    <w:basedOn w:val="DefaultParagraphFont"/>
    <w:link w:val="Heading2"/>
    <w:uiPriority w:val="99"/>
    <w:locked/>
    <w:rsid w:val="00460C35"/>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06996"/>
    <w:rPr>
      <w:rFonts w:ascii="Cambria" w:hAnsi="Cambria" w:cs="Times New Roman"/>
      <w:b/>
      <w:bCs/>
      <w:color w:val="4F81BD"/>
      <w:sz w:val="20"/>
      <w:szCs w:val="20"/>
    </w:rPr>
  </w:style>
  <w:style w:type="character" w:customStyle="1" w:styleId="Heading4Char">
    <w:name w:val="Heading 4 Char"/>
    <w:basedOn w:val="DefaultParagraphFont"/>
    <w:link w:val="Heading4"/>
    <w:uiPriority w:val="99"/>
    <w:semiHidden/>
    <w:locked/>
    <w:rsid w:val="00906996"/>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460C35"/>
    <w:rPr>
      <w:rFonts w:ascii="Cambria" w:hAnsi="Cambria" w:cs="Times New Roman"/>
      <w:color w:val="243F60"/>
    </w:rPr>
  </w:style>
  <w:style w:type="character" w:customStyle="1" w:styleId="Heading6Char">
    <w:name w:val="Heading 6 Char"/>
    <w:basedOn w:val="DefaultParagraphFont"/>
    <w:link w:val="Heading6"/>
    <w:uiPriority w:val="99"/>
    <w:locked/>
    <w:rsid w:val="00460C35"/>
    <w:rPr>
      <w:rFonts w:ascii="Cambria" w:hAnsi="Cambria" w:cs="Times New Roman"/>
      <w:i/>
      <w:iCs/>
      <w:color w:val="243F60"/>
    </w:rPr>
  </w:style>
  <w:style w:type="paragraph" w:customStyle="1" w:styleId="norm">
    <w:name w:val="norm"/>
    <w:basedOn w:val="Normal"/>
    <w:link w:val="normChar"/>
    <w:uiPriority w:val="99"/>
    <w:rsid w:val="00261880"/>
    <w:pPr>
      <w:spacing w:after="0" w:line="480" w:lineRule="auto"/>
      <w:ind w:firstLine="709"/>
      <w:jc w:val="both"/>
    </w:pPr>
    <w:rPr>
      <w:rFonts w:ascii="Arial Armenian" w:eastAsia="Times New Roman" w:hAnsi="Arial Armenian"/>
      <w:szCs w:val="20"/>
      <w:lang w:eastAsia="ru-RU"/>
    </w:rPr>
  </w:style>
  <w:style w:type="paragraph" w:customStyle="1" w:styleId="mechtex">
    <w:name w:val="mechtex"/>
    <w:basedOn w:val="Normal"/>
    <w:link w:val="mechtexChar"/>
    <w:uiPriority w:val="99"/>
    <w:rsid w:val="00261880"/>
    <w:pPr>
      <w:spacing w:after="0" w:line="240" w:lineRule="auto"/>
      <w:jc w:val="center"/>
    </w:pPr>
    <w:rPr>
      <w:rFonts w:ascii="Arial Armenian" w:eastAsia="Times New Roman" w:hAnsi="Arial Armenian"/>
      <w:szCs w:val="20"/>
      <w:lang w:eastAsia="ru-RU"/>
    </w:rPr>
  </w:style>
  <w:style w:type="character" w:customStyle="1" w:styleId="mechtexChar">
    <w:name w:val="mechtex Char"/>
    <w:basedOn w:val="DefaultParagraphFont"/>
    <w:link w:val="mechtex"/>
    <w:uiPriority w:val="99"/>
    <w:locked/>
    <w:rsid w:val="00261880"/>
    <w:rPr>
      <w:rFonts w:ascii="Arial Armenian" w:hAnsi="Arial Armenian" w:cs="Times New Roman"/>
      <w:sz w:val="20"/>
      <w:szCs w:val="20"/>
      <w:lang w:eastAsia="ru-RU"/>
    </w:rPr>
  </w:style>
  <w:style w:type="character" w:customStyle="1" w:styleId="normChar">
    <w:name w:val="norm Char"/>
    <w:basedOn w:val="DefaultParagraphFont"/>
    <w:link w:val="norm"/>
    <w:uiPriority w:val="99"/>
    <w:locked/>
    <w:rsid w:val="00261880"/>
    <w:rPr>
      <w:rFonts w:ascii="Arial Armenian" w:hAnsi="Arial Armenian" w:cs="Times New Roman"/>
      <w:sz w:val="20"/>
      <w:szCs w:val="20"/>
      <w:lang w:eastAsia="ru-RU"/>
    </w:rPr>
  </w:style>
  <w:style w:type="paragraph" w:styleId="ListParagraph">
    <w:name w:val="List Paragraph"/>
    <w:basedOn w:val="Normal"/>
    <w:uiPriority w:val="99"/>
    <w:qFormat/>
    <w:rsid w:val="00D3579A"/>
    <w:pPr>
      <w:spacing w:after="0" w:line="360" w:lineRule="auto"/>
      <w:ind w:left="720" w:firstLine="709"/>
      <w:contextualSpacing/>
      <w:jc w:val="both"/>
    </w:pPr>
    <w:rPr>
      <w:lang w:val="ru-RU"/>
    </w:rPr>
  </w:style>
  <w:style w:type="paragraph" w:styleId="NormalWeb">
    <w:name w:val="Normal (Web)"/>
    <w:basedOn w:val="Normal"/>
    <w:uiPriority w:val="99"/>
    <w:rsid w:val="00D3579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D3579A"/>
    <w:rPr>
      <w:rFonts w:cs="Times New Roman"/>
      <w:b/>
    </w:rPr>
  </w:style>
  <w:style w:type="paragraph" w:customStyle="1" w:styleId="a">
    <w:name w:val="Знак Знак"/>
    <w:basedOn w:val="Normal"/>
    <w:uiPriority w:val="99"/>
    <w:rsid w:val="00D3579A"/>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DefaultParagraphFont"/>
    <w:uiPriority w:val="99"/>
    <w:rsid w:val="008C521B"/>
    <w:rPr>
      <w:rFonts w:cs="Times New Roman"/>
    </w:rPr>
  </w:style>
  <w:style w:type="character" w:customStyle="1" w:styleId="apple-style-span">
    <w:name w:val="apple-style-span"/>
    <w:basedOn w:val="DefaultParagraphFont"/>
    <w:uiPriority w:val="99"/>
    <w:rsid w:val="008C521B"/>
    <w:rPr>
      <w:rFonts w:cs="Times New Roman"/>
    </w:rPr>
  </w:style>
  <w:style w:type="character" w:customStyle="1" w:styleId="3">
    <w:name w:val="Основной текст (3)_"/>
    <w:basedOn w:val="DefaultParagraphFont"/>
    <w:link w:val="30"/>
    <w:uiPriority w:val="99"/>
    <w:locked/>
    <w:rsid w:val="0047049D"/>
    <w:rPr>
      <w:rFonts w:ascii="Sylfaen" w:hAnsi="Sylfaen" w:cs="Sylfaen"/>
      <w:shd w:val="clear" w:color="auto" w:fill="FFFFFF"/>
    </w:rPr>
  </w:style>
  <w:style w:type="paragraph" w:customStyle="1" w:styleId="30">
    <w:name w:val="Основной текст (3)"/>
    <w:basedOn w:val="Normal"/>
    <w:link w:val="3"/>
    <w:uiPriority w:val="99"/>
    <w:rsid w:val="0047049D"/>
    <w:pPr>
      <w:widowControl w:val="0"/>
      <w:shd w:val="clear" w:color="auto" w:fill="FFFFFF"/>
      <w:spacing w:after="0" w:line="240" w:lineRule="atLeast"/>
    </w:pPr>
    <w:rPr>
      <w:rFonts w:ascii="Sylfaen" w:hAnsi="Sylfaen" w:cs="Sylfaen"/>
    </w:rPr>
  </w:style>
  <w:style w:type="paragraph" w:customStyle="1" w:styleId="2">
    <w:name w:val="Знак Знак2"/>
    <w:basedOn w:val="Normal"/>
    <w:uiPriority w:val="99"/>
    <w:rsid w:val="0047049D"/>
    <w:pPr>
      <w:spacing w:after="0" w:line="240" w:lineRule="auto"/>
    </w:pPr>
    <w:rPr>
      <w:rFonts w:ascii="Times New Roman" w:eastAsia="Times New Roman" w:hAnsi="Times New Roman"/>
      <w:sz w:val="24"/>
      <w:szCs w:val="24"/>
      <w:lang w:val="pl-PL" w:eastAsia="pl-PL"/>
    </w:rPr>
  </w:style>
  <w:style w:type="paragraph" w:styleId="Header">
    <w:name w:val="header"/>
    <w:basedOn w:val="Normal"/>
    <w:link w:val="HeaderChar"/>
    <w:uiPriority w:val="99"/>
    <w:rsid w:val="0090699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906996"/>
    <w:rPr>
      <w:rFonts w:ascii="Times New Roman" w:hAnsi="Times New Roman" w:cs="Times New Roman"/>
      <w:sz w:val="24"/>
      <w:szCs w:val="24"/>
    </w:rPr>
  </w:style>
  <w:style w:type="paragraph" w:styleId="Footer">
    <w:name w:val="footer"/>
    <w:basedOn w:val="Normal"/>
    <w:link w:val="FooterChar"/>
    <w:uiPriority w:val="99"/>
    <w:rsid w:val="0090699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906996"/>
    <w:rPr>
      <w:rFonts w:ascii="Times New Roman" w:hAnsi="Times New Roman" w:cs="Times New Roman"/>
      <w:sz w:val="24"/>
      <w:szCs w:val="24"/>
    </w:rPr>
  </w:style>
  <w:style w:type="character" w:styleId="PageNumber">
    <w:name w:val="page number"/>
    <w:basedOn w:val="DefaultParagraphFont"/>
    <w:uiPriority w:val="99"/>
    <w:rsid w:val="00906996"/>
    <w:rPr>
      <w:rFonts w:cs="Times New Roman"/>
    </w:rPr>
  </w:style>
  <w:style w:type="paragraph" w:styleId="BodyText">
    <w:name w:val="Body Text"/>
    <w:basedOn w:val="Normal"/>
    <w:link w:val="BodyTextChar"/>
    <w:uiPriority w:val="99"/>
    <w:rsid w:val="00906996"/>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uiPriority w:val="99"/>
    <w:locked/>
    <w:rsid w:val="00906996"/>
    <w:rPr>
      <w:rFonts w:ascii="Times Armenian" w:hAnsi="Times Armenian" w:cs="Times New Roman"/>
      <w:bCs/>
      <w:sz w:val="24"/>
      <w:szCs w:val="24"/>
    </w:rPr>
  </w:style>
  <w:style w:type="paragraph" w:customStyle="1" w:styleId="1">
    <w:name w:val="Абзац списка1"/>
    <w:basedOn w:val="Normal"/>
    <w:uiPriority w:val="99"/>
    <w:rsid w:val="00906996"/>
    <w:pPr>
      <w:spacing w:after="0" w:line="240" w:lineRule="auto"/>
      <w:ind w:left="720"/>
      <w:contextualSpacing/>
    </w:pPr>
    <w:rPr>
      <w:rFonts w:ascii="Times Armenian" w:hAnsi="Times Armenian"/>
      <w:sz w:val="24"/>
      <w:szCs w:val="24"/>
    </w:rPr>
  </w:style>
  <w:style w:type="paragraph" w:styleId="BalloonText">
    <w:name w:val="Balloon Text"/>
    <w:basedOn w:val="Normal"/>
    <w:link w:val="BalloonTextChar"/>
    <w:uiPriority w:val="99"/>
    <w:rsid w:val="00906996"/>
    <w:pPr>
      <w:spacing w:after="0" w:line="240" w:lineRule="auto"/>
    </w:pPr>
    <w:rPr>
      <w:rFonts w:ascii="Tahoma" w:eastAsia="Times New Roman" w:hAnsi="Tahoma"/>
      <w:iCs/>
      <w:sz w:val="16"/>
      <w:szCs w:val="16"/>
    </w:rPr>
  </w:style>
  <w:style w:type="character" w:customStyle="1" w:styleId="BalloonTextChar">
    <w:name w:val="Balloon Text Char"/>
    <w:basedOn w:val="DefaultParagraphFont"/>
    <w:link w:val="BalloonText"/>
    <w:uiPriority w:val="99"/>
    <w:locked/>
    <w:rsid w:val="00906996"/>
    <w:rPr>
      <w:rFonts w:ascii="Tahoma" w:hAnsi="Tahoma" w:cs="Times New Roman"/>
      <w:iCs/>
      <w:sz w:val="16"/>
      <w:szCs w:val="16"/>
    </w:rPr>
  </w:style>
  <w:style w:type="character" w:styleId="CommentReference">
    <w:name w:val="annotation reference"/>
    <w:basedOn w:val="DefaultParagraphFont"/>
    <w:uiPriority w:val="99"/>
    <w:rsid w:val="00906996"/>
    <w:rPr>
      <w:rFonts w:cs="Times New Roman"/>
      <w:sz w:val="16"/>
    </w:rPr>
  </w:style>
  <w:style w:type="paragraph" w:styleId="CommentText">
    <w:name w:val="annotation text"/>
    <w:basedOn w:val="Normal"/>
    <w:link w:val="CommentTextChar"/>
    <w:uiPriority w:val="99"/>
    <w:rsid w:val="00906996"/>
    <w:pPr>
      <w:spacing w:after="0" w:line="240" w:lineRule="auto"/>
    </w:pPr>
    <w:rPr>
      <w:rFonts w:ascii="Times Armenian" w:eastAsia="Times New Roman" w:hAnsi="Times Armenian"/>
      <w:iCs/>
      <w:sz w:val="20"/>
      <w:szCs w:val="20"/>
    </w:rPr>
  </w:style>
  <w:style w:type="character" w:customStyle="1" w:styleId="CommentTextChar">
    <w:name w:val="Comment Text Char"/>
    <w:basedOn w:val="DefaultParagraphFont"/>
    <w:link w:val="CommentText"/>
    <w:uiPriority w:val="99"/>
    <w:locked/>
    <w:rsid w:val="00906996"/>
    <w:rPr>
      <w:rFonts w:ascii="Times Armenian" w:hAnsi="Times Armenian" w:cs="Times New Roman"/>
      <w:iCs/>
      <w:sz w:val="20"/>
      <w:szCs w:val="20"/>
    </w:rPr>
  </w:style>
  <w:style w:type="paragraph" w:styleId="CommentSubject">
    <w:name w:val="annotation subject"/>
    <w:basedOn w:val="CommentText"/>
    <w:next w:val="CommentText"/>
    <w:link w:val="CommentSubjectChar"/>
    <w:uiPriority w:val="99"/>
    <w:rsid w:val="00906996"/>
    <w:rPr>
      <w:b/>
      <w:bCs/>
    </w:rPr>
  </w:style>
  <w:style w:type="character" w:customStyle="1" w:styleId="CommentSubjectChar">
    <w:name w:val="Comment Subject Char"/>
    <w:basedOn w:val="CommentTextChar"/>
    <w:link w:val="CommentSubject"/>
    <w:uiPriority w:val="99"/>
    <w:locked/>
    <w:rsid w:val="00906996"/>
    <w:rPr>
      <w:b/>
      <w:bCs/>
    </w:rPr>
  </w:style>
  <w:style w:type="character" w:styleId="Emphasis">
    <w:name w:val="Emphasis"/>
    <w:basedOn w:val="DefaultParagraphFont"/>
    <w:uiPriority w:val="99"/>
    <w:qFormat/>
    <w:rsid w:val="00906996"/>
    <w:rPr>
      <w:rFonts w:cs="Times New Roman"/>
      <w:i/>
    </w:rPr>
  </w:style>
  <w:style w:type="character" w:styleId="FootnoteReference">
    <w:name w:val="footnote reference"/>
    <w:basedOn w:val="DefaultParagraphFont"/>
    <w:uiPriority w:val="99"/>
    <w:rsid w:val="00906996"/>
    <w:rPr>
      <w:rFonts w:cs="Times New Roman"/>
      <w:vertAlign w:val="superscript"/>
    </w:rPr>
  </w:style>
  <w:style w:type="paragraph" w:styleId="FootnoteText">
    <w:name w:val="footnote text"/>
    <w:basedOn w:val="Normal"/>
    <w:link w:val="FootnoteTextChar1"/>
    <w:uiPriority w:val="99"/>
    <w:rsid w:val="00906996"/>
    <w:pPr>
      <w:spacing w:after="0" w:line="240" w:lineRule="auto"/>
    </w:pPr>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uiPriority w:val="99"/>
    <w:locked/>
    <w:rsid w:val="00906996"/>
    <w:rPr>
      <w:rFonts w:cs="Times New Roman"/>
      <w:sz w:val="20"/>
      <w:szCs w:val="20"/>
    </w:rPr>
  </w:style>
  <w:style w:type="character" w:customStyle="1" w:styleId="FootnoteTextChar1">
    <w:name w:val="Footnote Text Char1"/>
    <w:link w:val="FootnoteText"/>
    <w:uiPriority w:val="99"/>
    <w:locked/>
    <w:rsid w:val="00906996"/>
    <w:rPr>
      <w:rFonts w:ascii="Times New Roman" w:hAnsi="Times New Roman"/>
      <w:sz w:val="20"/>
      <w:lang w:val="en-AU"/>
    </w:rPr>
  </w:style>
  <w:style w:type="paragraph" w:customStyle="1" w:styleId="sub">
    <w:name w:val="sub"/>
    <w:basedOn w:val="Normal"/>
    <w:uiPriority w:val="99"/>
    <w:rsid w:val="00906996"/>
    <w:pPr>
      <w:spacing w:before="100" w:beforeAutospacing="1" w:after="100" w:afterAutospacing="1" w:line="240" w:lineRule="auto"/>
      <w:jc w:val="both"/>
    </w:pPr>
    <w:rPr>
      <w:rFonts w:ascii="Verdana" w:eastAsia="Times New Roman" w:hAnsi="Verdana"/>
      <w:color w:val="0066CC"/>
      <w:sz w:val="21"/>
      <w:szCs w:val="21"/>
      <w:lang w:val="ru-RU" w:eastAsia="ru-RU"/>
    </w:rPr>
  </w:style>
  <w:style w:type="paragraph" w:styleId="HTMLPreformatted">
    <w:name w:val="HTML Preformatted"/>
    <w:basedOn w:val="Normal"/>
    <w:link w:val="HTMLPreformattedChar"/>
    <w:uiPriority w:val="99"/>
    <w:rsid w:val="00906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locked/>
    <w:rsid w:val="00906996"/>
    <w:rPr>
      <w:rFonts w:ascii="Courier New" w:hAnsi="Courier New" w:cs="Times New Roman"/>
      <w:sz w:val="20"/>
      <w:szCs w:val="20"/>
    </w:rPr>
  </w:style>
  <w:style w:type="paragraph" w:styleId="BodyTextIndent">
    <w:name w:val="Body Text Indent"/>
    <w:basedOn w:val="Normal"/>
    <w:link w:val="BodyTextIndentChar"/>
    <w:uiPriority w:val="99"/>
    <w:rsid w:val="00906996"/>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06996"/>
    <w:rPr>
      <w:rFonts w:ascii="Times New Roman" w:hAnsi="Times New Roman" w:cs="Times New Roman"/>
      <w:sz w:val="24"/>
      <w:szCs w:val="24"/>
    </w:rPr>
  </w:style>
  <w:style w:type="character" w:styleId="Hyperlink">
    <w:name w:val="Hyperlink"/>
    <w:basedOn w:val="DefaultParagraphFont"/>
    <w:uiPriority w:val="99"/>
    <w:rsid w:val="00906996"/>
    <w:rPr>
      <w:rFonts w:cs="Times New Roman"/>
      <w:color w:val="0000FF"/>
      <w:u w:val="single"/>
    </w:rPr>
  </w:style>
  <w:style w:type="character" w:customStyle="1" w:styleId="FontStyle87">
    <w:name w:val="Font Style87"/>
    <w:uiPriority w:val="99"/>
    <w:rsid w:val="00906996"/>
    <w:rPr>
      <w:rFonts w:ascii="Times New Roman" w:hAnsi="Times New Roman"/>
      <w:i/>
      <w:sz w:val="24"/>
    </w:rPr>
  </w:style>
  <w:style w:type="character" w:customStyle="1" w:styleId="FontStyle86">
    <w:name w:val="Font Style86"/>
    <w:uiPriority w:val="99"/>
    <w:rsid w:val="00906996"/>
    <w:rPr>
      <w:rFonts w:ascii="Times New Roman" w:hAnsi="Times New Roman"/>
      <w:sz w:val="24"/>
    </w:rPr>
  </w:style>
  <w:style w:type="paragraph" w:customStyle="1" w:styleId="Style23">
    <w:name w:val="Style23"/>
    <w:basedOn w:val="Normal"/>
    <w:uiPriority w:val="99"/>
    <w:rsid w:val="00906996"/>
    <w:pPr>
      <w:widowControl w:val="0"/>
      <w:autoSpaceDE w:val="0"/>
      <w:autoSpaceDN w:val="0"/>
      <w:adjustRightInd w:val="0"/>
      <w:spacing w:after="0" w:line="453" w:lineRule="exact"/>
      <w:ind w:firstLine="675"/>
      <w:jc w:val="both"/>
    </w:pPr>
    <w:rPr>
      <w:rFonts w:ascii="Courier New" w:eastAsia="Times New Roman" w:hAnsi="Courier New"/>
      <w:sz w:val="24"/>
      <w:szCs w:val="24"/>
      <w:lang w:val="ru-RU" w:eastAsia="ru-RU"/>
    </w:rPr>
  </w:style>
  <w:style w:type="paragraph" w:customStyle="1" w:styleId="Style30">
    <w:name w:val="Style30"/>
    <w:basedOn w:val="Normal"/>
    <w:uiPriority w:val="99"/>
    <w:rsid w:val="00906996"/>
    <w:pPr>
      <w:widowControl w:val="0"/>
      <w:autoSpaceDE w:val="0"/>
      <w:autoSpaceDN w:val="0"/>
      <w:adjustRightInd w:val="0"/>
      <w:spacing w:after="0" w:line="456" w:lineRule="exact"/>
      <w:ind w:firstLine="522"/>
      <w:jc w:val="both"/>
    </w:pPr>
    <w:rPr>
      <w:rFonts w:ascii="Courier New" w:eastAsia="Times New Roman" w:hAnsi="Courier New"/>
      <w:sz w:val="24"/>
      <w:szCs w:val="24"/>
      <w:lang w:val="ru-RU" w:eastAsia="ru-RU"/>
    </w:rPr>
  </w:style>
  <w:style w:type="character" w:customStyle="1" w:styleId="FontStyle77">
    <w:name w:val="Font Style77"/>
    <w:uiPriority w:val="99"/>
    <w:rsid w:val="00906996"/>
    <w:rPr>
      <w:rFonts w:ascii="Times New Roman" w:hAnsi="Times New Roman"/>
      <w:sz w:val="24"/>
    </w:rPr>
  </w:style>
  <w:style w:type="character" w:customStyle="1" w:styleId="blue-underline">
    <w:name w:val="blue-underline"/>
    <w:uiPriority w:val="99"/>
    <w:rsid w:val="00906996"/>
  </w:style>
  <w:style w:type="paragraph" w:customStyle="1" w:styleId="cptmaintitle0">
    <w:name w:val="cptmaintitle0"/>
    <w:basedOn w:val="Normal"/>
    <w:next w:val="Normal"/>
    <w:uiPriority w:val="99"/>
    <w:rsid w:val="00906996"/>
    <w:pPr>
      <w:autoSpaceDE w:val="0"/>
      <w:autoSpaceDN w:val="0"/>
      <w:adjustRightInd w:val="0"/>
      <w:spacing w:after="0" w:line="240" w:lineRule="auto"/>
    </w:pPr>
    <w:rPr>
      <w:rFonts w:ascii="Arial" w:hAnsi="Arial" w:cs="Arial"/>
      <w:sz w:val="24"/>
      <w:szCs w:val="24"/>
    </w:rPr>
  </w:style>
  <w:style w:type="character" w:customStyle="1" w:styleId="HeaderChar1">
    <w:name w:val="Header Char1"/>
    <w:uiPriority w:val="99"/>
    <w:rsid w:val="00906996"/>
  </w:style>
  <w:style w:type="character" w:customStyle="1" w:styleId="FontStyle93">
    <w:name w:val="Font Style93"/>
    <w:uiPriority w:val="99"/>
    <w:rsid w:val="00906996"/>
    <w:rPr>
      <w:rFonts w:ascii="Times New Roman" w:hAnsi="Times New Roman"/>
      <w:sz w:val="26"/>
    </w:rPr>
  </w:style>
  <w:style w:type="character" w:customStyle="1" w:styleId="BalloonTextChar1">
    <w:name w:val="Balloon Text Char1"/>
    <w:uiPriority w:val="99"/>
    <w:rsid w:val="00906996"/>
    <w:rPr>
      <w:rFonts w:ascii="Tahoma" w:hAnsi="Tahoma"/>
      <w:sz w:val="16"/>
      <w:lang w:val="en-US" w:eastAsia="en-US"/>
    </w:rPr>
  </w:style>
  <w:style w:type="character" w:styleId="FollowedHyperlink">
    <w:name w:val="FollowedHyperlink"/>
    <w:basedOn w:val="DefaultParagraphFont"/>
    <w:uiPriority w:val="99"/>
    <w:rsid w:val="00906996"/>
    <w:rPr>
      <w:rFonts w:cs="Times New Roman"/>
      <w:color w:val="800080"/>
      <w:u w:val="single"/>
    </w:rPr>
  </w:style>
  <w:style w:type="character" w:customStyle="1" w:styleId="longtext">
    <w:name w:val="long_text"/>
    <w:uiPriority w:val="99"/>
    <w:rsid w:val="00906996"/>
  </w:style>
  <w:style w:type="paragraph" w:customStyle="1" w:styleId="Default">
    <w:name w:val="Default"/>
    <w:uiPriority w:val="99"/>
    <w:rsid w:val="00906996"/>
    <w:pPr>
      <w:autoSpaceDE w:val="0"/>
      <w:autoSpaceDN w:val="0"/>
      <w:adjustRightInd w:val="0"/>
    </w:pPr>
    <w:rPr>
      <w:rFonts w:ascii="Arial" w:hAnsi="Arial" w:cs="Arial"/>
      <w:color w:val="000000"/>
      <w:sz w:val="24"/>
      <w:szCs w:val="24"/>
      <w:lang w:val="ru-RU"/>
    </w:rPr>
  </w:style>
  <w:style w:type="paragraph" w:styleId="NoSpacing">
    <w:name w:val="No Spacing"/>
    <w:uiPriority w:val="99"/>
    <w:qFormat/>
    <w:rsid w:val="00906996"/>
    <w:rPr>
      <w:rFonts w:ascii="Times New Roman" w:eastAsia="Times New Roman" w:hAnsi="Times New Roman"/>
      <w:sz w:val="24"/>
      <w:szCs w:val="24"/>
      <w:lang w:val="ru-RU" w:eastAsia="ru-RU"/>
    </w:rPr>
  </w:style>
  <w:style w:type="table" w:styleId="TableGrid">
    <w:name w:val="Table Grid"/>
    <w:basedOn w:val="TableNormal"/>
    <w:uiPriority w:val="99"/>
    <w:rsid w:val="00906996"/>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906996"/>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06996"/>
    <w:rPr>
      <w:lang w:val="ru-RU"/>
    </w:rPr>
  </w:style>
  <w:style w:type="paragraph" w:styleId="BodyText2">
    <w:name w:val="Body Text 2"/>
    <w:basedOn w:val="Normal"/>
    <w:link w:val="BodyText2Char"/>
    <w:uiPriority w:val="99"/>
    <w:rsid w:val="00906996"/>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locked/>
    <w:rsid w:val="00906996"/>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DB35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DB358D"/>
    <w:rPr>
      <w:rFonts w:cs="Times New Roman"/>
    </w:rPr>
  </w:style>
  <w:style w:type="paragraph" w:customStyle="1" w:styleId="Style8">
    <w:name w:val="Style8"/>
    <w:basedOn w:val="Normal"/>
    <w:uiPriority w:val="99"/>
    <w:rsid w:val="00F030AD"/>
    <w:pPr>
      <w:widowControl w:val="0"/>
      <w:autoSpaceDE w:val="0"/>
      <w:autoSpaceDN w:val="0"/>
      <w:adjustRightInd w:val="0"/>
      <w:spacing w:after="0" w:line="320" w:lineRule="exact"/>
      <w:ind w:firstLine="698"/>
      <w:jc w:val="both"/>
    </w:pPr>
    <w:rPr>
      <w:rFonts w:ascii="Sylfaen" w:eastAsia="Times New Roman" w:hAnsi="Sylfaen"/>
      <w:sz w:val="24"/>
      <w:szCs w:val="24"/>
    </w:rPr>
  </w:style>
  <w:style w:type="paragraph" w:customStyle="1" w:styleId="10">
    <w:name w:val="Знак Знак1"/>
    <w:basedOn w:val="Normal"/>
    <w:uiPriority w:val="99"/>
    <w:rsid w:val="00764882"/>
    <w:pPr>
      <w:spacing w:after="0" w:line="240" w:lineRule="auto"/>
    </w:pPr>
    <w:rPr>
      <w:rFonts w:ascii="Times New Roman" w:eastAsia="Times New Roman" w:hAnsi="Times New Roman"/>
      <w:sz w:val="24"/>
      <w:szCs w:val="24"/>
      <w:lang w:val="pl-PL" w:eastAsia="pl-PL"/>
    </w:rPr>
  </w:style>
  <w:style w:type="paragraph" w:styleId="NormalIndent">
    <w:name w:val="Normal Indent"/>
    <w:basedOn w:val="Normal"/>
    <w:uiPriority w:val="99"/>
    <w:semiHidden/>
    <w:rsid w:val="00460C35"/>
    <w:pPr>
      <w:ind w:left="708"/>
    </w:pPr>
    <w:rPr>
      <w:rFonts w:eastAsia="Times New Roman"/>
      <w:lang w:val="ru-RU" w:eastAsia="ru-RU"/>
    </w:rPr>
  </w:style>
  <w:style w:type="paragraph" w:styleId="BodyTextIndent3">
    <w:name w:val="Body Text Indent 3"/>
    <w:basedOn w:val="Normal"/>
    <w:link w:val="BodyTextIndent3Char"/>
    <w:uiPriority w:val="99"/>
    <w:rsid w:val="00460C35"/>
    <w:pPr>
      <w:spacing w:after="0" w:line="240" w:lineRule="auto"/>
      <w:ind w:firstLine="709"/>
      <w:jc w:val="both"/>
    </w:pPr>
    <w:rPr>
      <w:rFonts w:ascii="Times LatArm" w:eastAsia="SimSun" w:hAnsi="Times LatArm"/>
      <w:sz w:val="24"/>
      <w:szCs w:val="20"/>
      <w:lang w:val="de-DE"/>
    </w:rPr>
  </w:style>
  <w:style w:type="character" w:customStyle="1" w:styleId="BodyTextIndent3Char">
    <w:name w:val="Body Text Indent 3 Char"/>
    <w:basedOn w:val="DefaultParagraphFont"/>
    <w:link w:val="BodyTextIndent3"/>
    <w:uiPriority w:val="99"/>
    <w:locked/>
    <w:rsid w:val="00460C35"/>
    <w:rPr>
      <w:rFonts w:ascii="Times LatArm" w:eastAsia="SimSun" w:hAnsi="Times LatArm" w:cs="Times New Roman"/>
      <w:sz w:val="20"/>
      <w:szCs w:val="20"/>
      <w:lang w:val="de-DE"/>
    </w:rPr>
  </w:style>
  <w:style w:type="paragraph" w:customStyle="1" w:styleId="ColorfulShading-Accent31">
    <w:name w:val="Colorful Shading - Accent 31"/>
    <w:basedOn w:val="Normal"/>
    <w:uiPriority w:val="99"/>
    <w:rsid w:val="00460C35"/>
    <w:pPr>
      <w:ind w:left="720"/>
      <w:contextualSpacing/>
    </w:pPr>
  </w:style>
  <w:style w:type="paragraph" w:customStyle="1" w:styleId="Listenabsatz1">
    <w:name w:val="Listenabsatz1"/>
    <w:basedOn w:val="Normal"/>
    <w:uiPriority w:val="99"/>
    <w:rsid w:val="00460C35"/>
    <w:pPr>
      <w:spacing w:after="0" w:line="240" w:lineRule="auto"/>
      <w:ind w:left="720"/>
      <w:contextualSpacing/>
    </w:pPr>
    <w:rPr>
      <w:rFonts w:ascii="Arial" w:eastAsia="SimSun" w:hAnsi="Arial"/>
      <w:lang w:val="de-DE" w:eastAsia="zh-CN"/>
    </w:rPr>
  </w:style>
  <w:style w:type="paragraph" w:customStyle="1" w:styleId="Listenabsatz">
    <w:name w:val="Listenabsatz"/>
    <w:basedOn w:val="Normal"/>
    <w:uiPriority w:val="99"/>
    <w:rsid w:val="00460C35"/>
    <w:pPr>
      <w:spacing w:after="0" w:line="240" w:lineRule="auto"/>
      <w:ind w:left="720"/>
      <w:contextualSpacing/>
    </w:pPr>
    <w:rPr>
      <w:rFonts w:ascii="Arial" w:eastAsia="SimSun" w:hAnsi="Arial"/>
      <w:lang w:val="de-DE" w:eastAsia="zh-CN"/>
    </w:rPr>
  </w:style>
  <w:style w:type="paragraph" w:customStyle="1" w:styleId="u">
    <w:name w:val="u"/>
    <w:basedOn w:val="Normal"/>
    <w:uiPriority w:val="99"/>
    <w:rsid w:val="00460C35"/>
    <w:pPr>
      <w:spacing w:before="100" w:beforeAutospacing="1" w:after="100" w:afterAutospacing="1" w:line="240" w:lineRule="auto"/>
    </w:pPr>
    <w:rPr>
      <w:rFonts w:ascii="Times New Roman" w:eastAsia="Times New Roman" w:hAnsi="Times New Roman"/>
      <w:sz w:val="24"/>
      <w:szCs w:val="24"/>
    </w:rPr>
  </w:style>
  <w:style w:type="paragraph" w:customStyle="1" w:styleId="up">
    <w:name w:val="up"/>
    <w:basedOn w:val="Normal"/>
    <w:uiPriority w:val="99"/>
    <w:rsid w:val="00460C35"/>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Normal"/>
    <w:uiPriority w:val="99"/>
    <w:rsid w:val="00460C35"/>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Normal"/>
    <w:uiPriority w:val="99"/>
    <w:rsid w:val="00460C35"/>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uiPriority w:val="99"/>
    <w:rsid w:val="00460C35"/>
  </w:style>
  <w:style w:type="paragraph" w:customStyle="1" w:styleId="DarkList-Accent31">
    <w:name w:val="Dark List - Accent 31"/>
    <w:hidden/>
    <w:uiPriority w:val="99"/>
    <w:semiHidden/>
    <w:rsid w:val="00460C35"/>
    <w:rPr>
      <w:rFonts w:eastAsia="Times New Roman"/>
      <w:lang w:val="ru-RU" w:eastAsia="ru-RU"/>
    </w:rPr>
  </w:style>
  <w:style w:type="paragraph" w:styleId="Subtitle">
    <w:name w:val="Subtitle"/>
    <w:basedOn w:val="Normal"/>
    <w:next w:val="Normal"/>
    <w:link w:val="SubtitleChar"/>
    <w:uiPriority w:val="99"/>
    <w:qFormat/>
    <w:rsid w:val="00460C35"/>
    <w:pPr>
      <w:numPr>
        <w:ilvl w:val="1"/>
      </w:numPr>
      <w:spacing w:after="160"/>
    </w:pPr>
    <w:rPr>
      <w:rFonts w:eastAsia="Times New Roman"/>
      <w:color w:val="5A5A5A"/>
      <w:spacing w:val="15"/>
    </w:rPr>
  </w:style>
  <w:style w:type="character" w:customStyle="1" w:styleId="SubtitleChar">
    <w:name w:val="Subtitle Char"/>
    <w:basedOn w:val="DefaultParagraphFont"/>
    <w:link w:val="Subtitle"/>
    <w:uiPriority w:val="99"/>
    <w:locked/>
    <w:rsid w:val="00460C35"/>
    <w:rPr>
      <w:rFonts w:ascii="Calibri" w:hAnsi="Calibri" w:cs="Times New Roman"/>
      <w:color w:val="5A5A5A"/>
      <w:spacing w:val="15"/>
    </w:rPr>
  </w:style>
  <w:style w:type="paragraph" w:customStyle="1" w:styleId="TOCHeading1">
    <w:name w:val="TOC Heading1"/>
    <w:basedOn w:val="Heading1"/>
    <w:next w:val="Normal"/>
    <w:uiPriority w:val="99"/>
    <w:rsid w:val="00460C35"/>
    <w:pPr>
      <w:keepLines/>
      <w:spacing w:before="240" w:line="259" w:lineRule="auto"/>
      <w:ind w:firstLine="0"/>
      <w:jc w:val="left"/>
      <w:outlineLvl w:val="9"/>
    </w:pPr>
    <w:rPr>
      <w:rFonts w:ascii="Cambria" w:hAnsi="Cambria"/>
      <w:b w:val="0"/>
      <w:color w:val="365F91"/>
      <w:sz w:val="32"/>
      <w:szCs w:val="32"/>
      <w:lang w:val="ru-RU"/>
    </w:rPr>
  </w:style>
  <w:style w:type="paragraph" w:styleId="TOC4">
    <w:name w:val="toc 4"/>
    <w:basedOn w:val="Normal"/>
    <w:next w:val="Normal"/>
    <w:autoRedefine/>
    <w:uiPriority w:val="99"/>
    <w:rsid w:val="00460C35"/>
    <w:pPr>
      <w:spacing w:after="0"/>
      <w:ind w:left="660"/>
    </w:pPr>
    <w:rPr>
      <w:rFonts w:eastAsia="Times New Roman"/>
      <w:sz w:val="18"/>
      <w:szCs w:val="18"/>
      <w:lang w:val="ru-RU" w:eastAsia="ru-RU"/>
    </w:rPr>
  </w:style>
  <w:style w:type="paragraph" w:styleId="TOC5">
    <w:name w:val="toc 5"/>
    <w:basedOn w:val="Normal"/>
    <w:next w:val="Normal"/>
    <w:autoRedefine/>
    <w:uiPriority w:val="99"/>
    <w:rsid w:val="00460C35"/>
    <w:pPr>
      <w:spacing w:after="0"/>
      <w:ind w:left="880"/>
    </w:pPr>
    <w:rPr>
      <w:rFonts w:eastAsia="Times New Roman"/>
      <w:sz w:val="18"/>
      <w:szCs w:val="18"/>
      <w:lang w:val="ru-RU" w:eastAsia="ru-RU"/>
    </w:rPr>
  </w:style>
  <w:style w:type="paragraph" w:styleId="TOC6">
    <w:name w:val="toc 6"/>
    <w:basedOn w:val="Normal"/>
    <w:next w:val="Normal"/>
    <w:autoRedefine/>
    <w:uiPriority w:val="99"/>
    <w:rsid w:val="00460C35"/>
    <w:pPr>
      <w:spacing w:after="0"/>
      <w:ind w:left="1100"/>
    </w:pPr>
    <w:rPr>
      <w:rFonts w:eastAsia="Times New Roman"/>
      <w:sz w:val="18"/>
      <w:szCs w:val="18"/>
      <w:lang w:val="ru-RU" w:eastAsia="ru-RU"/>
    </w:rPr>
  </w:style>
  <w:style w:type="paragraph" w:styleId="TOC7">
    <w:name w:val="toc 7"/>
    <w:basedOn w:val="Normal"/>
    <w:next w:val="Normal"/>
    <w:autoRedefine/>
    <w:uiPriority w:val="99"/>
    <w:rsid w:val="00460C35"/>
    <w:pPr>
      <w:spacing w:after="0"/>
      <w:ind w:left="1320"/>
    </w:pPr>
    <w:rPr>
      <w:rFonts w:eastAsia="Times New Roman"/>
      <w:sz w:val="18"/>
      <w:szCs w:val="18"/>
      <w:lang w:val="ru-RU" w:eastAsia="ru-RU"/>
    </w:rPr>
  </w:style>
  <w:style w:type="paragraph" w:styleId="TOC8">
    <w:name w:val="toc 8"/>
    <w:basedOn w:val="Normal"/>
    <w:next w:val="Normal"/>
    <w:autoRedefine/>
    <w:uiPriority w:val="99"/>
    <w:rsid w:val="00460C35"/>
    <w:pPr>
      <w:spacing w:after="0"/>
      <w:ind w:left="1540"/>
    </w:pPr>
    <w:rPr>
      <w:rFonts w:eastAsia="Times New Roman"/>
      <w:sz w:val="18"/>
      <w:szCs w:val="18"/>
      <w:lang w:val="ru-RU" w:eastAsia="ru-RU"/>
    </w:rPr>
  </w:style>
  <w:style w:type="paragraph" w:styleId="TOC9">
    <w:name w:val="toc 9"/>
    <w:basedOn w:val="Normal"/>
    <w:next w:val="Normal"/>
    <w:autoRedefine/>
    <w:uiPriority w:val="99"/>
    <w:rsid w:val="00460C35"/>
    <w:pPr>
      <w:spacing w:after="0"/>
      <w:ind w:left="1760"/>
    </w:pPr>
    <w:rPr>
      <w:rFonts w:eastAsia="Times New Roman"/>
      <w:sz w:val="18"/>
      <w:szCs w:val="18"/>
      <w:lang w:val="ru-RU" w:eastAsia="ru-RU"/>
    </w:rPr>
  </w:style>
  <w:style w:type="paragraph" w:styleId="TOC1">
    <w:name w:val="toc 1"/>
    <w:basedOn w:val="Normal"/>
    <w:next w:val="Normal"/>
    <w:autoRedefine/>
    <w:uiPriority w:val="99"/>
    <w:rsid w:val="00460C35"/>
    <w:pPr>
      <w:tabs>
        <w:tab w:val="right" w:leader="dot" w:pos="9629"/>
      </w:tabs>
      <w:spacing w:before="120" w:after="120"/>
      <w:jc w:val="center"/>
    </w:pPr>
    <w:rPr>
      <w:rFonts w:ascii="Arial" w:eastAsia="Times New Roman" w:hAnsi="Arial" w:cs="Arial"/>
      <w:b/>
      <w:bCs/>
      <w:caps/>
      <w:noProof/>
      <w:sz w:val="20"/>
      <w:szCs w:val="20"/>
      <w:lang w:val="ru-RU" w:eastAsia="ru-RU"/>
    </w:rPr>
  </w:style>
  <w:style w:type="paragraph" w:styleId="TOC2">
    <w:name w:val="toc 2"/>
    <w:basedOn w:val="Normal"/>
    <w:next w:val="Normal"/>
    <w:autoRedefine/>
    <w:uiPriority w:val="99"/>
    <w:rsid w:val="00460C35"/>
    <w:pPr>
      <w:spacing w:after="0"/>
      <w:ind w:left="220"/>
    </w:pPr>
    <w:rPr>
      <w:rFonts w:eastAsia="Times New Roman"/>
      <w:smallCaps/>
      <w:sz w:val="20"/>
      <w:szCs w:val="20"/>
      <w:lang w:val="ru-RU" w:eastAsia="ru-RU"/>
    </w:rPr>
  </w:style>
  <w:style w:type="paragraph" w:styleId="TOC3">
    <w:name w:val="toc 3"/>
    <w:basedOn w:val="Normal"/>
    <w:next w:val="Normal"/>
    <w:autoRedefine/>
    <w:uiPriority w:val="99"/>
    <w:rsid w:val="00460C35"/>
    <w:pPr>
      <w:spacing w:after="0"/>
      <w:ind w:left="440"/>
    </w:pPr>
    <w:rPr>
      <w:rFonts w:eastAsia="Times New Roman"/>
      <w:i/>
      <w:iCs/>
      <w:sz w:val="20"/>
      <w:szCs w:val="20"/>
      <w:lang w:val="ru-RU" w:eastAsia="ru-RU"/>
    </w:rPr>
  </w:style>
  <w:style w:type="paragraph" w:styleId="EndnoteText">
    <w:name w:val="endnote text"/>
    <w:basedOn w:val="Normal"/>
    <w:link w:val="EndnoteTextChar"/>
    <w:uiPriority w:val="99"/>
    <w:semiHidden/>
    <w:rsid w:val="00460C3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60C35"/>
    <w:rPr>
      <w:rFonts w:ascii="Calibri" w:eastAsia="Times New Roman" w:hAnsi="Calibri" w:cs="Times New Roman"/>
      <w:sz w:val="20"/>
      <w:szCs w:val="20"/>
    </w:rPr>
  </w:style>
  <w:style w:type="paragraph" w:customStyle="1" w:styleId="NoSpacing1">
    <w:name w:val="No Spacing1"/>
    <w:uiPriority w:val="99"/>
    <w:rsid w:val="00460C35"/>
    <w:rPr>
      <w:lang w:val="ru-RU"/>
    </w:rPr>
  </w:style>
  <w:style w:type="paragraph" w:customStyle="1" w:styleId="ConsPlusNormal">
    <w:name w:val="ConsPlusNormal"/>
    <w:uiPriority w:val="99"/>
    <w:rsid w:val="00460C35"/>
    <w:pPr>
      <w:widowControl w:val="0"/>
      <w:autoSpaceDE w:val="0"/>
      <w:autoSpaceDN w:val="0"/>
      <w:adjustRightInd w:val="0"/>
      <w:ind w:firstLine="720"/>
    </w:pPr>
    <w:rPr>
      <w:rFonts w:ascii="Arial" w:eastAsia="Times New Roman" w:hAnsi="Arial" w:cs="Arial"/>
      <w:sz w:val="20"/>
      <w:szCs w:val="20"/>
      <w:lang w:val="ru-RU" w:eastAsia="ru-RU"/>
    </w:rPr>
  </w:style>
  <w:style w:type="paragraph" w:customStyle="1" w:styleId="ConsPlusNonformat">
    <w:name w:val="ConsPlusNonformat"/>
    <w:uiPriority w:val="99"/>
    <w:rsid w:val="00460C35"/>
    <w:pPr>
      <w:widowControl w:val="0"/>
      <w:autoSpaceDE w:val="0"/>
      <w:autoSpaceDN w:val="0"/>
      <w:adjustRightInd w:val="0"/>
    </w:pPr>
    <w:rPr>
      <w:rFonts w:ascii="Courier New" w:eastAsia="Times New Roman" w:hAnsi="Courier New" w:cs="Courier New"/>
      <w:sz w:val="20"/>
      <w:szCs w:val="20"/>
      <w:lang w:val="ru-RU" w:eastAsia="ru-RU"/>
    </w:rPr>
  </w:style>
  <w:style w:type="paragraph" w:customStyle="1" w:styleId="c">
    <w:name w:val="c"/>
    <w:basedOn w:val="Normal"/>
    <w:uiPriority w:val="99"/>
    <w:rsid w:val="00460C35"/>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uiPriority w:val="99"/>
    <w:rsid w:val="00460C35"/>
    <w:pPr>
      <w:spacing w:line="276" w:lineRule="auto"/>
    </w:pPr>
    <w:rPr>
      <w:rFonts w:ascii="Arial" w:hAnsi="Arial" w:cs="Arial"/>
      <w:color w:val="000000"/>
      <w:szCs w:val="20"/>
    </w:rPr>
  </w:style>
  <w:style w:type="paragraph" w:styleId="Title">
    <w:name w:val="Title"/>
    <w:basedOn w:val="Normal"/>
    <w:next w:val="Normal"/>
    <w:link w:val="TitleChar"/>
    <w:uiPriority w:val="99"/>
    <w:qFormat/>
    <w:rsid w:val="00460C3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60C35"/>
    <w:rPr>
      <w:rFonts w:ascii="Cambria" w:hAnsi="Cambria" w:cs="Times New Roman"/>
      <w:color w:val="17365D"/>
      <w:spacing w:val="5"/>
      <w:kern w:val="28"/>
      <w:sz w:val="52"/>
      <w:szCs w:val="52"/>
    </w:rPr>
  </w:style>
  <w:style w:type="paragraph" w:customStyle="1" w:styleId="Char3CharCharChar">
    <w:name w:val="Char3 Char Char Char"/>
    <w:basedOn w:val="Normal"/>
    <w:next w:val="Normal"/>
    <w:uiPriority w:val="99"/>
    <w:semiHidden/>
    <w:rsid w:val="00460C35"/>
    <w:pPr>
      <w:spacing w:after="160" w:line="240" w:lineRule="exact"/>
      <w:jc w:val="both"/>
    </w:pPr>
    <w:rPr>
      <w:rFonts w:ascii="Arial" w:eastAsia="Times New Roman" w:hAnsi="Arial" w:cs="Arial"/>
      <w:b/>
      <w:sz w:val="20"/>
      <w:szCs w:val="20"/>
      <w:lang w:val="en-GB"/>
    </w:rPr>
  </w:style>
  <w:style w:type="paragraph" w:customStyle="1" w:styleId="st">
    <w:name w:val="st"/>
    <w:basedOn w:val="Normal"/>
    <w:uiPriority w:val="99"/>
    <w:rsid w:val="00460C35"/>
    <w:pPr>
      <w:spacing w:before="100" w:beforeAutospacing="1" w:after="100" w:afterAutospacing="1" w:line="240" w:lineRule="auto"/>
    </w:pPr>
    <w:rPr>
      <w:rFonts w:ascii="Verdana" w:eastAsia="Times New Roman" w:hAnsi="Verdana"/>
      <w:sz w:val="18"/>
      <w:szCs w:val="18"/>
    </w:rPr>
  </w:style>
  <w:style w:type="paragraph" w:customStyle="1" w:styleId="MediumList2-Accent21">
    <w:name w:val="Medium List 2 - Accent 21"/>
    <w:hidden/>
    <w:uiPriority w:val="99"/>
    <w:semiHidden/>
    <w:rsid w:val="00460C35"/>
    <w:rPr>
      <w:rFonts w:eastAsia="Times New Roman"/>
      <w:lang w:val="ru-RU" w:eastAsia="ru-RU"/>
    </w:rPr>
  </w:style>
  <w:style w:type="character" w:customStyle="1" w:styleId="FontStyle22">
    <w:name w:val="Font Style22"/>
    <w:uiPriority w:val="99"/>
    <w:rsid w:val="00970ECD"/>
    <w:rPr>
      <w:rFonts w:ascii="Tahoma" w:hAnsi="Tahoma"/>
      <w:sz w:val="20"/>
    </w:rPr>
  </w:style>
  <w:style w:type="numbering" w:styleId="111111">
    <w:name w:val="Outline List 2"/>
    <w:basedOn w:val="NoList"/>
    <w:locked/>
    <w:rsid w:val="00726BF7"/>
    <w:pPr>
      <w:numPr>
        <w:numId w:val="1"/>
      </w:numPr>
    </w:pPr>
  </w:style>
  <w:style w:type="numbering" w:customStyle="1" w:styleId="List41">
    <w:name w:val="List 41"/>
    <w:rsid w:val="00726BF7"/>
    <w:pPr>
      <w:numPr>
        <w:numId w:val="129"/>
      </w:numPr>
    </w:pPr>
  </w:style>
</w:styles>
</file>

<file path=word/webSettings.xml><?xml version="1.0" encoding="utf-8"?>
<w:webSettings xmlns:r="http://schemas.openxmlformats.org/officeDocument/2006/relationships" xmlns:w="http://schemas.openxmlformats.org/wordprocessingml/2006/main">
  <w:divs>
    <w:div w:id="274406003">
      <w:marLeft w:val="0"/>
      <w:marRight w:val="0"/>
      <w:marTop w:val="0"/>
      <w:marBottom w:val="0"/>
      <w:divBdr>
        <w:top w:val="none" w:sz="0" w:space="0" w:color="auto"/>
        <w:left w:val="none" w:sz="0" w:space="0" w:color="auto"/>
        <w:bottom w:val="none" w:sz="0" w:space="0" w:color="auto"/>
        <w:right w:val="none" w:sz="0" w:space="0" w:color="auto"/>
      </w:divBdr>
    </w:div>
    <w:div w:id="274406004">
      <w:marLeft w:val="0"/>
      <w:marRight w:val="0"/>
      <w:marTop w:val="0"/>
      <w:marBottom w:val="0"/>
      <w:divBdr>
        <w:top w:val="none" w:sz="0" w:space="0" w:color="auto"/>
        <w:left w:val="none" w:sz="0" w:space="0" w:color="auto"/>
        <w:bottom w:val="none" w:sz="0" w:space="0" w:color="auto"/>
        <w:right w:val="none" w:sz="0" w:space="0" w:color="auto"/>
      </w:divBdr>
    </w:div>
    <w:div w:id="274406005">
      <w:marLeft w:val="0"/>
      <w:marRight w:val="0"/>
      <w:marTop w:val="0"/>
      <w:marBottom w:val="0"/>
      <w:divBdr>
        <w:top w:val="none" w:sz="0" w:space="0" w:color="auto"/>
        <w:left w:val="none" w:sz="0" w:space="0" w:color="auto"/>
        <w:bottom w:val="none" w:sz="0" w:space="0" w:color="auto"/>
        <w:right w:val="none" w:sz="0" w:space="0" w:color="auto"/>
      </w:divBdr>
    </w:div>
    <w:div w:id="274406006">
      <w:marLeft w:val="0"/>
      <w:marRight w:val="0"/>
      <w:marTop w:val="0"/>
      <w:marBottom w:val="0"/>
      <w:divBdr>
        <w:top w:val="none" w:sz="0" w:space="0" w:color="auto"/>
        <w:left w:val="none" w:sz="0" w:space="0" w:color="auto"/>
        <w:bottom w:val="none" w:sz="0" w:space="0" w:color="auto"/>
        <w:right w:val="none" w:sz="0" w:space="0" w:color="auto"/>
      </w:divBdr>
    </w:div>
    <w:div w:id="274406007">
      <w:marLeft w:val="0"/>
      <w:marRight w:val="0"/>
      <w:marTop w:val="0"/>
      <w:marBottom w:val="0"/>
      <w:divBdr>
        <w:top w:val="none" w:sz="0" w:space="0" w:color="auto"/>
        <w:left w:val="none" w:sz="0" w:space="0" w:color="auto"/>
        <w:bottom w:val="none" w:sz="0" w:space="0" w:color="auto"/>
        <w:right w:val="none" w:sz="0" w:space="0" w:color="auto"/>
      </w:divBdr>
    </w:div>
    <w:div w:id="274406008">
      <w:marLeft w:val="0"/>
      <w:marRight w:val="0"/>
      <w:marTop w:val="0"/>
      <w:marBottom w:val="0"/>
      <w:divBdr>
        <w:top w:val="none" w:sz="0" w:space="0" w:color="auto"/>
        <w:left w:val="none" w:sz="0" w:space="0" w:color="auto"/>
        <w:bottom w:val="none" w:sz="0" w:space="0" w:color="auto"/>
        <w:right w:val="none" w:sz="0" w:space="0" w:color="auto"/>
      </w:divBdr>
    </w:div>
    <w:div w:id="274406009">
      <w:marLeft w:val="0"/>
      <w:marRight w:val="0"/>
      <w:marTop w:val="0"/>
      <w:marBottom w:val="0"/>
      <w:divBdr>
        <w:top w:val="none" w:sz="0" w:space="0" w:color="auto"/>
        <w:left w:val="none" w:sz="0" w:space="0" w:color="auto"/>
        <w:bottom w:val="none" w:sz="0" w:space="0" w:color="auto"/>
        <w:right w:val="none" w:sz="0" w:space="0" w:color="auto"/>
      </w:divBdr>
    </w:div>
    <w:div w:id="274406010">
      <w:marLeft w:val="0"/>
      <w:marRight w:val="0"/>
      <w:marTop w:val="0"/>
      <w:marBottom w:val="0"/>
      <w:divBdr>
        <w:top w:val="none" w:sz="0" w:space="0" w:color="auto"/>
        <w:left w:val="none" w:sz="0" w:space="0" w:color="auto"/>
        <w:bottom w:val="none" w:sz="0" w:space="0" w:color="auto"/>
        <w:right w:val="none" w:sz="0" w:space="0" w:color="auto"/>
      </w:divBdr>
    </w:div>
    <w:div w:id="274406011">
      <w:marLeft w:val="0"/>
      <w:marRight w:val="0"/>
      <w:marTop w:val="0"/>
      <w:marBottom w:val="0"/>
      <w:divBdr>
        <w:top w:val="none" w:sz="0" w:space="0" w:color="auto"/>
        <w:left w:val="none" w:sz="0" w:space="0" w:color="auto"/>
        <w:bottom w:val="none" w:sz="0" w:space="0" w:color="auto"/>
        <w:right w:val="none" w:sz="0" w:space="0" w:color="auto"/>
      </w:divBdr>
    </w:div>
    <w:div w:id="274406012">
      <w:marLeft w:val="0"/>
      <w:marRight w:val="0"/>
      <w:marTop w:val="0"/>
      <w:marBottom w:val="0"/>
      <w:divBdr>
        <w:top w:val="none" w:sz="0" w:space="0" w:color="auto"/>
        <w:left w:val="none" w:sz="0" w:space="0" w:color="auto"/>
        <w:bottom w:val="none" w:sz="0" w:space="0" w:color="auto"/>
        <w:right w:val="none" w:sz="0" w:space="0" w:color="auto"/>
      </w:divBdr>
    </w:div>
    <w:div w:id="274406013">
      <w:marLeft w:val="0"/>
      <w:marRight w:val="0"/>
      <w:marTop w:val="0"/>
      <w:marBottom w:val="0"/>
      <w:divBdr>
        <w:top w:val="none" w:sz="0" w:space="0" w:color="auto"/>
        <w:left w:val="none" w:sz="0" w:space="0" w:color="auto"/>
        <w:bottom w:val="none" w:sz="0" w:space="0" w:color="auto"/>
        <w:right w:val="none" w:sz="0" w:space="0" w:color="auto"/>
      </w:divBdr>
    </w:div>
    <w:div w:id="274406014">
      <w:marLeft w:val="0"/>
      <w:marRight w:val="0"/>
      <w:marTop w:val="0"/>
      <w:marBottom w:val="0"/>
      <w:divBdr>
        <w:top w:val="none" w:sz="0" w:space="0" w:color="auto"/>
        <w:left w:val="none" w:sz="0" w:space="0" w:color="auto"/>
        <w:bottom w:val="none" w:sz="0" w:space="0" w:color="auto"/>
        <w:right w:val="none" w:sz="0" w:space="0" w:color="auto"/>
      </w:divBdr>
    </w:div>
    <w:div w:id="274406015">
      <w:marLeft w:val="0"/>
      <w:marRight w:val="0"/>
      <w:marTop w:val="0"/>
      <w:marBottom w:val="0"/>
      <w:divBdr>
        <w:top w:val="none" w:sz="0" w:space="0" w:color="auto"/>
        <w:left w:val="none" w:sz="0" w:space="0" w:color="auto"/>
        <w:bottom w:val="none" w:sz="0" w:space="0" w:color="auto"/>
        <w:right w:val="none" w:sz="0" w:space="0" w:color="auto"/>
      </w:divBdr>
    </w:div>
    <w:div w:id="274406016">
      <w:marLeft w:val="0"/>
      <w:marRight w:val="0"/>
      <w:marTop w:val="0"/>
      <w:marBottom w:val="0"/>
      <w:divBdr>
        <w:top w:val="none" w:sz="0" w:space="0" w:color="auto"/>
        <w:left w:val="none" w:sz="0" w:space="0" w:color="auto"/>
        <w:bottom w:val="none" w:sz="0" w:space="0" w:color="auto"/>
        <w:right w:val="none" w:sz="0" w:space="0" w:color="auto"/>
      </w:divBdr>
    </w:div>
    <w:div w:id="274406017">
      <w:marLeft w:val="0"/>
      <w:marRight w:val="0"/>
      <w:marTop w:val="0"/>
      <w:marBottom w:val="0"/>
      <w:divBdr>
        <w:top w:val="none" w:sz="0" w:space="0" w:color="auto"/>
        <w:left w:val="none" w:sz="0" w:space="0" w:color="auto"/>
        <w:bottom w:val="none" w:sz="0" w:space="0" w:color="auto"/>
        <w:right w:val="none" w:sz="0" w:space="0" w:color="auto"/>
      </w:divBdr>
    </w:div>
    <w:div w:id="274406018">
      <w:marLeft w:val="0"/>
      <w:marRight w:val="0"/>
      <w:marTop w:val="0"/>
      <w:marBottom w:val="0"/>
      <w:divBdr>
        <w:top w:val="none" w:sz="0" w:space="0" w:color="auto"/>
        <w:left w:val="none" w:sz="0" w:space="0" w:color="auto"/>
        <w:bottom w:val="none" w:sz="0" w:space="0" w:color="auto"/>
        <w:right w:val="none" w:sz="0" w:space="0" w:color="auto"/>
      </w:divBdr>
    </w:div>
    <w:div w:id="274406019">
      <w:marLeft w:val="0"/>
      <w:marRight w:val="0"/>
      <w:marTop w:val="0"/>
      <w:marBottom w:val="0"/>
      <w:divBdr>
        <w:top w:val="none" w:sz="0" w:space="0" w:color="auto"/>
        <w:left w:val="none" w:sz="0" w:space="0" w:color="auto"/>
        <w:bottom w:val="none" w:sz="0" w:space="0" w:color="auto"/>
        <w:right w:val="none" w:sz="0" w:space="0" w:color="auto"/>
      </w:divBdr>
    </w:div>
    <w:div w:id="274406020">
      <w:marLeft w:val="0"/>
      <w:marRight w:val="0"/>
      <w:marTop w:val="0"/>
      <w:marBottom w:val="0"/>
      <w:divBdr>
        <w:top w:val="none" w:sz="0" w:space="0" w:color="auto"/>
        <w:left w:val="none" w:sz="0" w:space="0" w:color="auto"/>
        <w:bottom w:val="none" w:sz="0" w:space="0" w:color="auto"/>
        <w:right w:val="none" w:sz="0" w:space="0" w:color="auto"/>
      </w:divBdr>
    </w:div>
    <w:div w:id="274406021">
      <w:marLeft w:val="0"/>
      <w:marRight w:val="0"/>
      <w:marTop w:val="0"/>
      <w:marBottom w:val="0"/>
      <w:divBdr>
        <w:top w:val="none" w:sz="0" w:space="0" w:color="auto"/>
        <w:left w:val="none" w:sz="0" w:space="0" w:color="auto"/>
        <w:bottom w:val="none" w:sz="0" w:space="0" w:color="auto"/>
        <w:right w:val="none" w:sz="0" w:space="0" w:color="auto"/>
      </w:divBdr>
    </w:div>
    <w:div w:id="274406022">
      <w:marLeft w:val="0"/>
      <w:marRight w:val="0"/>
      <w:marTop w:val="0"/>
      <w:marBottom w:val="0"/>
      <w:divBdr>
        <w:top w:val="none" w:sz="0" w:space="0" w:color="auto"/>
        <w:left w:val="none" w:sz="0" w:space="0" w:color="auto"/>
        <w:bottom w:val="none" w:sz="0" w:space="0" w:color="auto"/>
        <w:right w:val="none" w:sz="0" w:space="0" w:color="auto"/>
      </w:divBdr>
    </w:div>
    <w:div w:id="274406023">
      <w:marLeft w:val="0"/>
      <w:marRight w:val="0"/>
      <w:marTop w:val="0"/>
      <w:marBottom w:val="0"/>
      <w:divBdr>
        <w:top w:val="none" w:sz="0" w:space="0" w:color="auto"/>
        <w:left w:val="none" w:sz="0" w:space="0" w:color="auto"/>
        <w:bottom w:val="none" w:sz="0" w:space="0" w:color="auto"/>
        <w:right w:val="none" w:sz="0" w:space="0" w:color="auto"/>
      </w:divBdr>
    </w:div>
    <w:div w:id="274406024">
      <w:marLeft w:val="0"/>
      <w:marRight w:val="0"/>
      <w:marTop w:val="0"/>
      <w:marBottom w:val="0"/>
      <w:divBdr>
        <w:top w:val="none" w:sz="0" w:space="0" w:color="auto"/>
        <w:left w:val="none" w:sz="0" w:space="0" w:color="auto"/>
        <w:bottom w:val="none" w:sz="0" w:space="0" w:color="auto"/>
        <w:right w:val="none" w:sz="0" w:space="0" w:color="auto"/>
      </w:divBdr>
    </w:div>
    <w:div w:id="274406025">
      <w:marLeft w:val="0"/>
      <w:marRight w:val="0"/>
      <w:marTop w:val="0"/>
      <w:marBottom w:val="0"/>
      <w:divBdr>
        <w:top w:val="none" w:sz="0" w:space="0" w:color="auto"/>
        <w:left w:val="none" w:sz="0" w:space="0" w:color="auto"/>
        <w:bottom w:val="none" w:sz="0" w:space="0" w:color="auto"/>
        <w:right w:val="none" w:sz="0" w:space="0" w:color="auto"/>
      </w:divBdr>
    </w:div>
    <w:div w:id="274406026">
      <w:marLeft w:val="0"/>
      <w:marRight w:val="0"/>
      <w:marTop w:val="0"/>
      <w:marBottom w:val="0"/>
      <w:divBdr>
        <w:top w:val="none" w:sz="0" w:space="0" w:color="auto"/>
        <w:left w:val="none" w:sz="0" w:space="0" w:color="auto"/>
        <w:bottom w:val="none" w:sz="0" w:space="0" w:color="auto"/>
        <w:right w:val="none" w:sz="0" w:space="0" w:color="auto"/>
      </w:divBdr>
    </w:div>
    <w:div w:id="274406027">
      <w:marLeft w:val="0"/>
      <w:marRight w:val="0"/>
      <w:marTop w:val="0"/>
      <w:marBottom w:val="0"/>
      <w:divBdr>
        <w:top w:val="none" w:sz="0" w:space="0" w:color="auto"/>
        <w:left w:val="none" w:sz="0" w:space="0" w:color="auto"/>
        <w:bottom w:val="none" w:sz="0" w:space="0" w:color="auto"/>
        <w:right w:val="none" w:sz="0" w:space="0" w:color="auto"/>
      </w:divBdr>
    </w:div>
    <w:div w:id="274406028">
      <w:marLeft w:val="0"/>
      <w:marRight w:val="0"/>
      <w:marTop w:val="0"/>
      <w:marBottom w:val="0"/>
      <w:divBdr>
        <w:top w:val="none" w:sz="0" w:space="0" w:color="auto"/>
        <w:left w:val="none" w:sz="0" w:space="0" w:color="auto"/>
        <w:bottom w:val="none" w:sz="0" w:space="0" w:color="auto"/>
        <w:right w:val="none" w:sz="0" w:space="0" w:color="auto"/>
      </w:divBdr>
    </w:div>
    <w:div w:id="274406029">
      <w:marLeft w:val="0"/>
      <w:marRight w:val="0"/>
      <w:marTop w:val="0"/>
      <w:marBottom w:val="0"/>
      <w:divBdr>
        <w:top w:val="none" w:sz="0" w:space="0" w:color="auto"/>
        <w:left w:val="none" w:sz="0" w:space="0" w:color="auto"/>
        <w:bottom w:val="none" w:sz="0" w:space="0" w:color="auto"/>
        <w:right w:val="none" w:sz="0" w:space="0" w:color="auto"/>
      </w:divBdr>
    </w:div>
    <w:div w:id="274406030">
      <w:marLeft w:val="0"/>
      <w:marRight w:val="0"/>
      <w:marTop w:val="0"/>
      <w:marBottom w:val="0"/>
      <w:divBdr>
        <w:top w:val="none" w:sz="0" w:space="0" w:color="auto"/>
        <w:left w:val="none" w:sz="0" w:space="0" w:color="auto"/>
        <w:bottom w:val="none" w:sz="0" w:space="0" w:color="auto"/>
        <w:right w:val="none" w:sz="0" w:space="0" w:color="auto"/>
      </w:divBdr>
    </w:div>
    <w:div w:id="274406031">
      <w:marLeft w:val="0"/>
      <w:marRight w:val="0"/>
      <w:marTop w:val="0"/>
      <w:marBottom w:val="0"/>
      <w:divBdr>
        <w:top w:val="none" w:sz="0" w:space="0" w:color="auto"/>
        <w:left w:val="none" w:sz="0" w:space="0" w:color="auto"/>
        <w:bottom w:val="none" w:sz="0" w:space="0" w:color="auto"/>
        <w:right w:val="none" w:sz="0" w:space="0" w:color="auto"/>
      </w:divBdr>
    </w:div>
    <w:div w:id="274406032">
      <w:marLeft w:val="0"/>
      <w:marRight w:val="0"/>
      <w:marTop w:val="0"/>
      <w:marBottom w:val="0"/>
      <w:divBdr>
        <w:top w:val="none" w:sz="0" w:space="0" w:color="auto"/>
        <w:left w:val="none" w:sz="0" w:space="0" w:color="auto"/>
        <w:bottom w:val="none" w:sz="0" w:space="0" w:color="auto"/>
        <w:right w:val="none" w:sz="0" w:space="0" w:color="auto"/>
      </w:divBdr>
    </w:div>
    <w:div w:id="274406033">
      <w:marLeft w:val="0"/>
      <w:marRight w:val="0"/>
      <w:marTop w:val="0"/>
      <w:marBottom w:val="0"/>
      <w:divBdr>
        <w:top w:val="none" w:sz="0" w:space="0" w:color="auto"/>
        <w:left w:val="none" w:sz="0" w:space="0" w:color="auto"/>
        <w:bottom w:val="none" w:sz="0" w:space="0" w:color="auto"/>
        <w:right w:val="none" w:sz="0" w:space="0" w:color="auto"/>
      </w:divBdr>
    </w:div>
    <w:div w:id="274406034">
      <w:marLeft w:val="0"/>
      <w:marRight w:val="0"/>
      <w:marTop w:val="0"/>
      <w:marBottom w:val="0"/>
      <w:divBdr>
        <w:top w:val="none" w:sz="0" w:space="0" w:color="auto"/>
        <w:left w:val="none" w:sz="0" w:space="0" w:color="auto"/>
        <w:bottom w:val="none" w:sz="0" w:space="0" w:color="auto"/>
        <w:right w:val="none" w:sz="0" w:space="0" w:color="auto"/>
      </w:divBdr>
    </w:div>
    <w:div w:id="274406035">
      <w:marLeft w:val="0"/>
      <w:marRight w:val="0"/>
      <w:marTop w:val="0"/>
      <w:marBottom w:val="0"/>
      <w:divBdr>
        <w:top w:val="none" w:sz="0" w:space="0" w:color="auto"/>
        <w:left w:val="none" w:sz="0" w:space="0" w:color="auto"/>
        <w:bottom w:val="none" w:sz="0" w:space="0" w:color="auto"/>
        <w:right w:val="none" w:sz="0" w:space="0" w:color="auto"/>
      </w:divBdr>
    </w:div>
    <w:div w:id="274406036">
      <w:marLeft w:val="0"/>
      <w:marRight w:val="0"/>
      <w:marTop w:val="0"/>
      <w:marBottom w:val="0"/>
      <w:divBdr>
        <w:top w:val="none" w:sz="0" w:space="0" w:color="auto"/>
        <w:left w:val="none" w:sz="0" w:space="0" w:color="auto"/>
        <w:bottom w:val="none" w:sz="0" w:space="0" w:color="auto"/>
        <w:right w:val="none" w:sz="0" w:space="0" w:color="auto"/>
      </w:divBdr>
    </w:div>
    <w:div w:id="274406037">
      <w:marLeft w:val="0"/>
      <w:marRight w:val="0"/>
      <w:marTop w:val="0"/>
      <w:marBottom w:val="0"/>
      <w:divBdr>
        <w:top w:val="none" w:sz="0" w:space="0" w:color="auto"/>
        <w:left w:val="none" w:sz="0" w:space="0" w:color="auto"/>
        <w:bottom w:val="none" w:sz="0" w:space="0" w:color="auto"/>
        <w:right w:val="none" w:sz="0" w:space="0" w:color="auto"/>
      </w:divBdr>
    </w:div>
    <w:div w:id="274406038">
      <w:marLeft w:val="0"/>
      <w:marRight w:val="0"/>
      <w:marTop w:val="0"/>
      <w:marBottom w:val="0"/>
      <w:divBdr>
        <w:top w:val="none" w:sz="0" w:space="0" w:color="auto"/>
        <w:left w:val="none" w:sz="0" w:space="0" w:color="auto"/>
        <w:bottom w:val="none" w:sz="0" w:space="0" w:color="auto"/>
        <w:right w:val="none" w:sz="0" w:space="0" w:color="auto"/>
      </w:divBdr>
    </w:div>
    <w:div w:id="274406039">
      <w:marLeft w:val="0"/>
      <w:marRight w:val="0"/>
      <w:marTop w:val="0"/>
      <w:marBottom w:val="0"/>
      <w:divBdr>
        <w:top w:val="none" w:sz="0" w:space="0" w:color="auto"/>
        <w:left w:val="none" w:sz="0" w:space="0" w:color="auto"/>
        <w:bottom w:val="none" w:sz="0" w:space="0" w:color="auto"/>
        <w:right w:val="none" w:sz="0" w:space="0" w:color="auto"/>
      </w:divBdr>
    </w:div>
    <w:div w:id="274406040">
      <w:marLeft w:val="0"/>
      <w:marRight w:val="0"/>
      <w:marTop w:val="0"/>
      <w:marBottom w:val="0"/>
      <w:divBdr>
        <w:top w:val="none" w:sz="0" w:space="0" w:color="auto"/>
        <w:left w:val="none" w:sz="0" w:space="0" w:color="auto"/>
        <w:bottom w:val="none" w:sz="0" w:space="0" w:color="auto"/>
        <w:right w:val="none" w:sz="0" w:space="0" w:color="auto"/>
      </w:divBdr>
    </w:div>
    <w:div w:id="274406041">
      <w:marLeft w:val="0"/>
      <w:marRight w:val="0"/>
      <w:marTop w:val="0"/>
      <w:marBottom w:val="0"/>
      <w:divBdr>
        <w:top w:val="none" w:sz="0" w:space="0" w:color="auto"/>
        <w:left w:val="none" w:sz="0" w:space="0" w:color="auto"/>
        <w:bottom w:val="none" w:sz="0" w:space="0" w:color="auto"/>
        <w:right w:val="none" w:sz="0" w:space="0" w:color="auto"/>
      </w:divBdr>
    </w:div>
    <w:div w:id="274406042">
      <w:marLeft w:val="0"/>
      <w:marRight w:val="0"/>
      <w:marTop w:val="0"/>
      <w:marBottom w:val="0"/>
      <w:divBdr>
        <w:top w:val="none" w:sz="0" w:space="0" w:color="auto"/>
        <w:left w:val="none" w:sz="0" w:space="0" w:color="auto"/>
        <w:bottom w:val="none" w:sz="0" w:space="0" w:color="auto"/>
        <w:right w:val="none" w:sz="0" w:space="0" w:color="auto"/>
      </w:divBdr>
    </w:div>
    <w:div w:id="274406043">
      <w:marLeft w:val="0"/>
      <w:marRight w:val="0"/>
      <w:marTop w:val="0"/>
      <w:marBottom w:val="0"/>
      <w:divBdr>
        <w:top w:val="none" w:sz="0" w:space="0" w:color="auto"/>
        <w:left w:val="none" w:sz="0" w:space="0" w:color="auto"/>
        <w:bottom w:val="none" w:sz="0" w:space="0" w:color="auto"/>
        <w:right w:val="none" w:sz="0" w:space="0" w:color="auto"/>
      </w:divBdr>
    </w:div>
    <w:div w:id="274406044">
      <w:marLeft w:val="0"/>
      <w:marRight w:val="0"/>
      <w:marTop w:val="0"/>
      <w:marBottom w:val="0"/>
      <w:divBdr>
        <w:top w:val="none" w:sz="0" w:space="0" w:color="auto"/>
        <w:left w:val="none" w:sz="0" w:space="0" w:color="auto"/>
        <w:bottom w:val="none" w:sz="0" w:space="0" w:color="auto"/>
        <w:right w:val="none" w:sz="0" w:space="0" w:color="auto"/>
      </w:divBdr>
    </w:div>
    <w:div w:id="274406045">
      <w:marLeft w:val="0"/>
      <w:marRight w:val="0"/>
      <w:marTop w:val="0"/>
      <w:marBottom w:val="0"/>
      <w:divBdr>
        <w:top w:val="none" w:sz="0" w:space="0" w:color="auto"/>
        <w:left w:val="none" w:sz="0" w:space="0" w:color="auto"/>
        <w:bottom w:val="none" w:sz="0" w:space="0" w:color="auto"/>
        <w:right w:val="none" w:sz="0" w:space="0" w:color="auto"/>
      </w:divBdr>
    </w:div>
    <w:div w:id="274406046">
      <w:marLeft w:val="0"/>
      <w:marRight w:val="0"/>
      <w:marTop w:val="0"/>
      <w:marBottom w:val="0"/>
      <w:divBdr>
        <w:top w:val="none" w:sz="0" w:space="0" w:color="auto"/>
        <w:left w:val="none" w:sz="0" w:space="0" w:color="auto"/>
        <w:bottom w:val="none" w:sz="0" w:space="0" w:color="auto"/>
        <w:right w:val="none" w:sz="0" w:space="0" w:color="auto"/>
      </w:divBdr>
    </w:div>
    <w:div w:id="274406047">
      <w:marLeft w:val="0"/>
      <w:marRight w:val="0"/>
      <w:marTop w:val="0"/>
      <w:marBottom w:val="0"/>
      <w:divBdr>
        <w:top w:val="none" w:sz="0" w:space="0" w:color="auto"/>
        <w:left w:val="none" w:sz="0" w:space="0" w:color="auto"/>
        <w:bottom w:val="none" w:sz="0" w:space="0" w:color="auto"/>
        <w:right w:val="none" w:sz="0" w:space="0" w:color="auto"/>
      </w:divBdr>
    </w:div>
    <w:div w:id="274406048">
      <w:marLeft w:val="0"/>
      <w:marRight w:val="0"/>
      <w:marTop w:val="0"/>
      <w:marBottom w:val="0"/>
      <w:divBdr>
        <w:top w:val="none" w:sz="0" w:space="0" w:color="auto"/>
        <w:left w:val="none" w:sz="0" w:space="0" w:color="auto"/>
        <w:bottom w:val="none" w:sz="0" w:space="0" w:color="auto"/>
        <w:right w:val="none" w:sz="0" w:space="0" w:color="auto"/>
      </w:divBdr>
    </w:div>
    <w:div w:id="274406049">
      <w:marLeft w:val="0"/>
      <w:marRight w:val="0"/>
      <w:marTop w:val="0"/>
      <w:marBottom w:val="0"/>
      <w:divBdr>
        <w:top w:val="none" w:sz="0" w:space="0" w:color="auto"/>
        <w:left w:val="none" w:sz="0" w:space="0" w:color="auto"/>
        <w:bottom w:val="none" w:sz="0" w:space="0" w:color="auto"/>
        <w:right w:val="none" w:sz="0" w:space="0" w:color="auto"/>
      </w:divBdr>
    </w:div>
    <w:div w:id="274406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350</Pages>
  <Words>-32766</Words>
  <Characters>-32766</Characters>
  <Application>Microsoft Office Outlook</Application>
  <DocSecurity>0</DocSecurity>
  <Lines>0</Lines>
  <Paragraphs>0</Paragraphs>
  <ScaleCrop>false</ScaleCrop>
  <Company>Gov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LevonA</dc:creator>
  <cp:keywords/>
  <dc:description/>
  <cp:lastModifiedBy>AnahitV</cp:lastModifiedBy>
  <cp:revision>2</cp:revision>
  <dcterms:created xsi:type="dcterms:W3CDTF">2017-06-27T11:27:00Z</dcterms:created>
  <dcterms:modified xsi:type="dcterms:W3CDTF">2017-06-27T11:27:00Z</dcterms:modified>
</cp:coreProperties>
</file>