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4F7836" w:rsidRDefault="00AE79C6" w:rsidP="004F783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1B0F35" w:rsidRPr="0025648B" w:rsidRDefault="003F0100" w:rsidP="00A455C3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r w:rsidR="004406E6">
        <w:rPr>
          <w:rFonts w:ascii="GHEA Grapalat" w:hAnsi="GHEA Grapalat" w:cs="Sylfaen"/>
          <w:spacing w:val="-4"/>
          <w:sz w:val="24"/>
          <w:szCs w:val="24"/>
          <w:lang w:val="fr-FR"/>
        </w:rPr>
        <w:t>հունիս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A14180" w:rsidRDefault="003F0100" w:rsidP="00A455C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3F0100">
        <w:rPr>
          <w:rFonts w:ascii="GHEA Grapalat" w:hAnsi="GHEA Grapalat"/>
          <w:color w:val="000000"/>
          <w:sz w:val="24"/>
          <w:szCs w:val="24"/>
          <w:lang w:val="hy-AM"/>
        </w:rPr>
        <w:t>«ԳՈՐԾՈՒՆԵՈՒԹՅԱՆ ԻՐԱԿԱՆԱՑՄԱՆ ԾԱՆՈՒՑՄԱՆ ՄԱՍԻՆ» ՀԱՅԱՍՏԱՆԻ ՀԱՆՐԱՊԵՏՈՒԹՅԱՆ ՕՐԵՆՔՈՒՄ ԼՐԱՑՈՒՄ ԿԱՏԱՐԵԼՈՒ ՄԱՍԻՆ», «ԼԻՑԵՆԶԱՎՈՐՄԱՆ ՄԱՍԻՆ» ՀԱՅԱՍՏԱՆԻ ՀԱՆՐԱՊԵՏՈՒԹՅԱՆ ՕՐԵՆՔՈՒՄ ՓՈՓՈԽՈՒԹՅՈՒՆ ԿԱՏԱՐԵԼՈՒ ՄԱՍԻՆ», «ՊԵՏԱԿԱՆ ՏՈՒՐՔԻ ՄԱՍԻՆ» ՀԱՅԱՍՏԱՆԻ ՀԱՆՐԱՊԵՏՈՒԹՅԱՆ ՕՐԵՆՔՈՒՄ ՓՈՓՈԽՈՒԹՅՈՒՆ և ԼՐԱՑՈՒՄ ԿԱՏԱՐԵԼՈՒ ՄԱՍԻՆ»</w:t>
      </w:r>
      <w:r w:rsidR="001200BE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14180" w:rsidRPr="00482549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1200BE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1200BE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200BE" w:rsidRPr="0025648B">
        <w:rPr>
          <w:rFonts w:ascii="GHEA Grapalat" w:hAnsi="GHEA Grapalat" w:cs="Sylfaen"/>
          <w:caps/>
          <w:sz w:val="24"/>
          <w:szCs w:val="24"/>
        </w:rPr>
        <w:softHyphen/>
        <w:t>տանի</w:t>
      </w:r>
      <w:r w:rsidR="001200BE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200BE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1200BE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1200BE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1200BE">
        <w:rPr>
          <w:rFonts w:ascii="GHEA Grapalat" w:eastAsia="Batang" w:hAnsi="GHEA Grapalat" w:cs="Sylfaen"/>
          <w:caps/>
          <w:sz w:val="24"/>
          <w:szCs w:val="24"/>
          <w:lang w:eastAsia="ru-RU"/>
        </w:rPr>
        <w:t>ՆԵՐԻ</w:t>
      </w:r>
      <w:r w:rsidR="001200BE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1200BE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1200BE">
        <w:rPr>
          <w:rFonts w:ascii="GHEA Grapalat" w:eastAsia="Batang" w:hAnsi="GHEA Grapalat" w:cs="Sylfaen"/>
          <w:caps/>
          <w:sz w:val="24"/>
          <w:szCs w:val="24"/>
          <w:lang w:eastAsia="ru-RU"/>
        </w:rPr>
        <w:t>ԵՐ</w:t>
      </w:r>
      <w:r w:rsidR="001200BE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1200BE">
        <w:rPr>
          <w:rFonts w:ascii="GHEA Grapalat" w:eastAsia="Batang" w:hAnsi="GHEA Grapalat" w:cs="Sylfaen"/>
          <w:caps/>
          <w:sz w:val="24"/>
          <w:szCs w:val="24"/>
          <w:lang w:eastAsia="ru-RU"/>
        </w:rPr>
        <w:t xml:space="preserve"> ՓԱԹԵԹԻ</w:t>
      </w:r>
      <w:r w:rsidR="001200BE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1200BE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1200BE" w:rsidRPr="0025648B">
        <w:rPr>
          <w:rFonts w:ascii="GHEA Grapalat" w:eastAsia="Batang" w:hAnsi="GHEA Grapalat" w:cs="Sylfaen"/>
          <w:caps/>
          <w:sz w:val="24"/>
          <w:szCs w:val="24"/>
        </w:rPr>
        <w:softHyphen/>
        <w:t>ԲԵՐՅԱԼ</w:t>
      </w:r>
      <w:r w:rsidR="002A62F8" w:rsidRPr="0025648B">
        <w:rPr>
          <w:rFonts w:ascii="GHEA Grapalat" w:hAnsi="GHEA Grapalat"/>
          <w:b/>
          <w:sz w:val="24"/>
          <w:szCs w:val="24"/>
        </w:rPr>
        <w:t xml:space="preserve"> </w:t>
      </w:r>
    </w:p>
    <w:p w:rsidR="00AE79C6" w:rsidRPr="0025648B" w:rsidRDefault="001B0F35" w:rsidP="00A455C3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A455C3" w:rsidRDefault="00A455C3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A14180" w:rsidRPr="00A14180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«Գործունեության իրականացման ծանուցման մասին»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Հայաստանի</w:t>
      </w:r>
      <w:r w:rsidR="00A14180" w:rsidRPr="00A14180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Հանրապետության</w:t>
      </w:r>
      <w:r w:rsidR="00A14180" w:rsidRPr="00A14180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օրենքում լրացում կատարելու մասին», «Լիցենզավորման մասին» Հայաստանի</w:t>
      </w:r>
      <w:r w:rsidR="00A14180" w:rsidRPr="00A14180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Հանրա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softHyphen/>
        <w:t>պետության</w:t>
      </w:r>
      <w:r w:rsidR="00A14180" w:rsidRPr="00A14180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օրենքում փոփոխություն կատարելու մասին», «Պետական տուրքի մասին» Հայաստանի</w:t>
      </w:r>
      <w:r w:rsidR="00A14180" w:rsidRPr="00A14180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Հանրապետության</w:t>
      </w:r>
      <w:r w:rsidR="00A14180" w:rsidRPr="00A14180">
        <w:rPr>
          <w:rFonts w:ascii="GHEA Grapalat" w:hAnsi="GHEA Grapalat" w:cs="Arial Armenian"/>
          <w:bCs/>
          <w:color w:val="000000"/>
          <w:spacing w:val="-4"/>
          <w:sz w:val="24"/>
          <w:szCs w:val="24"/>
          <w:lang w:val="pt-BR"/>
        </w:rPr>
        <w:t xml:space="preserve"> </w:t>
      </w:r>
      <w:r w:rsidR="00A14180" w:rsidRPr="00A14180">
        <w:rPr>
          <w:rFonts w:ascii="GHEA Grapalat" w:hAnsi="GHEA Grapalat" w:cs="Sylfaen"/>
          <w:bCs/>
          <w:color w:val="000000"/>
          <w:spacing w:val="-4"/>
          <w:sz w:val="24"/>
          <w:szCs w:val="24"/>
          <w:lang w:val="pt-BR"/>
        </w:rPr>
        <w:t>օրենքում փոփոխություն և լրացում կատարելու մասին»</w:t>
      </w:r>
      <w:r w:rsidR="00A455C3" w:rsidRPr="00C36175">
        <w:rPr>
          <w:rFonts w:ascii="GHEA Grapalat" w:hAnsi="GHEA Grapalat"/>
          <w:sz w:val="24"/>
          <w:szCs w:val="24"/>
        </w:rPr>
        <w:t xml:space="preserve"> Հայաստանի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>Հանրապետության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>
        <w:rPr>
          <w:rFonts w:ascii="GHEA Grapalat" w:hAnsi="GHEA Grapalat"/>
          <w:sz w:val="24"/>
          <w:szCs w:val="24"/>
        </w:rPr>
        <w:t>օրենքներ</w:t>
      </w:r>
      <w:r w:rsidR="00A455C3" w:rsidRPr="00C36175">
        <w:rPr>
          <w:rFonts w:ascii="GHEA Grapalat" w:hAnsi="GHEA Grapalat"/>
          <w:sz w:val="24"/>
          <w:szCs w:val="24"/>
        </w:rPr>
        <w:t>ի</w:t>
      </w:r>
      <w:r w:rsidR="00A455C3" w:rsidRPr="009B1305">
        <w:rPr>
          <w:rFonts w:ascii="GHEA Grapalat" w:hAnsi="GHEA Grapalat"/>
          <w:sz w:val="24"/>
          <w:szCs w:val="24"/>
        </w:rPr>
        <w:t xml:space="preserve"> </w:t>
      </w:r>
      <w:r w:rsidR="00A455C3" w:rsidRPr="00C36175">
        <w:rPr>
          <w:rFonts w:ascii="GHEA Grapalat" w:hAnsi="GHEA Grapalat"/>
          <w:sz w:val="24"/>
          <w:szCs w:val="24"/>
        </w:rPr>
        <w:t>նախագ</w:t>
      </w:r>
      <w:r w:rsidR="00A455C3">
        <w:rPr>
          <w:rFonts w:ascii="GHEA Grapalat" w:hAnsi="GHEA Grapalat"/>
          <w:sz w:val="24"/>
          <w:szCs w:val="24"/>
        </w:rPr>
        <w:t>ծերի փաթեթի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4406E6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ի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7A4F4A">
      <w:pgSz w:w="11906" w:h="16838"/>
      <w:pgMar w:top="1440" w:right="1133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996F6F"/>
    <w:rsid w:val="00041ED1"/>
    <w:rsid w:val="001200BE"/>
    <w:rsid w:val="001B0F35"/>
    <w:rsid w:val="002256C3"/>
    <w:rsid w:val="0025648B"/>
    <w:rsid w:val="002A62F8"/>
    <w:rsid w:val="002B21B1"/>
    <w:rsid w:val="002B4BF8"/>
    <w:rsid w:val="00380486"/>
    <w:rsid w:val="003F0100"/>
    <w:rsid w:val="004129D9"/>
    <w:rsid w:val="0041465B"/>
    <w:rsid w:val="004406E6"/>
    <w:rsid w:val="004F7836"/>
    <w:rsid w:val="00524E42"/>
    <w:rsid w:val="006C0405"/>
    <w:rsid w:val="007A432F"/>
    <w:rsid w:val="007A4F4A"/>
    <w:rsid w:val="007B092F"/>
    <w:rsid w:val="00816335"/>
    <w:rsid w:val="00847A80"/>
    <w:rsid w:val="00996F6F"/>
    <w:rsid w:val="009C6F9C"/>
    <w:rsid w:val="00A14180"/>
    <w:rsid w:val="00A455C3"/>
    <w:rsid w:val="00AE79C6"/>
    <w:rsid w:val="00AF3313"/>
    <w:rsid w:val="00B63057"/>
    <w:rsid w:val="00BC0EF5"/>
    <w:rsid w:val="00E17FF9"/>
    <w:rsid w:val="00EC1A9C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23</cp:revision>
  <cp:lastPrinted>2017-06-19T09:49:00Z</cp:lastPrinted>
  <dcterms:created xsi:type="dcterms:W3CDTF">2017-05-22T07:41:00Z</dcterms:created>
  <dcterms:modified xsi:type="dcterms:W3CDTF">2017-06-20T15:07:00Z</dcterms:modified>
</cp:coreProperties>
</file>