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  <w:r w:rsidRPr="004F672E">
        <w:rPr>
          <w:rFonts w:ascii="GHEA Grapalat" w:eastAsia="Calibri" w:hAnsi="GHEA Grapalat" w:cs="Sylfaen"/>
          <w:color w:val="000000"/>
          <w:lang w:val="fr-CA"/>
        </w:rPr>
        <w:t>Նախագիծ</w:t>
      </w: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  <w:r w:rsidRPr="004F672E">
        <w:rPr>
          <w:rFonts w:ascii="GHEA Grapalat" w:eastAsia="Calibri" w:hAnsi="GHEA Grapalat" w:cs="Times New Roman"/>
          <w:color w:val="000000"/>
          <w:lang w:val="fr-CA"/>
        </w:rPr>
        <w:t>--------------------</w:t>
      </w: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  <w:r w:rsidRPr="004F672E">
        <w:rPr>
          <w:rFonts w:ascii="GHEA Grapalat" w:eastAsia="Calibri" w:hAnsi="GHEA Grapalat" w:cs="Sylfaen"/>
          <w:color w:val="000000"/>
          <w:lang w:val="fr-CA"/>
        </w:rPr>
        <w:t>Արձանագրային</w:t>
      </w: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</w:p>
    <w:p w:rsidR="005845A5" w:rsidRPr="004F672E" w:rsidRDefault="005845A5" w:rsidP="004F672E">
      <w:pPr>
        <w:spacing w:after="0"/>
        <w:ind w:left="990" w:right="1026"/>
        <w:jc w:val="both"/>
        <w:rPr>
          <w:rFonts w:ascii="GHEA Grapalat" w:eastAsia="Calibri" w:hAnsi="GHEA Grapalat" w:cs="Sylfaen"/>
          <w:color w:val="000000"/>
          <w:lang w:val="fr-CA"/>
        </w:rPr>
      </w:pPr>
      <w:r w:rsidRPr="004F672E">
        <w:rPr>
          <w:rFonts w:ascii="GHEA Grapalat" w:eastAsia="Calibri" w:hAnsi="GHEA Grapalat" w:cs="Times New Roman"/>
          <w:lang w:val="af-ZA"/>
        </w:rPr>
        <w:t>«</w:t>
      </w:r>
      <w:r w:rsidRPr="004F672E">
        <w:rPr>
          <w:rFonts w:ascii="GHEA Grapalat" w:eastAsia="Calibri" w:hAnsi="GHEA Grapalat" w:cs="Times New Roman"/>
        </w:rPr>
        <w:t>Չեռնոբիլի</w:t>
      </w:r>
      <w:r w:rsidRPr="004F672E">
        <w:rPr>
          <w:rFonts w:ascii="GHEA Grapalat" w:eastAsia="Calibri" w:hAnsi="GHEA Grapalat" w:cs="Times New Roman"/>
          <w:lang w:val="af-ZA"/>
        </w:rPr>
        <w:t xml:space="preserve">  </w:t>
      </w:r>
      <w:r w:rsidRPr="004F672E">
        <w:rPr>
          <w:rFonts w:ascii="GHEA Grapalat" w:eastAsia="Calibri" w:hAnsi="GHEA Grapalat" w:cs="Times New Roman"/>
        </w:rPr>
        <w:t>ատոմային</w:t>
      </w:r>
      <w:r w:rsidRPr="004F672E">
        <w:rPr>
          <w:rFonts w:ascii="GHEA Grapalat" w:eastAsia="Calibri" w:hAnsi="GHEA Grapalat" w:cs="Times New Roman"/>
          <w:lang w:val="af-ZA"/>
        </w:rPr>
        <w:t xml:space="preserve">  </w:t>
      </w:r>
      <w:r w:rsidRPr="004F672E">
        <w:rPr>
          <w:rFonts w:ascii="GHEA Grapalat" w:eastAsia="Calibri" w:hAnsi="GHEA Grapalat" w:cs="Times New Roman"/>
        </w:rPr>
        <w:t>էլեկտրակայանի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և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այլ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միջուկային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աղետ</w:t>
      </w:r>
      <w:r w:rsidRPr="004F672E">
        <w:rPr>
          <w:rFonts w:ascii="GHEA Grapalat" w:eastAsia="Calibri" w:hAnsi="GHEA Grapalat" w:cs="Times New Roman"/>
        </w:rPr>
        <w:softHyphen/>
        <w:t>նե</w:t>
      </w:r>
      <w:r w:rsidRPr="004F672E">
        <w:rPr>
          <w:rFonts w:ascii="GHEA Grapalat" w:eastAsia="Calibri" w:hAnsi="GHEA Grapalat" w:cs="Times New Roman"/>
        </w:rPr>
        <w:softHyphen/>
        <w:t>րից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տու</w:t>
      </w:r>
      <w:r w:rsidRPr="004F672E">
        <w:rPr>
          <w:rFonts w:ascii="GHEA Grapalat" w:eastAsia="Calibri" w:hAnsi="GHEA Grapalat" w:cs="Times New Roman"/>
          <w:lang w:val="fr-CA"/>
        </w:rPr>
        <w:softHyphen/>
      </w:r>
      <w:r w:rsidRPr="004F672E">
        <w:rPr>
          <w:rFonts w:ascii="GHEA Grapalat" w:eastAsia="Calibri" w:hAnsi="GHEA Grapalat" w:cs="Times New Roman"/>
        </w:rPr>
        <w:t>ժած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քաղաքացիների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սոցիալական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պաշտպանության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մա</w:t>
      </w:r>
      <w:r w:rsidRPr="004F672E">
        <w:rPr>
          <w:rFonts w:ascii="GHEA Grapalat" w:eastAsia="Calibri" w:hAnsi="GHEA Grapalat" w:cs="Times New Roman"/>
        </w:rPr>
        <w:softHyphen/>
        <w:t>սին</w:t>
      </w:r>
      <w:r w:rsidRPr="004F672E">
        <w:rPr>
          <w:rFonts w:ascii="GHEA Grapalat" w:eastAsia="Calibri" w:hAnsi="GHEA Grapalat" w:cs="Times New Roman"/>
          <w:lang w:val="af-ZA"/>
        </w:rPr>
        <w:t xml:space="preserve">»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յաս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տանի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Հանրապետության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օրենք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նա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խա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գծի վե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րաբերյալ Հա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յաս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նի   Հան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պե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տու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թյան կա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ռա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վա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րու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 xml:space="preserve">թյան 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եզրա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կա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ցու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թյան  նախա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գծի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մասին</w:t>
      </w:r>
    </w:p>
    <w:p w:rsidR="005845A5" w:rsidRPr="004F672E" w:rsidRDefault="005845A5" w:rsidP="005845A5">
      <w:pPr>
        <w:spacing w:after="0" w:line="360" w:lineRule="auto"/>
        <w:jc w:val="center"/>
        <w:rPr>
          <w:rFonts w:ascii="GHEA Grapalat" w:eastAsia="Calibri" w:hAnsi="GHEA Grapalat" w:cs="Times New Roman"/>
          <w:color w:val="000000"/>
          <w:lang w:val="fr-CA"/>
        </w:rPr>
      </w:pPr>
      <w:r w:rsidRPr="004F672E">
        <w:rPr>
          <w:rFonts w:ascii="GHEA Grapalat" w:eastAsia="Calibri" w:hAnsi="GHEA Grapalat" w:cs="Times New Roman"/>
          <w:color w:val="000000"/>
          <w:lang w:val="fr-CA"/>
        </w:rPr>
        <w:t>---------------------------------------------------------------------------------------------------------</w:t>
      </w: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</w:p>
    <w:p w:rsidR="005845A5" w:rsidRPr="004F672E" w:rsidRDefault="005845A5" w:rsidP="005845A5">
      <w:pPr>
        <w:spacing w:line="360" w:lineRule="auto"/>
        <w:ind w:firstLine="720"/>
        <w:jc w:val="both"/>
        <w:rPr>
          <w:rFonts w:ascii="GHEA Grapalat" w:eastAsia="Calibri" w:hAnsi="GHEA Grapalat" w:cs="Times New Roman"/>
          <w:color w:val="000000"/>
          <w:lang w:val="fr-CA"/>
        </w:rPr>
      </w:pPr>
      <w:r w:rsidRPr="004F672E">
        <w:rPr>
          <w:rFonts w:ascii="GHEA Grapalat" w:eastAsia="Calibri" w:hAnsi="GHEA Grapalat" w:cs="Sylfaen"/>
          <w:color w:val="000000"/>
          <w:lang w:val="fr-CA"/>
        </w:rPr>
        <w:t>Հավանություն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տալ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lang w:val="af-ZA"/>
        </w:rPr>
        <w:t>«</w:t>
      </w:r>
      <w:r w:rsidRPr="004F672E">
        <w:rPr>
          <w:rFonts w:ascii="GHEA Grapalat" w:eastAsia="Calibri" w:hAnsi="GHEA Grapalat" w:cs="Times New Roman"/>
        </w:rPr>
        <w:t>Չեռնոբիլի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ատոմային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էլեկտրակայանի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և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այլ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միջուկային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աղետ</w:t>
      </w:r>
      <w:r w:rsidRPr="004F672E">
        <w:rPr>
          <w:rFonts w:ascii="GHEA Grapalat" w:eastAsia="Calibri" w:hAnsi="GHEA Grapalat" w:cs="Times New Roman"/>
          <w:lang w:val="fr-CA"/>
        </w:rPr>
        <w:softHyphen/>
      </w:r>
      <w:r w:rsidRPr="004F672E">
        <w:rPr>
          <w:rFonts w:ascii="GHEA Grapalat" w:eastAsia="Calibri" w:hAnsi="GHEA Grapalat" w:cs="Times New Roman"/>
          <w:lang w:val="fr-CA"/>
        </w:rPr>
        <w:softHyphen/>
      </w:r>
      <w:r w:rsidRPr="004F672E">
        <w:rPr>
          <w:rFonts w:ascii="GHEA Grapalat" w:eastAsia="Calibri" w:hAnsi="GHEA Grapalat" w:cs="Times New Roman"/>
        </w:rPr>
        <w:t>ներից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տուժած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քաղաքացիների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սոցիալական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պաշտպանության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մասին</w:t>
      </w:r>
      <w:r w:rsidRPr="004F672E">
        <w:rPr>
          <w:rFonts w:ascii="GHEA Grapalat" w:eastAsia="Calibri" w:hAnsi="GHEA Grapalat" w:cs="Times New Roman"/>
          <w:lang w:val="af-ZA"/>
        </w:rPr>
        <w:t xml:space="preserve">»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Հայաս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նի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պե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տու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թյան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օրենքի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նախագծի վերաբերյալ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յաս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տանի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պե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տու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թյան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կա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ռա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վա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րու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թյան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եզրակացության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նախագծին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և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այն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սահմանված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կար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գով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ներ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կա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յաց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նել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Հայաս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տանի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</w:t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softHyphen/>
        <w:t>րապետության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Ազգային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ժողով</w:t>
      </w:r>
      <w:r w:rsidRPr="004F672E">
        <w:rPr>
          <w:rFonts w:ascii="GHEA Grapalat" w:eastAsia="Calibri" w:hAnsi="GHEA Grapalat" w:cs="Times New Roman"/>
          <w:color w:val="000000"/>
          <w:lang w:val="fr-CA"/>
        </w:rPr>
        <w:t>:</w:t>
      </w: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</w:p>
    <w:p w:rsidR="005845A5" w:rsidRPr="004F672E" w:rsidRDefault="0077056F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  <w:hyperlink r:id="rId5" w:history="1">
        <w:r w:rsidR="005845A5" w:rsidRPr="004F672E">
          <w:rPr>
            <w:rStyle w:val="Hyperlink"/>
            <w:rFonts w:ascii="GHEA Grapalat" w:hAnsi="GHEA Grapalat"/>
            <w:color w:val="000000"/>
            <w:u w:val="none"/>
          </w:rPr>
          <w:t>Ա.</w:t>
        </w:r>
        <w:r w:rsidR="005845A5" w:rsidRPr="004F672E">
          <w:rPr>
            <w:rStyle w:val="Hyperlink"/>
            <w:rFonts w:ascii="GHEA Grapalat" w:hAnsi="GHEA Grapalat" w:cs="Sylfaen"/>
            <w:color w:val="000000"/>
            <w:u w:val="none"/>
          </w:rPr>
          <w:t xml:space="preserve"> </w:t>
        </w:r>
        <w:r w:rsidR="005845A5" w:rsidRPr="004F672E">
          <w:rPr>
            <w:rStyle w:val="Hyperlink"/>
            <w:rFonts w:ascii="GHEA Grapalat" w:hAnsi="GHEA Grapalat"/>
            <w:color w:val="000000"/>
            <w:u w:val="none"/>
          </w:rPr>
          <w:t>Ասատրյան</w:t>
        </w:r>
      </w:hyperlink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</w:p>
    <w:p w:rsidR="005845A5" w:rsidRPr="004F672E" w:rsidRDefault="005845A5" w:rsidP="005845A5">
      <w:pPr>
        <w:spacing w:line="360" w:lineRule="auto"/>
        <w:jc w:val="right"/>
        <w:rPr>
          <w:rFonts w:ascii="GHEA Grapalat" w:eastAsia="Calibri" w:hAnsi="GHEA Grapalat" w:cs="Times New Roman"/>
          <w:color w:val="000000"/>
          <w:lang w:val="fr-CA"/>
        </w:rPr>
      </w:pPr>
    </w:p>
    <w:p w:rsidR="005845A5" w:rsidRDefault="005845A5" w:rsidP="005845A5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4F672E" w:rsidRDefault="004F672E" w:rsidP="005845A5">
      <w:pPr>
        <w:spacing w:line="360" w:lineRule="auto"/>
        <w:rPr>
          <w:rFonts w:ascii="GHEA Grapalat" w:eastAsia="Calibri" w:hAnsi="GHEA Grapalat" w:cs="Sylfaen"/>
          <w:color w:val="000000"/>
          <w:lang w:val="fr-CA"/>
        </w:rPr>
      </w:pPr>
    </w:p>
    <w:p w:rsidR="005845A5" w:rsidRPr="004F672E" w:rsidRDefault="005845A5" w:rsidP="004F672E">
      <w:pPr>
        <w:spacing w:after="0"/>
        <w:rPr>
          <w:rFonts w:ascii="GHEA Grapalat" w:hAnsi="GHEA Grapalat"/>
          <w:lang w:val="fr-CA"/>
        </w:rPr>
      </w:pPr>
      <w:r w:rsidRPr="004F672E">
        <w:rPr>
          <w:rFonts w:ascii="GHEA Grapalat" w:hAnsi="GHEA Grapalat" w:cs="Sylfaen"/>
          <w:lang w:val="fr-CA"/>
        </w:rPr>
        <w:t>Ամալյա</w:t>
      </w:r>
      <w:r w:rsidRPr="004F672E">
        <w:rPr>
          <w:rFonts w:ascii="GHEA Grapalat" w:hAnsi="GHEA Grapalat"/>
          <w:lang w:val="fr-CA"/>
        </w:rPr>
        <w:t xml:space="preserve"> </w:t>
      </w:r>
      <w:r w:rsidRPr="004F672E">
        <w:rPr>
          <w:rFonts w:ascii="GHEA Grapalat" w:hAnsi="GHEA Grapalat" w:cs="Sylfaen"/>
          <w:lang w:val="fr-CA"/>
        </w:rPr>
        <w:t>Ենգոյան</w:t>
      </w:r>
      <w:r w:rsidRPr="004F672E">
        <w:rPr>
          <w:rFonts w:ascii="GHEA Grapalat" w:hAnsi="GHEA Grapalat"/>
          <w:lang w:val="fr-CA"/>
        </w:rPr>
        <w:t xml:space="preserve"> ______________</w:t>
      </w:r>
      <w:proofErr w:type="gramStart"/>
      <w:r w:rsidRPr="004F672E">
        <w:rPr>
          <w:rFonts w:ascii="GHEA Grapalat" w:hAnsi="GHEA Grapalat"/>
          <w:lang w:val="fr-CA"/>
        </w:rPr>
        <w:t xml:space="preserve">_ </w:t>
      </w:r>
      <w:r w:rsidRPr="004F672E">
        <w:rPr>
          <w:rFonts w:ascii="GHEA Grapalat" w:hAnsi="GHEA Grapalat" w:cs="Sylfaen"/>
          <w:lang w:val="fr-CA"/>
        </w:rPr>
        <w:t>,</w:t>
      </w:r>
      <w:proofErr w:type="gramEnd"/>
      <w:r w:rsidRPr="004F672E">
        <w:rPr>
          <w:rFonts w:ascii="GHEA Grapalat" w:hAnsi="GHEA Grapalat" w:cs="Sylfaen"/>
          <w:lang w:val="fr-CA"/>
        </w:rPr>
        <w:t>,          ,, մայիսի</w:t>
      </w:r>
      <w:r w:rsidRPr="004F672E">
        <w:rPr>
          <w:rFonts w:ascii="GHEA Grapalat" w:hAnsi="GHEA Grapalat"/>
          <w:lang w:val="fr-CA"/>
        </w:rPr>
        <w:t xml:space="preserve"> 2014 </w:t>
      </w:r>
      <w:r w:rsidRPr="004F672E">
        <w:rPr>
          <w:rFonts w:ascii="GHEA Grapalat" w:hAnsi="GHEA Grapalat" w:cs="Sylfaen"/>
          <w:lang w:val="fr-CA"/>
        </w:rPr>
        <w:t>թ</w:t>
      </w:r>
      <w:r w:rsidRPr="004F672E">
        <w:rPr>
          <w:rFonts w:ascii="GHEA Grapalat" w:hAnsi="GHEA Grapalat"/>
          <w:lang w:val="fr-CA"/>
        </w:rPr>
        <w:t>.</w:t>
      </w:r>
    </w:p>
    <w:p w:rsidR="005845A5" w:rsidRPr="004F672E" w:rsidRDefault="005845A5" w:rsidP="004F672E">
      <w:pPr>
        <w:spacing w:after="0"/>
        <w:rPr>
          <w:rFonts w:ascii="GHEA Grapalat" w:hAnsi="GHEA Grapalat"/>
          <w:lang w:val="fr-CA"/>
        </w:rPr>
      </w:pPr>
    </w:p>
    <w:p w:rsidR="005845A5" w:rsidRPr="004F672E" w:rsidRDefault="0077056F" w:rsidP="004F672E">
      <w:pPr>
        <w:spacing w:after="0"/>
        <w:rPr>
          <w:rFonts w:ascii="GHEA Grapalat" w:hAnsi="GHEA Grapalat"/>
          <w:lang w:val="fr-CA"/>
        </w:rPr>
      </w:pPr>
      <w:hyperlink r:id="rId6" w:history="1">
        <w:r w:rsidR="005845A5" w:rsidRPr="004F672E">
          <w:rPr>
            <w:rStyle w:val="Hyperlink"/>
            <w:rFonts w:ascii="GHEA Grapalat" w:hAnsi="GHEA Grapalat" w:cs="Sylfaen"/>
            <w:color w:val="auto"/>
            <w:u w:val="none"/>
          </w:rPr>
          <w:t>Աստղիկ Միրզախանյան</w:t>
        </w:r>
      </w:hyperlink>
      <w:r w:rsidR="005845A5" w:rsidRPr="004F672E">
        <w:rPr>
          <w:rFonts w:ascii="GHEA Grapalat" w:hAnsi="GHEA Grapalat" w:cs="Sylfaen"/>
        </w:rPr>
        <w:t xml:space="preserve"> </w:t>
      </w:r>
      <w:r w:rsidR="005845A5" w:rsidRPr="004F672E">
        <w:rPr>
          <w:rFonts w:ascii="GHEA Grapalat" w:hAnsi="GHEA Grapalat"/>
          <w:lang w:val="fr-CA"/>
        </w:rPr>
        <w:t>________</w:t>
      </w:r>
      <w:proofErr w:type="gramStart"/>
      <w:r w:rsidR="005845A5" w:rsidRPr="004F672E">
        <w:rPr>
          <w:rFonts w:ascii="GHEA Grapalat" w:hAnsi="GHEA Grapalat"/>
          <w:lang w:val="fr-CA"/>
        </w:rPr>
        <w:t xml:space="preserve">_ </w:t>
      </w:r>
      <w:r w:rsidR="005845A5" w:rsidRPr="004F672E">
        <w:rPr>
          <w:rFonts w:ascii="GHEA Grapalat" w:hAnsi="GHEA Grapalat" w:cs="Sylfaen"/>
          <w:lang w:val="fr-CA"/>
        </w:rPr>
        <w:t>,</w:t>
      </w:r>
      <w:proofErr w:type="gramEnd"/>
      <w:r w:rsidR="005845A5" w:rsidRPr="004F672E">
        <w:rPr>
          <w:rFonts w:ascii="GHEA Grapalat" w:hAnsi="GHEA Grapalat" w:cs="Sylfaen"/>
          <w:lang w:val="fr-CA"/>
        </w:rPr>
        <w:t>,         ,, մայիսի</w:t>
      </w:r>
      <w:r w:rsidR="005845A5" w:rsidRPr="004F672E">
        <w:rPr>
          <w:rFonts w:ascii="GHEA Grapalat" w:hAnsi="GHEA Grapalat"/>
          <w:lang w:val="fr-CA"/>
        </w:rPr>
        <w:t xml:space="preserve"> 2014 </w:t>
      </w:r>
      <w:r w:rsidR="005845A5" w:rsidRPr="004F672E">
        <w:rPr>
          <w:rFonts w:ascii="GHEA Grapalat" w:hAnsi="GHEA Grapalat" w:cs="Sylfaen"/>
          <w:lang w:val="fr-CA"/>
        </w:rPr>
        <w:t>թ</w:t>
      </w:r>
      <w:r w:rsidR="005845A5" w:rsidRPr="004F672E">
        <w:rPr>
          <w:rFonts w:ascii="GHEA Grapalat" w:hAnsi="GHEA Grapalat"/>
          <w:lang w:val="fr-CA"/>
        </w:rPr>
        <w:t>.</w:t>
      </w:r>
    </w:p>
    <w:p w:rsidR="005845A5" w:rsidRPr="004F672E" w:rsidRDefault="005845A5" w:rsidP="004F672E">
      <w:pPr>
        <w:spacing w:after="0"/>
        <w:rPr>
          <w:rFonts w:ascii="GHEA Grapalat" w:hAnsi="GHEA Grapalat"/>
          <w:lang w:val="fr-CA"/>
        </w:rPr>
      </w:pPr>
    </w:p>
    <w:p w:rsidR="005845A5" w:rsidRDefault="005845A5" w:rsidP="004F672E">
      <w:pPr>
        <w:spacing w:after="0"/>
        <w:rPr>
          <w:rFonts w:ascii="GHEA Grapalat" w:hAnsi="GHEA Grapalat"/>
          <w:lang w:val="fr-CA"/>
        </w:rPr>
      </w:pPr>
      <w:r w:rsidRPr="004F672E">
        <w:rPr>
          <w:rFonts w:ascii="GHEA Grapalat" w:hAnsi="GHEA Grapalat" w:cs="Sylfaen"/>
        </w:rPr>
        <w:t>Հովակիմ Հովակիմյան</w:t>
      </w:r>
      <w:r w:rsidRPr="004F672E">
        <w:rPr>
          <w:rFonts w:ascii="GHEA Grapalat" w:hAnsi="GHEA Grapalat"/>
          <w:lang w:val="fr-CA"/>
        </w:rPr>
        <w:t xml:space="preserve"> _________</w:t>
      </w:r>
      <w:proofErr w:type="gramStart"/>
      <w:r w:rsidRPr="004F672E">
        <w:rPr>
          <w:rFonts w:ascii="GHEA Grapalat" w:hAnsi="GHEA Grapalat"/>
          <w:lang w:val="fr-CA"/>
        </w:rPr>
        <w:t xml:space="preserve">_ </w:t>
      </w:r>
      <w:r w:rsidRPr="004F672E">
        <w:rPr>
          <w:rFonts w:ascii="GHEA Grapalat" w:hAnsi="GHEA Grapalat" w:cs="Sylfaen"/>
          <w:lang w:val="fr-CA"/>
        </w:rPr>
        <w:t>,</w:t>
      </w:r>
      <w:proofErr w:type="gramEnd"/>
      <w:r w:rsidRPr="004F672E">
        <w:rPr>
          <w:rFonts w:ascii="GHEA Grapalat" w:hAnsi="GHEA Grapalat" w:cs="Sylfaen"/>
          <w:lang w:val="fr-CA"/>
        </w:rPr>
        <w:t>,         ,, մայիսի</w:t>
      </w:r>
      <w:r w:rsidRPr="004F672E">
        <w:rPr>
          <w:rFonts w:ascii="GHEA Grapalat" w:hAnsi="GHEA Grapalat"/>
          <w:lang w:val="fr-CA"/>
        </w:rPr>
        <w:t xml:space="preserve"> 2014 </w:t>
      </w:r>
      <w:r w:rsidRPr="004F672E">
        <w:rPr>
          <w:rFonts w:ascii="GHEA Grapalat" w:hAnsi="GHEA Grapalat" w:cs="Sylfaen"/>
          <w:lang w:val="fr-CA"/>
        </w:rPr>
        <w:t>թ</w:t>
      </w:r>
      <w:r w:rsidRPr="004F672E">
        <w:rPr>
          <w:rFonts w:ascii="GHEA Grapalat" w:hAnsi="GHEA Grapalat"/>
          <w:lang w:val="fr-CA"/>
        </w:rPr>
        <w:t>.</w:t>
      </w:r>
    </w:p>
    <w:p w:rsidR="004F672E" w:rsidRPr="004F672E" w:rsidRDefault="004F672E" w:rsidP="004F672E">
      <w:pPr>
        <w:spacing w:after="0"/>
        <w:rPr>
          <w:rFonts w:ascii="GHEA Grapalat" w:hAnsi="GHEA Grapalat"/>
          <w:lang w:val="fr-CA"/>
        </w:rPr>
      </w:pPr>
    </w:p>
    <w:p w:rsidR="005845A5" w:rsidRPr="004F672E" w:rsidRDefault="005845A5" w:rsidP="005845A5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4F672E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5845A5" w:rsidRPr="004F672E" w:rsidRDefault="005845A5" w:rsidP="007A4E74">
      <w:pPr>
        <w:spacing w:line="240" w:lineRule="auto"/>
        <w:jc w:val="right"/>
        <w:rPr>
          <w:rFonts w:ascii="GHEA Grapalat" w:hAnsi="GHEA Grapalat"/>
          <w:lang w:val="af-ZA"/>
        </w:rPr>
      </w:pPr>
      <w:r w:rsidRPr="004F672E">
        <w:rPr>
          <w:rFonts w:ascii="GHEA Grapalat" w:hAnsi="GHEA Grapalat"/>
          <w:lang w:val="af-ZA"/>
        </w:rPr>
        <w:t>ՀԱՅԱՍՏԱՆԻ ՀԱՆՐԱՊԵՏՈՒԹՅԱՆ</w:t>
      </w:r>
    </w:p>
    <w:p w:rsidR="005845A5" w:rsidRPr="004F672E" w:rsidRDefault="005845A5" w:rsidP="007A4E74">
      <w:pPr>
        <w:spacing w:line="240" w:lineRule="auto"/>
        <w:jc w:val="right"/>
        <w:rPr>
          <w:rFonts w:ascii="GHEA Grapalat" w:hAnsi="GHEA Grapalat"/>
          <w:lang w:val="af-ZA"/>
        </w:rPr>
      </w:pPr>
      <w:r w:rsidRPr="004F672E">
        <w:rPr>
          <w:rFonts w:ascii="GHEA Grapalat" w:hAnsi="GHEA Grapalat"/>
          <w:lang w:val="af-ZA"/>
        </w:rPr>
        <w:t xml:space="preserve">                                                                    ԱԶԳԱՅԻՆ   ԺՈՂՈՎԻ  ՆԱԽԱԳԱՀ </w:t>
      </w:r>
    </w:p>
    <w:p w:rsidR="005845A5" w:rsidRPr="004F672E" w:rsidRDefault="005845A5" w:rsidP="007A4E74">
      <w:pPr>
        <w:spacing w:line="240" w:lineRule="auto"/>
        <w:jc w:val="right"/>
        <w:rPr>
          <w:rFonts w:ascii="GHEA Grapalat" w:hAnsi="GHEA Grapalat"/>
          <w:lang w:val="af-ZA"/>
        </w:rPr>
      </w:pPr>
      <w:r w:rsidRPr="004F672E">
        <w:rPr>
          <w:rFonts w:ascii="GHEA Grapalat" w:hAnsi="GHEA Grapalat"/>
          <w:lang w:val="af-ZA"/>
        </w:rPr>
        <w:t xml:space="preserve">                                                                            պարոն </w:t>
      </w:r>
      <w:r w:rsidRPr="004F672E">
        <w:rPr>
          <w:rFonts w:ascii="GHEA Grapalat" w:hAnsi="GHEA Grapalat"/>
          <w:caps/>
          <w:lang w:val="af-ZA"/>
        </w:rPr>
        <w:t>Գալուստ Սահակյանին</w:t>
      </w:r>
      <w:r w:rsidRPr="004F672E">
        <w:rPr>
          <w:rFonts w:ascii="GHEA Grapalat" w:hAnsi="GHEA Grapalat"/>
          <w:lang w:val="af-ZA"/>
        </w:rPr>
        <w:t xml:space="preserve">   </w:t>
      </w:r>
    </w:p>
    <w:p w:rsidR="005845A5" w:rsidRPr="004F672E" w:rsidRDefault="005845A5" w:rsidP="005845A5">
      <w:pPr>
        <w:spacing w:line="340" w:lineRule="auto"/>
        <w:rPr>
          <w:rFonts w:ascii="GHEA Grapalat" w:hAnsi="GHEA Grapalat"/>
          <w:lang w:val="af-ZA"/>
        </w:rPr>
      </w:pPr>
    </w:p>
    <w:p w:rsidR="005845A5" w:rsidRPr="004F672E" w:rsidRDefault="005845A5" w:rsidP="005845A5">
      <w:pPr>
        <w:spacing w:line="340" w:lineRule="auto"/>
        <w:rPr>
          <w:rFonts w:ascii="GHEA Grapalat" w:hAnsi="GHEA Grapalat"/>
          <w:lang w:val="af-ZA"/>
        </w:rPr>
      </w:pPr>
    </w:p>
    <w:p w:rsidR="005845A5" w:rsidRPr="004F672E" w:rsidRDefault="005845A5" w:rsidP="005845A5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  <w:r w:rsidRPr="004F672E">
        <w:rPr>
          <w:rFonts w:ascii="GHEA Grapalat" w:hAnsi="GHEA Grapalat" w:cs="Sylfaen"/>
          <w:szCs w:val="22"/>
          <w:lang w:val="af-ZA"/>
        </w:rPr>
        <w:t>Հարգելի</w:t>
      </w:r>
      <w:r w:rsidRPr="004F672E">
        <w:rPr>
          <w:rFonts w:ascii="GHEA Grapalat" w:hAnsi="GHEA Grapalat" w:cs="Arial Armenian"/>
          <w:szCs w:val="22"/>
          <w:lang w:val="af-ZA"/>
        </w:rPr>
        <w:t xml:space="preserve"> </w:t>
      </w:r>
      <w:r w:rsidRPr="004F672E">
        <w:rPr>
          <w:rFonts w:ascii="GHEA Grapalat" w:hAnsi="GHEA Grapalat" w:cs="Sylfaen"/>
          <w:szCs w:val="22"/>
          <w:lang w:val="af-ZA"/>
        </w:rPr>
        <w:t>պարոն Սահակյան</w:t>
      </w:r>
    </w:p>
    <w:p w:rsidR="005845A5" w:rsidRPr="004F672E" w:rsidRDefault="005845A5" w:rsidP="005845A5">
      <w:pPr>
        <w:spacing w:after="0" w:line="360" w:lineRule="auto"/>
        <w:rPr>
          <w:rFonts w:ascii="GHEA Grapalat" w:hAnsi="GHEA Grapalat" w:cs="Sylfaen"/>
          <w:bCs/>
          <w:lang w:val="fr-CA"/>
        </w:rPr>
      </w:pPr>
    </w:p>
    <w:p w:rsidR="005845A5" w:rsidRPr="004F672E" w:rsidRDefault="005845A5" w:rsidP="007A4E7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Calibri" w:hAnsi="GHEA Grapalat" w:cs="Times New Roman"/>
          <w:iCs/>
        </w:rPr>
        <w:t>Ձեզ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ենք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ներկայացնում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Հայաստանի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Հանրապետության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կառավարության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եզրա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կա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ցությունը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Հայաստանի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Հանրապետության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Ազ</w:t>
      </w:r>
      <w:r w:rsidRPr="004F672E">
        <w:rPr>
          <w:rFonts w:ascii="GHEA Grapalat" w:eastAsia="Calibri" w:hAnsi="GHEA Grapalat" w:cs="Times New Roman"/>
          <w:iCs/>
          <w:lang w:val="fr-CA"/>
        </w:rPr>
        <w:t>գ</w:t>
      </w:r>
      <w:r w:rsidRPr="004F672E">
        <w:rPr>
          <w:rFonts w:ascii="GHEA Grapalat" w:eastAsia="Calibri" w:hAnsi="GHEA Grapalat" w:cs="Times New Roman"/>
          <w:iCs/>
        </w:rPr>
        <w:t>ային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Ժողովի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պատ</w:t>
      </w:r>
      <w:r w:rsidRPr="004F672E">
        <w:rPr>
          <w:rFonts w:ascii="GHEA Grapalat" w:eastAsia="Calibri" w:hAnsi="GHEA Grapalat" w:cs="Times New Roman"/>
          <w:iCs/>
          <w:lang w:val="fr-CA"/>
        </w:rPr>
        <w:t>գ</w:t>
      </w:r>
      <w:r w:rsidRPr="004F672E">
        <w:rPr>
          <w:rFonts w:ascii="GHEA Grapalat" w:eastAsia="Calibri" w:hAnsi="GHEA Grapalat" w:cs="Times New Roman"/>
          <w:iCs/>
        </w:rPr>
        <w:t>ամավորներ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Հեղինե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Բի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շար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յանի</w:t>
      </w:r>
      <w:r w:rsidR="003D30E6" w:rsidRPr="004F672E">
        <w:rPr>
          <w:rFonts w:ascii="GHEA Grapalat" w:eastAsia="Calibri" w:hAnsi="GHEA Grapalat" w:cs="Times New Roman"/>
          <w:iCs/>
          <w:lang w:val="fr-CA"/>
        </w:rPr>
        <w:t>,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Հովհաննես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Մարգարյանի</w:t>
      </w:r>
      <w:r w:rsidR="003D30E6" w:rsidRPr="004F672E">
        <w:rPr>
          <w:rFonts w:ascii="GHEA Grapalat" w:eastAsia="Calibri" w:hAnsi="GHEA Grapalat" w:cs="Times New Roman"/>
          <w:iCs/>
        </w:rPr>
        <w:t xml:space="preserve"> և Մհեր Շահգելդյանի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` </w:t>
      </w:r>
      <w:r w:rsidRPr="004F672E">
        <w:rPr>
          <w:rFonts w:ascii="GHEA Grapalat" w:eastAsia="Calibri" w:hAnsi="GHEA Grapalat" w:cs="Times New Roman"/>
          <w:iCs/>
        </w:rPr>
        <w:t>օրենսդրական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նախաձեռ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նու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թյան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կար</w:t>
      </w:r>
      <w:r w:rsid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  <w:lang w:val="fr-CA"/>
        </w:rPr>
        <w:t>գ</w:t>
      </w:r>
      <w:r w:rsidRPr="004F672E">
        <w:rPr>
          <w:rFonts w:ascii="GHEA Grapalat" w:eastAsia="Calibri" w:hAnsi="GHEA Grapalat" w:cs="Times New Roman"/>
          <w:iCs/>
        </w:rPr>
        <w:t>ով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ներկա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յաց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րած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«</w:t>
      </w:r>
      <w:r w:rsidRPr="004F672E">
        <w:rPr>
          <w:rFonts w:ascii="GHEA Grapalat" w:eastAsia="Calibri" w:hAnsi="GHEA Grapalat" w:cs="Times New Roman"/>
          <w:iCs/>
        </w:rPr>
        <w:t>Չեռնոբիլի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ատոմային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էլեկտրակայանի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և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այլ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միջուկային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աղետ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ներից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տուժած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քաղա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քա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ցիների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սոցիալական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պաշտպանության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մասին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» </w:t>
      </w:r>
      <w:r w:rsidRPr="004F672E">
        <w:rPr>
          <w:rFonts w:ascii="GHEA Grapalat" w:eastAsia="Calibri" w:hAnsi="GHEA Grapalat" w:cs="Times New Roman"/>
          <w:iCs/>
        </w:rPr>
        <w:t>Հայա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ս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տա</w:t>
      </w:r>
      <w:r w:rsidR="003D30E6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Հանրապե</w:t>
      </w:r>
      <w:r w:rsid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տու</w:t>
      </w:r>
      <w:r w:rsid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թյան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օրենքի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նա</w:t>
      </w:r>
      <w:r w:rsidRPr="004F672E">
        <w:rPr>
          <w:rFonts w:ascii="GHEA Grapalat" w:eastAsia="Calibri" w:hAnsi="GHEA Grapalat" w:cs="Times New Roman"/>
          <w:iCs/>
          <w:lang w:val="fr-CA"/>
        </w:rPr>
        <w:softHyphen/>
      </w:r>
      <w:r w:rsidRPr="004F672E">
        <w:rPr>
          <w:rFonts w:ascii="GHEA Grapalat" w:eastAsia="Calibri" w:hAnsi="GHEA Grapalat" w:cs="Times New Roman"/>
          <w:iCs/>
        </w:rPr>
        <w:t>խա</w:t>
      </w:r>
      <w:r w:rsidRPr="004F672E">
        <w:rPr>
          <w:rFonts w:ascii="GHEA Grapalat" w:eastAsia="Calibri" w:hAnsi="GHEA Grapalat" w:cs="Times New Roman"/>
          <w:iCs/>
          <w:lang w:val="fr-CA"/>
        </w:rPr>
        <w:t>գ</w:t>
      </w:r>
      <w:r w:rsidRPr="004F672E">
        <w:rPr>
          <w:rFonts w:ascii="GHEA Grapalat" w:eastAsia="Calibri" w:hAnsi="GHEA Grapalat" w:cs="Times New Roman"/>
          <w:iCs/>
        </w:rPr>
        <w:t>ծի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="003D30E6" w:rsidRPr="004F672E">
        <w:rPr>
          <w:rFonts w:ascii="GHEA Grapalat" w:eastAsia="Calibri" w:hAnsi="GHEA Grapalat" w:cs="Times New Roman"/>
          <w:iCs/>
          <w:lang w:val="fr-CA"/>
        </w:rPr>
        <w:t>(</w:t>
      </w:r>
      <w:r w:rsidR="003D30E6" w:rsidRPr="004F672E">
        <w:rPr>
          <w:rFonts w:ascii="GHEA Grapalat" w:eastAsia="Times New Roman" w:hAnsi="GHEA Grapalat" w:cs="Times New Roman"/>
          <w:i/>
          <w:iCs/>
        </w:rPr>
        <w:t>Պ-521-13.05.2014-ՍՀ-010/0)</w:t>
      </w:r>
      <w:r w:rsidR="003D30E6" w:rsidRPr="004F672E">
        <w:rPr>
          <w:rFonts w:ascii="GHEA Grapalat" w:eastAsia="Times New Roman" w:hAnsi="GHEA Grapalat" w:cs="Times New Roman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վերաբերյալ</w:t>
      </w:r>
      <w:r w:rsidRPr="004F672E">
        <w:rPr>
          <w:rFonts w:ascii="GHEA Grapalat" w:eastAsia="Calibri" w:hAnsi="GHEA Grapalat" w:cs="Times New Roman"/>
          <w:iCs/>
          <w:lang w:val="fr-CA"/>
        </w:rPr>
        <w:t>:</w:t>
      </w:r>
      <w:proofErr w:type="gramEnd"/>
    </w:p>
    <w:p w:rsidR="00405AC2" w:rsidRPr="004F672E" w:rsidRDefault="00405AC2" w:rsidP="007A4E74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4F672E">
        <w:rPr>
          <w:rFonts w:ascii="GHEA Grapalat" w:hAnsi="GHEA Grapalat" w:cs="Sylfaen"/>
          <w:lang w:val="hy-AM"/>
        </w:rPr>
        <w:t>Հայաստանի Հանրապետությունում հաշվառված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ՉԱԷԿ</w:t>
      </w:r>
      <w:r w:rsidRPr="004F672E">
        <w:rPr>
          <w:rFonts w:ascii="GHEA Grapalat" w:hAnsi="GHEA Grapalat"/>
          <w:lang w:val="af-ZA"/>
        </w:rPr>
        <w:t>-</w:t>
      </w:r>
      <w:r w:rsidRPr="004F672E">
        <w:rPr>
          <w:rFonts w:ascii="GHEA Grapalat" w:hAnsi="GHEA Grapalat" w:cs="Sylfaen"/>
        </w:rPr>
        <w:t>ի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վթարի</w:t>
      </w:r>
      <w:r w:rsidRPr="004F672E">
        <w:rPr>
          <w:rFonts w:ascii="GHEA Grapalat" w:hAnsi="GHEA Grapalat" w:cs="Sylfaen"/>
          <w:lang w:val="hy-AM"/>
        </w:rPr>
        <w:t xml:space="preserve"> հետևանքների վե</w:t>
      </w:r>
      <w:r w:rsidR="007A4E74" w:rsidRPr="004F672E">
        <w:rPr>
          <w:rFonts w:ascii="GHEA Grapalat" w:hAnsi="GHEA Grapalat" w:cs="Sylfaen"/>
        </w:rPr>
        <w:softHyphen/>
      </w:r>
      <w:r w:rsidRPr="004F672E">
        <w:rPr>
          <w:rFonts w:ascii="GHEA Grapalat" w:hAnsi="GHEA Grapalat" w:cs="Sylfaen"/>
          <w:lang w:val="hy-AM"/>
        </w:rPr>
        <w:t>րաց</w:t>
      </w:r>
      <w:r w:rsidR="004F672E">
        <w:rPr>
          <w:rFonts w:ascii="GHEA Grapalat" w:hAnsi="GHEA Grapalat" w:cs="Sylfaen"/>
        </w:rPr>
        <w:softHyphen/>
      </w:r>
      <w:r w:rsidR="007A4E74" w:rsidRPr="004F672E">
        <w:rPr>
          <w:rFonts w:ascii="GHEA Grapalat" w:hAnsi="GHEA Grapalat" w:cs="Sylfaen"/>
        </w:rPr>
        <w:softHyphen/>
      </w:r>
      <w:r w:rsidRPr="004F672E">
        <w:rPr>
          <w:rFonts w:ascii="GHEA Grapalat" w:hAnsi="GHEA Grapalat" w:cs="Sylfaen"/>
          <w:lang w:val="hy-AM"/>
        </w:rPr>
        <w:t xml:space="preserve">ման աշխատանքների </w:t>
      </w:r>
      <w:r w:rsidRPr="004F672E">
        <w:rPr>
          <w:rFonts w:ascii="GHEA Grapalat" w:hAnsi="GHEA Grapalat" w:cs="Sylfaen"/>
        </w:rPr>
        <w:t>մասնակի</w:t>
      </w:r>
      <w:r w:rsidRPr="004F672E">
        <w:rPr>
          <w:rFonts w:ascii="GHEA Grapalat" w:hAnsi="GHEA Grapalat" w:cs="Sylfaen"/>
          <w:lang w:val="hy-AM"/>
        </w:rPr>
        <w:t>ցների մեծ մասը հ</w:t>
      </w:r>
      <w:r w:rsidRPr="004F672E">
        <w:rPr>
          <w:rFonts w:ascii="GHEA Grapalat" w:hAnsi="GHEA Grapalat"/>
          <w:lang w:val="hy-AM"/>
        </w:rPr>
        <w:t>ամարվում է զինվորական ծառայու</w:t>
      </w:r>
      <w:r w:rsidR="007A4E74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թյան պարտականություն կատարելիս հաշմանդամ դարձած անձ, որոնց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սոցիալական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պաշտ</w:t>
      </w:r>
      <w:r w:rsidR="007A4E74" w:rsidRPr="004F672E">
        <w:rPr>
          <w:rFonts w:ascii="GHEA Grapalat" w:hAnsi="GHEA Grapalat" w:cs="Sylfaen"/>
        </w:rPr>
        <w:softHyphen/>
      </w:r>
      <w:r w:rsidRPr="004F672E">
        <w:rPr>
          <w:rFonts w:ascii="GHEA Grapalat" w:hAnsi="GHEA Grapalat" w:cs="Sylfaen"/>
        </w:rPr>
        <w:t>պա</w:t>
      </w:r>
      <w:r w:rsidR="004F672E">
        <w:rPr>
          <w:rFonts w:ascii="GHEA Grapalat" w:hAnsi="GHEA Grapalat" w:cs="Sylfaen"/>
        </w:rPr>
        <w:softHyphen/>
      </w:r>
      <w:r w:rsidRPr="004F672E">
        <w:rPr>
          <w:rFonts w:ascii="GHEA Grapalat" w:hAnsi="GHEA Grapalat" w:cs="Sylfaen"/>
        </w:rPr>
        <w:t>նության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հարցերը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կարգավորվում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են</w:t>
      </w:r>
      <w:r w:rsidR="007A4E74" w:rsidRPr="004F672E">
        <w:rPr>
          <w:rFonts w:ascii="GHEA Grapalat" w:hAnsi="GHEA Grapalat"/>
          <w:lang w:val="af-ZA"/>
        </w:rPr>
        <w:t xml:space="preserve"> «</w:t>
      </w:r>
      <w:r w:rsidRPr="004F672E">
        <w:rPr>
          <w:rFonts w:ascii="GHEA Grapalat" w:hAnsi="GHEA Grapalat" w:cs="Sylfaen"/>
        </w:rPr>
        <w:t>Զինծառայողների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և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նրանց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ընտանիքների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/>
          <w:lang w:val="hy-AM"/>
        </w:rPr>
        <w:t>ան</w:t>
      </w:r>
      <w:r w:rsidR="007A4E74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դամ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նե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 xml:space="preserve">րի </w:t>
      </w:r>
      <w:r w:rsidRPr="004F672E">
        <w:rPr>
          <w:rFonts w:ascii="GHEA Grapalat" w:hAnsi="GHEA Grapalat" w:cs="Sylfaen"/>
        </w:rPr>
        <w:t>սոցիալական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ապահովության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մասին</w:t>
      </w:r>
      <w:r w:rsidR="007A4E74" w:rsidRPr="004F672E">
        <w:rPr>
          <w:rFonts w:ascii="GHEA Grapalat" w:hAnsi="GHEA Grapalat"/>
          <w:lang w:val="af-ZA"/>
        </w:rPr>
        <w:t>»</w:t>
      </w:r>
      <w:r w:rsidRPr="004F672E">
        <w:rPr>
          <w:rFonts w:ascii="GHEA Grapalat" w:hAnsi="GHEA Grapalat"/>
          <w:lang w:val="af-ZA"/>
        </w:rPr>
        <w:t xml:space="preserve"> </w:t>
      </w:r>
      <w:r w:rsidR="007A4E74" w:rsidRPr="004F672E">
        <w:rPr>
          <w:rFonts w:ascii="GHEA Grapalat" w:eastAsia="Calibri" w:hAnsi="GHEA Grapalat" w:cs="Times New Roman"/>
          <w:iCs/>
        </w:rPr>
        <w:t>Հայաստանի</w:t>
      </w:r>
      <w:r w:rsidR="007A4E74"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="007A4E74" w:rsidRPr="004F672E">
        <w:rPr>
          <w:rFonts w:ascii="GHEA Grapalat" w:eastAsia="Calibri" w:hAnsi="GHEA Grapalat" w:cs="Times New Roman"/>
          <w:iCs/>
        </w:rPr>
        <w:t>Հանրապետության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 w:cs="Sylfaen"/>
        </w:rPr>
        <w:t>օրեն</w:t>
      </w:r>
      <w:r w:rsidR="007A4E74" w:rsidRPr="004F672E">
        <w:rPr>
          <w:rFonts w:ascii="GHEA Grapalat" w:hAnsi="GHEA Grapalat" w:cs="Sylfaen"/>
        </w:rPr>
        <w:softHyphen/>
      </w:r>
      <w:r w:rsidRPr="004F672E">
        <w:rPr>
          <w:rFonts w:ascii="GHEA Grapalat" w:hAnsi="GHEA Grapalat" w:cs="Sylfaen"/>
        </w:rPr>
        <w:t>քով</w:t>
      </w:r>
      <w:r w:rsidRPr="004F672E">
        <w:rPr>
          <w:rFonts w:ascii="GHEA Grapalat" w:hAnsi="GHEA Grapalat"/>
          <w:lang w:val="af-ZA"/>
        </w:rPr>
        <w:t>:</w:t>
      </w:r>
      <w:r w:rsidRPr="004F672E">
        <w:rPr>
          <w:rFonts w:ascii="GHEA Grapalat" w:hAnsi="GHEA Grapalat"/>
          <w:lang w:val="hy-AM"/>
        </w:rPr>
        <w:t xml:space="preserve"> Այն ան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ձանց սոցիալական խնդիրները, որոնց հաշմանդամությունը կապված է ՉԱԷԿ-ի վթարի հետևանք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ների վերացման աշխատանքներին մասնակցելու հետ, կարգավորվում են «Հայաս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lastRenderedPageBreak/>
        <w:t>տա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նի Հանրապետությունում հաշմանդամների սոցիալական պաշտպանության մա</w:t>
      </w:r>
      <w:r w:rsidR="001A6ABA" w:rsidRPr="004F672E">
        <w:rPr>
          <w:rFonts w:ascii="GHEA Grapalat" w:hAnsi="GHEA Grapalat"/>
        </w:rPr>
        <w:softHyphen/>
      </w:r>
      <w:r w:rsidR="007A4E74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 xml:space="preserve">սին» </w:t>
      </w:r>
      <w:r w:rsidR="007A4E74" w:rsidRPr="004F672E">
        <w:rPr>
          <w:rFonts w:ascii="GHEA Grapalat" w:eastAsia="Calibri" w:hAnsi="GHEA Grapalat" w:cs="Times New Roman"/>
          <w:iCs/>
        </w:rPr>
        <w:t>Հա</w:t>
      </w:r>
      <w:r w:rsidR="004F672E">
        <w:rPr>
          <w:rFonts w:ascii="GHEA Grapalat" w:eastAsia="Calibri" w:hAnsi="GHEA Grapalat" w:cs="Times New Roman"/>
          <w:iCs/>
        </w:rPr>
        <w:softHyphen/>
      </w:r>
      <w:r w:rsidR="007A4E74" w:rsidRPr="004F672E">
        <w:rPr>
          <w:rFonts w:ascii="GHEA Grapalat" w:eastAsia="Calibri" w:hAnsi="GHEA Grapalat" w:cs="Times New Roman"/>
          <w:iCs/>
        </w:rPr>
        <w:t>յաս</w:t>
      </w:r>
      <w:r w:rsidR="004F672E">
        <w:rPr>
          <w:rFonts w:ascii="GHEA Grapalat" w:eastAsia="Calibri" w:hAnsi="GHEA Grapalat" w:cs="Times New Roman"/>
          <w:iCs/>
        </w:rPr>
        <w:softHyphen/>
      </w:r>
      <w:r w:rsidR="007A4E74" w:rsidRPr="004F672E">
        <w:rPr>
          <w:rFonts w:ascii="GHEA Grapalat" w:eastAsia="Calibri" w:hAnsi="GHEA Grapalat" w:cs="Times New Roman"/>
          <w:iCs/>
        </w:rPr>
        <w:t>տանի</w:t>
      </w:r>
      <w:r w:rsidR="007A4E74"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="007A4E74" w:rsidRPr="004F672E">
        <w:rPr>
          <w:rFonts w:ascii="GHEA Grapalat" w:eastAsia="Calibri" w:hAnsi="GHEA Grapalat" w:cs="Times New Roman"/>
          <w:iCs/>
        </w:rPr>
        <w:t>Հանրապետության</w:t>
      </w:r>
      <w:r w:rsidRPr="004F672E">
        <w:rPr>
          <w:rFonts w:ascii="GHEA Grapalat" w:hAnsi="GHEA Grapalat"/>
          <w:lang w:val="hy-AM"/>
        </w:rPr>
        <w:t xml:space="preserve"> օրենքով:</w:t>
      </w:r>
    </w:p>
    <w:p w:rsidR="00405AC2" w:rsidRPr="004F672E" w:rsidRDefault="00405AC2" w:rsidP="00AB4BE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F672E">
        <w:rPr>
          <w:rFonts w:ascii="GHEA Grapalat" w:hAnsi="GHEA Grapalat"/>
          <w:sz w:val="22"/>
          <w:szCs w:val="22"/>
          <w:lang w:val="hy-AM"/>
        </w:rPr>
        <w:t>«Զինծառայողների և նրանց ընտանիքների անդամների սոցիալական ապա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հովու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թյան մա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 xml:space="preserve">սին» </w:t>
      </w:r>
      <w:r w:rsidR="007A4E74" w:rsidRPr="004F672E">
        <w:rPr>
          <w:rFonts w:ascii="GHEA Grapalat" w:eastAsia="Calibri" w:hAnsi="GHEA Grapalat"/>
          <w:iCs/>
          <w:sz w:val="22"/>
          <w:szCs w:val="22"/>
        </w:rPr>
        <w:t>Հայաստանի</w:t>
      </w:r>
      <w:r w:rsidR="007A4E74" w:rsidRPr="004F672E">
        <w:rPr>
          <w:rFonts w:ascii="GHEA Grapalat" w:eastAsia="Calibri" w:hAnsi="GHEA Grapalat"/>
          <w:iCs/>
          <w:sz w:val="22"/>
          <w:szCs w:val="22"/>
          <w:lang w:val="fr-CA"/>
        </w:rPr>
        <w:t xml:space="preserve"> </w:t>
      </w:r>
      <w:r w:rsidR="007A4E74" w:rsidRPr="004F672E">
        <w:rPr>
          <w:rFonts w:ascii="GHEA Grapalat" w:eastAsia="Calibri" w:hAnsi="GHEA Grapalat"/>
          <w:iCs/>
          <w:sz w:val="22"/>
          <w:szCs w:val="22"/>
        </w:rPr>
        <w:t>Հանրապետության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օրենքի 3-րդ հոդվածն ամրագրում է, որ զին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ծա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ռա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յող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ներին հավասարեցված անձինք են համարվում վարժական հավաքների կանչ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ված զինա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պարտ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ները և նրանց վրա տարածվում են սույն օրենքի 31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>, 33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(չոր</w:t>
      </w:r>
      <w:r w:rsidR="004F672E">
        <w:rPr>
          <w:rFonts w:ascii="GHEA Grapalat" w:hAnsi="GHEA Grapalat"/>
          <w:sz w:val="22"/>
          <w:szCs w:val="22"/>
        </w:rPr>
        <w:t>ր</w:t>
      </w:r>
      <w:r w:rsidRPr="004F672E">
        <w:rPr>
          <w:rFonts w:ascii="GHEA Grapalat" w:hAnsi="GHEA Grapalat"/>
          <w:sz w:val="22"/>
          <w:szCs w:val="22"/>
          <w:lang w:val="hy-AM"/>
        </w:rPr>
        <w:t>որդ մաս), 34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(չոր</w:t>
      </w:r>
      <w:r w:rsidR="004F672E">
        <w:rPr>
          <w:rFonts w:ascii="GHEA Grapalat" w:hAnsi="GHEA Grapalat"/>
          <w:sz w:val="22"/>
          <w:szCs w:val="22"/>
        </w:rPr>
        <w:t>ր</w:t>
      </w:r>
      <w:r w:rsidRPr="004F672E">
        <w:rPr>
          <w:rFonts w:ascii="GHEA Grapalat" w:hAnsi="GHEA Grapalat"/>
          <w:sz w:val="22"/>
          <w:szCs w:val="22"/>
          <w:lang w:val="hy-AM"/>
        </w:rPr>
        <w:t>որդ մաս), 35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>, 36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(առաջին մաս), 38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>, 39</w:t>
      </w:r>
      <w:r w:rsidR="007A4E74" w:rsidRPr="004F672E">
        <w:rPr>
          <w:rFonts w:ascii="GHEA Grapalat" w:hAnsi="GHEA Grapalat"/>
          <w:sz w:val="22"/>
          <w:szCs w:val="22"/>
        </w:rPr>
        <w:t>-րդ և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40</w:t>
      </w:r>
      <w:r w:rsidR="007A4E74" w:rsidRPr="004F672E">
        <w:rPr>
          <w:rFonts w:ascii="GHEA Grapalat" w:hAnsi="GHEA Grapalat"/>
          <w:sz w:val="22"/>
          <w:szCs w:val="22"/>
        </w:rPr>
        <w:t>-րդ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հոդված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րով նախա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տես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ված դրույթները, մասնավորապես` նրանք օգտվում են անվճար որակյալ բժշկական օգ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նու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թյուն ստանալու, ջրահեռացման, աղբահանության և ռադիոյի բաժանոր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դա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յին վարձերը 50 տո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կոս զեղչով վճարելու և քաղաքային ուղևորատար տրանսպորտի բո</w:t>
      </w:r>
      <w:r w:rsidR="007A4E74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լոր տեսակներով՝ ան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կախ սեփականության ձևից (բացի տաքսիից), անվճար երթևեկելու իրա</w:t>
      </w:r>
      <w:r w:rsidR="007A4E74" w:rsidRPr="004F672E">
        <w:rPr>
          <w:rFonts w:ascii="GHEA Grapalat" w:hAnsi="GHEA Grapalat"/>
          <w:sz w:val="22"/>
          <w:szCs w:val="22"/>
          <w:lang w:val="hy-AM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 xml:space="preserve">վունքից: </w:t>
      </w:r>
    </w:p>
    <w:p w:rsidR="00AB4BE0" w:rsidRPr="004F672E" w:rsidRDefault="00405AC2" w:rsidP="00AB4BE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4F672E">
        <w:rPr>
          <w:rFonts w:ascii="GHEA Grapalat" w:hAnsi="GHEA Grapalat"/>
          <w:sz w:val="22"/>
          <w:szCs w:val="22"/>
          <w:lang w:val="hy-AM"/>
        </w:rPr>
        <w:t>Միաժամանակ,</w:t>
      </w:r>
      <w:r w:rsidR="007A4E74" w:rsidRPr="004F672E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</w:t>
      </w:r>
      <w:r w:rsidRPr="004F672E">
        <w:rPr>
          <w:rFonts w:ascii="GHEA Grapalat" w:hAnsi="GHEA Grapalat"/>
          <w:sz w:val="22"/>
          <w:szCs w:val="22"/>
          <w:lang w:val="hy-AM"/>
        </w:rPr>
        <w:t>կառավարության 2011</w:t>
      </w:r>
      <w:r w:rsidR="00AB4BE0" w:rsidRPr="004F672E">
        <w:rPr>
          <w:rFonts w:ascii="GHEA Grapalat" w:hAnsi="GHEA Grapalat"/>
          <w:sz w:val="22"/>
          <w:szCs w:val="22"/>
        </w:rPr>
        <w:t xml:space="preserve"> </w:t>
      </w:r>
      <w:r w:rsidR="00AB4BE0" w:rsidRPr="004F672E">
        <w:rPr>
          <w:rFonts w:ascii="GHEA Grapalat" w:hAnsi="GHEA Grapalat"/>
          <w:sz w:val="22"/>
          <w:szCs w:val="22"/>
          <w:lang w:val="hy-AM"/>
        </w:rPr>
        <w:t>թ</w:t>
      </w:r>
      <w:r w:rsidR="00AB4BE0" w:rsidRPr="004F672E">
        <w:rPr>
          <w:rFonts w:ascii="GHEA Grapalat" w:hAnsi="GHEA Grapalat"/>
          <w:sz w:val="22"/>
          <w:szCs w:val="22"/>
        </w:rPr>
        <w:t>վականի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մա</w:t>
      </w:r>
      <w:r w:rsidR="001A6ABA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յիսի 5-ի N 668-Ն որոշման համաձայն, զինվորական ծառայողական պարտականու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թյուն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ները կա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տարելիս (այդ թվում` պահեստազորի վարժական հավաքների և զորա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հա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վաք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ների ընթաց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քում ՉԱԷԿ-ի վթարի վերացման աշխատանքներին մասնակցելու հետևան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քով) հաշմանդամ դար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ձած և զինվորական կենսաթոշակ ստանալու իրավունք ունեցող ան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ձինք ստանում են ամեն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ամսյա դրամական օգնություն (պարգևավճար): Այս կատեգորիային պատկանող ան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ձինք, համաձայն ԱՊՀ երկրների միջև 1993</w:t>
      </w:r>
      <w:r w:rsidR="00AB4BE0" w:rsidRPr="004F672E">
        <w:rPr>
          <w:rFonts w:ascii="GHEA Grapalat" w:hAnsi="GHEA Grapalat"/>
          <w:sz w:val="22"/>
          <w:szCs w:val="22"/>
        </w:rPr>
        <w:t xml:space="preserve"> </w:t>
      </w:r>
      <w:r w:rsidR="00AB4BE0" w:rsidRPr="004F672E">
        <w:rPr>
          <w:rFonts w:ascii="GHEA Grapalat" w:hAnsi="GHEA Grapalat"/>
          <w:sz w:val="22"/>
          <w:szCs w:val="22"/>
          <w:lang w:val="hy-AM"/>
        </w:rPr>
        <w:t>թ</w:t>
      </w:r>
      <w:r w:rsidR="00AB4BE0" w:rsidRPr="004F672E">
        <w:rPr>
          <w:rFonts w:ascii="GHEA Grapalat" w:hAnsi="GHEA Grapalat"/>
          <w:sz w:val="22"/>
          <w:szCs w:val="22"/>
        </w:rPr>
        <w:t>վականին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կնքված միջպե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տա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կան համաձայ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գրի, օգտվում են նաև ԱՊՀ երկրների տարածքում տարին մեկ անգամ ար</w:t>
      </w:r>
      <w:r w:rsidR="00AB4BE0" w:rsidRPr="004F672E">
        <w:rPr>
          <w:rFonts w:ascii="GHEA Grapalat" w:hAnsi="GHEA Grapalat"/>
          <w:sz w:val="22"/>
          <w:szCs w:val="22"/>
          <w:lang w:val="hy-AM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տոնյալ պայման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րով երթևեկելու իրավունքից:</w:t>
      </w:r>
    </w:p>
    <w:p w:rsidR="00405AC2" w:rsidRPr="004F672E" w:rsidRDefault="00405AC2" w:rsidP="004F559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F672E">
        <w:rPr>
          <w:rFonts w:ascii="GHEA Grapalat" w:hAnsi="GHEA Grapalat"/>
          <w:sz w:val="22"/>
          <w:szCs w:val="22"/>
          <w:lang w:val="hy-AM"/>
        </w:rPr>
        <w:t>Անկախ հաշմանդամության պատճառից, ՉԱԷԿ-ի վթարի հետևանքների վերացման աշ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խատանքների մասնակից հաշմանդամները «Հայաստանի Հանրապետությունում հաշ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ման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դամ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 xml:space="preserve">ների սոցիալական պաշտպանության մասին» </w:t>
      </w:r>
      <w:r w:rsidR="007A4E74" w:rsidRPr="004F672E">
        <w:rPr>
          <w:rFonts w:ascii="GHEA Grapalat" w:hAnsi="GHEA Grapalat"/>
          <w:sz w:val="22"/>
          <w:szCs w:val="22"/>
          <w:lang w:val="hy-AM"/>
        </w:rPr>
        <w:t>Հայաստանի Հանրապետության</w:t>
      </w:r>
      <w:r w:rsidRPr="004F672E">
        <w:rPr>
          <w:rFonts w:ascii="GHEA Grapalat" w:hAnsi="GHEA Grapalat"/>
          <w:sz w:val="22"/>
          <w:szCs w:val="22"/>
          <w:lang w:val="hy-AM"/>
        </w:rPr>
        <w:t xml:space="preserve"> օրեն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քի հա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մաձայն օգտվում են բոլոր տեսակի պրոթեզային իրերի (բացառությամբ թան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կար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ժեք մե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տաղ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ներից պատրաստվող ատամնապրոթեզների) անվճար պատվիրման, նո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րոգ</w:t>
      </w:r>
      <w:r w:rsidR="00AB4BE0" w:rsidRP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ման և ստաց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ման իրավունքից (հոդված 31): Հաշմանդամություն ունեցող անձինք (1-ին և 2-րդ խումբ) օգտվում են  նաև քաղաքային ուղևորատար էլեկտրատրանսպորտով անվճար երթևեկելու արտո</w:t>
      </w:r>
      <w:r w:rsidR="004F672E">
        <w:rPr>
          <w:rFonts w:ascii="GHEA Grapalat" w:hAnsi="GHEA Grapalat"/>
          <w:sz w:val="22"/>
          <w:szCs w:val="22"/>
        </w:rPr>
        <w:softHyphen/>
      </w:r>
      <w:r w:rsidRPr="004F672E">
        <w:rPr>
          <w:rFonts w:ascii="GHEA Grapalat" w:hAnsi="GHEA Grapalat"/>
          <w:sz w:val="22"/>
          <w:szCs w:val="22"/>
          <w:lang w:val="hy-AM"/>
        </w:rPr>
        <w:t>նությունից:</w:t>
      </w:r>
    </w:p>
    <w:p w:rsidR="004F5599" w:rsidRPr="004F672E" w:rsidRDefault="004F5599" w:rsidP="004F5599">
      <w:pPr>
        <w:spacing w:after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4F672E">
        <w:rPr>
          <w:rFonts w:ascii="GHEA Grapalat" w:hAnsi="GHEA Grapalat"/>
          <w:lang w:val="hy-AM"/>
        </w:rPr>
        <w:t>Չեռնոբիլի ԱԷԿ-ի վթարի հետևանքների վերացման աշխատանքների բոլոր մաս</w:t>
      </w:r>
      <w:r w:rsidR="001A6ABA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նա</w:t>
      </w:r>
      <w:r w:rsidR="001A6ABA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կից</w:t>
      </w:r>
      <w:r w:rsidR="001A6ABA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 xml:space="preserve">ներն, անկախ զինծառայության կամ հաշմանդամության հանգամանքից,  ընդգրկված են ՀՀ կառավարության 2004թ. մարտի 4-ի N 318-Ն որոշմամբ սահմանված (N1 հավելվածի </w:t>
      </w:r>
      <w:r w:rsidR="004F672E">
        <w:rPr>
          <w:rFonts w:ascii="GHEA Grapalat" w:hAnsi="GHEA Grapalat"/>
        </w:rPr>
        <w:t xml:space="preserve">    </w:t>
      </w:r>
      <w:r w:rsidRPr="004F672E">
        <w:rPr>
          <w:rFonts w:ascii="GHEA Grapalat" w:hAnsi="GHEA Grapalat"/>
          <w:lang w:val="hy-AM"/>
        </w:rPr>
        <w:lastRenderedPageBreak/>
        <w:t xml:space="preserve">22-րդ կետ) </w:t>
      </w:r>
      <w:r w:rsidRPr="004F672E">
        <w:rPr>
          <w:rFonts w:ascii="GHEA Grapalat" w:hAnsi="GHEA Grapalat"/>
          <w:bCs/>
          <w:lang w:val="hy-AM"/>
        </w:rPr>
        <w:t>պետության կողմից երաշխավորված անվճար և արտոնյալ պայմաններով բժշկա</w:t>
      </w:r>
      <w:r w:rsidR="004F672E">
        <w:rPr>
          <w:rFonts w:ascii="GHEA Grapalat" w:hAnsi="GHEA Grapalat"/>
          <w:bCs/>
        </w:rPr>
        <w:softHyphen/>
      </w:r>
      <w:r w:rsidRPr="004F672E">
        <w:rPr>
          <w:rFonts w:ascii="GHEA Grapalat" w:hAnsi="GHEA Grapalat"/>
          <w:bCs/>
          <w:lang w:val="hy-AM"/>
        </w:rPr>
        <w:t>կան օգնություն և սպասարկում ստանալու իրավունք ունեցող` բնակչության սոցիա</w:t>
      </w:r>
      <w:r w:rsidR="001A6ABA" w:rsidRPr="004F672E">
        <w:rPr>
          <w:rFonts w:ascii="GHEA Grapalat" w:hAnsi="GHEA Grapalat"/>
          <w:bCs/>
        </w:rPr>
        <w:softHyphen/>
      </w:r>
      <w:r w:rsidRPr="004F672E">
        <w:rPr>
          <w:rFonts w:ascii="GHEA Grapalat" w:hAnsi="GHEA Grapalat"/>
          <w:bCs/>
          <w:lang w:val="hy-AM"/>
        </w:rPr>
        <w:t>լա</w:t>
      </w:r>
      <w:r w:rsidR="001A6ABA" w:rsidRPr="004F672E">
        <w:rPr>
          <w:rFonts w:ascii="GHEA Grapalat" w:hAnsi="GHEA Grapalat"/>
          <w:bCs/>
        </w:rPr>
        <w:softHyphen/>
      </w:r>
      <w:r w:rsidRPr="004F672E">
        <w:rPr>
          <w:rFonts w:ascii="GHEA Grapalat" w:hAnsi="GHEA Grapalat"/>
          <w:bCs/>
          <w:lang w:val="hy-AM"/>
        </w:rPr>
        <w:t>պես անապահով ու առանձին (հատուկ) խմբերի ցանկում.</w:t>
      </w:r>
    </w:p>
    <w:p w:rsidR="00405AC2" w:rsidRPr="004F672E" w:rsidRDefault="00405AC2" w:rsidP="004F5599">
      <w:pPr>
        <w:spacing w:after="0" w:line="360" w:lineRule="auto"/>
        <w:ind w:firstLine="720"/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Չեռնոբիլի ԱԷԿ-ի վթարի հետևանքների վերացման աշխատանքների մասնա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կից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ները  ընդգրկված են </w:t>
      </w:r>
      <w:r w:rsidR="004F5599" w:rsidRPr="004F672E">
        <w:rPr>
          <w:rFonts w:ascii="GHEA Grapalat" w:eastAsia="Calibri" w:hAnsi="GHEA Grapalat" w:cs="Times New Roman"/>
          <w:color w:val="000000"/>
          <w:lang w:val="hy-AM"/>
        </w:rPr>
        <w:t>Հայաստանի Հանրապետության</w:t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կառավարության 2006</w:t>
      </w:r>
      <w:r w:rsidR="004F5599" w:rsidRPr="004F672E">
        <w:rPr>
          <w:rFonts w:ascii="GHEA Grapalat" w:hAnsi="GHEA Grapalat" w:cs="Sylfaen"/>
          <w:bCs/>
          <w:color w:val="000000"/>
          <w:shd w:val="clear" w:color="auto" w:fill="FFFFFF"/>
        </w:rPr>
        <w:t xml:space="preserve"> </w:t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թ</w:t>
      </w:r>
      <w:r w:rsidR="004F5599" w:rsidRPr="004F672E">
        <w:rPr>
          <w:rFonts w:ascii="GHEA Grapalat" w:hAnsi="GHEA Grapalat" w:cs="Sylfaen"/>
          <w:bCs/>
          <w:color w:val="000000"/>
          <w:shd w:val="clear" w:color="auto" w:fill="FFFFFF"/>
        </w:rPr>
        <w:t>վականի</w:t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նո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յեմ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բերի 23-ի N 1717-Ն որոշմամբ (հավելված N 1, 2-րդ կետի բ. ենթակետ, որը վերա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բե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րում է 50% զեղ</w:t>
      </w:r>
      <w:r w:rsid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չով դեղորայք ձեռք բերելուն) հաստատված արտոնյալ պայմաններով ամ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բու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լատոր-պոլիկլի</w:t>
      </w:r>
      <w:r w:rsid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նի</w:t>
      </w:r>
      <w:r w:rsid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</w:t>
      </w:r>
      <w:r w:rsid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կան բժշկական հաստատությունների միջոցով դեղեր ձեռք բերելու իրա</w:t>
      </w:r>
      <w:r w:rsidR="001A6ABA" w:rsidRP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վունք ունեցող բնակ</w:t>
      </w:r>
      <w:r w:rsidR="004F672E">
        <w:rPr>
          <w:rFonts w:ascii="GHEA Grapalat" w:hAnsi="GHEA Grapalat" w:cs="Sylfaen"/>
          <w:bCs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չության սոցիալական խմբերի ցանկում.</w:t>
      </w:r>
    </w:p>
    <w:p w:rsidR="00405AC2" w:rsidRDefault="00405AC2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hAnsi="GHEA Grapalat"/>
          <w:lang w:val="hy-AM"/>
        </w:rPr>
        <w:t xml:space="preserve">Ինչ վերաբերում է </w:t>
      </w:r>
      <w:r w:rsidR="00AB4BE0" w:rsidRPr="004F672E">
        <w:rPr>
          <w:rFonts w:ascii="GHEA Grapalat" w:hAnsi="GHEA Grapalat"/>
        </w:rPr>
        <w:t>ն</w:t>
      </w:r>
      <w:r w:rsidRPr="004F672E">
        <w:rPr>
          <w:rFonts w:ascii="GHEA Grapalat" w:hAnsi="GHEA Grapalat"/>
          <w:lang w:val="hy-AM"/>
        </w:rPr>
        <w:t>ախագծում առաջարկվող առողջարանային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/>
          <w:lang w:val="hy-AM"/>
        </w:rPr>
        <w:t>բուժման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/>
          <w:lang w:val="hy-AM"/>
        </w:rPr>
        <w:t>անվճար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/>
          <w:lang w:val="hy-AM"/>
        </w:rPr>
        <w:t>ուղե</w:t>
      </w:r>
      <w:r w:rsidR="00422111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գրե</w:t>
      </w:r>
      <w:r w:rsidR="00422111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րի,</w:t>
      </w:r>
      <w:r w:rsidRPr="004F672E">
        <w:rPr>
          <w:rFonts w:ascii="GHEA Grapalat" w:hAnsi="GHEA Grapalat"/>
          <w:lang w:val="af-ZA"/>
        </w:rPr>
        <w:t xml:space="preserve"> </w:t>
      </w:r>
      <w:r w:rsidRPr="004F672E">
        <w:rPr>
          <w:rFonts w:ascii="GHEA Grapalat" w:hAnsi="GHEA Grapalat"/>
          <w:lang w:val="hy-AM"/>
        </w:rPr>
        <w:t>ամենամսյա դրամական օգնությունների տրամադրման</w:t>
      </w:r>
      <w:r w:rsidR="00422111">
        <w:rPr>
          <w:rFonts w:ascii="GHEA Grapalat" w:hAnsi="GHEA Grapalat"/>
        </w:rPr>
        <w:t>ը</w:t>
      </w:r>
      <w:r w:rsidRPr="004F672E">
        <w:rPr>
          <w:rFonts w:ascii="GHEA Grapalat" w:hAnsi="GHEA Grapalat"/>
          <w:lang w:val="hy-AM"/>
        </w:rPr>
        <w:t xml:space="preserve">, ապա դրա հնարավորության հարցը կարող է քննարկվել միայն </w:t>
      </w:r>
      <w:r w:rsidR="00AB4BE0" w:rsidRPr="004F672E">
        <w:rPr>
          <w:rFonts w:ascii="GHEA Grapalat" w:hAnsi="GHEA Grapalat"/>
        </w:rPr>
        <w:t>տվյալների առկայության դեպքում</w:t>
      </w:r>
      <w:r w:rsidRPr="004F672E">
        <w:rPr>
          <w:rFonts w:ascii="GHEA Grapalat" w:hAnsi="GHEA Grapalat"/>
          <w:lang w:val="hy-AM"/>
        </w:rPr>
        <w:t>:</w:t>
      </w:r>
    </w:p>
    <w:p w:rsidR="00422111" w:rsidRPr="00422111" w:rsidRDefault="00422111" w:rsidP="00422111">
      <w:pPr>
        <w:spacing w:after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Միաժամանակ հայտնում ենք, որ Հայաստանի Հանրապետության կառավարությունը </w:t>
      </w:r>
      <w:r w:rsidR="00BE52E4">
        <w:rPr>
          <w:rFonts w:ascii="GHEA Grapalat" w:hAnsi="GHEA Grapalat"/>
        </w:rPr>
        <w:t>նպատակահարմար չի համարում</w:t>
      </w:r>
      <w:r>
        <w:rPr>
          <w:rFonts w:ascii="GHEA Grapalat" w:hAnsi="GHEA Grapalat"/>
        </w:rPr>
        <w:t xml:space="preserve"> </w:t>
      </w:r>
      <w:r w:rsidR="00BE52E4" w:rsidRPr="004F672E">
        <w:rPr>
          <w:rFonts w:ascii="GHEA Grapalat" w:hAnsi="GHEA Grapalat"/>
          <w:lang w:val="hy-AM"/>
        </w:rPr>
        <w:t>լրացուցիչ արտոնու</w:t>
      </w:r>
      <w:r w:rsidR="00BE52E4">
        <w:rPr>
          <w:rFonts w:ascii="GHEA Grapalat" w:hAnsi="GHEA Grapalat"/>
        </w:rPr>
        <w:softHyphen/>
      </w:r>
      <w:r w:rsidR="00BE52E4" w:rsidRPr="004F672E">
        <w:rPr>
          <w:rFonts w:ascii="GHEA Grapalat" w:hAnsi="GHEA Grapalat"/>
          <w:lang w:val="hy-AM"/>
        </w:rPr>
        <w:t>թյուն</w:t>
      </w:r>
      <w:r w:rsidR="00BE52E4">
        <w:rPr>
          <w:rFonts w:ascii="GHEA Grapalat" w:hAnsi="GHEA Grapalat"/>
        </w:rPr>
        <w:softHyphen/>
      </w:r>
      <w:r w:rsidR="00BE52E4" w:rsidRPr="004F672E">
        <w:rPr>
          <w:rFonts w:ascii="GHEA Grapalat" w:hAnsi="GHEA Grapalat"/>
          <w:lang w:val="hy-AM"/>
        </w:rPr>
        <w:t xml:space="preserve">ներ </w:t>
      </w:r>
      <w:r w:rsidR="00BE52E4">
        <w:rPr>
          <w:rFonts w:ascii="GHEA Grapalat" w:hAnsi="GHEA Grapalat"/>
          <w:lang w:val="hy-AM"/>
        </w:rPr>
        <w:t>վերապահել</w:t>
      </w:r>
      <w:r w:rsidR="00BE52E4" w:rsidRPr="004F672E">
        <w:rPr>
          <w:rFonts w:ascii="GHEA Grapalat" w:hAnsi="GHEA Grapalat"/>
          <w:lang w:val="hy-AM"/>
        </w:rPr>
        <w:t xml:space="preserve"> </w:t>
      </w:r>
      <w:r w:rsidRPr="004F672E">
        <w:rPr>
          <w:rFonts w:ascii="GHEA Grapalat" w:hAnsi="GHEA Grapalat"/>
          <w:lang w:val="hy-AM"/>
        </w:rPr>
        <w:t>ՉԱԷԿ-ի և միջուկային այլ աղետների հետևանքների վերացմանը մասնակցած, վթարից զոհված, ճա</w:t>
      </w:r>
      <w:r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ռա</w:t>
      </w:r>
      <w:r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գայ</w:t>
      </w:r>
      <w:r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թային հիվանդությունից մահացածների ընտանիքների անդամներին</w:t>
      </w:r>
      <w:r>
        <w:rPr>
          <w:rFonts w:ascii="GHEA Grapalat" w:hAnsi="GHEA Grapalat"/>
        </w:rPr>
        <w:t>:</w:t>
      </w:r>
    </w:p>
    <w:p w:rsidR="004F5599" w:rsidRPr="004F672E" w:rsidRDefault="004F5599" w:rsidP="00DF38D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F672E">
        <w:rPr>
          <w:rFonts w:ascii="GHEA Grapalat" w:hAnsi="GHEA Grapalat"/>
          <w:color w:val="000000"/>
          <w:lang w:val="hy-AM"/>
        </w:rPr>
        <w:t xml:space="preserve">Նախագծի </w:t>
      </w:r>
      <w:r w:rsidR="00C1702C" w:rsidRPr="004F672E">
        <w:rPr>
          <w:rFonts w:ascii="GHEA Grapalat" w:hAnsi="GHEA Grapalat"/>
          <w:color w:val="000000"/>
        </w:rPr>
        <w:t xml:space="preserve">տեքստի </w:t>
      </w:r>
      <w:r w:rsidRPr="004F672E">
        <w:rPr>
          <w:rFonts w:ascii="GHEA Grapalat" w:hAnsi="GHEA Grapalat"/>
          <w:color w:val="000000"/>
          <w:lang w:val="hy-AM"/>
        </w:rPr>
        <w:t>վերաբերյալ</w:t>
      </w:r>
      <w:r w:rsidR="00C1702C" w:rsidRPr="004F672E">
        <w:rPr>
          <w:rFonts w:ascii="GHEA Grapalat" w:hAnsi="GHEA Grapalat"/>
          <w:color w:val="000000"/>
        </w:rPr>
        <w:t xml:space="preserve"> հայտնում ենք, որ</w:t>
      </w:r>
      <w:r w:rsidRPr="004F672E">
        <w:rPr>
          <w:rFonts w:ascii="GHEA Grapalat" w:hAnsi="GHEA Grapalat"/>
          <w:color w:val="000000"/>
          <w:lang w:val="hy-AM"/>
        </w:rPr>
        <w:t>.</w:t>
      </w:r>
    </w:p>
    <w:p w:rsidR="004F5599" w:rsidRPr="004F672E" w:rsidRDefault="004F5599" w:rsidP="00DF38D7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4F672E">
        <w:rPr>
          <w:rFonts w:ascii="GHEA Grapalat" w:hAnsi="GHEA Grapalat"/>
          <w:lang w:val="hy-AM"/>
        </w:rPr>
        <w:t xml:space="preserve">1. </w:t>
      </w:r>
      <w:proofErr w:type="gramStart"/>
      <w:r w:rsidR="00C1702C" w:rsidRPr="004F672E">
        <w:rPr>
          <w:rFonts w:ascii="GHEA Grapalat" w:hAnsi="GHEA Grapalat"/>
        </w:rPr>
        <w:t xml:space="preserve">2-րդ </w:t>
      </w:r>
      <w:r w:rsidRPr="004F672E">
        <w:rPr>
          <w:rFonts w:ascii="GHEA Grapalat" w:hAnsi="GHEA Grapalat"/>
          <w:lang w:val="hy-AM"/>
        </w:rPr>
        <w:t xml:space="preserve">հոդվածի 1-ին մասում այլ ենթաօրենսդրական ակտերով </w:t>
      </w:r>
      <w:r w:rsidR="00C1702C" w:rsidRPr="004F672E">
        <w:rPr>
          <w:rFonts w:ascii="GHEA Grapalat" w:hAnsi="GHEA Grapalat"/>
          <w:lang w:val="hy-AM"/>
        </w:rPr>
        <w:t>բառեր</w:t>
      </w:r>
      <w:r w:rsidR="00C1702C" w:rsidRPr="004F672E">
        <w:rPr>
          <w:rFonts w:ascii="GHEA Grapalat" w:hAnsi="GHEA Grapalat"/>
        </w:rPr>
        <w:t>ն անհրա</w:t>
      </w:r>
      <w:r w:rsidR="00DF38D7" w:rsidRPr="004F672E">
        <w:rPr>
          <w:rFonts w:ascii="GHEA Grapalat" w:hAnsi="GHEA Grapalat"/>
        </w:rPr>
        <w:softHyphen/>
      </w:r>
      <w:r w:rsidR="00C1702C" w:rsidRPr="004F672E">
        <w:rPr>
          <w:rFonts w:ascii="GHEA Grapalat" w:hAnsi="GHEA Grapalat"/>
        </w:rPr>
        <w:t>ժեշտ է</w:t>
      </w:r>
      <w:r w:rsidRPr="004F672E">
        <w:rPr>
          <w:rFonts w:ascii="GHEA Grapalat" w:hAnsi="GHEA Grapalat"/>
          <w:lang w:val="hy-AM"/>
        </w:rPr>
        <w:t xml:space="preserve"> փոխարինել այլ իրավական ակտերով բառերով` նկատի ունենալով, որ Իրավա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կան ակ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տերի մասին Հ</w:t>
      </w:r>
      <w:r w:rsidR="00C1702C" w:rsidRPr="004F672E">
        <w:rPr>
          <w:rFonts w:ascii="GHEA Grapalat" w:hAnsi="GHEA Grapalat"/>
        </w:rPr>
        <w:t xml:space="preserve">այաստանի </w:t>
      </w:r>
      <w:r w:rsidRPr="004F672E">
        <w:rPr>
          <w:rFonts w:ascii="GHEA Grapalat" w:hAnsi="GHEA Grapalat"/>
          <w:lang w:val="hy-AM"/>
        </w:rPr>
        <w:t>Հ</w:t>
      </w:r>
      <w:r w:rsidR="00C1702C" w:rsidRPr="004F672E">
        <w:rPr>
          <w:rFonts w:ascii="GHEA Grapalat" w:hAnsi="GHEA Grapalat"/>
        </w:rPr>
        <w:t>անրապետության</w:t>
      </w:r>
      <w:r w:rsidRPr="004F672E">
        <w:rPr>
          <w:rFonts w:ascii="GHEA Grapalat" w:hAnsi="GHEA Grapalat"/>
          <w:lang w:val="hy-AM"/>
        </w:rPr>
        <w:t xml:space="preserve"> օրենքով նման ակտերի տեսակ սահ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մանված չէ.</w:t>
      </w:r>
      <w:proofErr w:type="gramEnd"/>
    </w:p>
    <w:p w:rsidR="00DF38D7" w:rsidRPr="004F672E" w:rsidRDefault="004F5599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hAnsi="GHEA Grapalat"/>
          <w:lang w:val="hy-AM"/>
        </w:rPr>
        <w:t xml:space="preserve">2. </w:t>
      </w:r>
      <w:proofErr w:type="gramStart"/>
      <w:r w:rsidR="00DF38D7" w:rsidRPr="004F672E">
        <w:rPr>
          <w:rFonts w:ascii="GHEA Grapalat" w:hAnsi="GHEA Grapalat"/>
        </w:rPr>
        <w:t>4-րդ հ</w:t>
      </w:r>
      <w:r w:rsidRPr="004F672E">
        <w:rPr>
          <w:rFonts w:ascii="GHEA Grapalat" w:hAnsi="GHEA Grapalat"/>
          <w:lang w:val="hy-AM"/>
        </w:rPr>
        <w:t xml:space="preserve">ոդվածի կապակցությամբ հայտնում </w:t>
      </w:r>
      <w:r w:rsidR="00C1702C" w:rsidRPr="004F672E">
        <w:rPr>
          <w:rFonts w:ascii="GHEA Grapalat" w:hAnsi="GHEA Grapalat"/>
          <w:lang w:val="hy-AM"/>
        </w:rPr>
        <w:t>ե</w:t>
      </w:r>
      <w:r w:rsidR="00C1702C" w:rsidRPr="004F672E">
        <w:rPr>
          <w:rFonts w:ascii="GHEA Grapalat" w:hAnsi="GHEA Grapalat"/>
        </w:rPr>
        <w:t>նք</w:t>
      </w:r>
      <w:r w:rsidRPr="004F672E">
        <w:rPr>
          <w:rFonts w:ascii="GHEA Grapalat" w:hAnsi="GHEA Grapalat"/>
          <w:lang w:val="hy-AM"/>
        </w:rPr>
        <w:t>, որ</w:t>
      </w:r>
      <w:r w:rsidR="00DF38D7" w:rsidRPr="004F672E">
        <w:rPr>
          <w:rFonts w:ascii="GHEA Grapalat" w:hAnsi="GHEA Grapalat"/>
        </w:rPr>
        <w:t>.</w:t>
      </w:r>
      <w:proofErr w:type="gramEnd"/>
    </w:p>
    <w:p w:rsidR="004F5599" w:rsidRPr="004F672E" w:rsidRDefault="004F5599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hAnsi="GHEA Grapalat"/>
          <w:lang w:val="hy-AM"/>
        </w:rPr>
        <w:t xml:space="preserve"> </w:t>
      </w:r>
      <w:r w:rsidR="00DF38D7" w:rsidRPr="004F672E">
        <w:rPr>
          <w:rFonts w:ascii="GHEA Grapalat" w:hAnsi="GHEA Grapalat"/>
        </w:rPr>
        <w:t xml:space="preserve">1) </w:t>
      </w:r>
      <w:proofErr w:type="gramStart"/>
      <w:r w:rsidRPr="004F672E">
        <w:rPr>
          <w:rFonts w:ascii="GHEA Grapalat" w:hAnsi="GHEA Grapalat"/>
          <w:lang w:val="hy-AM"/>
        </w:rPr>
        <w:t>բժշկի</w:t>
      </w:r>
      <w:proofErr w:type="gramEnd"/>
      <w:r w:rsidRPr="004F672E">
        <w:rPr>
          <w:rFonts w:ascii="GHEA Grapalat" w:hAnsi="GHEA Grapalat"/>
          <w:lang w:val="hy-AM"/>
        </w:rPr>
        <w:t xml:space="preserve"> ազատ ընտրության սկզբունքի հիման վրա շահառուները բժշկական օգնու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թյուն և սպասարկում կարող են ստանալ իրենց ընտրությամբ այն բժշկական կազ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մա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կեր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պու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թյուն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ներում, որոնք առողջապահության նախարարության հետ ունեն պետության կող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մից երաշ</w:t>
      </w:r>
      <w:r w:rsid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խավորված բժշկական օգնություն և սպասարկում իրականացնելու վերաբեր</w:t>
      </w:r>
      <w:r w:rsidR="00DF38D7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յալ կնքված պայմանագիր</w:t>
      </w:r>
      <w:r w:rsidR="00DF38D7" w:rsidRPr="004F672E">
        <w:rPr>
          <w:rFonts w:ascii="GHEA Grapalat" w:hAnsi="GHEA Grapalat"/>
        </w:rPr>
        <w:t>,</w:t>
      </w:r>
    </w:p>
    <w:p w:rsidR="004F5599" w:rsidRPr="004F672E" w:rsidRDefault="00DF38D7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hAnsi="GHEA Grapalat"/>
        </w:rPr>
        <w:t xml:space="preserve">2) </w:t>
      </w:r>
      <w:r w:rsidR="004F5599" w:rsidRPr="004F672E">
        <w:rPr>
          <w:rFonts w:ascii="GHEA Grapalat" w:hAnsi="GHEA Grapalat"/>
          <w:lang w:val="hy-AM"/>
        </w:rPr>
        <w:t>եթե խոսքը անձին հաշմանդամ ճանաչելու, ներառյալ պատճառական կապ որո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շե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լու մասին է, ապա այդ հարաբերությունները կարգավորվում են Հայաստանի Հանրապե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տու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թյան կա</w:t>
      </w:r>
      <w:r w:rsid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ռավարության 2006 թվականի մարտի 2-ի N 276-Ն որոշմամբ սահմանված կար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գով</w:t>
      </w:r>
      <w:r w:rsidRPr="004F672E">
        <w:rPr>
          <w:rFonts w:ascii="GHEA Grapalat" w:hAnsi="GHEA Grapalat"/>
        </w:rPr>
        <w:t xml:space="preserve"> և</w:t>
      </w:r>
      <w:r w:rsidR="004F5599" w:rsidRPr="004F672E">
        <w:rPr>
          <w:rFonts w:ascii="GHEA Grapalat" w:hAnsi="GHEA Grapalat"/>
          <w:lang w:val="hy-AM"/>
        </w:rPr>
        <w:t xml:space="preserve"> ռազմաբժշկական հանձնաժողովին նման լիազորություններ վերապահելը չի բխում Պաշտ</w:t>
      </w:r>
      <w:r w:rsid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lastRenderedPageBreak/>
        <w:t>պա</w:t>
      </w:r>
      <w:r w:rsid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 xml:space="preserve">նության մասին </w:t>
      </w:r>
      <w:r w:rsidR="00C1702C" w:rsidRPr="004F672E">
        <w:rPr>
          <w:rFonts w:ascii="GHEA Grapalat" w:hAnsi="GHEA Grapalat"/>
          <w:lang w:val="hy-AM"/>
        </w:rPr>
        <w:t>Հ</w:t>
      </w:r>
      <w:r w:rsidR="00C1702C" w:rsidRPr="004F672E">
        <w:rPr>
          <w:rFonts w:ascii="GHEA Grapalat" w:hAnsi="GHEA Grapalat"/>
        </w:rPr>
        <w:t xml:space="preserve">այաստանի </w:t>
      </w:r>
      <w:r w:rsidR="00C1702C" w:rsidRPr="004F672E">
        <w:rPr>
          <w:rFonts w:ascii="GHEA Grapalat" w:hAnsi="GHEA Grapalat"/>
          <w:lang w:val="hy-AM"/>
        </w:rPr>
        <w:t>Հ</w:t>
      </w:r>
      <w:r w:rsidR="00C1702C" w:rsidRPr="004F672E">
        <w:rPr>
          <w:rFonts w:ascii="GHEA Grapalat" w:hAnsi="GHEA Grapalat"/>
        </w:rPr>
        <w:t>անրապետության</w:t>
      </w:r>
      <w:r w:rsidR="004F5599" w:rsidRPr="004F672E">
        <w:rPr>
          <w:rFonts w:ascii="GHEA Grapalat" w:hAnsi="GHEA Grapalat"/>
          <w:lang w:val="hy-AM"/>
        </w:rPr>
        <w:t xml:space="preserve"> օրենքի պահանջներից, ինչպես նաև </w:t>
      </w:r>
      <w:r w:rsidR="00C1702C" w:rsidRPr="004F672E">
        <w:rPr>
          <w:rFonts w:ascii="GHEA Grapalat" w:hAnsi="GHEA Grapalat"/>
          <w:lang w:val="hy-AM"/>
        </w:rPr>
        <w:t>Հ</w:t>
      </w:r>
      <w:r w:rsidR="00C1702C" w:rsidRPr="004F672E">
        <w:rPr>
          <w:rFonts w:ascii="GHEA Grapalat" w:hAnsi="GHEA Grapalat"/>
        </w:rPr>
        <w:t xml:space="preserve">այաստանի </w:t>
      </w:r>
      <w:r w:rsidR="00C1702C" w:rsidRPr="004F672E">
        <w:rPr>
          <w:rFonts w:ascii="GHEA Grapalat" w:hAnsi="GHEA Grapalat"/>
          <w:lang w:val="hy-AM"/>
        </w:rPr>
        <w:t>Հ</w:t>
      </w:r>
      <w:r w:rsidR="00C1702C" w:rsidRPr="004F672E">
        <w:rPr>
          <w:rFonts w:ascii="GHEA Grapalat" w:hAnsi="GHEA Grapalat"/>
        </w:rPr>
        <w:t>անրապետության</w:t>
      </w:r>
      <w:r w:rsidR="004F5599" w:rsidRPr="004F672E">
        <w:rPr>
          <w:rFonts w:ascii="GHEA Grapalat" w:hAnsi="GHEA Grapalat"/>
          <w:lang w:val="hy-AM"/>
        </w:rPr>
        <w:t xml:space="preserve"> պաշտպանության նախարարի 2013 թվա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կա</w:t>
      </w:r>
      <w:r w:rsidR="00D37FF2" w:rsidRPr="004F672E">
        <w:rPr>
          <w:rFonts w:ascii="GHEA Grapalat" w:hAnsi="GHEA Grapalat"/>
        </w:rPr>
        <w:softHyphen/>
      </w:r>
      <w:r w:rsidR="004F5599" w:rsidRPr="004F672E">
        <w:rPr>
          <w:rFonts w:ascii="GHEA Grapalat" w:hAnsi="GHEA Grapalat"/>
          <w:lang w:val="hy-AM"/>
        </w:rPr>
        <w:t>նի ապրիլի 8-ի թիվ 410-Ն հրամանի դրույթներից</w:t>
      </w:r>
      <w:r w:rsidR="00D37FF2" w:rsidRPr="004F672E">
        <w:rPr>
          <w:rFonts w:ascii="GHEA Grapalat" w:hAnsi="GHEA Grapalat"/>
        </w:rPr>
        <w:t>,</w:t>
      </w:r>
    </w:p>
    <w:p w:rsidR="00DF38D7" w:rsidRPr="004F672E" w:rsidRDefault="00DF38D7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hAnsi="GHEA Grapalat"/>
        </w:rPr>
        <w:t xml:space="preserve">3) հոդվածի </w:t>
      </w:r>
      <w:r w:rsidRPr="004F672E">
        <w:rPr>
          <w:rFonts w:ascii="GHEA Grapalat" w:hAnsi="GHEA Grapalat"/>
          <w:lang w:val="hy-AM"/>
        </w:rPr>
        <w:t>և 5-րդ հոդվածների միջև առկա է որոշակի հակասություն, մաս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վո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րա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պես</w:t>
      </w:r>
      <w:r w:rsidR="00D37FF2" w:rsidRPr="004F672E">
        <w:rPr>
          <w:rFonts w:ascii="GHEA Grapalat" w:hAnsi="GHEA Grapalat"/>
        </w:rPr>
        <w:t>,</w:t>
      </w:r>
      <w:r w:rsidRPr="004F672E">
        <w:rPr>
          <w:rFonts w:ascii="GHEA Grapalat" w:hAnsi="GHEA Grapalat"/>
          <w:lang w:val="hy-AM"/>
        </w:rPr>
        <w:t xml:space="preserve"> 4-րդ հոդվածում սահմանվում է շահառու խմբի բժշկական օգնություն և սպա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սար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կում ստանալու իրավունքը, իսկ 5-րդ հոդվածում միայն ամենամյա բժշկական հետազո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տու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թյուն անցնելու իրավունքն, ինչն ներառված է բժշկական օգնության և սպասարկման իրա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վուն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քի մեջ</w:t>
      </w:r>
      <w:r w:rsidR="00D37FF2" w:rsidRPr="004F672E">
        <w:rPr>
          <w:rFonts w:ascii="GHEA Grapalat" w:hAnsi="GHEA Grapalat"/>
        </w:rPr>
        <w:t>,</w:t>
      </w:r>
      <w:r w:rsidRPr="004F672E">
        <w:rPr>
          <w:rFonts w:ascii="GHEA Grapalat" w:hAnsi="GHEA Grapalat"/>
          <w:lang w:val="hy-AM"/>
        </w:rPr>
        <w:t xml:space="preserve"> </w:t>
      </w:r>
    </w:p>
    <w:p w:rsidR="00DF38D7" w:rsidRPr="004F672E" w:rsidRDefault="00DF38D7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hAnsi="GHEA Grapalat"/>
        </w:rPr>
        <w:t xml:space="preserve">4) </w:t>
      </w:r>
      <w:proofErr w:type="gramStart"/>
      <w:r w:rsidRPr="004F672E">
        <w:rPr>
          <w:rFonts w:ascii="GHEA Grapalat" w:hAnsi="GHEA Grapalat"/>
          <w:lang w:val="hy-AM"/>
        </w:rPr>
        <w:t>հոդվածում</w:t>
      </w:r>
      <w:proofErr w:type="gramEnd"/>
      <w:r w:rsidRPr="004F672E">
        <w:rPr>
          <w:rFonts w:ascii="GHEA Grapalat" w:hAnsi="GHEA Grapalat"/>
          <w:lang w:val="hy-AM"/>
        </w:rPr>
        <w:t xml:space="preserve"> և ամբողջ տեքստում բժշկական օգնություն, բուժօգնություն բա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ռեր</w:t>
      </w:r>
      <w:r w:rsidRPr="004F672E">
        <w:rPr>
          <w:rFonts w:ascii="GHEA Grapalat" w:hAnsi="GHEA Grapalat"/>
        </w:rPr>
        <w:t>ն անհրաժեշտ է</w:t>
      </w:r>
      <w:r w:rsidRPr="004F672E">
        <w:rPr>
          <w:rFonts w:ascii="GHEA Grapalat" w:hAnsi="GHEA Grapalat"/>
          <w:lang w:val="hy-AM"/>
        </w:rPr>
        <w:t xml:space="preserve"> փոխարինել բժշկական օգնություն և սպասարկում բառերով` հա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մա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պա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տասխան հոլովաձևերով, նկատի ունենալով Բնակչության բժշկական օգնության և սպա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սարկման մասին Հ</w:t>
      </w:r>
      <w:r w:rsidRPr="004F672E">
        <w:rPr>
          <w:rFonts w:ascii="GHEA Grapalat" w:hAnsi="GHEA Grapalat"/>
        </w:rPr>
        <w:t xml:space="preserve">այաստանի </w:t>
      </w:r>
      <w:r w:rsidRPr="004F672E">
        <w:rPr>
          <w:rFonts w:ascii="GHEA Grapalat" w:hAnsi="GHEA Grapalat"/>
          <w:lang w:val="hy-AM"/>
        </w:rPr>
        <w:t>Հ</w:t>
      </w:r>
      <w:r w:rsidRPr="004F672E">
        <w:rPr>
          <w:rFonts w:ascii="GHEA Grapalat" w:hAnsi="GHEA Grapalat"/>
        </w:rPr>
        <w:t>անրապետության</w:t>
      </w:r>
      <w:r w:rsidRPr="004F672E">
        <w:rPr>
          <w:rFonts w:ascii="GHEA Grapalat" w:hAnsi="GHEA Grapalat"/>
          <w:lang w:val="hy-AM"/>
        </w:rPr>
        <w:t xml:space="preserve"> օրենքի 1-ին հոդվածի պահանջ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նե</w:t>
      </w:r>
      <w:r w:rsidR="00D37FF2" w:rsidRPr="004F672E">
        <w:rPr>
          <w:rFonts w:ascii="GHEA Grapalat" w:hAnsi="GHEA Grapalat"/>
        </w:rPr>
        <w:softHyphen/>
      </w:r>
      <w:r w:rsidRPr="004F672E">
        <w:rPr>
          <w:rFonts w:ascii="GHEA Grapalat" w:hAnsi="GHEA Grapalat"/>
          <w:lang w:val="hy-AM"/>
        </w:rPr>
        <w:t>րը</w:t>
      </w:r>
      <w:r w:rsidRPr="004F672E">
        <w:rPr>
          <w:rFonts w:ascii="GHEA Grapalat" w:hAnsi="GHEA Grapalat"/>
        </w:rPr>
        <w:t xml:space="preserve">: </w:t>
      </w:r>
      <w:r w:rsidRPr="004F672E">
        <w:rPr>
          <w:rFonts w:ascii="GHEA Grapalat" w:hAnsi="GHEA Grapalat"/>
          <w:lang w:val="hy-AM"/>
        </w:rPr>
        <w:t xml:space="preserve">նույն հոդվածից </w:t>
      </w:r>
      <w:r w:rsidRPr="004F672E">
        <w:rPr>
          <w:rFonts w:ascii="GHEA Grapalat" w:hAnsi="GHEA Grapalat"/>
        </w:rPr>
        <w:t xml:space="preserve">անհրաժեշտ է </w:t>
      </w:r>
      <w:r w:rsidRPr="004F672E">
        <w:rPr>
          <w:rFonts w:ascii="GHEA Grapalat" w:hAnsi="GHEA Grapalat"/>
          <w:lang w:val="hy-AM"/>
        </w:rPr>
        <w:t>հանել դիսպանսերիզացիա եզր</w:t>
      </w:r>
      <w:r w:rsidRPr="004F672E">
        <w:rPr>
          <w:rFonts w:ascii="GHEA Grapalat" w:hAnsi="GHEA Grapalat"/>
        </w:rPr>
        <w:t xml:space="preserve">ույթը, քանի </w:t>
      </w:r>
      <w:r w:rsidRPr="004F672E">
        <w:rPr>
          <w:rFonts w:ascii="GHEA Grapalat" w:hAnsi="GHEA Grapalat"/>
          <w:lang w:val="hy-AM"/>
        </w:rPr>
        <w:t xml:space="preserve">որ այն բժշկական օգնության և սպասարկման գործընթացի բաղկացուցիչ է: </w:t>
      </w:r>
    </w:p>
    <w:p w:rsidR="00D37FF2" w:rsidRPr="004F672E" w:rsidRDefault="00D37FF2" w:rsidP="00DF38D7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4F672E">
        <w:rPr>
          <w:rFonts w:ascii="GHEA Grapalat" w:hAnsi="GHEA Grapalat" w:cs="Sylfaen"/>
          <w:color w:val="000000"/>
          <w:shd w:val="clear" w:color="auto" w:fill="FFFFFF"/>
        </w:rPr>
        <w:t>3</w:t>
      </w:r>
      <w:r w:rsidR="004F5599"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>. 5-րդ հոդվածի 1-ին մասի 2-րդ ենթակետը տարընթերցման տեղիք է տալիս, մաս</w:t>
      </w:r>
      <w:r w:rsidRPr="004F672E">
        <w:rPr>
          <w:rFonts w:ascii="GHEA Grapalat" w:hAnsi="GHEA Grapalat" w:cs="Sylfaen"/>
          <w:color w:val="000000"/>
          <w:shd w:val="clear" w:color="auto" w:fill="FFFFFF"/>
        </w:rPr>
        <w:softHyphen/>
      </w:r>
      <w:r w:rsidR="004F5599"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>նա</w:t>
      </w:r>
      <w:r w:rsidRPr="004F672E">
        <w:rPr>
          <w:rFonts w:ascii="GHEA Grapalat" w:hAnsi="GHEA Grapalat" w:cs="Sylfaen"/>
          <w:color w:val="000000"/>
          <w:shd w:val="clear" w:color="auto" w:fill="FFFFFF"/>
        </w:rPr>
        <w:softHyphen/>
      </w:r>
      <w:r w:rsidR="004F5599"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>վորապես</w:t>
      </w:r>
      <w:r w:rsidRPr="004F672E">
        <w:rPr>
          <w:rFonts w:ascii="GHEA Grapalat" w:hAnsi="GHEA Grapalat" w:cs="Sylfaen"/>
          <w:color w:val="000000"/>
          <w:shd w:val="clear" w:color="auto" w:fill="FFFFFF"/>
        </w:rPr>
        <w:t>,</w:t>
      </w:r>
      <w:r w:rsidR="004F5599"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տրված խմբագրությամբ ստացվում է, որ անվճար դեղ ստանալու իրավունքը տրա</w:t>
      </w:r>
      <w:r w:rsidRPr="004F672E">
        <w:rPr>
          <w:rFonts w:ascii="GHEA Grapalat" w:hAnsi="GHEA Grapalat" w:cs="Sylfaen"/>
          <w:color w:val="000000"/>
          <w:shd w:val="clear" w:color="auto" w:fill="FFFFFF"/>
        </w:rPr>
        <w:softHyphen/>
      </w:r>
      <w:r w:rsidR="004F5599"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մադրվում է տարին մեկ անգամ, այլ ոչ թե ըստ անհրաժեշտության, միաժամանակ պարզ չէ շահառուի մոտ ճառագայթային հիվանդության բուժման, թե ցանկացած այլ հիվանդությամբ բուժման համար են տրամադրվելու անվճար դեղերը: </w:t>
      </w:r>
    </w:p>
    <w:p w:rsidR="004F5599" w:rsidRPr="004F672E" w:rsidRDefault="004F5599" w:rsidP="00DF38D7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>Նախագծի 5-րդ հոդվածի 1-ին մասի 2-րդ ենթակետում դեղորայք բառը անհրա</w:t>
      </w:r>
      <w:r w:rsidR="00D37FF2" w:rsidRPr="004F672E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ժեշտ է փոխարինել դեղ բառով` նկատի ունենալով Դեղերի մասին </w:t>
      </w:r>
      <w:r w:rsidRPr="004F672E">
        <w:rPr>
          <w:rFonts w:ascii="GHEA Grapalat" w:eastAsia="Calibri" w:hAnsi="GHEA Grapalat" w:cs="Times New Roman"/>
          <w:iCs/>
        </w:rPr>
        <w:t>Հայաստանի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Հան</w:t>
      </w:r>
      <w:r w:rsidR="00D37FF2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րա</w:t>
      </w:r>
      <w:r w:rsidR="00D37FF2" w:rsidRPr="004F672E">
        <w:rPr>
          <w:rFonts w:ascii="GHEA Grapalat" w:eastAsia="Calibri" w:hAnsi="GHEA Grapalat" w:cs="Times New Roman"/>
          <w:iCs/>
        </w:rPr>
        <w:softHyphen/>
      </w:r>
      <w:r w:rsidRPr="004F672E">
        <w:rPr>
          <w:rFonts w:ascii="GHEA Grapalat" w:eastAsia="Calibri" w:hAnsi="GHEA Grapalat" w:cs="Times New Roman"/>
          <w:iCs/>
        </w:rPr>
        <w:t>պետության</w:t>
      </w:r>
      <w:r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օրենքի պահանջները: </w:t>
      </w:r>
    </w:p>
    <w:p w:rsidR="00C1702C" w:rsidRPr="004F672E" w:rsidRDefault="00D37FF2" w:rsidP="00DF38D7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</w:rPr>
      </w:pPr>
      <w:r w:rsidRPr="004F672E">
        <w:rPr>
          <w:rFonts w:ascii="GHEA Grapalat" w:hAnsi="GHEA Grapalat" w:cs="Sylfaen"/>
          <w:color w:val="000000"/>
          <w:shd w:val="clear" w:color="auto" w:fill="FFFFFF"/>
        </w:rPr>
        <w:t xml:space="preserve">4. </w:t>
      </w:r>
      <w:r w:rsidR="00DF38D7" w:rsidRPr="004F672E">
        <w:rPr>
          <w:rFonts w:ascii="GHEA Grapalat" w:hAnsi="GHEA Grapalat" w:cs="Sylfaen"/>
          <w:color w:val="000000"/>
          <w:shd w:val="clear" w:color="auto" w:fill="FFFFFF"/>
        </w:rPr>
        <w:t>7-րդ հոդվածով նախատեսված օ</w:t>
      </w:r>
      <w:r w:rsidR="00C1702C" w:rsidRPr="004F672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րենքի ուժի մեջ մտնելու ժամկետը </w:t>
      </w:r>
      <w:r w:rsidR="00C1702C" w:rsidRPr="004F672E">
        <w:rPr>
          <w:rFonts w:ascii="GHEA Grapalat" w:hAnsi="GHEA Grapalat" w:cs="Sylfaen"/>
          <w:color w:val="000000"/>
          <w:shd w:val="clear" w:color="auto" w:fill="FFFFFF"/>
        </w:rPr>
        <w:t>վերանայման կարիք ունի:</w:t>
      </w:r>
    </w:p>
    <w:p w:rsidR="007A4E74" w:rsidRDefault="005845A5" w:rsidP="00DF38D7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4F672E">
        <w:rPr>
          <w:rFonts w:ascii="GHEA Grapalat" w:eastAsia="Calibri" w:hAnsi="GHEA Grapalat" w:cs="Times New Roman"/>
          <w:color w:val="000000"/>
          <w:lang w:val="hy-AM"/>
        </w:rPr>
        <w:t xml:space="preserve">Ելնելով շարադրվածից` Հայաստանի Հանրապետության կառավարությունը </w:t>
      </w:r>
      <w:r w:rsidR="007A4E74" w:rsidRPr="004F672E">
        <w:rPr>
          <w:rFonts w:ascii="GHEA Grapalat" w:eastAsia="Calibri" w:hAnsi="GHEA Grapalat" w:cs="Times New Roman"/>
          <w:color w:val="000000"/>
        </w:rPr>
        <w:t>նպա</w:t>
      </w:r>
      <w:r w:rsidR="007A4E74" w:rsidRPr="004F672E">
        <w:rPr>
          <w:rFonts w:ascii="GHEA Grapalat" w:eastAsia="Calibri" w:hAnsi="GHEA Grapalat" w:cs="Times New Roman"/>
          <w:color w:val="000000"/>
        </w:rPr>
        <w:softHyphen/>
        <w:t>տա</w:t>
      </w:r>
      <w:r w:rsidR="007A4E74" w:rsidRPr="004F672E">
        <w:rPr>
          <w:rFonts w:ascii="GHEA Grapalat" w:eastAsia="Calibri" w:hAnsi="GHEA Grapalat" w:cs="Times New Roman"/>
          <w:color w:val="000000"/>
        </w:rPr>
        <w:softHyphen/>
        <w:t xml:space="preserve">կահարմար չի համարում ներկայացված </w:t>
      </w:r>
      <w:r w:rsidR="007A4E74" w:rsidRPr="004F672E">
        <w:rPr>
          <w:rFonts w:ascii="GHEA Grapalat" w:hAnsi="GHEA Grapalat"/>
        </w:rPr>
        <w:t>ն</w:t>
      </w:r>
      <w:r w:rsidR="007A4E74" w:rsidRPr="004F672E">
        <w:rPr>
          <w:rFonts w:ascii="GHEA Grapalat" w:hAnsi="GHEA Grapalat"/>
          <w:lang w:val="hy-AM"/>
        </w:rPr>
        <w:t>ախագծի ընդունումը</w:t>
      </w:r>
      <w:r w:rsidR="007A4E74" w:rsidRPr="004F672E">
        <w:rPr>
          <w:rFonts w:ascii="GHEA Grapalat" w:hAnsi="GHEA Grapalat"/>
        </w:rPr>
        <w:t>:</w:t>
      </w:r>
    </w:p>
    <w:p w:rsidR="00770E00" w:rsidRDefault="00770E00" w:rsidP="00770E00">
      <w:pPr>
        <w:pStyle w:val="norm"/>
        <w:spacing w:line="360" w:lineRule="auto"/>
        <w:rPr>
          <w:rFonts w:ascii="GHEA Grapalat" w:hAnsi="GHEA Grapalat" w:cs="Arial Armenian"/>
          <w:spacing w:val="-6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 w:cs="Sylfaen"/>
          <w:spacing w:val="-6"/>
        </w:rPr>
        <w:t>Ներկայացված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նախագիծը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Հայաս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տա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նի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Հան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րա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պետության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Սահմա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նադրու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թյան</w:t>
      </w:r>
      <w:r>
        <w:rPr>
          <w:rFonts w:ascii="GHEA Grapalat" w:hAnsi="GHEA Grapalat"/>
          <w:spacing w:val="-6"/>
        </w:rPr>
        <w:t xml:space="preserve"> 75-</w:t>
      </w:r>
      <w:r>
        <w:rPr>
          <w:rFonts w:ascii="GHEA Grapalat" w:hAnsi="GHEA Grapalat" w:cs="Sylfaen"/>
          <w:spacing w:val="-6"/>
        </w:rPr>
        <w:t>րդ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հոդվածի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հա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մաձայն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պետք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է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ընդունվի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պատ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գա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մա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վոր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ների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ընդհանուր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թվի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ձայների</w:t>
      </w:r>
      <w:r>
        <w:rPr>
          <w:rFonts w:ascii="GHEA Grapalat" w:hAnsi="GHEA Grapalat" w:cs="Arial Armenian"/>
          <w:spacing w:val="-6"/>
        </w:rPr>
        <w:t xml:space="preserve"> </w:t>
      </w:r>
      <w:r>
        <w:rPr>
          <w:rFonts w:ascii="GHEA Grapalat" w:hAnsi="GHEA Grapalat" w:cs="Sylfaen"/>
          <w:spacing w:val="-6"/>
        </w:rPr>
        <w:t>մեծամասնու</w:t>
      </w:r>
      <w:r>
        <w:rPr>
          <w:rFonts w:ascii="GHEA Grapalat" w:hAnsi="GHEA Grapalat" w:cs="Arial Armenian"/>
          <w:spacing w:val="-6"/>
        </w:rPr>
        <w:softHyphen/>
      </w:r>
      <w:r>
        <w:rPr>
          <w:rFonts w:ascii="GHEA Grapalat" w:hAnsi="GHEA Grapalat" w:cs="Sylfaen"/>
          <w:spacing w:val="-6"/>
        </w:rPr>
        <w:t>թյամբ</w:t>
      </w:r>
      <w:r>
        <w:rPr>
          <w:rFonts w:ascii="GHEA Grapalat" w:hAnsi="GHEA Grapalat" w:cs="Arial Armenian"/>
          <w:spacing w:val="-6"/>
        </w:rPr>
        <w:t xml:space="preserve">:   </w:t>
      </w:r>
    </w:p>
    <w:p w:rsidR="005845A5" w:rsidRPr="004F672E" w:rsidRDefault="005845A5" w:rsidP="00DF38D7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lang w:val="af-ZA"/>
        </w:rPr>
      </w:pPr>
      <w:r w:rsidRPr="004F672E">
        <w:rPr>
          <w:rFonts w:ascii="GHEA Grapalat" w:eastAsia="Calibri" w:hAnsi="GHEA Grapalat" w:cs="Sylfaen"/>
          <w:color w:val="000000"/>
          <w:lang w:val="fr-CA"/>
        </w:rPr>
        <w:t>Միաժամանակ</w:t>
      </w:r>
      <w:r w:rsidRPr="004F672E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հայտնում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ենք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, </w:t>
      </w:r>
      <w:r w:rsidRPr="004F672E">
        <w:rPr>
          <w:rFonts w:ascii="GHEA Grapalat" w:eastAsia="Calibri" w:hAnsi="GHEA Grapalat" w:cs="Sylfaen"/>
          <w:color w:val="000000"/>
          <w:lang w:val="fr-CA"/>
        </w:rPr>
        <w:t>որ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, </w:t>
      </w:r>
      <w:r w:rsidRPr="004F672E">
        <w:rPr>
          <w:rFonts w:ascii="GHEA Grapalat" w:eastAsia="Calibri" w:hAnsi="GHEA Grapalat" w:cs="Sylfaen"/>
          <w:color w:val="000000"/>
          <w:lang w:val="fr-CA"/>
        </w:rPr>
        <w:t>ներկայացված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օրենքի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նախագիծը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յաս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տա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նի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րա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պե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տու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թյան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Ազ</w:t>
      </w:r>
      <w:r w:rsidRPr="004F672E">
        <w:rPr>
          <w:rFonts w:ascii="GHEA Grapalat" w:eastAsia="Calibri" w:hAnsi="GHEA Grapalat" w:cs="Sylfae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գային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ժողովում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քննարկելիս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,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հարակից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զեկուց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մամբ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հանդես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կգա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lastRenderedPageBreak/>
        <w:t>յաս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տանի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fr-CA"/>
        </w:rPr>
        <w:t>Հան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րա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softHyphen/>
      </w:r>
      <w:r w:rsidRPr="004F672E">
        <w:rPr>
          <w:rFonts w:ascii="GHEA Grapalat" w:eastAsia="Calibri" w:hAnsi="GHEA Grapalat" w:cs="Sylfaen"/>
          <w:color w:val="000000"/>
          <w:lang w:val="fr-CA"/>
        </w:rPr>
        <w:t>պետության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</w:rPr>
        <w:t>աշխատանքի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</w:rPr>
        <w:t>և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</w:rPr>
        <w:t>սոցիալական</w:t>
      </w:r>
      <w:r w:rsidRPr="004F672E">
        <w:rPr>
          <w:rFonts w:ascii="GHEA Grapalat" w:eastAsia="Calibri" w:hAnsi="GHEA Grapalat" w:cs="Times New Roman"/>
          <w:color w:val="000000"/>
          <w:lang w:val="af-ZA"/>
        </w:rPr>
        <w:t xml:space="preserve"> </w:t>
      </w:r>
      <w:r w:rsidRPr="004F672E">
        <w:rPr>
          <w:rFonts w:ascii="GHEA Grapalat" w:eastAsia="Calibri" w:hAnsi="GHEA Grapalat" w:cs="Sylfaen"/>
          <w:color w:val="000000"/>
        </w:rPr>
        <w:t>հարցերի</w:t>
      </w:r>
      <w:r w:rsidRPr="004F672E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r w:rsidRPr="004F672E">
        <w:rPr>
          <w:rFonts w:ascii="GHEA Grapalat" w:eastAsia="Calibri" w:hAnsi="GHEA Grapalat" w:cs="Sylfaen"/>
          <w:color w:val="000000"/>
          <w:lang w:val="hy-AM"/>
        </w:rPr>
        <w:t>նախարար</w:t>
      </w:r>
      <w:r w:rsidRPr="004F672E">
        <w:rPr>
          <w:rFonts w:ascii="GHEA Grapalat" w:eastAsia="Calibri" w:hAnsi="GHEA Grapalat" w:cs="Times New Roman"/>
          <w:color w:val="000000"/>
          <w:lang w:val="hy-AM"/>
        </w:rPr>
        <w:t xml:space="preserve"> </w:t>
      </w:r>
      <w:hyperlink r:id="rId7" w:history="1">
        <w:r w:rsidRPr="004F672E">
          <w:rPr>
            <w:rStyle w:val="Hyperlink"/>
            <w:rFonts w:ascii="GHEA Grapalat" w:hAnsi="GHEA Grapalat"/>
            <w:color w:val="000000"/>
            <w:u w:val="none"/>
          </w:rPr>
          <w:t>Արտեմ</w:t>
        </w:r>
        <w:r w:rsidRPr="004F672E">
          <w:rPr>
            <w:rStyle w:val="Hyperlink"/>
            <w:rFonts w:ascii="GHEA Grapalat" w:hAnsi="GHEA Grapalat" w:cs="Sylfaen"/>
            <w:color w:val="000000"/>
            <w:u w:val="none"/>
          </w:rPr>
          <w:t xml:space="preserve"> </w:t>
        </w:r>
        <w:r w:rsidRPr="004F672E">
          <w:rPr>
            <w:rStyle w:val="Hyperlink"/>
            <w:rFonts w:ascii="GHEA Grapalat" w:hAnsi="GHEA Grapalat"/>
            <w:color w:val="000000"/>
            <w:u w:val="none"/>
          </w:rPr>
          <w:t>Ասատրյան</w:t>
        </w:r>
      </w:hyperlink>
      <w:r w:rsidRPr="004F672E">
        <w:rPr>
          <w:rFonts w:ascii="GHEA Grapalat" w:hAnsi="GHEA Grapalat"/>
        </w:rPr>
        <w:t>ը</w:t>
      </w:r>
      <w:r w:rsidRPr="004F672E">
        <w:rPr>
          <w:rFonts w:ascii="GHEA Grapalat" w:eastAsia="Calibri" w:hAnsi="GHEA Grapalat" w:cs="Times New Roman"/>
          <w:color w:val="000000"/>
          <w:lang w:val="hy-AM"/>
        </w:rPr>
        <w:t>:</w:t>
      </w:r>
    </w:p>
    <w:p w:rsidR="005845A5" w:rsidRPr="004F672E" w:rsidRDefault="005845A5" w:rsidP="00DF38D7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lang w:val="af-ZA"/>
        </w:rPr>
      </w:pPr>
      <w:r w:rsidRPr="004F672E">
        <w:rPr>
          <w:rFonts w:ascii="GHEA Grapalat" w:eastAsia="Calibri" w:hAnsi="GHEA Grapalat" w:cs="Sylfaen"/>
          <w:lang w:val="hy-AM"/>
        </w:rPr>
        <w:t>Ներկայացնում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ենք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օրենքի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նախագծի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ընդունման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դեպքում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դրա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կատարումն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ապա</w:t>
      </w:r>
      <w:r w:rsidRPr="004F672E">
        <w:rPr>
          <w:rFonts w:ascii="GHEA Grapalat" w:eastAsia="Calibri" w:hAnsi="GHEA Grapalat" w:cs="Sylfaen"/>
          <w:lang w:val="af-ZA"/>
        </w:rPr>
        <w:softHyphen/>
      </w:r>
      <w:r w:rsidRPr="004F672E">
        <w:rPr>
          <w:rFonts w:ascii="GHEA Grapalat" w:eastAsia="Calibri" w:hAnsi="GHEA Grapalat" w:cs="Sylfaen"/>
          <w:lang w:val="hy-AM"/>
        </w:rPr>
        <w:t>հո</w:t>
      </w:r>
      <w:r w:rsidR="007A4E74" w:rsidRPr="004F672E">
        <w:rPr>
          <w:rFonts w:ascii="GHEA Grapalat" w:eastAsia="Calibri" w:hAnsi="GHEA Grapalat" w:cs="Sylfaen"/>
        </w:rPr>
        <w:softHyphen/>
      </w:r>
      <w:r w:rsidRPr="004F672E">
        <w:rPr>
          <w:rFonts w:ascii="GHEA Grapalat" w:eastAsia="Calibri" w:hAnsi="GHEA Grapalat" w:cs="Sylfaen"/>
          <w:lang w:val="af-ZA"/>
        </w:rPr>
        <w:softHyphen/>
      </w:r>
      <w:r w:rsidRPr="004F672E">
        <w:rPr>
          <w:rFonts w:ascii="GHEA Grapalat" w:eastAsia="Calibri" w:hAnsi="GHEA Grapalat" w:cs="Sylfaen"/>
          <w:lang w:val="hy-AM"/>
        </w:rPr>
        <w:t>վող</w:t>
      </w:r>
      <w:r w:rsidRPr="004F672E">
        <w:rPr>
          <w:rFonts w:ascii="GHEA Grapalat" w:eastAsia="Calibri" w:hAnsi="GHEA Grapalat" w:cs="Sylfaen"/>
          <w:lang w:val="af-ZA"/>
        </w:rPr>
        <w:t xml:space="preserve">` </w:t>
      </w:r>
      <w:r w:rsidRPr="004F672E">
        <w:rPr>
          <w:rFonts w:ascii="GHEA Grapalat" w:eastAsia="Calibri" w:hAnsi="GHEA Grapalat" w:cs="Sylfaen"/>
          <w:lang w:val="hy-AM"/>
        </w:rPr>
        <w:t>Հայաստանի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Հանրապետության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կառավարության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որոշումների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ցանկը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և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  <w:lang w:val="hy-AM"/>
        </w:rPr>
        <w:t>ժամկետ</w:t>
      </w:r>
      <w:r w:rsidR="007A4E74" w:rsidRPr="004F672E">
        <w:rPr>
          <w:rFonts w:ascii="GHEA Grapalat" w:eastAsia="Calibri" w:hAnsi="GHEA Grapalat" w:cs="Sylfaen"/>
        </w:rPr>
        <w:softHyphen/>
      </w:r>
      <w:r w:rsidRPr="004F672E">
        <w:rPr>
          <w:rFonts w:ascii="GHEA Grapalat" w:eastAsia="Calibri" w:hAnsi="GHEA Grapalat" w:cs="Sylfaen"/>
          <w:lang w:val="hy-AM"/>
        </w:rPr>
        <w:t>ները</w:t>
      </w:r>
      <w:r w:rsidRPr="004F672E">
        <w:rPr>
          <w:rFonts w:ascii="GHEA Grapalat" w:eastAsia="Calibri" w:hAnsi="GHEA Grapalat" w:cs="Sylfaen"/>
          <w:lang w:val="af-ZA"/>
        </w:rPr>
        <w:t>`</w:t>
      </w:r>
    </w:p>
    <w:p w:rsidR="005845A5" w:rsidRPr="004F672E" w:rsidRDefault="005845A5" w:rsidP="00DF38D7">
      <w:pPr>
        <w:spacing w:after="0" w:line="360" w:lineRule="auto"/>
        <w:ind w:left="-180" w:firstLine="900"/>
        <w:jc w:val="both"/>
        <w:rPr>
          <w:rFonts w:ascii="GHEA Grapalat" w:eastAsia="Calibri" w:hAnsi="GHEA Grapalat" w:cs="Sylfaen"/>
          <w:lang w:val="af-ZA"/>
        </w:rPr>
      </w:pPr>
      <w:r w:rsidRPr="004F672E">
        <w:rPr>
          <w:rFonts w:ascii="GHEA Grapalat" w:eastAsia="Calibri" w:hAnsi="GHEA Grapalat" w:cs="Sylfaen"/>
          <w:lang w:val="af-ZA"/>
        </w:rPr>
        <w:t>1. 5-</w:t>
      </w:r>
      <w:r w:rsidRPr="004F672E">
        <w:rPr>
          <w:rFonts w:ascii="GHEA Grapalat" w:eastAsia="Calibri" w:hAnsi="GHEA Grapalat" w:cs="Sylfaen"/>
        </w:rPr>
        <w:t>րդ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</w:rPr>
        <w:t>հոդվածի</w:t>
      </w:r>
      <w:r w:rsidRPr="004F672E">
        <w:rPr>
          <w:rFonts w:ascii="GHEA Grapalat" w:eastAsia="Calibri" w:hAnsi="GHEA Grapalat" w:cs="Sylfaen"/>
          <w:lang w:val="af-ZA"/>
        </w:rPr>
        <w:t xml:space="preserve"> 1-</w:t>
      </w:r>
      <w:r w:rsidRPr="004F672E">
        <w:rPr>
          <w:rFonts w:ascii="GHEA Grapalat" w:eastAsia="Calibri" w:hAnsi="GHEA Grapalat" w:cs="Sylfaen"/>
        </w:rPr>
        <w:t>ին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</w:rPr>
        <w:t>կետի</w:t>
      </w:r>
      <w:r w:rsidRPr="004F672E">
        <w:rPr>
          <w:rFonts w:ascii="GHEA Grapalat" w:eastAsia="Calibri" w:hAnsi="GHEA Grapalat" w:cs="Sylfaen"/>
          <w:lang w:val="af-ZA"/>
        </w:rPr>
        <w:t xml:space="preserve"> 4-</w:t>
      </w:r>
      <w:r w:rsidRPr="004F672E">
        <w:rPr>
          <w:rFonts w:ascii="GHEA Grapalat" w:eastAsia="Calibri" w:hAnsi="GHEA Grapalat" w:cs="Sylfaen"/>
        </w:rPr>
        <w:t>րդ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</w:rPr>
        <w:t>ենթակետի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</w:rPr>
        <w:t>կատարումն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</w:rPr>
        <w:t>ապահովելու</w:t>
      </w:r>
      <w:r w:rsidRPr="004F672E">
        <w:rPr>
          <w:rFonts w:ascii="GHEA Grapalat" w:eastAsia="Calibri" w:hAnsi="GHEA Grapalat" w:cs="Sylfaen"/>
          <w:lang w:val="af-ZA"/>
        </w:rPr>
        <w:t xml:space="preserve"> </w:t>
      </w:r>
      <w:r w:rsidRPr="004F672E">
        <w:rPr>
          <w:rFonts w:ascii="GHEA Grapalat" w:eastAsia="Calibri" w:hAnsi="GHEA Grapalat" w:cs="Sylfaen"/>
        </w:rPr>
        <w:t>նպատակով</w:t>
      </w:r>
      <w:r w:rsidRPr="004F672E">
        <w:rPr>
          <w:rFonts w:ascii="GHEA Grapalat" w:eastAsia="Calibri" w:hAnsi="GHEA Grapalat" w:cs="Sylfaen"/>
          <w:lang w:val="af-ZA"/>
        </w:rPr>
        <w:t>`</w:t>
      </w:r>
    </w:p>
    <w:p w:rsidR="005845A5" w:rsidRPr="004F672E" w:rsidRDefault="005845A5" w:rsidP="00DF38D7">
      <w:pPr>
        <w:spacing w:after="0" w:line="360" w:lineRule="auto"/>
        <w:ind w:firstLine="720"/>
        <w:jc w:val="both"/>
        <w:rPr>
          <w:rFonts w:ascii="GHEA Grapalat" w:eastAsia="Calibri" w:hAnsi="GHEA Grapalat" w:cs="Sylfaen"/>
          <w:lang w:val="af-ZA"/>
        </w:rPr>
      </w:pPr>
      <w:r w:rsidRPr="004F672E">
        <w:rPr>
          <w:rFonts w:ascii="GHEA Grapalat" w:eastAsia="Calibri" w:hAnsi="GHEA Grapalat" w:cs="Sylfaen"/>
          <w:lang w:val="af-ZA"/>
        </w:rPr>
        <w:t>«</w:t>
      </w:r>
      <w:r w:rsidRPr="004F672E">
        <w:rPr>
          <w:rFonts w:ascii="GHEA Grapalat" w:eastAsia="Calibri" w:hAnsi="GHEA Grapalat" w:cs="Times New Roman"/>
        </w:rPr>
        <w:t>Չեռնոբիլի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ատոմային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էլեկտրակայանի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և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այլ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միջուկային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աղետներից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տուժած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քա</w:t>
      </w:r>
      <w:r w:rsidRPr="004F672E">
        <w:rPr>
          <w:rFonts w:ascii="GHEA Grapalat" w:eastAsia="Calibri" w:hAnsi="GHEA Grapalat" w:cs="Times New Roman"/>
          <w:lang w:val="af-ZA"/>
        </w:rPr>
        <w:softHyphen/>
      </w:r>
      <w:r w:rsidRPr="004F672E">
        <w:rPr>
          <w:rFonts w:ascii="GHEA Grapalat" w:eastAsia="Calibri" w:hAnsi="GHEA Grapalat" w:cs="Times New Roman"/>
        </w:rPr>
        <w:t>ղա</w:t>
      </w:r>
      <w:r w:rsidRPr="004F672E">
        <w:rPr>
          <w:rFonts w:ascii="GHEA Grapalat" w:eastAsia="Calibri" w:hAnsi="GHEA Grapalat" w:cs="Times New Roman"/>
          <w:lang w:val="af-ZA"/>
        </w:rPr>
        <w:softHyphen/>
      </w:r>
      <w:r w:rsidRPr="004F672E">
        <w:rPr>
          <w:rFonts w:ascii="GHEA Grapalat" w:eastAsia="Calibri" w:hAnsi="GHEA Grapalat" w:cs="Times New Roman"/>
        </w:rPr>
        <w:t>քացիներին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առողջարանային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անվճար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ուղեգրեր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տրամադրելու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կարգը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հաստատելու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մա</w:t>
      </w:r>
      <w:r w:rsidRPr="004F672E">
        <w:rPr>
          <w:rFonts w:ascii="GHEA Grapalat" w:eastAsia="Calibri" w:hAnsi="GHEA Grapalat" w:cs="Times New Roman"/>
          <w:lang w:val="af-ZA"/>
        </w:rPr>
        <w:softHyphen/>
      </w:r>
      <w:r w:rsidRPr="004F672E">
        <w:rPr>
          <w:rFonts w:ascii="GHEA Grapalat" w:eastAsia="Calibri" w:hAnsi="GHEA Grapalat" w:cs="Times New Roman"/>
        </w:rPr>
        <w:t>սին</w:t>
      </w:r>
      <w:r w:rsidRPr="004F672E">
        <w:rPr>
          <w:rFonts w:ascii="GHEA Grapalat" w:eastAsia="Calibri" w:hAnsi="GHEA Grapalat" w:cs="Times New Roman"/>
          <w:lang w:val="af-ZA"/>
        </w:rPr>
        <w:t xml:space="preserve">» </w:t>
      </w:r>
      <w:r w:rsidRPr="004F672E">
        <w:rPr>
          <w:rFonts w:ascii="GHEA Grapalat" w:eastAsia="Calibri" w:hAnsi="GHEA Grapalat" w:cs="Times New Roman"/>
          <w:iCs/>
        </w:rPr>
        <w:t>Հայաստանի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Հանրապետության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կառավարության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որոշում</w:t>
      </w:r>
      <w:r w:rsidRPr="004F672E">
        <w:rPr>
          <w:rFonts w:ascii="GHEA Grapalat" w:eastAsia="Calibri" w:hAnsi="GHEA Grapalat" w:cs="Times New Roman"/>
          <w:lang w:val="af-ZA"/>
        </w:rPr>
        <w:t xml:space="preserve">, </w:t>
      </w:r>
      <w:r w:rsidRPr="004F672E">
        <w:rPr>
          <w:rFonts w:ascii="GHEA Grapalat" w:eastAsia="Calibri" w:hAnsi="GHEA Grapalat" w:cs="Times New Roman"/>
        </w:rPr>
        <w:t>ժամկետ</w:t>
      </w:r>
      <w:r w:rsidR="00D37FF2" w:rsidRPr="004F672E">
        <w:rPr>
          <w:rFonts w:ascii="GHEA Grapalat" w:eastAsia="Calibri" w:hAnsi="GHEA Grapalat" w:cs="Times New Roman"/>
          <w:lang w:val="af-ZA"/>
        </w:rPr>
        <w:t>` 2015</w:t>
      </w:r>
      <w:r w:rsidRPr="004F672E">
        <w:rPr>
          <w:rFonts w:ascii="GHEA Grapalat" w:eastAsia="Calibri" w:hAnsi="GHEA Grapalat" w:cs="Times New Roman"/>
        </w:rPr>
        <w:t>թ</w:t>
      </w:r>
      <w:r w:rsidRPr="004F672E">
        <w:rPr>
          <w:rFonts w:ascii="GHEA Grapalat" w:eastAsia="Calibri" w:hAnsi="GHEA Grapalat" w:cs="Times New Roman"/>
          <w:lang w:val="af-ZA"/>
        </w:rPr>
        <w:t>.</w:t>
      </w:r>
    </w:p>
    <w:p w:rsidR="005845A5" w:rsidRPr="004F672E" w:rsidRDefault="005845A5" w:rsidP="00DF38D7">
      <w:pPr>
        <w:spacing w:after="0" w:line="360" w:lineRule="auto"/>
        <w:ind w:left="-180" w:firstLine="900"/>
        <w:jc w:val="both"/>
        <w:rPr>
          <w:rFonts w:ascii="GHEA Grapalat" w:eastAsia="Calibri" w:hAnsi="GHEA Grapalat" w:cs="Sylfaen"/>
          <w:lang w:val="af-ZA"/>
        </w:rPr>
      </w:pPr>
      <w:r w:rsidRPr="004F672E">
        <w:rPr>
          <w:rFonts w:ascii="GHEA Grapalat" w:eastAsia="Calibri" w:hAnsi="GHEA Grapalat" w:cs="Times New Roman"/>
          <w:lang w:val="af-ZA"/>
        </w:rPr>
        <w:t>2. 6-</w:t>
      </w:r>
      <w:r w:rsidRPr="004F672E">
        <w:rPr>
          <w:rFonts w:ascii="GHEA Grapalat" w:eastAsia="Calibri" w:hAnsi="GHEA Grapalat" w:cs="Times New Roman"/>
        </w:rPr>
        <w:t>րդ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հոդվածի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կատարումն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ապահովելու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նպատակով</w:t>
      </w:r>
      <w:r w:rsidRPr="004F672E">
        <w:rPr>
          <w:rFonts w:ascii="GHEA Grapalat" w:eastAsia="Calibri" w:hAnsi="GHEA Grapalat" w:cs="Times New Roman"/>
          <w:lang w:val="af-ZA"/>
        </w:rPr>
        <w:t xml:space="preserve">` </w:t>
      </w:r>
    </w:p>
    <w:p w:rsidR="005845A5" w:rsidRPr="004F672E" w:rsidRDefault="005845A5" w:rsidP="00DF38D7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4F672E">
        <w:rPr>
          <w:rFonts w:ascii="GHEA Grapalat" w:eastAsia="Calibri" w:hAnsi="GHEA Grapalat" w:cs="Times New Roman"/>
          <w:lang w:val="af-ZA"/>
        </w:rPr>
        <w:t>«</w:t>
      </w:r>
      <w:r w:rsidRPr="004F672E">
        <w:rPr>
          <w:rFonts w:ascii="GHEA Grapalat" w:eastAsia="Calibri" w:hAnsi="GHEA Grapalat" w:cs="Times New Roman"/>
        </w:rPr>
        <w:t>Չեռնոբիլի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ատոմային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էլեկտրակայանի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և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այլ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միջուկային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աղետներից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տուժած</w:t>
      </w:r>
      <w:r w:rsidRPr="004F672E">
        <w:rPr>
          <w:rFonts w:ascii="GHEA Grapalat" w:eastAsia="Calibri" w:hAnsi="GHEA Grapalat" w:cs="Times New Roman"/>
          <w:lang w:val="af-ZA"/>
        </w:rPr>
        <w:t xml:space="preserve"> Հայաս</w:t>
      </w:r>
      <w:r w:rsidRPr="004F672E">
        <w:rPr>
          <w:rFonts w:ascii="GHEA Grapalat" w:eastAsia="Calibri" w:hAnsi="GHEA Grapalat" w:cs="Times New Roman"/>
          <w:lang w:val="af-ZA"/>
        </w:rPr>
        <w:softHyphen/>
        <w:t>տա</w:t>
      </w:r>
      <w:r w:rsidRPr="004F672E">
        <w:rPr>
          <w:rFonts w:ascii="GHEA Grapalat" w:eastAsia="Calibri" w:hAnsi="GHEA Grapalat" w:cs="Times New Roman"/>
          <w:lang w:val="af-ZA"/>
        </w:rPr>
        <w:softHyphen/>
        <w:t xml:space="preserve">նի Հանրապետության  </w:t>
      </w:r>
      <w:r w:rsidRPr="004F672E">
        <w:rPr>
          <w:rFonts w:ascii="GHEA Grapalat" w:eastAsia="Calibri" w:hAnsi="GHEA Grapalat" w:cs="Times New Roman"/>
        </w:rPr>
        <w:t>քաղա</w:t>
      </w:r>
      <w:r w:rsidRPr="004F672E">
        <w:rPr>
          <w:rFonts w:ascii="GHEA Grapalat" w:eastAsia="Calibri" w:hAnsi="GHEA Grapalat" w:cs="Times New Roman"/>
          <w:lang w:val="af-ZA"/>
        </w:rPr>
        <w:softHyphen/>
      </w:r>
      <w:r w:rsidRPr="004F672E">
        <w:rPr>
          <w:rFonts w:ascii="GHEA Grapalat" w:eastAsia="Calibri" w:hAnsi="GHEA Grapalat" w:cs="Times New Roman"/>
        </w:rPr>
        <w:t>քա</w:t>
      </w:r>
      <w:r w:rsidRPr="004F672E">
        <w:rPr>
          <w:rFonts w:ascii="GHEA Grapalat" w:eastAsia="Calibri" w:hAnsi="GHEA Grapalat" w:cs="Times New Roman"/>
          <w:lang w:val="af-ZA"/>
        </w:rPr>
        <w:softHyphen/>
      </w:r>
      <w:r w:rsidRPr="004F672E">
        <w:rPr>
          <w:rFonts w:ascii="GHEA Grapalat" w:eastAsia="Calibri" w:hAnsi="GHEA Grapalat" w:cs="Times New Roman"/>
        </w:rPr>
        <w:t>ցիներին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ամենամսյա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դրամական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օգնություն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նշանակելու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մա</w:t>
      </w:r>
      <w:r w:rsidRPr="004F672E">
        <w:rPr>
          <w:rFonts w:ascii="GHEA Grapalat" w:eastAsia="Calibri" w:hAnsi="GHEA Grapalat" w:cs="Times New Roman"/>
          <w:lang w:val="af-ZA"/>
        </w:rPr>
        <w:softHyphen/>
      </w:r>
      <w:r w:rsidRPr="004F672E">
        <w:rPr>
          <w:rFonts w:ascii="GHEA Grapalat" w:eastAsia="Calibri" w:hAnsi="GHEA Grapalat" w:cs="Times New Roman"/>
        </w:rPr>
        <w:t>սին</w:t>
      </w:r>
      <w:r w:rsidRPr="004F672E">
        <w:rPr>
          <w:rFonts w:ascii="GHEA Grapalat" w:eastAsia="Calibri" w:hAnsi="GHEA Grapalat" w:cs="Times New Roman"/>
          <w:lang w:val="af-ZA"/>
        </w:rPr>
        <w:t xml:space="preserve">» </w:t>
      </w:r>
      <w:r w:rsidRPr="004F672E">
        <w:rPr>
          <w:rFonts w:ascii="GHEA Grapalat" w:eastAsia="Calibri" w:hAnsi="GHEA Grapalat" w:cs="Times New Roman"/>
          <w:iCs/>
        </w:rPr>
        <w:t>Հայաստանի</w:t>
      </w:r>
      <w:r w:rsidRPr="004F672E">
        <w:rPr>
          <w:rFonts w:ascii="GHEA Grapalat" w:eastAsia="Calibri" w:hAnsi="GHEA Grapalat" w:cs="Times New Roman"/>
          <w:iCs/>
          <w:lang w:val="fr-CA"/>
        </w:rPr>
        <w:t xml:space="preserve"> </w:t>
      </w:r>
      <w:r w:rsidRPr="004F672E">
        <w:rPr>
          <w:rFonts w:ascii="GHEA Grapalat" w:eastAsia="Calibri" w:hAnsi="GHEA Grapalat" w:cs="Times New Roman"/>
          <w:iCs/>
        </w:rPr>
        <w:t>Հանրապետության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կառավարության</w:t>
      </w:r>
      <w:r w:rsidRPr="004F672E">
        <w:rPr>
          <w:rFonts w:ascii="GHEA Grapalat" w:eastAsia="Calibri" w:hAnsi="GHEA Grapalat" w:cs="Times New Roman"/>
          <w:lang w:val="af-ZA"/>
        </w:rPr>
        <w:t xml:space="preserve"> </w:t>
      </w:r>
      <w:r w:rsidRPr="004F672E">
        <w:rPr>
          <w:rFonts w:ascii="GHEA Grapalat" w:eastAsia="Calibri" w:hAnsi="GHEA Grapalat" w:cs="Times New Roman"/>
        </w:rPr>
        <w:t>որոշում</w:t>
      </w:r>
      <w:r w:rsidRPr="004F672E">
        <w:rPr>
          <w:rFonts w:ascii="GHEA Grapalat" w:eastAsia="Calibri" w:hAnsi="GHEA Grapalat" w:cs="Times New Roman"/>
          <w:lang w:val="af-ZA"/>
        </w:rPr>
        <w:t xml:space="preserve">, </w:t>
      </w:r>
      <w:r w:rsidRPr="004F672E">
        <w:rPr>
          <w:rFonts w:ascii="GHEA Grapalat" w:eastAsia="Calibri" w:hAnsi="GHEA Grapalat" w:cs="Times New Roman"/>
        </w:rPr>
        <w:t>ժամկետ</w:t>
      </w:r>
      <w:r w:rsidR="00D37FF2" w:rsidRPr="004F672E">
        <w:rPr>
          <w:rFonts w:ascii="GHEA Grapalat" w:eastAsia="Calibri" w:hAnsi="GHEA Grapalat" w:cs="Times New Roman"/>
          <w:lang w:val="af-ZA"/>
        </w:rPr>
        <w:t>` 2015</w:t>
      </w:r>
      <w:r w:rsidRPr="004F672E">
        <w:rPr>
          <w:rFonts w:ascii="GHEA Grapalat" w:eastAsia="Calibri" w:hAnsi="GHEA Grapalat" w:cs="Times New Roman"/>
        </w:rPr>
        <w:t>թ</w:t>
      </w:r>
      <w:r w:rsidRPr="004F672E">
        <w:rPr>
          <w:rFonts w:ascii="GHEA Grapalat" w:eastAsia="Calibri" w:hAnsi="GHEA Grapalat" w:cs="Times New Roman"/>
          <w:lang w:val="af-ZA"/>
        </w:rPr>
        <w:t>.:</w:t>
      </w:r>
    </w:p>
    <w:p w:rsidR="005845A5" w:rsidRPr="004F672E" w:rsidRDefault="005845A5" w:rsidP="00DF38D7">
      <w:pPr>
        <w:pStyle w:val="norm"/>
        <w:spacing w:line="360" w:lineRule="auto"/>
        <w:ind w:firstLine="720"/>
        <w:rPr>
          <w:rFonts w:ascii="GHEA Grapalat" w:hAnsi="GHEA Grapalat" w:cs="Times Armenian"/>
          <w:szCs w:val="22"/>
        </w:rPr>
      </w:pPr>
      <w:r w:rsidRPr="004F672E">
        <w:rPr>
          <w:rFonts w:ascii="GHEA Grapalat" w:hAnsi="GHEA Grapalat" w:cs="Times Armenian"/>
          <w:szCs w:val="22"/>
        </w:rPr>
        <w:t>Կից ներ</w:t>
      </w:r>
      <w:r w:rsidRPr="004F672E">
        <w:rPr>
          <w:rFonts w:ascii="GHEA Grapalat" w:hAnsi="GHEA Grapalat" w:cs="Times Armenian"/>
          <w:szCs w:val="22"/>
        </w:rPr>
        <w:softHyphen/>
        <w:t>կա</w:t>
      </w:r>
      <w:r w:rsidRPr="004F672E">
        <w:rPr>
          <w:rFonts w:ascii="GHEA Grapalat" w:hAnsi="GHEA Grapalat" w:cs="Times Armenian"/>
          <w:szCs w:val="22"/>
        </w:rPr>
        <w:softHyphen/>
        <w:t>յաց</w:t>
      </w:r>
      <w:r w:rsidRPr="004F672E">
        <w:rPr>
          <w:rFonts w:ascii="GHEA Grapalat" w:hAnsi="GHEA Grapalat" w:cs="Times Armenian"/>
          <w:szCs w:val="22"/>
        </w:rPr>
        <w:softHyphen/>
        <w:t>վում են օրենքի նախագծի կարգավոր</w:t>
      </w:r>
      <w:r w:rsidRPr="004F672E">
        <w:rPr>
          <w:rFonts w:ascii="GHEA Grapalat" w:hAnsi="GHEA Grapalat" w:cs="Times Armenian"/>
          <w:szCs w:val="22"/>
        </w:rPr>
        <w:softHyphen/>
        <w:t>ման ազ</w:t>
      </w:r>
      <w:r w:rsidRPr="004F672E">
        <w:rPr>
          <w:rFonts w:ascii="GHEA Grapalat" w:hAnsi="GHEA Grapalat" w:cs="Times Armenian"/>
          <w:szCs w:val="22"/>
        </w:rPr>
        <w:softHyphen/>
        <w:t>դե</w:t>
      </w:r>
      <w:r w:rsidRPr="004F672E">
        <w:rPr>
          <w:rFonts w:ascii="GHEA Grapalat" w:hAnsi="GHEA Grapalat" w:cs="Times Armenian"/>
          <w:szCs w:val="22"/>
        </w:rPr>
        <w:softHyphen/>
        <w:t>ցու</w:t>
      </w:r>
      <w:r w:rsidRPr="004F672E">
        <w:rPr>
          <w:rFonts w:ascii="GHEA Grapalat" w:hAnsi="GHEA Grapalat" w:cs="Times Armenian"/>
          <w:szCs w:val="22"/>
        </w:rPr>
        <w:softHyphen/>
      </w:r>
      <w:r w:rsidRPr="004F672E">
        <w:rPr>
          <w:rFonts w:ascii="GHEA Grapalat" w:hAnsi="GHEA Grapalat" w:cs="Times Armenian"/>
          <w:szCs w:val="22"/>
        </w:rPr>
        <w:softHyphen/>
        <w:t xml:space="preserve">թյան </w:t>
      </w:r>
      <w:proofErr w:type="gramStart"/>
      <w:r w:rsidRPr="004F672E">
        <w:rPr>
          <w:rFonts w:ascii="GHEA Grapalat" w:hAnsi="GHEA Grapalat" w:cs="Times Armenian"/>
          <w:szCs w:val="22"/>
        </w:rPr>
        <w:t>գնահատման  եզրակացությունները</w:t>
      </w:r>
      <w:proofErr w:type="gramEnd"/>
      <w:r w:rsidRPr="004F672E">
        <w:rPr>
          <w:rFonts w:ascii="GHEA Grapalat" w:hAnsi="GHEA Grapalat" w:cs="Times Armenian"/>
          <w:szCs w:val="22"/>
        </w:rPr>
        <w:t>:</w:t>
      </w:r>
    </w:p>
    <w:p w:rsidR="005845A5" w:rsidRPr="004F672E" w:rsidRDefault="005845A5" w:rsidP="00DF38D7">
      <w:pPr>
        <w:spacing w:after="0" w:line="360" w:lineRule="auto"/>
        <w:rPr>
          <w:rFonts w:ascii="GHEA Grapalat" w:hAnsi="GHEA Grapalat" w:cs="Sylfaen"/>
          <w:lang w:val="af-ZA"/>
        </w:rPr>
      </w:pPr>
    </w:p>
    <w:p w:rsidR="005845A5" w:rsidRPr="004F672E" w:rsidRDefault="005845A5" w:rsidP="00405AC2">
      <w:pPr>
        <w:spacing w:after="0" w:line="360" w:lineRule="auto"/>
        <w:rPr>
          <w:rFonts w:ascii="GHEA Grapalat" w:hAnsi="GHEA Grapalat" w:cs="Sylfaen"/>
          <w:lang w:val="af-ZA"/>
        </w:rPr>
      </w:pPr>
    </w:p>
    <w:p w:rsidR="005845A5" w:rsidRDefault="005845A5" w:rsidP="00405AC2">
      <w:pPr>
        <w:spacing w:after="0" w:line="360" w:lineRule="auto"/>
        <w:rPr>
          <w:rFonts w:ascii="GHEA Grapalat" w:hAnsi="GHEA Grapalat"/>
          <w:lang w:val="af-ZA"/>
        </w:rPr>
      </w:pPr>
      <w:r w:rsidRPr="004F672E">
        <w:rPr>
          <w:rFonts w:ascii="GHEA Grapalat" w:hAnsi="GHEA Grapalat"/>
        </w:rPr>
        <w:t xml:space="preserve">  </w:t>
      </w:r>
      <w:r w:rsidRPr="004F672E">
        <w:rPr>
          <w:rFonts w:ascii="GHEA Grapalat" w:hAnsi="GHEA Grapalat"/>
        </w:rPr>
        <w:tab/>
        <w:t xml:space="preserve">  </w:t>
      </w:r>
      <w:r w:rsidRPr="004F672E">
        <w:rPr>
          <w:rFonts w:ascii="GHEA Grapalat" w:hAnsi="GHEA Grapalat" w:cs="Sylfaen"/>
        </w:rPr>
        <w:t>Հարգանքով</w:t>
      </w:r>
      <w:r w:rsidRPr="004F672E">
        <w:rPr>
          <w:rFonts w:ascii="GHEA Grapalat" w:hAnsi="GHEA Grapalat" w:cs="Arial Armenian"/>
        </w:rPr>
        <w:t xml:space="preserve">` </w:t>
      </w:r>
      <w:r w:rsidRPr="004F672E">
        <w:rPr>
          <w:rFonts w:ascii="GHEA Grapalat" w:hAnsi="GHEA Grapalat" w:cs="Arial Armenian"/>
        </w:rPr>
        <w:tab/>
      </w:r>
      <w:r w:rsidRPr="004F672E">
        <w:rPr>
          <w:rFonts w:ascii="GHEA Grapalat" w:hAnsi="GHEA Grapalat" w:cs="Arial Armenian"/>
        </w:rPr>
        <w:tab/>
      </w:r>
      <w:r w:rsidRPr="004F672E">
        <w:rPr>
          <w:rFonts w:ascii="GHEA Grapalat" w:hAnsi="GHEA Grapalat" w:cs="Arial Armenian"/>
        </w:rPr>
        <w:tab/>
      </w:r>
      <w:r w:rsidRPr="004F672E">
        <w:rPr>
          <w:rFonts w:ascii="GHEA Grapalat" w:hAnsi="GHEA Grapalat" w:cs="Arial Armenian"/>
        </w:rPr>
        <w:tab/>
      </w:r>
      <w:r w:rsidRPr="004F672E">
        <w:rPr>
          <w:rFonts w:ascii="GHEA Grapalat" w:hAnsi="GHEA Grapalat" w:cs="Arial Armenian"/>
        </w:rPr>
        <w:tab/>
      </w:r>
      <w:r w:rsidRPr="004F672E">
        <w:rPr>
          <w:rFonts w:ascii="GHEA Grapalat" w:hAnsi="GHEA Grapalat" w:cs="Arial Armenian"/>
        </w:rPr>
        <w:tab/>
      </w:r>
      <w:r w:rsidRPr="004F672E">
        <w:rPr>
          <w:rFonts w:ascii="GHEA Grapalat" w:hAnsi="GHEA Grapalat"/>
          <w:lang w:val="af-ZA"/>
        </w:rPr>
        <w:t>ՀՈՎԻԿ ԱԲՐԱՀԱՄՅԱՆ</w:t>
      </w: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Default="001E461D" w:rsidP="00405AC2">
      <w:pPr>
        <w:spacing w:after="0" w:line="360" w:lineRule="auto"/>
        <w:rPr>
          <w:rFonts w:ascii="GHEA Grapalat" w:hAnsi="GHEA Grapalat"/>
          <w:lang w:val="af-ZA"/>
        </w:rPr>
      </w:pPr>
    </w:p>
    <w:p w:rsidR="001E461D" w:rsidRPr="001E461D" w:rsidRDefault="001E461D" w:rsidP="001E461D">
      <w:pPr>
        <w:ind w:left="-567"/>
        <w:jc w:val="center"/>
        <w:rPr>
          <w:rFonts w:ascii="GHEA Grapalat" w:eastAsia="Calibri" w:hAnsi="GHEA Grapalat" w:cs="Sylfaen"/>
          <w:b/>
          <w:spacing w:val="-8"/>
        </w:rPr>
      </w:pPr>
      <w:r w:rsidRPr="001E461D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1E461D" w:rsidRPr="001E461D" w:rsidRDefault="001E461D" w:rsidP="001E461D">
      <w:pPr>
        <w:ind w:left="-567"/>
        <w:jc w:val="both"/>
        <w:rPr>
          <w:rFonts w:ascii="GHEA Grapalat" w:eastAsia="Calibri" w:hAnsi="GHEA Grapalat" w:cs="Sylfaen"/>
          <w:b/>
          <w:spacing w:val="-8"/>
        </w:rPr>
      </w:pPr>
    </w:p>
    <w:p w:rsidR="001E461D" w:rsidRPr="001E461D" w:rsidRDefault="001E461D" w:rsidP="001E461D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461D">
        <w:rPr>
          <w:rFonts w:ascii="GHEA Grapalat" w:hAnsi="GHEA Grapalat" w:cs="Sylfaen"/>
          <w:b/>
          <w:bCs/>
          <w:sz w:val="22"/>
          <w:szCs w:val="22"/>
          <w:lang w:val="af-ZA"/>
        </w:rPr>
        <w:t>«</w:t>
      </w:r>
      <w:r w:rsidRPr="001E461D">
        <w:rPr>
          <w:rFonts w:ascii="GHEA Grapalat" w:hAnsi="GHEA Grapalat" w:cs="Sylfaen"/>
          <w:b/>
          <w:bCs/>
          <w:sz w:val="22"/>
          <w:szCs w:val="22"/>
          <w:lang w:val="hy-AM"/>
        </w:rPr>
        <w:t>ՉԵՌՆՈԲԻԼԻ ԱՏՈՄԱՅԻՆ ԷԼԵԿՏՐԱԿԱՅԱՆԻ ԵՎ ԱՅԼ ՄԻՋՈՒԿԱՅԻՆ ԱՂԵՏՆԵՐԻՑ ՏՈՒԺԱԾ ՔԱՂԱՔԱՑԻՆԵՐԻ ՍՈՑԻԱԼԱԿԱՆ ՊԱՇՏՊԱՆՈՒԹՅԱՆ ՄԱՍԻՆ</w:t>
      </w:r>
      <w:r w:rsidRPr="001E461D">
        <w:rPr>
          <w:rStyle w:val="apple-style-span"/>
          <w:rFonts w:ascii="GHEA Grapalat" w:hAnsi="GHEA Grapalat"/>
          <w:b/>
          <w:sz w:val="22"/>
          <w:szCs w:val="22"/>
          <w:lang w:val="af-ZA"/>
        </w:rPr>
        <w:t>»</w:t>
      </w:r>
      <w:r w:rsidRPr="001E461D">
        <w:rPr>
          <w:rStyle w:val="apple-style-span"/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E461D">
        <w:rPr>
          <w:rFonts w:ascii="GHEA Grapalat" w:hAnsi="GHEA Grapalat" w:cs="Sylfaen"/>
          <w:b/>
          <w:sz w:val="22"/>
          <w:szCs w:val="22"/>
        </w:rPr>
        <w:t>ՀԱՅԱ</w:t>
      </w:r>
      <w:r w:rsidRPr="001E461D">
        <w:rPr>
          <w:rFonts w:ascii="GHEA Grapalat" w:hAnsi="GHEA Grapalat"/>
          <w:b/>
          <w:sz w:val="22"/>
          <w:szCs w:val="22"/>
        </w:rPr>
        <w:t>U</w:t>
      </w:r>
      <w:r w:rsidRPr="001E461D">
        <w:rPr>
          <w:rFonts w:ascii="GHEA Grapalat" w:hAnsi="GHEA Grapalat" w:cs="Sylfaen"/>
          <w:b/>
          <w:sz w:val="22"/>
          <w:szCs w:val="22"/>
        </w:rPr>
        <w:t>ՏԱՆԻ</w:t>
      </w:r>
      <w:r w:rsidRPr="001E461D">
        <w:rPr>
          <w:rFonts w:ascii="GHEA Grapalat" w:hAnsi="GHEA Grapalat"/>
          <w:b/>
          <w:sz w:val="22"/>
          <w:szCs w:val="22"/>
        </w:rPr>
        <w:t xml:space="preserve"> </w:t>
      </w:r>
      <w:r w:rsidRPr="001E461D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1E461D">
        <w:rPr>
          <w:rFonts w:ascii="GHEA Grapalat" w:hAnsi="GHEA Grapalat"/>
          <w:b/>
          <w:sz w:val="22"/>
          <w:szCs w:val="22"/>
        </w:rPr>
        <w:t xml:space="preserve"> ԿԱՌԱՎԱՐՈՒԹՅԱՆ ՈՐՈՇՄԱՆ</w:t>
      </w:r>
      <w:r w:rsidRPr="001E461D">
        <w:rPr>
          <w:rFonts w:ascii="GHEA Grapalat" w:hAnsi="GHEA Grapalat" w:cs="Sylfaen"/>
          <w:b/>
          <w:sz w:val="22"/>
          <w:szCs w:val="22"/>
        </w:rPr>
        <w:t xml:space="preserve"> </w:t>
      </w:r>
      <w:r w:rsidRPr="001E461D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Pr="001E461D">
        <w:rPr>
          <w:rFonts w:ascii="GHEA Grapalat" w:hAnsi="GHEA Grapalat" w:cs="Sylfaen"/>
          <w:b/>
          <w:sz w:val="22"/>
          <w:szCs w:val="22"/>
        </w:rPr>
        <w:t>ՆԱԽԱԳԾԻ</w:t>
      </w:r>
      <w:r w:rsidRPr="001E461D">
        <w:rPr>
          <w:rFonts w:ascii="GHEA Grapalat" w:hAnsi="GHEA Grapalat" w:cs="Sylfaen"/>
          <w:b/>
          <w:sz w:val="22"/>
          <w:szCs w:val="22"/>
          <w:lang w:val="hy-AM"/>
        </w:rPr>
        <w:t xml:space="preserve">     </w:t>
      </w:r>
      <w:r w:rsidRPr="001E461D">
        <w:rPr>
          <w:rFonts w:ascii="GHEA Grapalat" w:hAnsi="GHEA Grapalat" w:cs="Sylfaen"/>
          <w:b/>
          <w:sz w:val="22"/>
          <w:szCs w:val="22"/>
        </w:rPr>
        <w:t>ԸՆԴՈՒՆՄԱՆ  ԴԵՊՔՈՒՄ</w:t>
      </w:r>
    </w:p>
    <w:p w:rsidR="001E461D" w:rsidRPr="001E461D" w:rsidRDefault="001E461D" w:rsidP="001E461D">
      <w:pPr>
        <w:ind w:left="-567"/>
        <w:jc w:val="both"/>
        <w:rPr>
          <w:rFonts w:ascii="GHEA Grapalat" w:eastAsia="Calibri" w:hAnsi="GHEA Grapalat" w:cs="Times New Roman"/>
          <w:b/>
          <w:spacing w:val="-8"/>
        </w:rPr>
      </w:pPr>
    </w:p>
    <w:p w:rsidR="001E461D" w:rsidRPr="001E461D" w:rsidRDefault="001E461D" w:rsidP="001E461D">
      <w:pPr>
        <w:spacing w:line="360" w:lineRule="auto"/>
        <w:ind w:left="-142"/>
        <w:jc w:val="both"/>
        <w:rPr>
          <w:rFonts w:ascii="GHEA Grapalat" w:eastAsia="Calibri" w:hAnsi="GHEA Grapalat" w:cs="Times New Roman"/>
          <w:spacing w:val="-8"/>
        </w:rPr>
      </w:pPr>
      <w:r w:rsidRPr="001E461D">
        <w:rPr>
          <w:rFonts w:ascii="GHEA Grapalat" w:eastAsia="Calibri" w:hAnsi="GHEA Grapalat" w:cs="Sylfaen"/>
          <w:bCs/>
          <w:lang w:val="af-ZA"/>
        </w:rPr>
        <w:t>«</w:t>
      </w:r>
      <w:r w:rsidRPr="001E461D">
        <w:rPr>
          <w:rStyle w:val="apple-style-span"/>
          <w:rFonts w:ascii="GHEA Grapalat" w:eastAsia="Calibri" w:hAnsi="GHEA Grapalat" w:cs="Times New Roman"/>
        </w:rPr>
        <w:t>Չեռնոբիլի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ատոմային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էլեկտրակայանի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և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այլ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միջուկային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աղետներից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տուժած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քաղաքացիների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սոցիալական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պաշտպանության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մասին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» </w:t>
      </w:r>
      <w:r w:rsidRPr="001E461D">
        <w:rPr>
          <w:rStyle w:val="apple-style-span"/>
          <w:rFonts w:ascii="GHEA Grapalat" w:eastAsia="Calibri" w:hAnsi="GHEA Grapalat" w:cs="Times New Roman"/>
        </w:rPr>
        <w:t>Հայաստանի Հանրապետության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Style w:val="apple-style-span"/>
          <w:rFonts w:ascii="GHEA Grapalat" w:eastAsia="Calibri" w:hAnsi="GHEA Grapalat" w:cs="Times New Roman"/>
        </w:rPr>
        <w:t>օրենքի</w:t>
      </w:r>
      <w:r w:rsidRPr="001E461D">
        <w:rPr>
          <w:rStyle w:val="apple-style-span"/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Arial Armenian"/>
          <w:spacing w:val="-4"/>
        </w:rPr>
        <w:t xml:space="preserve">ընդունումը </w:t>
      </w:r>
      <w:r w:rsidRPr="001E461D">
        <w:rPr>
          <w:rFonts w:ascii="GHEA Grapalat" w:eastAsia="Calibri" w:hAnsi="GHEA Grapalat" w:cs="Times New Roman"/>
          <w:spacing w:val="-8"/>
        </w:rPr>
        <w:t>կնպաստի պետական պատվերի շրջանակներում բժշկական օգնության և սպասարկումից օգտվողների թվի ընդլայմանը</w:t>
      </w:r>
      <w:r w:rsidRPr="001E461D">
        <w:rPr>
          <w:rFonts w:ascii="GHEA Grapalat" w:eastAsia="Calibri" w:hAnsi="GHEA Grapalat" w:cs="Times New Roman"/>
        </w:rPr>
        <w:t xml:space="preserve"> և առողջապահության  բնագավառի վրա </w:t>
      </w:r>
      <w:r w:rsidRPr="001E461D">
        <w:rPr>
          <w:rFonts w:ascii="GHEA Grapalat" w:eastAsia="Calibri" w:hAnsi="GHEA Grapalat" w:cs="Times New Roman"/>
          <w:spacing w:val="-8"/>
        </w:rPr>
        <w:t>կունենա որոշակի դրական ազդեցություն:</w:t>
      </w:r>
    </w:p>
    <w:p w:rsidR="001E461D" w:rsidRDefault="001E461D" w:rsidP="001E461D">
      <w:pPr>
        <w:pStyle w:val="mechtex"/>
        <w:ind w:firstLine="709"/>
        <w:rPr>
          <w:rFonts w:ascii="GHEA Grapalat" w:hAnsi="GHEA Grapalat"/>
          <w:b/>
          <w:szCs w:val="22"/>
          <w:lang w:val="fr-CA"/>
        </w:rPr>
      </w:pPr>
    </w:p>
    <w:p w:rsidR="001E461D" w:rsidRDefault="001E461D" w:rsidP="001E461D">
      <w:pPr>
        <w:pStyle w:val="mechtex"/>
        <w:ind w:firstLine="709"/>
        <w:rPr>
          <w:rFonts w:ascii="GHEA Grapalat" w:hAnsi="GHEA Grapalat"/>
          <w:b/>
          <w:szCs w:val="22"/>
          <w:lang w:val="fr-CA"/>
        </w:rPr>
      </w:pPr>
    </w:p>
    <w:p w:rsidR="001E461D" w:rsidRDefault="001E461D" w:rsidP="001E461D">
      <w:pPr>
        <w:pStyle w:val="mechtex"/>
        <w:ind w:firstLine="709"/>
        <w:rPr>
          <w:rFonts w:ascii="GHEA Grapalat" w:hAnsi="GHEA Grapalat"/>
          <w:b/>
          <w:szCs w:val="22"/>
          <w:lang w:val="fr-CA"/>
        </w:rPr>
      </w:pPr>
      <w:r w:rsidRPr="001E461D">
        <w:rPr>
          <w:rFonts w:ascii="GHEA Grapalat" w:hAnsi="GHEA Grapalat"/>
          <w:b/>
          <w:szCs w:val="22"/>
          <w:lang w:val="fr-CA"/>
        </w:rPr>
        <w:t>Եզրակացություն</w:t>
      </w:r>
    </w:p>
    <w:p w:rsidR="001E461D" w:rsidRPr="001E461D" w:rsidRDefault="001E461D" w:rsidP="001E461D">
      <w:pPr>
        <w:pStyle w:val="mechtex"/>
        <w:ind w:firstLine="709"/>
        <w:rPr>
          <w:rFonts w:ascii="GHEA Grapalat" w:hAnsi="GHEA Grapalat"/>
          <w:b/>
          <w:szCs w:val="22"/>
          <w:lang w:val="fr-CA"/>
        </w:rPr>
      </w:pPr>
    </w:p>
    <w:p w:rsidR="001E461D" w:rsidRPr="001E461D" w:rsidRDefault="001E461D" w:rsidP="001E461D">
      <w:pPr>
        <w:spacing w:line="24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1E461D">
        <w:rPr>
          <w:rFonts w:ascii="GHEA Grapalat" w:hAnsi="GHEA Grapalat" w:cs="Sylfaen"/>
          <w:b/>
          <w:bCs/>
          <w:lang w:val="af-ZA"/>
        </w:rPr>
        <w:t>«Չեռնոբիլի ատոմային էլեկտրակայանի և այլ միջուկային աղետներից տուժած քաղաքացիների սոցիալական պաշտպանության մասին» Հայաստանի Հանրապետության օրենքի նախագծի</w:t>
      </w:r>
      <w:r w:rsidRPr="001E461D">
        <w:rPr>
          <w:rFonts w:ascii="GHEA Grapalat" w:hAnsi="GHEA Grapalat"/>
          <w:b/>
          <w:lang w:val="fr-CA"/>
        </w:rPr>
        <w:t xml:space="preserve"> </w:t>
      </w:r>
      <w:r w:rsidRPr="001E461D">
        <w:rPr>
          <w:rFonts w:ascii="GHEA Grapalat" w:hAnsi="GHEA Grapalat"/>
          <w:b/>
        </w:rPr>
        <w:t>ս</w:t>
      </w:r>
      <w:r w:rsidRPr="001E461D">
        <w:rPr>
          <w:rFonts w:ascii="GHEA Grapalat" w:hAnsi="GHEA Grapalat" w:cs="Sylfaen"/>
          <w:b/>
          <w:lang w:val="pt-BR"/>
        </w:rPr>
        <w:t>ոցիալական պաշտպանության ոլորտում կարգավորման ազդեցության գնահատման</w:t>
      </w:r>
    </w:p>
    <w:p w:rsidR="001E461D" w:rsidRPr="001E461D" w:rsidRDefault="001E461D" w:rsidP="001E461D">
      <w:pPr>
        <w:jc w:val="center"/>
        <w:rPr>
          <w:rFonts w:ascii="GHEA Grapalat" w:hAnsi="GHEA Grapalat" w:cs="Sylfaen"/>
          <w:b/>
          <w:lang w:val="fr-CA"/>
        </w:rPr>
      </w:pPr>
    </w:p>
    <w:p w:rsidR="001E461D" w:rsidRPr="001E461D" w:rsidRDefault="001E461D" w:rsidP="001E461D">
      <w:pPr>
        <w:spacing w:line="24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 w:rsidRPr="001E461D">
        <w:rPr>
          <w:rFonts w:ascii="GHEA Grapalat" w:hAnsi="GHEA Grapalat" w:cs="Sylfaen"/>
          <w:bCs/>
          <w:lang w:val="af-ZA"/>
        </w:rPr>
        <w:t xml:space="preserve">«Չեռնոբիլի ատոմային էլեկտրակայանի և այլ միջուկային աղետներից տուժած քաղաքացիների սոցիալական պաշտպանության մասին» Հայաստանի Հանրապետության օրենքի նախագծի </w:t>
      </w:r>
      <w:r w:rsidRPr="001E461D">
        <w:rPr>
          <w:rFonts w:ascii="GHEA Grapalat" w:hAnsi="GHEA Grapalat"/>
          <w:lang w:val="af-ZA"/>
        </w:rPr>
        <w:t>(</w:t>
      </w:r>
      <w:r w:rsidRPr="001E461D">
        <w:rPr>
          <w:rFonts w:ascii="GHEA Grapalat" w:hAnsi="GHEA Grapalat"/>
        </w:rPr>
        <w:t>այսուհետ</w:t>
      </w:r>
      <w:r w:rsidRPr="001E461D">
        <w:rPr>
          <w:rFonts w:ascii="GHEA Grapalat" w:hAnsi="GHEA Grapalat"/>
          <w:lang w:val="af-ZA"/>
        </w:rPr>
        <w:t xml:space="preserve">` </w:t>
      </w:r>
      <w:r w:rsidRPr="001E461D">
        <w:rPr>
          <w:rFonts w:ascii="GHEA Grapalat" w:hAnsi="GHEA Grapalat"/>
        </w:rPr>
        <w:t>նախագիծ</w:t>
      </w:r>
      <w:r w:rsidRPr="001E461D">
        <w:rPr>
          <w:rFonts w:ascii="GHEA Grapalat" w:hAnsi="GHEA Grapalat"/>
          <w:lang w:val="af-ZA"/>
        </w:rPr>
        <w:t xml:space="preserve">) </w:t>
      </w:r>
      <w:r w:rsidRPr="001E461D">
        <w:rPr>
          <w:rFonts w:ascii="GHEA Grapalat" w:hAnsi="GHEA Grapalat" w:cs="Arian AMU"/>
          <w:bCs/>
          <w:lang w:val="af-ZA"/>
        </w:rPr>
        <w:t xml:space="preserve">սոցիալական պաշտպանության ոլորտում կարգավորման ազդեցության գնահատումը կատարվել է </w:t>
      </w:r>
      <w:r w:rsidRPr="001E461D">
        <w:rPr>
          <w:rFonts w:ascii="GHEA Grapalat" w:hAnsi="GHEA Grapalat" w:cs="Sylfaen"/>
          <w:lang w:val="af-ZA"/>
        </w:rPr>
        <w:t>«</w:t>
      </w:r>
      <w:r w:rsidRPr="001E461D">
        <w:rPr>
          <w:rFonts w:ascii="GHEA Grapalat" w:hAnsi="GHEA Grapalat" w:cs="Arian AMU"/>
          <w:bCs/>
          <w:lang w:val="af-ZA"/>
        </w:rPr>
        <w:t>Իրավական ակտերի մասին</w:t>
      </w:r>
      <w:r w:rsidRPr="001E461D">
        <w:rPr>
          <w:rFonts w:ascii="GHEA Grapalat" w:hAnsi="GHEA Grapalat" w:cs="Sylfaen"/>
          <w:lang w:val="af-ZA"/>
        </w:rPr>
        <w:t xml:space="preserve">» </w:t>
      </w:r>
      <w:r w:rsidRPr="001E461D">
        <w:rPr>
          <w:rFonts w:ascii="GHEA Grapalat" w:hAnsi="GHEA Grapalat" w:cs="Arian AMU"/>
          <w:bCs/>
          <w:lang w:val="af-ZA"/>
        </w:rPr>
        <w:t xml:space="preserve">Հայաստանի Հանրապետության օրենքի 27.1-րդ հոդվածի և Հայաստանի Հանրապետության կառավարության 2010 թվականի հունվարի 14-ի  </w:t>
      </w:r>
      <w:r w:rsidRPr="001E461D">
        <w:rPr>
          <w:rFonts w:ascii="GHEA Grapalat" w:hAnsi="GHEA Grapalat" w:cs="Arian AMU"/>
          <w:bCs/>
          <w:lang w:val="hy-AM"/>
        </w:rPr>
        <w:t>N</w:t>
      </w:r>
      <w:r w:rsidRPr="001E461D">
        <w:rPr>
          <w:rFonts w:ascii="GHEA Grapalat" w:hAnsi="GHEA Grapalat" w:cs="Arian AMU"/>
          <w:bCs/>
          <w:lang w:val="af-ZA"/>
        </w:rPr>
        <w:t xml:space="preserve"> 18-Ն որոշման համաձայն:</w:t>
      </w:r>
    </w:p>
    <w:p w:rsidR="001E461D" w:rsidRPr="001E461D" w:rsidRDefault="001E461D" w:rsidP="001E461D">
      <w:pPr>
        <w:spacing w:line="240" w:lineRule="auto"/>
        <w:jc w:val="both"/>
        <w:rPr>
          <w:rFonts w:ascii="GHEA Grapalat" w:hAnsi="GHEA Grapalat" w:cs="Sylfaen"/>
          <w:lang w:val="af-ZA"/>
        </w:rPr>
      </w:pPr>
      <w:r w:rsidRPr="001E461D">
        <w:rPr>
          <w:rFonts w:ascii="GHEA Grapalat" w:hAnsi="GHEA Grapalat" w:cs="Arian AMU"/>
          <w:bCs/>
          <w:lang w:val="af-ZA"/>
        </w:rPr>
        <w:t xml:space="preserve">     Նախագծի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և դրանց  ինդիկատորների հիման վրա:</w:t>
      </w:r>
    </w:p>
    <w:p w:rsidR="001E461D" w:rsidRPr="001E461D" w:rsidRDefault="001E461D" w:rsidP="001E461D">
      <w:pPr>
        <w:spacing w:line="240" w:lineRule="auto"/>
        <w:ind w:right="-334"/>
        <w:jc w:val="both"/>
        <w:rPr>
          <w:rFonts w:ascii="GHEA Grapalat" w:hAnsi="GHEA Grapalat" w:cs="Sylfaen"/>
          <w:lang w:val="af-ZA"/>
        </w:rPr>
      </w:pPr>
      <w:r w:rsidRPr="001E461D">
        <w:rPr>
          <w:rFonts w:ascii="GHEA Grapalat" w:hAnsi="GHEA Grapalat"/>
          <w:lang w:val="af-ZA"/>
        </w:rPr>
        <w:t xml:space="preserve">  </w:t>
      </w:r>
      <w:r w:rsidRPr="001E461D">
        <w:rPr>
          <w:rFonts w:ascii="GHEA Grapalat" w:hAnsi="GHEA Grapalat" w:cs="Arian AMU"/>
          <w:bCs/>
          <w:lang w:val="af-ZA"/>
        </w:rPr>
        <w:t xml:space="preserve"> </w:t>
      </w:r>
      <w:r w:rsidRPr="001E461D">
        <w:rPr>
          <w:rFonts w:ascii="GHEA Grapalat" w:hAnsi="GHEA Grapalat" w:cs="Arian AMU"/>
          <w:bCs/>
          <w:lang w:val="af-ZA"/>
        </w:rPr>
        <w:tab/>
        <w:t xml:space="preserve"> </w:t>
      </w:r>
      <w:r w:rsidRPr="001E461D">
        <w:rPr>
          <w:rFonts w:ascii="GHEA Grapalat" w:hAnsi="GHEA Grapalat" w:cs="Sylfaen"/>
          <w:lang w:val="af-ZA"/>
        </w:rPr>
        <w:t>Նախագիծը`</w:t>
      </w:r>
    </w:p>
    <w:p w:rsidR="001E461D" w:rsidRPr="001E461D" w:rsidRDefault="001E461D" w:rsidP="001E461D">
      <w:pPr>
        <w:spacing w:line="240" w:lineRule="auto"/>
        <w:ind w:right="-334"/>
        <w:jc w:val="both"/>
        <w:rPr>
          <w:rFonts w:ascii="GHEA Grapalat" w:hAnsi="GHEA Grapalat" w:cs="Sylfaen"/>
          <w:b/>
          <w:lang w:val="af-ZA"/>
        </w:rPr>
      </w:pPr>
      <w:r w:rsidRPr="001E461D">
        <w:rPr>
          <w:rFonts w:ascii="GHEA Grapalat" w:hAnsi="GHEA Grapalat" w:cs="Sylfaen"/>
          <w:lang w:val="af-ZA"/>
        </w:rPr>
        <w:t xml:space="preserve">          ա) ռազմավարական կարգավորման  ազդեցության տեսանկյունից </w:t>
      </w:r>
      <w:r w:rsidRPr="001E461D">
        <w:rPr>
          <w:rFonts w:ascii="GHEA Grapalat" w:hAnsi="GHEA Grapalat" w:cs="Sylfaen"/>
        </w:rPr>
        <w:t>ունի</w:t>
      </w:r>
      <w:r w:rsidRPr="001E461D">
        <w:rPr>
          <w:rFonts w:ascii="GHEA Grapalat" w:hAnsi="GHEA Grapalat" w:cs="Sylfaen"/>
          <w:lang w:val="af-ZA"/>
        </w:rPr>
        <w:t xml:space="preserve"> </w:t>
      </w:r>
      <w:r w:rsidRPr="001E461D">
        <w:rPr>
          <w:rFonts w:ascii="GHEA Grapalat" w:hAnsi="GHEA Grapalat" w:cs="Sylfaen"/>
          <w:b/>
          <w:lang w:val="af-ZA"/>
        </w:rPr>
        <w:t>չեզոք ազդեցություն.</w:t>
      </w:r>
    </w:p>
    <w:p w:rsidR="001E461D" w:rsidRPr="001E461D" w:rsidRDefault="001E461D" w:rsidP="001E461D">
      <w:pPr>
        <w:spacing w:line="240" w:lineRule="auto"/>
        <w:ind w:left="72" w:firstLine="648"/>
        <w:jc w:val="both"/>
        <w:rPr>
          <w:rFonts w:ascii="GHEA Grapalat" w:hAnsi="GHEA Grapalat"/>
          <w:b/>
          <w:bCs/>
          <w:lang w:val="af-ZA"/>
        </w:rPr>
      </w:pPr>
      <w:r w:rsidRPr="001E461D">
        <w:rPr>
          <w:rFonts w:ascii="GHEA Grapalat" w:hAnsi="GHEA Grapalat"/>
          <w:bCs/>
          <w:lang w:val="af-ZA"/>
        </w:rPr>
        <w:t xml:space="preserve"> բ) շահառուների վրա կարգավորման ազդեցության տեսանկյունից` </w:t>
      </w:r>
      <w:r w:rsidRPr="001E461D">
        <w:rPr>
          <w:rFonts w:ascii="GHEA Grapalat" w:hAnsi="GHEA Grapalat"/>
          <w:b/>
          <w:bCs/>
          <w:lang w:val="af-ZA"/>
        </w:rPr>
        <w:t>չեզոք ազդեցություն:</w:t>
      </w:r>
    </w:p>
    <w:p w:rsidR="001E461D" w:rsidRPr="001E461D" w:rsidRDefault="001E461D" w:rsidP="001E461D">
      <w:pPr>
        <w:spacing w:line="240" w:lineRule="auto"/>
        <w:jc w:val="center"/>
        <w:rPr>
          <w:rFonts w:ascii="GHEA Grapalat" w:eastAsia="Calibri" w:hAnsi="GHEA Grapalat" w:cs="Sylfaen"/>
          <w:b/>
        </w:rPr>
      </w:pPr>
      <w:r w:rsidRPr="001E461D">
        <w:rPr>
          <w:rFonts w:ascii="GHEA Grapalat" w:eastAsia="Calibri" w:hAnsi="GHEA Grapalat" w:cs="Sylfaen"/>
          <w:b/>
          <w:caps/>
        </w:rPr>
        <w:lastRenderedPageBreak/>
        <w:t>եզրակացություն</w:t>
      </w:r>
    </w:p>
    <w:p w:rsidR="001E461D" w:rsidRDefault="001E461D" w:rsidP="001E461D">
      <w:pPr>
        <w:spacing w:line="240" w:lineRule="auto"/>
        <w:jc w:val="center"/>
        <w:rPr>
          <w:rFonts w:ascii="GHEA Grapalat" w:eastAsia="Calibri" w:hAnsi="GHEA Grapalat" w:cs="Sylfaen"/>
          <w:b/>
        </w:rPr>
      </w:pPr>
      <w:r w:rsidRPr="001E461D">
        <w:rPr>
          <w:rFonts w:ascii="GHEA Grapalat" w:eastAsia="Calibri" w:hAnsi="GHEA Grapalat" w:cs="Sylfaen"/>
          <w:b/>
        </w:rPr>
        <w:t>«Չեռնոբիլի ատոմային էլեկտրակայանի և այլ միջուկային աղետներից տուժած քաղաքացիների սոցիալական պաշտպանության մասին» ՀՀ օրենքի նախագծի տնտեսական, այդ թվում` փոքր և միջին ձեռնարկատիրության բնագավառում կարգավորման ազդեցության գնահատման</w:t>
      </w:r>
    </w:p>
    <w:p w:rsidR="001E461D" w:rsidRPr="001E461D" w:rsidRDefault="001E461D" w:rsidP="001E461D">
      <w:pPr>
        <w:spacing w:line="240" w:lineRule="auto"/>
        <w:jc w:val="center"/>
        <w:rPr>
          <w:rFonts w:ascii="GHEA Grapalat" w:eastAsia="Calibri" w:hAnsi="GHEA Grapalat" w:cs="Sylfaen"/>
          <w:b/>
        </w:rPr>
      </w:pPr>
    </w:p>
    <w:p w:rsidR="001E461D" w:rsidRPr="001E461D" w:rsidRDefault="001E461D" w:rsidP="001E461D">
      <w:pPr>
        <w:spacing w:before="120" w:after="120" w:line="240" w:lineRule="auto"/>
        <w:contextualSpacing/>
        <w:jc w:val="both"/>
        <w:rPr>
          <w:rFonts w:ascii="GHEA Grapalat" w:eastAsia="Calibri" w:hAnsi="GHEA Grapalat" w:cs="Sylfaen"/>
        </w:rPr>
      </w:pPr>
    </w:p>
    <w:p w:rsidR="001E461D" w:rsidRPr="001E461D" w:rsidRDefault="001E461D" w:rsidP="001E461D">
      <w:pPr>
        <w:spacing w:before="120" w:after="120"/>
        <w:ind w:firstLine="567"/>
        <w:contextualSpacing/>
        <w:jc w:val="both"/>
        <w:rPr>
          <w:rFonts w:ascii="GHEA Grapalat" w:eastAsia="Calibri" w:hAnsi="GHEA Grapalat" w:cs="Sylfaen"/>
        </w:rPr>
      </w:pPr>
      <w:r w:rsidRPr="001E461D">
        <w:rPr>
          <w:rFonts w:ascii="GHEA Grapalat" w:eastAsia="Calibri" w:hAnsi="GHEA Grapalat" w:cs="Sylfaen"/>
        </w:rPr>
        <w:t>«Չեռնոբիլի ատոմային էլեկտրակայանի և այլ միջուկային աղետներից տուժած քաղաքացիների սոցիալական պաշտպանության մասին» ՀՀ օրենքի նախագծի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1E461D" w:rsidRPr="001E461D" w:rsidRDefault="001E461D" w:rsidP="001E461D">
      <w:pPr>
        <w:spacing w:before="120" w:after="120"/>
        <w:ind w:firstLine="567"/>
        <w:contextualSpacing/>
        <w:jc w:val="both"/>
        <w:rPr>
          <w:rFonts w:ascii="GHEA Grapalat" w:eastAsia="Calibri" w:hAnsi="GHEA Grapalat" w:cs="Sylfaen"/>
        </w:rPr>
      </w:pPr>
      <w:r w:rsidRPr="001E461D">
        <w:rPr>
          <w:rFonts w:ascii="GHEA Grapalat" w:eastAsia="Calibri" w:hAnsi="GHEA Grapalat" w:cs="Sylfaen"/>
        </w:rPr>
        <w:t xml:space="preserve">Գնահատման նախնական փուլում պարզ է դարձել, որ </w:t>
      </w:r>
      <w:r w:rsidRPr="001E461D">
        <w:rPr>
          <w:rFonts w:ascii="GHEA Grapalat" w:eastAsia="Calibri" w:hAnsi="GHEA Grapalat" w:cs="Sylfaen"/>
          <w:i/>
        </w:rPr>
        <w:t>Նախագիծը վերաբերում է Չեռնոբիլի ատոմակայանի վթարից և միջուկային այլ աղետներից տուժած ՀՀ քաղաքացիների իրավունքների պաշտպանությանը</w:t>
      </w:r>
      <w:r w:rsidRPr="001E461D">
        <w:rPr>
          <w:rFonts w:ascii="GHEA Grapalat" w:eastAsia="Calibri" w:hAnsi="GHEA Grapalat" w:cs="Sylfaen"/>
        </w:rPr>
        <w:t xml:space="preserve"> և Նախագծի ընդունման դեպքում, դրա կիրարկման արդյունքում </w:t>
      </w:r>
      <w:r w:rsidRPr="001E461D">
        <w:rPr>
          <w:rFonts w:ascii="GHEA Grapalat" w:eastAsia="Calibri" w:hAnsi="GHEA Grapalat" w:cs="Sylfaen"/>
          <w:lang w:val="ru-RU"/>
        </w:rPr>
        <w:t>գործարար</w:t>
      </w:r>
      <w:r w:rsidRPr="001E461D">
        <w:rPr>
          <w:rFonts w:ascii="GHEA Grapalat" w:eastAsia="Calibri" w:hAnsi="GHEA Grapalat" w:cs="Sylfaen"/>
        </w:rPr>
        <w:t xml:space="preserve"> </w:t>
      </w:r>
      <w:r w:rsidRPr="001E461D">
        <w:rPr>
          <w:rFonts w:ascii="GHEA Grapalat" w:eastAsia="Calibri" w:hAnsi="GHEA Grapalat" w:cs="Sylfaen"/>
          <w:lang w:val="ru-RU"/>
        </w:rPr>
        <w:t>և</w:t>
      </w:r>
      <w:r w:rsidRPr="001E461D">
        <w:rPr>
          <w:rFonts w:ascii="GHEA Grapalat" w:eastAsia="Calibri" w:hAnsi="GHEA Grapalat" w:cs="Sylfaen"/>
        </w:rPr>
        <w:t xml:space="preserve"> </w:t>
      </w:r>
      <w:r w:rsidRPr="001E461D">
        <w:rPr>
          <w:rFonts w:ascii="GHEA Grapalat" w:eastAsia="Calibri" w:hAnsi="GHEA Grapalat" w:cs="Sylfaen"/>
          <w:lang w:val="ru-RU"/>
        </w:rPr>
        <w:t>ներդրումային</w:t>
      </w:r>
      <w:r w:rsidRPr="001E461D">
        <w:rPr>
          <w:rFonts w:ascii="GHEA Grapalat" w:eastAsia="Calibri" w:hAnsi="GHEA Grapalat" w:cs="Sylfaen"/>
        </w:rPr>
        <w:t xml:space="preserve"> </w:t>
      </w:r>
      <w:r w:rsidRPr="001E461D">
        <w:rPr>
          <w:rFonts w:ascii="GHEA Grapalat" w:eastAsia="Calibri" w:hAnsi="GHEA Grapalat" w:cs="Sylfaen"/>
          <w:lang w:val="ru-RU"/>
        </w:rPr>
        <w:t>միջավայրի</w:t>
      </w:r>
      <w:r w:rsidRPr="001E461D">
        <w:rPr>
          <w:rFonts w:ascii="GHEA Grapalat" w:eastAsia="Calibri" w:hAnsi="GHEA Grapalat" w:cs="Sylfaen"/>
        </w:rPr>
        <w:t xml:space="preserve"> </w:t>
      </w:r>
      <w:r w:rsidRPr="001E461D">
        <w:rPr>
          <w:rFonts w:ascii="GHEA Grapalat" w:eastAsia="Calibri" w:hAnsi="GHEA Grapalat" w:cs="Sylfaen"/>
          <w:lang w:val="ru-RU"/>
        </w:rPr>
        <w:t>վրա</w:t>
      </w:r>
      <w:r w:rsidRPr="001E461D">
        <w:rPr>
          <w:rFonts w:ascii="GHEA Grapalat" w:eastAsia="Calibri" w:hAnsi="GHEA Grapalat" w:cs="Sylfaen"/>
        </w:rPr>
        <w:t xml:space="preserve"> ազդեցություն չի նախատեսվում:</w:t>
      </w:r>
    </w:p>
    <w:p w:rsidR="001E461D" w:rsidRDefault="001E461D" w:rsidP="001E461D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</w:p>
    <w:p w:rsidR="001E461D" w:rsidRDefault="001E461D" w:rsidP="001E461D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</w:p>
    <w:p w:rsidR="001E461D" w:rsidRDefault="001E461D" w:rsidP="001E461D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</w:p>
    <w:p w:rsidR="001E461D" w:rsidRPr="001E461D" w:rsidRDefault="001E461D" w:rsidP="001E461D">
      <w:pPr>
        <w:spacing w:line="240" w:lineRule="auto"/>
        <w:jc w:val="center"/>
        <w:rPr>
          <w:rFonts w:ascii="GHEA Grapalat" w:eastAsia="Calibri" w:hAnsi="GHEA Grapalat" w:cs="Times New Roman"/>
          <w:b/>
        </w:rPr>
      </w:pPr>
      <w:r w:rsidRPr="001E461D">
        <w:rPr>
          <w:rFonts w:ascii="GHEA Grapalat" w:eastAsia="Calibri" w:hAnsi="GHEA Grapalat" w:cs="Times New Roman"/>
          <w:b/>
        </w:rPr>
        <w:t>ԵԶՐԱԿԱՑՈՒԹՅՈՒՆ</w:t>
      </w:r>
    </w:p>
    <w:p w:rsidR="001E461D" w:rsidRPr="001E461D" w:rsidRDefault="001E461D" w:rsidP="001E461D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  <w:r w:rsidRPr="001E461D">
        <w:rPr>
          <w:rFonts w:ascii="GHEA Grapalat" w:eastAsia="Calibri" w:hAnsi="GHEA Grapalat" w:cs="Times New Roman"/>
          <w:b/>
          <w:lang w:val="af-ZA"/>
        </w:rPr>
        <w:t xml:space="preserve">«Չեռնոբիլի ատոմային էլեկտրակայանի և այլ միջուկային աղետներից տուժած քաղաքացիների սոցիալական պաշտպանության մասին» ՀՀ օրենքի նախագծի </w:t>
      </w:r>
      <w:r w:rsidRPr="001E461D">
        <w:rPr>
          <w:rFonts w:ascii="GHEA Grapalat" w:eastAsia="Calibri" w:hAnsi="GHEA Grapalat" w:cs="Times New Roman"/>
          <w:b/>
        </w:rPr>
        <w:t>մրցակցության բնագավառում կարգավորման ազդեցության գնահատման</w:t>
      </w:r>
    </w:p>
    <w:p w:rsidR="001E461D" w:rsidRPr="001E461D" w:rsidRDefault="001E461D" w:rsidP="001E461D">
      <w:pPr>
        <w:spacing w:after="0" w:line="240" w:lineRule="auto"/>
        <w:jc w:val="center"/>
        <w:rPr>
          <w:rFonts w:ascii="GHEA Grapalat" w:eastAsia="Calibri" w:hAnsi="GHEA Grapalat" w:cs="Times New Roman"/>
          <w:b/>
        </w:rPr>
      </w:pPr>
    </w:p>
    <w:p w:rsidR="001E461D" w:rsidRPr="001E461D" w:rsidRDefault="001E461D" w:rsidP="001E461D">
      <w:pPr>
        <w:spacing w:after="0"/>
        <w:jc w:val="center"/>
        <w:rPr>
          <w:rFonts w:ascii="GHEA Grapalat" w:eastAsia="Calibri" w:hAnsi="GHEA Grapalat" w:cs="Times New Roman"/>
          <w:b/>
        </w:rPr>
      </w:pPr>
    </w:p>
    <w:p w:rsidR="001E461D" w:rsidRPr="001E461D" w:rsidRDefault="001E461D" w:rsidP="001E461D">
      <w:pPr>
        <w:spacing w:after="0"/>
        <w:ind w:firstLine="720"/>
        <w:jc w:val="both"/>
        <w:rPr>
          <w:rFonts w:ascii="GHEA Grapalat" w:eastAsia="Calibri" w:hAnsi="GHEA Grapalat" w:cs="Times New Roman"/>
        </w:rPr>
      </w:pPr>
      <w:r w:rsidRPr="001E461D">
        <w:rPr>
          <w:rFonts w:ascii="GHEA Grapalat" w:eastAsia="Times New Roman" w:hAnsi="GHEA Grapalat" w:cs="Times New Roman"/>
          <w:bCs/>
          <w:lang w:val="af-ZA"/>
        </w:rPr>
        <w:t xml:space="preserve">«Չեռնոբիլի ատոմային էլեկտրակայանի և այլ միջուկային աղետներից տուժած քաղաքացիների սոցիալական պաշտպանության մասին» ՀՀ օրենքի </w:t>
      </w:r>
      <w:r w:rsidRPr="001E461D">
        <w:rPr>
          <w:rFonts w:ascii="GHEA Grapalat" w:eastAsia="Times New Roman" w:hAnsi="GHEA Grapalat" w:cs="Times New Roman"/>
          <w:bCs/>
        </w:rPr>
        <w:t>նախագծ</w:t>
      </w:r>
      <w:r w:rsidRPr="001E461D">
        <w:rPr>
          <w:rFonts w:ascii="GHEA Grapalat" w:eastAsia="Times New Roman" w:hAnsi="GHEA Grapalat" w:cs="Times New Roman"/>
          <w:bCs/>
          <w:lang w:val="ru-RU"/>
        </w:rPr>
        <w:t>ով</w:t>
      </w:r>
      <w:r w:rsidRPr="001E461D">
        <w:rPr>
          <w:rFonts w:ascii="GHEA Grapalat" w:eastAsia="Times New Roman" w:hAnsi="GHEA Grapalat" w:cs="Times New Roman"/>
          <w:bCs/>
          <w:lang w:val="af-ZA"/>
        </w:rPr>
        <w:t xml:space="preserve"> (</w:t>
      </w:r>
      <w:r w:rsidRPr="001E461D">
        <w:rPr>
          <w:rFonts w:ascii="GHEA Grapalat" w:eastAsia="Times New Roman" w:hAnsi="GHEA Grapalat" w:cs="Times New Roman"/>
          <w:bCs/>
        </w:rPr>
        <w:t>այսուհետ</w:t>
      </w:r>
      <w:r w:rsidRPr="001E461D">
        <w:rPr>
          <w:rFonts w:ascii="GHEA Grapalat" w:eastAsia="Times New Roman" w:hAnsi="GHEA Grapalat" w:cs="Times New Roman"/>
          <w:bCs/>
          <w:lang w:val="af-ZA"/>
        </w:rPr>
        <w:t xml:space="preserve">` </w:t>
      </w:r>
      <w:r w:rsidRPr="001E461D">
        <w:rPr>
          <w:rFonts w:ascii="GHEA Grapalat" w:eastAsia="Times New Roman" w:hAnsi="GHEA Grapalat" w:cs="Times New Roman"/>
          <w:bCs/>
        </w:rPr>
        <w:t>Նախագի</w:t>
      </w:r>
      <w:r w:rsidRPr="001E461D">
        <w:rPr>
          <w:rFonts w:ascii="GHEA Grapalat" w:eastAsia="Times New Roman" w:hAnsi="GHEA Grapalat" w:cs="Times New Roman"/>
          <w:bCs/>
          <w:lang w:val="ru-RU"/>
        </w:rPr>
        <w:t>ծ</w:t>
      </w:r>
      <w:r w:rsidRPr="001E461D">
        <w:rPr>
          <w:rFonts w:ascii="GHEA Grapalat" w:eastAsia="Times New Roman" w:hAnsi="GHEA Grapalat" w:cs="Times New Roman"/>
          <w:bCs/>
          <w:lang w:val="af-ZA"/>
        </w:rPr>
        <w:t>)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 xml:space="preserve">կարգավորվում են </w:t>
      </w:r>
      <w:r w:rsidRPr="001E461D">
        <w:rPr>
          <w:rFonts w:ascii="GHEA Grapalat" w:eastAsia="Calibri" w:hAnsi="GHEA Grapalat" w:cs="Times New Roman"/>
          <w:lang w:val="ru-RU"/>
        </w:rPr>
        <w:t>Հայաստանի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Հանրապետության</w:t>
      </w:r>
      <w:r w:rsidRPr="001E461D">
        <w:rPr>
          <w:rFonts w:ascii="GHEA Grapalat" w:eastAsia="Calibri" w:hAnsi="GHEA Grapalat" w:cs="Times New Roman"/>
        </w:rPr>
        <w:t>`</w:t>
      </w:r>
      <w:r w:rsidRPr="001E461D">
        <w:rPr>
          <w:rFonts w:ascii="GHEA Grapalat" w:eastAsia="Calibri" w:hAnsi="GHEA Grapalat" w:cs="Sylfaen"/>
        </w:rPr>
        <w:t xml:space="preserve"> Չեռնոբիլի ատոմային էլեկտրակայանի և այլ միջուկային աղետներից տուժած քաղաքացիների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իրավունքների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ու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շահերի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պաշտպանության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հետ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կապված</w:t>
      </w:r>
      <w:r w:rsidRPr="001E461D">
        <w:rPr>
          <w:rFonts w:ascii="GHEA Grapalat" w:eastAsia="Calibri" w:hAnsi="GHEA Grapalat" w:cs="Times New Roman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հարաբերությունները</w:t>
      </w:r>
      <w:r w:rsidRPr="001E461D">
        <w:rPr>
          <w:rFonts w:ascii="GHEA Grapalat" w:eastAsia="Calibri" w:hAnsi="GHEA Grapalat" w:cs="Times New Roman"/>
        </w:rPr>
        <w:t>:</w:t>
      </w:r>
    </w:p>
    <w:p w:rsidR="001E461D" w:rsidRPr="001E461D" w:rsidRDefault="001E461D" w:rsidP="001E461D">
      <w:pPr>
        <w:spacing w:after="0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1E461D">
        <w:rPr>
          <w:rFonts w:ascii="GHEA Grapalat" w:eastAsia="Calibri" w:hAnsi="GHEA Grapalat" w:cs="Times New Roman"/>
        </w:rPr>
        <w:t>Նախագծով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կարգավորվող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շրջանակները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չեն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առնչվում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որևէ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ապրանքային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շուկայի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հետ</w:t>
      </w:r>
      <w:r w:rsidRPr="001E461D">
        <w:rPr>
          <w:rFonts w:ascii="GHEA Grapalat" w:eastAsia="Calibri" w:hAnsi="GHEA Grapalat" w:cs="Times New Roman"/>
          <w:lang w:val="af-ZA"/>
        </w:rPr>
        <w:t xml:space="preserve">, </w:t>
      </w:r>
      <w:r w:rsidRPr="001E461D">
        <w:rPr>
          <w:rFonts w:ascii="GHEA Grapalat" w:eastAsia="Calibri" w:hAnsi="GHEA Grapalat" w:cs="Times New Roman"/>
        </w:rPr>
        <w:t>ուստի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և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Նախագծի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ընդունմամբ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որևէ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ապրանքային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շուկայում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մրցակցային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դաշտի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վրա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ազդեցություն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լինել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չի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կարող</w:t>
      </w:r>
      <w:r w:rsidRPr="001E461D">
        <w:rPr>
          <w:rFonts w:ascii="GHEA Grapalat" w:eastAsia="Calibri" w:hAnsi="GHEA Grapalat" w:cs="Times New Roman"/>
          <w:lang w:val="af-ZA"/>
        </w:rPr>
        <w:t xml:space="preserve">: </w:t>
      </w:r>
    </w:p>
    <w:p w:rsidR="001E461D" w:rsidRPr="001E461D" w:rsidRDefault="001E461D" w:rsidP="001E461D">
      <w:pPr>
        <w:spacing w:after="0"/>
        <w:ind w:firstLine="720"/>
        <w:jc w:val="both"/>
        <w:rPr>
          <w:rFonts w:ascii="GHEA Grapalat" w:eastAsia="Calibri" w:hAnsi="GHEA Grapalat" w:cs="Times New Roman"/>
          <w:lang w:val="af-ZA"/>
        </w:rPr>
      </w:pPr>
      <w:r w:rsidRPr="001E461D">
        <w:rPr>
          <w:rFonts w:ascii="GHEA Grapalat" w:eastAsia="Calibri" w:hAnsi="GHEA Grapalat" w:cs="Times New Roman"/>
        </w:rPr>
        <w:t>Հիմք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ընդունելով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նախնական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փուլի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արդյունքները</w:t>
      </w:r>
      <w:r w:rsidRPr="001E461D">
        <w:rPr>
          <w:rFonts w:ascii="GHEA Grapalat" w:eastAsia="Calibri" w:hAnsi="GHEA Grapalat" w:cs="Times New Roman"/>
          <w:lang w:val="af-ZA"/>
        </w:rPr>
        <w:t xml:space="preserve">` </w:t>
      </w:r>
      <w:r w:rsidRPr="001E461D">
        <w:rPr>
          <w:rFonts w:ascii="GHEA Grapalat" w:eastAsia="Calibri" w:hAnsi="GHEA Grapalat" w:cs="Times New Roman"/>
        </w:rPr>
        <w:t>կարգավորման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ազդեցության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գնահատման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աշխատանքները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դադարեցվել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են</w:t>
      </w:r>
      <w:r w:rsidRPr="001E461D">
        <w:rPr>
          <w:rFonts w:ascii="GHEA Grapalat" w:eastAsia="Calibri" w:hAnsi="GHEA Grapalat" w:cs="Times New Roman"/>
          <w:lang w:val="af-ZA"/>
        </w:rPr>
        <w:t xml:space="preserve">` </w:t>
      </w:r>
      <w:r w:rsidRPr="001E461D">
        <w:rPr>
          <w:rFonts w:ascii="GHEA Grapalat" w:eastAsia="Calibri" w:hAnsi="GHEA Grapalat" w:cs="Times New Roman"/>
        </w:rPr>
        <w:t>արձանագրելով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lang w:val="ru-RU"/>
        </w:rPr>
        <w:t>Ն</w:t>
      </w:r>
      <w:r w:rsidRPr="001E461D">
        <w:rPr>
          <w:rFonts w:ascii="GHEA Grapalat" w:eastAsia="Calibri" w:hAnsi="GHEA Grapalat" w:cs="Times New Roman"/>
        </w:rPr>
        <w:t>ախագծի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ընդունմամբ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մրցակցության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միջավայրի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վրա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i/>
        </w:rPr>
        <w:t>ազդեցություն</w:t>
      </w:r>
      <w:r w:rsidRPr="001E461D">
        <w:rPr>
          <w:rFonts w:ascii="GHEA Grapalat" w:eastAsia="Calibri" w:hAnsi="GHEA Grapalat" w:cs="Times New Roman"/>
          <w:i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i/>
        </w:rPr>
        <w:t>չհայտնաբերվելու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եզրակացություն</w:t>
      </w:r>
      <w:r w:rsidRPr="001E461D">
        <w:rPr>
          <w:rFonts w:ascii="GHEA Grapalat" w:eastAsia="Calibri" w:hAnsi="GHEA Grapalat" w:cs="Times New Roman"/>
          <w:lang w:val="af-ZA"/>
        </w:rPr>
        <w:t>:</w:t>
      </w:r>
    </w:p>
    <w:p w:rsidR="001E461D" w:rsidRDefault="001E461D" w:rsidP="001E461D">
      <w:pPr>
        <w:ind w:left="-142"/>
        <w:jc w:val="both"/>
        <w:rPr>
          <w:rFonts w:ascii="GHEA Grapalat" w:eastAsia="Calibri" w:hAnsi="GHEA Grapalat" w:cs="Times New Roman"/>
        </w:rPr>
      </w:pPr>
    </w:p>
    <w:p w:rsidR="001E461D" w:rsidRPr="001E461D" w:rsidRDefault="001E461D" w:rsidP="001E461D">
      <w:pPr>
        <w:ind w:left="-142"/>
        <w:jc w:val="both"/>
        <w:rPr>
          <w:rFonts w:ascii="GHEA Grapalat" w:eastAsia="Calibri" w:hAnsi="GHEA Grapalat" w:cs="Times New Roman"/>
        </w:rPr>
      </w:pPr>
    </w:p>
    <w:p w:rsidR="001E461D" w:rsidRPr="001E461D" w:rsidRDefault="001E461D" w:rsidP="001E461D">
      <w:pPr>
        <w:jc w:val="center"/>
        <w:rPr>
          <w:rFonts w:ascii="GHEA Grapalat" w:eastAsia="Calibri" w:hAnsi="GHEA Grapalat" w:cs="Times New Roman"/>
          <w:b/>
          <w:lang w:val="af-ZA"/>
        </w:rPr>
      </w:pPr>
      <w:proofErr w:type="gramStart"/>
      <w:r w:rsidRPr="001E461D">
        <w:rPr>
          <w:rFonts w:ascii="GHEA Grapalat" w:eastAsia="Calibri" w:hAnsi="GHEA Grapalat" w:cs="Times New Roman"/>
          <w:b/>
        </w:rPr>
        <w:lastRenderedPageBreak/>
        <w:t>ԱԶԴԵՑՈՒԹՅԱՆ</w:t>
      </w:r>
      <w:r w:rsidRPr="001E461D">
        <w:rPr>
          <w:rFonts w:ascii="GHEA Grapalat" w:eastAsia="Calibri" w:hAnsi="GHEA Grapalat" w:cs="Times New Roman"/>
          <w:b/>
          <w:lang w:val="af-ZA"/>
        </w:rPr>
        <w:t xml:space="preserve">  </w:t>
      </w:r>
      <w:r w:rsidRPr="001E461D">
        <w:rPr>
          <w:rFonts w:ascii="GHEA Grapalat" w:eastAsia="Calibri" w:hAnsi="GHEA Grapalat" w:cs="Times New Roman"/>
          <w:b/>
        </w:rPr>
        <w:t>ԳՆԱՀԱՏՄԱՆ</w:t>
      </w:r>
      <w:proofErr w:type="gramEnd"/>
      <w:r w:rsidRPr="001E461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b/>
        </w:rPr>
        <w:t>ՄԱՍԻՆ</w:t>
      </w:r>
      <w:r w:rsidRPr="001E461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b/>
        </w:rPr>
        <w:t>ԵԶՐԱԿԱՑՈՒԹՅՈՒՆ</w:t>
      </w:r>
    </w:p>
    <w:p w:rsidR="001E461D" w:rsidRPr="001E461D" w:rsidRDefault="001E461D" w:rsidP="001E461D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1E461D">
        <w:rPr>
          <w:rFonts w:ascii="GHEA Grapalat" w:hAnsi="GHEA Grapalat"/>
          <w:sz w:val="22"/>
          <w:szCs w:val="22"/>
          <w:lang w:val="af-ZA"/>
        </w:rPr>
        <w:t>&lt;&lt;</w:t>
      </w:r>
      <w:r w:rsidRPr="001E461D">
        <w:rPr>
          <w:rFonts w:ascii="GHEA Grapalat" w:hAnsi="GHEA Grapalat" w:cs="Sylfaen"/>
          <w:sz w:val="22"/>
          <w:szCs w:val="22"/>
        </w:rPr>
        <w:t>Չեռնոբիլի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ատոմային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էլեկտրակայանի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և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այլ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միջուկային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աղետներից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տուժած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քաղաքացիների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սոցիալական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պաշտպանության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մասին</w:t>
      </w:r>
      <w:r w:rsidRPr="001E461D">
        <w:rPr>
          <w:rFonts w:ascii="GHEA Grapalat" w:hAnsi="GHEA Grapalat"/>
          <w:sz w:val="22"/>
          <w:szCs w:val="22"/>
          <w:lang w:val="af-ZA"/>
        </w:rPr>
        <w:t>&gt;&gt;</w:t>
      </w:r>
      <w:r w:rsidRPr="001E46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Հայաստանի Հանրապետության </w:t>
      </w:r>
      <w:r w:rsidRPr="001E461D">
        <w:rPr>
          <w:rFonts w:ascii="GHEA Grapalat" w:hAnsi="GHEA Grapalat" w:cs="Sylfaen"/>
          <w:sz w:val="22"/>
          <w:szCs w:val="22"/>
        </w:rPr>
        <w:t>օրենքի</w:t>
      </w:r>
      <w:r w:rsidRPr="001E461D">
        <w:rPr>
          <w:rFonts w:ascii="GHEA Grapalat" w:hAnsi="GHEA Grapalat"/>
          <w:spacing w:val="-8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 w:val="22"/>
          <w:szCs w:val="22"/>
        </w:rPr>
        <w:t>նախագծի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/>
          <w:sz w:val="22"/>
          <w:szCs w:val="22"/>
        </w:rPr>
        <w:t>բնապահպանության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E461D">
        <w:rPr>
          <w:rFonts w:ascii="GHEA Grapalat" w:hAnsi="GHEA Grapalat"/>
          <w:sz w:val="22"/>
          <w:szCs w:val="22"/>
        </w:rPr>
        <w:t>բնագավառում</w:t>
      </w:r>
      <w:r w:rsidRPr="001E461D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E461D">
        <w:rPr>
          <w:rFonts w:ascii="GHEA Grapalat" w:hAnsi="GHEA Grapalat"/>
          <w:sz w:val="22"/>
          <w:szCs w:val="22"/>
        </w:rPr>
        <w:t>կարգավորման</w:t>
      </w:r>
    </w:p>
    <w:p w:rsidR="001E461D" w:rsidRPr="001E461D" w:rsidRDefault="001E461D" w:rsidP="001E461D">
      <w:pPr>
        <w:tabs>
          <w:tab w:val="left" w:pos="1080"/>
          <w:tab w:val="left" w:pos="1350"/>
        </w:tabs>
        <w:jc w:val="both"/>
        <w:rPr>
          <w:rFonts w:ascii="GHEA Grapalat" w:eastAsia="Calibri" w:hAnsi="GHEA Grapalat" w:cs="Times New Roman"/>
          <w:lang w:val="af-ZA"/>
        </w:rPr>
      </w:pPr>
      <w:r w:rsidRPr="001E461D">
        <w:rPr>
          <w:rFonts w:ascii="GHEA Grapalat" w:eastAsia="Calibri" w:hAnsi="GHEA Grapalat" w:cs="Times New Roman"/>
          <w:lang w:val="af-ZA"/>
        </w:rPr>
        <w:tab/>
        <w:t>1. &lt;&lt;</w:t>
      </w:r>
      <w:r w:rsidRPr="001E461D">
        <w:rPr>
          <w:rFonts w:ascii="GHEA Grapalat" w:eastAsia="Calibri" w:hAnsi="GHEA Grapalat" w:cs="Sylfaen"/>
        </w:rPr>
        <w:t>Չեռնոբիլի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ատոմային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էլեկտրակայանի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և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այլ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միջուկային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աղետներից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տուժած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քաղաքացիների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սոցիալական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պաշտպանության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մասին</w:t>
      </w:r>
      <w:r w:rsidRPr="001E461D">
        <w:rPr>
          <w:rFonts w:ascii="GHEA Grapalat" w:eastAsia="Calibri" w:hAnsi="GHEA Grapalat" w:cs="Times New Roman"/>
          <w:lang w:val="af-ZA"/>
        </w:rPr>
        <w:t>&gt;&gt;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lang w:val="af-ZA"/>
        </w:rPr>
        <w:t xml:space="preserve">Հայաստանի Հանրապետության </w:t>
      </w:r>
      <w:r w:rsidRPr="001E461D">
        <w:rPr>
          <w:rFonts w:ascii="GHEA Grapalat" w:eastAsia="Calibri" w:hAnsi="GHEA Grapalat" w:cs="Sylfaen"/>
        </w:rPr>
        <w:t>օրենքի</w:t>
      </w:r>
      <w:r w:rsidRPr="001E461D">
        <w:rPr>
          <w:rFonts w:ascii="GHEA Grapalat" w:eastAsia="Calibri" w:hAnsi="GHEA Grapalat" w:cs="Times New Roman"/>
          <w:spacing w:val="-8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նախագծի</w:t>
      </w:r>
      <w:r w:rsidRPr="001E461D">
        <w:rPr>
          <w:rFonts w:ascii="GHEA Grapalat" w:eastAsia="Calibri" w:hAnsi="GHEA Grapalat" w:cs="Times New Roman"/>
          <w:lang w:val="af-ZA"/>
        </w:rPr>
        <w:t xml:space="preserve"> (</w:t>
      </w:r>
      <w:r w:rsidRPr="001E461D">
        <w:rPr>
          <w:rFonts w:ascii="GHEA Grapalat" w:eastAsia="Calibri" w:hAnsi="GHEA Grapalat" w:cs="Times New Roman"/>
        </w:rPr>
        <w:t>այսուհետ</w:t>
      </w:r>
      <w:r w:rsidRPr="001E461D">
        <w:rPr>
          <w:rFonts w:ascii="GHEA Grapalat" w:eastAsia="Calibri" w:hAnsi="GHEA Grapalat" w:cs="Times New Roman"/>
          <w:lang w:val="af-ZA"/>
        </w:rPr>
        <w:t xml:space="preserve">` </w:t>
      </w:r>
      <w:r w:rsidRPr="001E461D">
        <w:rPr>
          <w:rFonts w:ascii="GHEA Grapalat" w:eastAsia="Calibri" w:hAnsi="GHEA Grapalat" w:cs="Times New Roman"/>
        </w:rPr>
        <w:t>օրենքի</w:t>
      </w:r>
      <w:r w:rsidRPr="001E461D">
        <w:rPr>
          <w:rFonts w:ascii="GHEA Grapalat" w:eastAsia="Calibri" w:hAnsi="GHEA Grapalat" w:cs="Times New Roman"/>
          <w:lang w:val="af-ZA"/>
        </w:rPr>
        <w:t xml:space="preserve">) </w:t>
      </w:r>
      <w:r w:rsidRPr="001E461D">
        <w:rPr>
          <w:rFonts w:ascii="GHEA Grapalat" w:eastAsia="Calibri" w:hAnsi="GHEA Grapalat" w:cs="Times New Roman"/>
        </w:rPr>
        <w:t>ընդունման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արդյունքում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շրջակա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միջավայրի</w:t>
      </w:r>
      <w:r w:rsidRPr="001E461D">
        <w:rPr>
          <w:rFonts w:ascii="GHEA Grapalat" w:eastAsia="Calibri" w:hAnsi="GHEA Grapalat" w:cs="Times New Roman"/>
          <w:lang w:val="af-ZA"/>
        </w:rPr>
        <w:t xml:space="preserve"> o</w:t>
      </w:r>
      <w:r w:rsidRPr="001E461D">
        <w:rPr>
          <w:rFonts w:ascii="GHEA Grapalat" w:eastAsia="Calibri" w:hAnsi="GHEA Grapalat" w:cs="Times New Roman"/>
        </w:rPr>
        <w:t>բյեկտների</w:t>
      </w:r>
      <w:r w:rsidRPr="001E461D">
        <w:rPr>
          <w:rFonts w:ascii="GHEA Grapalat" w:eastAsia="Calibri" w:hAnsi="GHEA Grapalat" w:cs="Times New Roman"/>
          <w:lang w:val="af-ZA"/>
        </w:rPr>
        <w:t xml:space="preserve">` </w:t>
      </w:r>
      <w:r w:rsidRPr="001E461D">
        <w:rPr>
          <w:rFonts w:ascii="GHEA Grapalat" w:eastAsia="Calibri" w:hAnsi="GHEA Grapalat" w:cs="Times New Roman"/>
        </w:rPr>
        <w:t>մթնոլորտի</w:t>
      </w:r>
      <w:r w:rsidRPr="001E461D">
        <w:rPr>
          <w:rFonts w:ascii="GHEA Grapalat" w:eastAsia="Calibri" w:hAnsi="GHEA Grapalat" w:cs="Times New Roman"/>
          <w:lang w:val="af-ZA"/>
        </w:rPr>
        <w:t xml:space="preserve">, </w:t>
      </w:r>
      <w:r w:rsidRPr="001E461D">
        <w:rPr>
          <w:rFonts w:ascii="GHEA Grapalat" w:eastAsia="Calibri" w:hAnsi="GHEA Grapalat" w:cs="Times New Roman"/>
        </w:rPr>
        <w:t>հողի</w:t>
      </w:r>
      <w:r w:rsidRPr="001E461D">
        <w:rPr>
          <w:rFonts w:ascii="GHEA Grapalat" w:eastAsia="Calibri" w:hAnsi="GHEA Grapalat" w:cs="Times New Roman"/>
          <w:lang w:val="af-ZA"/>
        </w:rPr>
        <w:t xml:space="preserve">, </w:t>
      </w:r>
      <w:r w:rsidRPr="001E461D">
        <w:rPr>
          <w:rFonts w:ascii="GHEA Grapalat" w:eastAsia="Calibri" w:hAnsi="GHEA Grapalat" w:cs="Times New Roman"/>
        </w:rPr>
        <w:t>ջրային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ռեսուրս</w:t>
      </w:r>
      <w:r w:rsidRPr="001E461D">
        <w:rPr>
          <w:rFonts w:ascii="GHEA Grapalat" w:eastAsia="Calibri" w:hAnsi="GHEA Grapalat" w:cs="Times New Roman"/>
          <w:lang w:val="ru-RU"/>
        </w:rPr>
        <w:t>ների</w:t>
      </w:r>
      <w:r w:rsidRPr="001E461D">
        <w:rPr>
          <w:rFonts w:ascii="GHEA Grapalat" w:eastAsia="Calibri" w:hAnsi="GHEA Grapalat" w:cs="Times New Roman"/>
          <w:lang w:val="af-ZA"/>
        </w:rPr>
        <w:t xml:space="preserve">, </w:t>
      </w:r>
      <w:r w:rsidRPr="001E461D">
        <w:rPr>
          <w:rFonts w:ascii="GHEA Grapalat" w:eastAsia="Calibri" w:hAnsi="GHEA Grapalat" w:cs="Times New Roman"/>
        </w:rPr>
        <w:t>ընդերքի</w:t>
      </w:r>
      <w:r w:rsidRPr="001E461D">
        <w:rPr>
          <w:rFonts w:ascii="GHEA Grapalat" w:eastAsia="Calibri" w:hAnsi="GHEA Grapalat" w:cs="Times New Roman"/>
          <w:lang w:val="af-ZA"/>
        </w:rPr>
        <w:t xml:space="preserve">, </w:t>
      </w:r>
      <w:r w:rsidRPr="001E461D">
        <w:rPr>
          <w:rFonts w:ascii="GHEA Grapalat" w:eastAsia="Calibri" w:hAnsi="GHEA Grapalat" w:cs="Times New Roman"/>
        </w:rPr>
        <w:t>բու</w:t>
      </w:r>
      <w:r w:rsidRPr="001E461D">
        <w:rPr>
          <w:rFonts w:ascii="GHEA Grapalat" w:eastAsia="Calibri" w:hAnsi="GHEA Grapalat" w:cs="Times New Roman"/>
          <w:lang w:val="af-ZA"/>
        </w:rPr>
        <w:t>u</w:t>
      </w:r>
      <w:r w:rsidRPr="001E461D">
        <w:rPr>
          <w:rFonts w:ascii="GHEA Grapalat" w:eastAsia="Calibri" w:hAnsi="GHEA Grapalat" w:cs="Times New Roman"/>
        </w:rPr>
        <w:t>ական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և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կենդանական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աշխարհի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հատուկ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պահպանվող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տարածքների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վրա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բացասական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հետևանքներ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չեն</w:t>
      </w:r>
      <w:r w:rsidRPr="001E461D">
        <w:rPr>
          <w:rFonts w:ascii="GHEA Grapalat" w:eastAsia="Calibri" w:hAnsi="GHEA Grapalat" w:cs="Times New Roman"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</w:rPr>
        <w:t>առաջանա</w:t>
      </w:r>
      <w:r w:rsidRPr="001E461D">
        <w:rPr>
          <w:rFonts w:ascii="GHEA Grapalat" w:eastAsia="Calibri" w:hAnsi="GHEA Grapalat" w:cs="Times New Roman"/>
          <w:lang w:val="af-ZA"/>
        </w:rPr>
        <w:t>:</w:t>
      </w:r>
    </w:p>
    <w:p w:rsidR="001E461D" w:rsidRPr="001E461D" w:rsidRDefault="001E461D" w:rsidP="001E461D">
      <w:pPr>
        <w:pStyle w:val="norm"/>
        <w:tabs>
          <w:tab w:val="left" w:pos="1080"/>
          <w:tab w:val="left" w:pos="1170"/>
          <w:tab w:val="left" w:pos="1260"/>
          <w:tab w:val="left" w:pos="1530"/>
          <w:tab w:val="left" w:pos="1710"/>
        </w:tabs>
        <w:spacing w:line="276" w:lineRule="auto"/>
        <w:ind w:firstLine="0"/>
        <w:rPr>
          <w:rFonts w:ascii="GHEA Grapalat" w:hAnsi="GHEA Grapalat"/>
          <w:szCs w:val="22"/>
          <w:lang w:val="af-ZA"/>
        </w:rPr>
      </w:pPr>
      <w:r w:rsidRPr="001E461D">
        <w:rPr>
          <w:rFonts w:ascii="GHEA Grapalat" w:hAnsi="GHEA Grapalat"/>
          <w:szCs w:val="22"/>
          <w:lang w:val="af-ZA"/>
        </w:rPr>
        <w:tab/>
        <w:t xml:space="preserve">2. </w:t>
      </w:r>
      <w:r w:rsidRPr="001E461D">
        <w:rPr>
          <w:rFonts w:ascii="GHEA Grapalat" w:hAnsi="GHEA Grapalat"/>
          <w:szCs w:val="22"/>
        </w:rPr>
        <w:t>Օրենք</w:t>
      </w:r>
      <w:r w:rsidRPr="001E461D">
        <w:rPr>
          <w:rFonts w:ascii="GHEA Grapalat" w:hAnsi="GHEA Grapalat" w:cs="Sylfaen"/>
          <w:szCs w:val="22"/>
          <w:lang w:val="af-ZA"/>
        </w:rPr>
        <w:t>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  <w:lang w:val="af-ZA"/>
        </w:rPr>
        <w:t>նախագծի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չընդունման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դեպքում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շրջակա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միջավայրի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1E461D">
        <w:rPr>
          <w:rFonts w:ascii="GHEA Grapalat" w:hAnsi="GHEA Grapalat"/>
          <w:szCs w:val="22"/>
          <w:lang w:val="af-ZA"/>
        </w:rPr>
        <w:t>o</w:t>
      </w:r>
      <w:r w:rsidRPr="001E461D">
        <w:rPr>
          <w:rFonts w:ascii="GHEA Grapalat" w:hAnsi="GHEA Grapalat"/>
          <w:szCs w:val="22"/>
        </w:rPr>
        <w:t>բյեկտների</w:t>
      </w:r>
      <w:r w:rsidRPr="001E461D">
        <w:rPr>
          <w:rFonts w:ascii="GHEA Grapalat" w:hAnsi="GHEA Grapalat"/>
          <w:szCs w:val="22"/>
          <w:lang w:val="af-ZA"/>
        </w:rPr>
        <w:t xml:space="preserve">  </w:t>
      </w:r>
      <w:r w:rsidRPr="001E461D">
        <w:rPr>
          <w:rFonts w:ascii="GHEA Grapalat" w:hAnsi="GHEA Grapalat"/>
          <w:szCs w:val="22"/>
        </w:rPr>
        <w:t>վրա</w:t>
      </w:r>
      <w:proofErr w:type="gramEnd"/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բացասական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հետևանքներ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չեն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առաջանա</w:t>
      </w:r>
      <w:r w:rsidRPr="001E461D">
        <w:rPr>
          <w:rFonts w:ascii="GHEA Grapalat" w:hAnsi="GHEA Grapalat"/>
          <w:szCs w:val="22"/>
          <w:lang w:val="af-ZA"/>
        </w:rPr>
        <w:t>:</w:t>
      </w:r>
    </w:p>
    <w:p w:rsidR="001E461D" w:rsidRPr="001E461D" w:rsidRDefault="001E461D" w:rsidP="001E461D">
      <w:pPr>
        <w:pStyle w:val="norm"/>
        <w:tabs>
          <w:tab w:val="left" w:pos="1080"/>
          <w:tab w:val="left" w:pos="1260"/>
          <w:tab w:val="left" w:pos="1710"/>
        </w:tabs>
        <w:spacing w:line="276" w:lineRule="auto"/>
        <w:ind w:firstLine="0"/>
        <w:rPr>
          <w:rFonts w:ascii="GHEA Grapalat" w:hAnsi="GHEA Grapalat"/>
          <w:szCs w:val="22"/>
          <w:lang w:val="af-ZA"/>
        </w:rPr>
      </w:pPr>
      <w:r w:rsidRPr="001E461D">
        <w:rPr>
          <w:rFonts w:ascii="GHEA Grapalat" w:hAnsi="GHEA Grapalat"/>
          <w:szCs w:val="22"/>
          <w:lang w:val="af-ZA"/>
        </w:rPr>
        <w:tab/>
        <w:t xml:space="preserve">3. </w:t>
      </w:r>
      <w:r w:rsidRPr="001E461D">
        <w:rPr>
          <w:rFonts w:ascii="GHEA Grapalat" w:hAnsi="GHEA Grapalat"/>
          <w:szCs w:val="22"/>
        </w:rPr>
        <w:t>Օրենք</w:t>
      </w:r>
      <w:r w:rsidRPr="001E461D">
        <w:rPr>
          <w:rFonts w:ascii="GHEA Grapalat" w:hAnsi="GHEA Grapalat" w:cs="Sylfaen"/>
          <w:szCs w:val="22"/>
          <w:lang w:val="af-ZA"/>
        </w:rPr>
        <w:t>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1E461D">
        <w:rPr>
          <w:rFonts w:ascii="GHEA Grapalat" w:hAnsi="GHEA Grapalat" w:cs="Sylfaen"/>
          <w:szCs w:val="22"/>
          <w:lang w:val="af-ZA"/>
        </w:rPr>
        <w:t>նախագիծը</w:t>
      </w:r>
      <w:r w:rsidRPr="001E461D">
        <w:rPr>
          <w:rFonts w:ascii="GHEA Grapalat" w:hAnsi="GHEA Grapalat"/>
          <w:szCs w:val="22"/>
          <w:lang w:val="af-ZA"/>
        </w:rPr>
        <w:t xml:space="preserve">  </w:t>
      </w:r>
      <w:r w:rsidRPr="001E461D">
        <w:rPr>
          <w:rFonts w:ascii="GHEA Grapalat" w:hAnsi="GHEA Grapalat"/>
          <w:szCs w:val="22"/>
        </w:rPr>
        <w:t>բնապահպանության</w:t>
      </w:r>
      <w:proofErr w:type="gramEnd"/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ոլորտին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չի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առնչվում</w:t>
      </w:r>
      <w:r w:rsidRPr="001E461D">
        <w:rPr>
          <w:rFonts w:ascii="GHEA Grapalat" w:hAnsi="GHEA Grapalat"/>
          <w:szCs w:val="22"/>
          <w:lang w:val="af-ZA"/>
        </w:rPr>
        <w:t xml:space="preserve">, </w:t>
      </w:r>
      <w:r w:rsidRPr="001E461D">
        <w:rPr>
          <w:rFonts w:ascii="GHEA Grapalat" w:hAnsi="GHEA Grapalat"/>
          <w:szCs w:val="22"/>
        </w:rPr>
        <w:t>այդ</w:t>
      </w:r>
      <w:r w:rsidRPr="001E461D">
        <w:rPr>
          <w:rFonts w:ascii="GHEA Grapalat" w:hAnsi="GHEA Grapalat"/>
          <w:szCs w:val="22"/>
          <w:lang w:val="af-ZA"/>
        </w:rPr>
        <w:t xml:space="preserve">  </w:t>
      </w:r>
      <w:r w:rsidRPr="001E461D">
        <w:rPr>
          <w:rFonts w:ascii="GHEA Grapalat" w:hAnsi="GHEA Grapalat"/>
          <w:szCs w:val="22"/>
        </w:rPr>
        <w:t>ոլորտը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կանոնակարգող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իրավական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ակտերով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ամրագրված</w:t>
      </w:r>
      <w:r w:rsidRPr="001E461D">
        <w:rPr>
          <w:rFonts w:ascii="GHEA Grapalat" w:hAnsi="GHEA Grapalat"/>
          <w:szCs w:val="22"/>
          <w:lang w:val="af-ZA"/>
        </w:rPr>
        <w:t xml:space="preserve"> u</w:t>
      </w:r>
      <w:r w:rsidRPr="001E461D">
        <w:rPr>
          <w:rFonts w:ascii="GHEA Grapalat" w:hAnsi="GHEA Grapalat"/>
          <w:szCs w:val="22"/>
        </w:rPr>
        <w:t>կզբունքներին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պահանջներին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չի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հակասում</w:t>
      </w:r>
      <w:r w:rsidRPr="001E461D">
        <w:rPr>
          <w:rFonts w:ascii="GHEA Grapalat" w:hAnsi="GHEA Grapalat"/>
          <w:szCs w:val="22"/>
          <w:lang w:val="af-ZA"/>
        </w:rPr>
        <w:t xml:space="preserve">: </w:t>
      </w:r>
    </w:p>
    <w:p w:rsidR="001E461D" w:rsidRDefault="001E461D" w:rsidP="001E461D">
      <w:pPr>
        <w:pStyle w:val="norm"/>
        <w:spacing w:line="276" w:lineRule="auto"/>
        <w:ind w:firstLine="720"/>
        <w:rPr>
          <w:rFonts w:ascii="GHEA Grapalat" w:hAnsi="GHEA Grapalat" w:cs="Sylfaen"/>
          <w:szCs w:val="22"/>
          <w:lang w:val="af-ZA"/>
        </w:rPr>
      </w:pPr>
      <w:r w:rsidRPr="001E461D">
        <w:rPr>
          <w:rFonts w:ascii="GHEA Grapalat" w:hAnsi="GHEA Grapalat"/>
          <w:szCs w:val="22"/>
        </w:rPr>
        <w:t>Օրենքի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կիրարկման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արդյունքում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</w:rPr>
        <w:t>բնապահպանության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proofErr w:type="gramStart"/>
      <w:r w:rsidRPr="001E461D">
        <w:rPr>
          <w:rFonts w:ascii="GHEA Grapalat" w:hAnsi="GHEA Grapalat"/>
          <w:szCs w:val="22"/>
        </w:rPr>
        <w:t>բնագավառում</w:t>
      </w:r>
      <w:r w:rsidRPr="001E461D">
        <w:rPr>
          <w:rFonts w:ascii="GHEA Grapalat" w:hAnsi="GHEA Grapalat"/>
          <w:szCs w:val="22"/>
          <w:lang w:val="af-ZA"/>
        </w:rPr>
        <w:t xml:space="preserve">  </w:t>
      </w:r>
      <w:r w:rsidRPr="001E461D">
        <w:rPr>
          <w:rFonts w:ascii="GHEA Grapalat" w:hAnsi="GHEA Grapalat" w:cs="Sylfaen"/>
          <w:szCs w:val="22"/>
        </w:rPr>
        <w:t>կանխատե</w:t>
      </w:r>
      <w:r w:rsidRPr="001E461D">
        <w:rPr>
          <w:rFonts w:ascii="GHEA Grapalat" w:hAnsi="GHEA Grapalat"/>
          <w:szCs w:val="22"/>
          <w:lang w:val="af-ZA"/>
        </w:rPr>
        <w:t>u</w:t>
      </w:r>
      <w:r w:rsidRPr="001E461D">
        <w:rPr>
          <w:rFonts w:ascii="GHEA Grapalat" w:hAnsi="GHEA Grapalat" w:cs="Sylfaen"/>
          <w:szCs w:val="22"/>
        </w:rPr>
        <w:t>վող</w:t>
      </w:r>
      <w:proofErr w:type="gramEnd"/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հետևանքների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գնահատման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և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վարվող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քաղաքականության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համեմատական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վիճակագրական</w:t>
      </w:r>
      <w:r w:rsidRPr="001E461D">
        <w:rPr>
          <w:rFonts w:ascii="GHEA Grapalat" w:hAnsi="GHEA Grapalat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վերլուծություններ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կատարելու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անհրաժեշտությունը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բացակայում</w:t>
      </w:r>
      <w:r w:rsidRPr="001E461D">
        <w:rPr>
          <w:rFonts w:ascii="GHEA Grapalat" w:hAnsi="GHEA Grapalat" w:cs="Sylfaen"/>
          <w:szCs w:val="22"/>
          <w:lang w:val="af-ZA"/>
        </w:rPr>
        <w:t xml:space="preserve"> </w:t>
      </w:r>
      <w:r w:rsidRPr="001E461D">
        <w:rPr>
          <w:rFonts w:ascii="GHEA Grapalat" w:hAnsi="GHEA Grapalat" w:cs="Sylfaen"/>
          <w:szCs w:val="22"/>
        </w:rPr>
        <w:t>է</w:t>
      </w:r>
      <w:r w:rsidRPr="001E461D">
        <w:rPr>
          <w:rFonts w:ascii="GHEA Grapalat" w:hAnsi="GHEA Grapalat" w:cs="Sylfaen"/>
          <w:szCs w:val="22"/>
          <w:lang w:val="af-ZA"/>
        </w:rPr>
        <w:t>:</w:t>
      </w:r>
    </w:p>
    <w:p w:rsidR="001E461D" w:rsidRDefault="001E461D" w:rsidP="001E461D">
      <w:pPr>
        <w:pStyle w:val="norm"/>
        <w:spacing w:line="276" w:lineRule="auto"/>
        <w:ind w:firstLine="720"/>
        <w:rPr>
          <w:rFonts w:ascii="GHEA Grapalat" w:hAnsi="GHEA Grapalat" w:cs="Sylfaen"/>
          <w:szCs w:val="22"/>
          <w:lang w:val="af-ZA"/>
        </w:rPr>
      </w:pPr>
    </w:p>
    <w:p w:rsidR="001E461D" w:rsidRDefault="001E461D" w:rsidP="001E461D">
      <w:pPr>
        <w:pStyle w:val="norm"/>
        <w:spacing w:line="276" w:lineRule="auto"/>
        <w:ind w:firstLine="720"/>
        <w:rPr>
          <w:rFonts w:ascii="GHEA Grapalat" w:hAnsi="GHEA Grapalat" w:cs="Sylfaen"/>
          <w:szCs w:val="22"/>
          <w:lang w:val="af-ZA"/>
        </w:rPr>
      </w:pPr>
    </w:p>
    <w:p w:rsidR="001E461D" w:rsidRDefault="001E461D" w:rsidP="001E461D">
      <w:pPr>
        <w:pStyle w:val="norm"/>
        <w:spacing w:line="276" w:lineRule="auto"/>
        <w:ind w:firstLine="720"/>
        <w:rPr>
          <w:rFonts w:ascii="GHEA Grapalat" w:hAnsi="GHEA Grapalat" w:cs="Sylfaen"/>
          <w:szCs w:val="22"/>
          <w:lang w:val="af-ZA"/>
        </w:rPr>
      </w:pPr>
    </w:p>
    <w:p w:rsidR="001E461D" w:rsidRDefault="001E461D" w:rsidP="001E461D">
      <w:pPr>
        <w:pStyle w:val="norm"/>
        <w:spacing w:line="276" w:lineRule="auto"/>
        <w:ind w:firstLine="720"/>
        <w:rPr>
          <w:rFonts w:ascii="GHEA Grapalat" w:hAnsi="GHEA Grapalat" w:cs="Sylfaen"/>
          <w:szCs w:val="22"/>
          <w:lang w:val="af-ZA"/>
        </w:rPr>
      </w:pPr>
    </w:p>
    <w:p w:rsidR="001E461D" w:rsidRPr="001E461D" w:rsidRDefault="001E461D" w:rsidP="001E461D">
      <w:pPr>
        <w:pStyle w:val="norm"/>
        <w:spacing w:line="276" w:lineRule="auto"/>
        <w:ind w:firstLine="720"/>
        <w:rPr>
          <w:rFonts w:ascii="GHEA Grapalat" w:hAnsi="GHEA Grapalat" w:cs="Sylfaen"/>
          <w:szCs w:val="22"/>
          <w:lang w:val="af-ZA"/>
        </w:rPr>
      </w:pPr>
    </w:p>
    <w:p w:rsidR="001E461D" w:rsidRDefault="001E461D" w:rsidP="001E461D">
      <w:pPr>
        <w:spacing w:line="240" w:lineRule="auto"/>
        <w:jc w:val="center"/>
        <w:rPr>
          <w:rFonts w:ascii="GHEA Grapalat" w:eastAsia="Calibri" w:hAnsi="GHEA Grapalat" w:cs="Sylfaen"/>
          <w:b/>
        </w:rPr>
      </w:pPr>
      <w:r w:rsidRPr="001E461D">
        <w:rPr>
          <w:rFonts w:ascii="GHEA Grapalat" w:eastAsia="Calibri" w:hAnsi="GHEA Grapalat" w:cs="Times New Roman"/>
          <w:b/>
        </w:rPr>
        <w:t>ՀԱԿԱԿՈՌՈՒՊՑԻՈՆ</w:t>
      </w:r>
      <w:r w:rsidRPr="001E461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b/>
        </w:rPr>
        <w:t>ԲՆԱԳԱՎԱՌՈՒՄ</w:t>
      </w:r>
      <w:r w:rsidRPr="001E461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b/>
        </w:rPr>
        <w:t>ԿԱՐԳԱՎՈՐՄԱՆ</w:t>
      </w:r>
      <w:r w:rsidRPr="001E461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1E461D">
        <w:rPr>
          <w:rFonts w:ascii="GHEA Grapalat" w:eastAsia="Calibri" w:hAnsi="GHEA Grapalat" w:cs="Times New Roman"/>
          <w:b/>
        </w:rPr>
        <w:t>ԱԶԴԵՑՈՒԹՅԱՆ</w:t>
      </w:r>
      <w:r w:rsidRPr="001E461D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1E461D">
        <w:rPr>
          <w:rFonts w:ascii="GHEA Grapalat" w:eastAsia="Calibri" w:hAnsi="GHEA Grapalat" w:cs="Sylfaen"/>
          <w:b/>
          <w:lang w:val="hy-AM"/>
        </w:rPr>
        <w:t xml:space="preserve">  </w:t>
      </w:r>
    </w:p>
    <w:p w:rsidR="001E461D" w:rsidRPr="001E461D" w:rsidRDefault="001E461D" w:rsidP="001E461D">
      <w:pPr>
        <w:spacing w:line="240" w:lineRule="auto"/>
        <w:jc w:val="center"/>
        <w:rPr>
          <w:rFonts w:ascii="GHEA Grapalat" w:eastAsia="Calibri" w:hAnsi="GHEA Grapalat" w:cs="Sylfaen"/>
          <w:b/>
          <w:lang w:val="af-ZA"/>
        </w:rPr>
      </w:pPr>
      <w:r w:rsidRPr="001E461D">
        <w:rPr>
          <w:rFonts w:ascii="GHEA Grapalat" w:eastAsia="Calibri" w:hAnsi="GHEA Grapalat" w:cs="Sylfaen"/>
          <w:b/>
        </w:rPr>
        <w:t>«Չեռնոբիլի ատոմային էլեկտրակայանի և այլ միջուկային աղետներից տուժած քաղաքացիների սոցիալական պաշտպանության մասին»</w:t>
      </w:r>
      <w:r w:rsidRPr="001E461D">
        <w:rPr>
          <w:rFonts w:ascii="GHEA Grapalat" w:eastAsia="Calibri" w:hAnsi="GHEA Grapalat" w:cs="Sylfaen"/>
        </w:rPr>
        <w:t xml:space="preserve"> </w:t>
      </w:r>
      <w:r w:rsidRPr="001E461D">
        <w:rPr>
          <w:rFonts w:ascii="GHEA Grapalat" w:eastAsia="Calibri" w:hAnsi="GHEA Grapalat" w:cs="Sylfaen"/>
          <w:b/>
        </w:rPr>
        <w:t>Հայաստանի Հանրապետության օրենքի նախագծի վերաբերյալ</w:t>
      </w:r>
    </w:p>
    <w:p w:rsidR="001E461D" w:rsidRPr="001E461D" w:rsidRDefault="001E461D" w:rsidP="001E461D">
      <w:pPr>
        <w:spacing w:line="240" w:lineRule="auto"/>
        <w:ind w:firstLine="708"/>
        <w:jc w:val="center"/>
        <w:rPr>
          <w:rFonts w:ascii="GHEA Grapalat" w:eastAsia="Calibri" w:hAnsi="GHEA Grapalat" w:cs="Times New Roman"/>
          <w:b/>
          <w:lang w:val="af-ZA"/>
        </w:rPr>
      </w:pPr>
    </w:p>
    <w:p w:rsidR="001E461D" w:rsidRPr="001E461D" w:rsidRDefault="001E461D" w:rsidP="001E461D">
      <w:pPr>
        <w:spacing w:line="240" w:lineRule="auto"/>
        <w:ind w:firstLine="708"/>
        <w:jc w:val="both"/>
        <w:rPr>
          <w:rFonts w:ascii="GHEA Grapalat" w:eastAsia="Calibri" w:hAnsi="GHEA Grapalat" w:cs="Sylfaen"/>
          <w:bCs/>
          <w:lang w:val="af-ZA"/>
        </w:rPr>
      </w:pPr>
      <w:r w:rsidRPr="001E461D">
        <w:rPr>
          <w:rFonts w:ascii="GHEA Grapalat" w:eastAsia="Calibri" w:hAnsi="GHEA Grapalat" w:cs="Sylfaen"/>
          <w:lang w:val="af-ZA"/>
        </w:rPr>
        <w:t>«</w:t>
      </w:r>
      <w:r w:rsidRPr="001E461D">
        <w:rPr>
          <w:rFonts w:ascii="GHEA Grapalat" w:eastAsia="Calibri" w:hAnsi="GHEA Grapalat" w:cs="Sylfaen"/>
        </w:rPr>
        <w:t>Չեռնոբիլի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ատոմային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էլեկտրակայանի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և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այլ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միջուկային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աղետներից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տուժած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քաղաքացիների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սոցիալական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պաշտպանության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մասին</w:t>
      </w:r>
      <w:r w:rsidRPr="001E461D">
        <w:rPr>
          <w:rFonts w:ascii="GHEA Grapalat" w:eastAsia="Calibri" w:hAnsi="GHEA Grapalat" w:cs="Sylfaen"/>
          <w:lang w:val="af-ZA"/>
        </w:rPr>
        <w:t xml:space="preserve">» </w:t>
      </w:r>
      <w:r w:rsidRPr="001E461D">
        <w:rPr>
          <w:rFonts w:ascii="GHEA Grapalat" w:eastAsia="Calibri" w:hAnsi="GHEA Grapalat" w:cs="Sylfaen"/>
        </w:rPr>
        <w:t>Հայաստանի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Հանրապետության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օրենքի</w:t>
      </w:r>
      <w:r w:rsidRPr="001E461D">
        <w:rPr>
          <w:rFonts w:ascii="GHEA Grapalat" w:eastAsia="Calibri" w:hAnsi="GHEA Grapalat" w:cs="Sylfaen"/>
          <w:lang w:val="af-ZA"/>
        </w:rPr>
        <w:t xml:space="preserve"> </w:t>
      </w:r>
      <w:r w:rsidRPr="001E461D">
        <w:rPr>
          <w:rFonts w:ascii="GHEA Grapalat" w:eastAsia="Calibri" w:hAnsi="GHEA Grapalat" w:cs="Sylfaen"/>
        </w:rPr>
        <w:t>նախագիծն</w:t>
      </w:r>
      <w:r w:rsidRPr="001E461D">
        <w:rPr>
          <w:rFonts w:ascii="GHEA Grapalat" w:eastAsia="Calibri" w:hAnsi="GHEA Grapalat" w:cs="Sylfaen"/>
          <w:lang w:val="af-ZA"/>
        </w:rPr>
        <w:t xml:space="preserve"> իր</w:t>
      </w:r>
      <w:r w:rsidRPr="001E461D">
        <w:rPr>
          <w:rFonts w:ascii="GHEA Grapalat" w:eastAsia="Calibri" w:hAnsi="GHEA Grapalat" w:cs="IRTEK Courier"/>
          <w:lang w:val="af-ZA"/>
        </w:rPr>
        <w:t xml:space="preserve"> </w:t>
      </w:r>
      <w:r w:rsidRPr="001E461D">
        <w:rPr>
          <w:rFonts w:ascii="GHEA Grapalat" w:eastAsia="Calibri" w:hAnsi="GHEA Grapalat" w:cs="Sylfaen"/>
          <w:lang w:val="af-ZA"/>
        </w:rPr>
        <w:t>մեջ</w:t>
      </w:r>
      <w:r w:rsidRPr="001E461D">
        <w:rPr>
          <w:rFonts w:ascii="GHEA Grapalat" w:eastAsia="Calibri" w:hAnsi="GHEA Grapalat" w:cs="IRTEK Courier"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Հայաստանի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կառավարության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1E461D">
        <w:rPr>
          <w:rFonts w:ascii="GHEA Grapalat" w:eastAsia="Calibri" w:hAnsi="GHEA Grapalat" w:cs="Sylfaen"/>
          <w:bCs/>
          <w:lang w:val="af-ZA"/>
        </w:rPr>
        <w:t>թվականի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հոկտեմբերի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1E461D">
        <w:rPr>
          <w:rFonts w:ascii="GHEA Grapalat" w:eastAsia="Calibri" w:hAnsi="GHEA Grapalat" w:cs="Sylfaen"/>
          <w:bCs/>
          <w:lang w:val="af-ZA"/>
        </w:rPr>
        <w:t>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1E461D">
        <w:rPr>
          <w:rFonts w:ascii="GHEA Grapalat" w:eastAsia="Calibri" w:hAnsi="GHEA Grapalat" w:cs="Sylfaen"/>
          <w:bCs/>
          <w:lang w:val="af-ZA"/>
        </w:rPr>
        <w:t>Նորմատիվ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իրավական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ակտերի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նախագծերի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բնագավառում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կարգավորման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ազդեցության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գնահատման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իրականացման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կարգը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հաստատելու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մասին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1E461D">
        <w:rPr>
          <w:rFonts w:ascii="GHEA Grapalat" w:eastAsia="Calibri" w:hAnsi="GHEA Grapalat" w:cs="Sylfaen"/>
          <w:bCs/>
          <w:lang w:val="af-ZA"/>
        </w:rPr>
        <w:t>թիվ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1E461D">
        <w:rPr>
          <w:rFonts w:ascii="GHEA Grapalat" w:eastAsia="Calibri" w:hAnsi="GHEA Grapalat" w:cs="Sylfaen"/>
          <w:bCs/>
          <w:lang w:val="af-ZA"/>
        </w:rPr>
        <w:t>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որոշմամբ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հաստատված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կարգի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1E461D">
        <w:rPr>
          <w:rFonts w:ascii="GHEA Grapalat" w:eastAsia="Calibri" w:hAnsi="GHEA Grapalat" w:cs="Sylfaen"/>
          <w:bCs/>
          <w:lang w:val="af-ZA"/>
        </w:rPr>
        <w:t>րդ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1E461D">
        <w:rPr>
          <w:rFonts w:ascii="GHEA Grapalat" w:eastAsia="Calibri" w:hAnsi="GHEA Grapalat" w:cs="Sylfaen"/>
          <w:bCs/>
          <w:lang w:val="af-ZA"/>
        </w:rPr>
        <w:t>կոռուպցիոն</w:t>
      </w:r>
      <w:r w:rsidRPr="001E461D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1E461D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1E461D" w:rsidRPr="001E461D" w:rsidRDefault="001E461D" w:rsidP="001E461D">
      <w:pPr>
        <w:spacing w:line="360" w:lineRule="auto"/>
        <w:ind w:firstLine="708"/>
        <w:jc w:val="both"/>
        <w:rPr>
          <w:rFonts w:ascii="GHEA Grapalat" w:eastAsia="Calibri" w:hAnsi="GHEA Grapalat" w:cs="Sylfaen"/>
          <w:bCs/>
          <w:lang w:val="af-ZA"/>
        </w:rPr>
      </w:pPr>
    </w:p>
    <w:p w:rsidR="001E461D" w:rsidRPr="001E461D" w:rsidRDefault="001E461D" w:rsidP="001E461D">
      <w:pPr>
        <w:spacing w:after="0" w:line="240" w:lineRule="auto"/>
        <w:ind w:left="-187" w:firstLine="547"/>
        <w:jc w:val="center"/>
        <w:rPr>
          <w:rFonts w:ascii="GHEA Grapalat" w:hAnsi="GHEA Grapalat" w:cs="Sylfaen"/>
          <w:bCs/>
          <w:lang w:val="fr-FR"/>
        </w:rPr>
      </w:pPr>
      <w:r w:rsidRPr="001E461D">
        <w:rPr>
          <w:rFonts w:ascii="GHEA Grapalat" w:hAnsi="GHEA Grapalat" w:cs="Sylfaen"/>
          <w:b/>
          <w:lang w:val="hy-AM"/>
        </w:rPr>
        <w:lastRenderedPageBreak/>
        <w:t>ԵԶՐԱԿԱՑՈՒԹՅՈՒՆ</w:t>
      </w:r>
    </w:p>
    <w:p w:rsidR="001E461D" w:rsidRPr="001E461D" w:rsidRDefault="001E461D" w:rsidP="001E461D">
      <w:pPr>
        <w:spacing w:after="0" w:line="240" w:lineRule="auto"/>
        <w:ind w:left="-187" w:firstLine="547"/>
        <w:jc w:val="center"/>
        <w:rPr>
          <w:rFonts w:ascii="GHEA Grapalat" w:hAnsi="GHEA Grapalat" w:cs="Sylfaen"/>
          <w:b/>
          <w:spacing w:val="-4"/>
          <w:lang w:val="pt-BR"/>
        </w:rPr>
      </w:pPr>
      <w:r w:rsidRPr="001E461D">
        <w:rPr>
          <w:rFonts w:ascii="GHEA Grapalat" w:hAnsi="GHEA Grapalat"/>
          <w:b/>
          <w:lang w:val="af-ZA"/>
        </w:rPr>
        <w:t xml:space="preserve">«Չեռնոբիլի ատոմային էլեկտրակայանի և այլ միջուկային աղետներից տուժած քաղաքացիների սոցիալական պաշտպանության մասին» </w:t>
      </w:r>
      <w:r w:rsidRPr="001E461D">
        <w:rPr>
          <w:rFonts w:ascii="GHEA Grapalat" w:hAnsi="GHEA Grapalat" w:cs="Sylfaen"/>
          <w:b/>
          <w:spacing w:val="-4"/>
          <w:lang w:val="pt-BR"/>
        </w:rPr>
        <w:t xml:space="preserve">Հայաստանի </w:t>
      </w:r>
    </w:p>
    <w:p w:rsidR="001E461D" w:rsidRPr="001E461D" w:rsidRDefault="001E461D" w:rsidP="001E461D">
      <w:pPr>
        <w:spacing w:after="0" w:line="240" w:lineRule="auto"/>
        <w:ind w:left="-187" w:firstLine="547"/>
        <w:jc w:val="center"/>
        <w:rPr>
          <w:rFonts w:ascii="GHEA Grapalat" w:hAnsi="GHEA Grapalat" w:cs="Sylfaen"/>
          <w:b/>
          <w:lang w:val="fr-FR" w:eastAsia="en-GB"/>
        </w:rPr>
      </w:pPr>
      <w:r w:rsidRPr="001E461D">
        <w:rPr>
          <w:rFonts w:ascii="GHEA Grapalat" w:hAnsi="GHEA Grapalat" w:cs="Sylfaen"/>
          <w:b/>
          <w:spacing w:val="-4"/>
          <w:lang w:val="pt-BR"/>
        </w:rPr>
        <w:t>Հանրապետության օրենքի</w:t>
      </w:r>
      <w:r w:rsidRPr="001E461D">
        <w:rPr>
          <w:rFonts w:ascii="GHEA Grapalat" w:hAnsi="GHEA Grapalat"/>
          <w:b/>
          <w:lang w:val="af-ZA"/>
        </w:rPr>
        <w:t xml:space="preserve"> </w:t>
      </w:r>
      <w:r w:rsidRPr="001E461D">
        <w:rPr>
          <w:rFonts w:ascii="GHEA Grapalat" w:hAnsi="GHEA Grapalat" w:cs="Sylfaen"/>
          <w:b/>
          <w:lang w:val="af-ZA"/>
        </w:rPr>
        <w:t xml:space="preserve">նախագծի </w:t>
      </w:r>
      <w:r w:rsidRPr="001E461D">
        <w:rPr>
          <w:rFonts w:ascii="GHEA Grapalat" w:hAnsi="GHEA Grapalat"/>
          <w:b/>
          <w:lang w:val="fr-FR"/>
        </w:rPr>
        <w:t xml:space="preserve"> </w:t>
      </w:r>
      <w:r w:rsidRPr="001E461D">
        <w:rPr>
          <w:rFonts w:ascii="GHEA Grapalat" w:hAnsi="GHEA Grapalat" w:cs="Sylfaen"/>
          <w:b/>
          <w:lang w:val="en-GB" w:eastAsia="en-GB"/>
        </w:rPr>
        <w:t>բյու</w:t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en-GB" w:eastAsia="en-GB"/>
        </w:rPr>
        <w:t>ջե</w:t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en-GB" w:eastAsia="en-GB"/>
        </w:rPr>
        <w:t>տա</w:t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en-GB" w:eastAsia="en-GB"/>
        </w:rPr>
        <w:t>յին</w:t>
      </w:r>
      <w:r w:rsidRPr="001E461D">
        <w:rPr>
          <w:rFonts w:ascii="GHEA Grapalat" w:hAnsi="GHEA Grapalat" w:cs="Sylfaen"/>
          <w:b/>
          <w:lang w:val="fr-FR" w:eastAsia="en-GB"/>
        </w:rPr>
        <w:t xml:space="preserve"> </w:t>
      </w:r>
      <w:r w:rsidRPr="001E461D">
        <w:rPr>
          <w:rFonts w:ascii="GHEA Grapalat" w:hAnsi="GHEA Grapalat" w:cs="Sylfaen"/>
          <w:b/>
          <w:lang w:val="en-GB" w:eastAsia="en-GB"/>
        </w:rPr>
        <w:t>բնագավառում</w:t>
      </w:r>
      <w:r w:rsidRPr="001E461D">
        <w:rPr>
          <w:rFonts w:ascii="GHEA Grapalat" w:hAnsi="GHEA Grapalat" w:cs="Sylfaen"/>
          <w:b/>
          <w:lang w:val="fr-FR" w:eastAsia="en-GB"/>
        </w:rPr>
        <w:t xml:space="preserve"> </w:t>
      </w:r>
    </w:p>
    <w:p w:rsidR="001E461D" w:rsidRPr="001E461D" w:rsidRDefault="001E461D" w:rsidP="001E461D">
      <w:pPr>
        <w:spacing w:after="0" w:line="240" w:lineRule="auto"/>
        <w:ind w:left="-187" w:firstLine="547"/>
        <w:jc w:val="center"/>
        <w:rPr>
          <w:rFonts w:ascii="GHEA Grapalat" w:hAnsi="GHEA Grapalat"/>
          <w:b/>
          <w:lang w:val="af-ZA"/>
        </w:rPr>
      </w:pPr>
      <w:proofErr w:type="gramStart"/>
      <w:r w:rsidRPr="001E461D">
        <w:rPr>
          <w:rFonts w:ascii="GHEA Grapalat" w:hAnsi="GHEA Grapalat" w:cs="Sylfaen"/>
          <w:b/>
          <w:lang w:val="en-GB" w:eastAsia="en-GB"/>
        </w:rPr>
        <w:t>կարգավորման</w:t>
      </w:r>
      <w:proofErr w:type="gramEnd"/>
      <w:r w:rsidRPr="001E461D">
        <w:rPr>
          <w:rFonts w:ascii="GHEA Grapalat" w:hAnsi="GHEA Grapalat" w:cs="Sylfaen"/>
          <w:b/>
          <w:lang w:val="fr-FR" w:eastAsia="en-GB"/>
        </w:rPr>
        <w:t xml:space="preserve"> </w:t>
      </w:r>
      <w:r w:rsidRPr="001E461D">
        <w:rPr>
          <w:rFonts w:ascii="GHEA Grapalat" w:hAnsi="GHEA Grapalat" w:cs="Sylfaen"/>
          <w:b/>
          <w:lang w:val="en-GB" w:eastAsia="en-GB"/>
        </w:rPr>
        <w:t>ազդեցության</w:t>
      </w:r>
      <w:r w:rsidRPr="001E461D">
        <w:rPr>
          <w:rFonts w:ascii="GHEA Grapalat" w:hAnsi="GHEA Grapalat"/>
          <w:b/>
          <w:lang w:val="fr-FR"/>
        </w:rPr>
        <w:t xml:space="preserve"> </w:t>
      </w:r>
      <w:r w:rsidRPr="001E461D">
        <w:rPr>
          <w:rFonts w:ascii="GHEA Grapalat" w:hAnsi="GHEA Grapalat" w:cs="Sylfaen"/>
          <w:b/>
          <w:lang w:val="en-GB" w:eastAsia="en-GB"/>
        </w:rPr>
        <w:t>գնա</w:t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en-GB" w:eastAsia="en-GB"/>
        </w:rPr>
        <w:t>հա</w:t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en-GB" w:eastAsia="en-GB"/>
        </w:rPr>
        <w:t>տման</w:t>
      </w:r>
      <w:r w:rsidRPr="001E461D">
        <w:rPr>
          <w:rFonts w:ascii="GHEA Grapalat" w:hAnsi="GHEA Grapalat" w:cs="Sylfaen"/>
          <w:b/>
          <w:lang w:val="fr-FR" w:eastAsia="en-GB"/>
        </w:rPr>
        <w:t xml:space="preserve"> </w:t>
      </w:r>
      <w:r w:rsidRPr="001E461D">
        <w:rPr>
          <w:rFonts w:ascii="GHEA Grapalat" w:hAnsi="GHEA Grapalat" w:cs="Sylfaen"/>
          <w:b/>
          <w:lang w:val="en-GB" w:eastAsia="en-GB"/>
        </w:rPr>
        <w:t>վերա</w:t>
      </w:r>
      <w:r w:rsidRPr="001E461D">
        <w:rPr>
          <w:rFonts w:ascii="GHEA Grapalat" w:hAnsi="GHEA Grapalat" w:cs="Sylfaen"/>
          <w:b/>
          <w:lang w:val="fr-FR" w:eastAsia="en-GB"/>
        </w:rPr>
        <w:softHyphen/>
      </w:r>
      <w:r w:rsidRPr="001E461D">
        <w:rPr>
          <w:rFonts w:ascii="GHEA Grapalat" w:hAnsi="GHEA Grapalat" w:cs="Sylfaen"/>
          <w:b/>
          <w:lang w:val="en-GB" w:eastAsia="en-GB"/>
        </w:rPr>
        <w:t>բերյալ</w:t>
      </w:r>
    </w:p>
    <w:p w:rsidR="001E461D" w:rsidRPr="001E461D" w:rsidRDefault="001E461D" w:rsidP="001E461D">
      <w:pPr>
        <w:spacing w:line="240" w:lineRule="auto"/>
        <w:ind w:left="-180" w:firstLine="540"/>
        <w:jc w:val="center"/>
        <w:rPr>
          <w:rFonts w:ascii="GHEA Grapalat" w:hAnsi="GHEA Grapalat"/>
          <w:b/>
          <w:lang w:val="fr-FR"/>
        </w:rPr>
      </w:pPr>
    </w:p>
    <w:p w:rsidR="001E461D" w:rsidRPr="001E461D" w:rsidRDefault="001E461D" w:rsidP="001E461D">
      <w:pPr>
        <w:spacing w:line="240" w:lineRule="auto"/>
        <w:ind w:left="-180" w:firstLine="540"/>
        <w:jc w:val="both"/>
        <w:rPr>
          <w:rFonts w:ascii="GHEA Grapalat" w:hAnsi="GHEA Grapalat"/>
          <w:bCs/>
          <w:lang w:val="fr-FR"/>
        </w:rPr>
      </w:pPr>
      <w:r w:rsidRPr="001E461D">
        <w:rPr>
          <w:rFonts w:ascii="GHEA Grapalat" w:hAnsi="GHEA Grapalat"/>
          <w:lang w:val="af-ZA"/>
        </w:rPr>
        <w:t xml:space="preserve">«Չեռնոբիլի ատոմային էլեկտրակայանի և այլ միջուկային աղետներից տուժած քաղաքացիների սոցիալական պաշտպանության մասին» </w:t>
      </w:r>
      <w:r w:rsidRPr="001E461D">
        <w:rPr>
          <w:rFonts w:ascii="GHEA Grapalat" w:hAnsi="GHEA Grapalat" w:cs="Sylfaen"/>
          <w:spacing w:val="-4"/>
          <w:lang w:val="pt-BR"/>
        </w:rPr>
        <w:t>Հայաստանի Հանրապետության օրենքի</w:t>
      </w:r>
      <w:r w:rsidRPr="001E461D">
        <w:rPr>
          <w:rFonts w:ascii="GHEA Grapalat" w:hAnsi="GHEA Grapalat"/>
          <w:lang w:val="af-ZA"/>
        </w:rPr>
        <w:t xml:space="preserve"> </w:t>
      </w:r>
      <w:r w:rsidRPr="001E461D">
        <w:rPr>
          <w:rFonts w:ascii="GHEA Grapalat" w:hAnsi="GHEA Grapalat" w:cs="Sylfaen"/>
          <w:lang w:val="af-ZA"/>
        </w:rPr>
        <w:t xml:space="preserve">նախագծի 2-րդ` </w:t>
      </w:r>
      <w:r w:rsidRPr="001E461D">
        <w:rPr>
          <w:rFonts w:ascii="GHEA Grapalat" w:hAnsi="GHEA Grapalat"/>
          <w:lang w:val="af-ZA"/>
        </w:rPr>
        <w:t xml:space="preserve">«Փոխհատուցումներ և արտոնություններ ՉԱԷԿ-ի վթարի հետևանքներից տուժած անձանց» գլխում նախատեսված դրույթները </w:t>
      </w:r>
      <w:r w:rsidRPr="001E461D">
        <w:rPr>
          <w:rFonts w:ascii="GHEA Grapalat" w:hAnsi="GHEA Grapalat"/>
          <w:lang w:val="fr-FR" w:eastAsia="en-GB"/>
        </w:rPr>
        <w:t>(մ</w:t>
      </w:r>
      <w:r w:rsidRPr="001E461D">
        <w:rPr>
          <w:rFonts w:ascii="GHEA Grapalat" w:hAnsi="GHEA Grapalat"/>
          <w:lang w:val="de-AT" w:eastAsia="en-GB"/>
        </w:rPr>
        <w:t>ասնավորապես,</w:t>
      </w:r>
      <w:r w:rsidRPr="001E461D">
        <w:rPr>
          <w:rFonts w:ascii="GHEA Grapalat" w:hAnsi="GHEA Grapalat"/>
          <w:lang w:val="hy-AM" w:eastAsia="en-GB"/>
        </w:rPr>
        <w:t xml:space="preserve"> նախա</w:t>
      </w:r>
      <w:r w:rsidRPr="001E461D">
        <w:rPr>
          <w:rFonts w:ascii="GHEA Grapalat" w:hAnsi="GHEA Grapalat"/>
          <w:lang w:val="hy-AM" w:eastAsia="en-GB"/>
        </w:rPr>
        <w:softHyphen/>
        <w:t xml:space="preserve">տեսվում է սահմանել, որ </w:t>
      </w:r>
      <w:r w:rsidRPr="001E461D">
        <w:rPr>
          <w:rFonts w:ascii="GHEA Grapalat" w:hAnsi="GHEA Grapalat"/>
          <w:bCs/>
          <w:lang w:val="de-AT"/>
        </w:rPr>
        <w:t>Չեռնոբիլի ատոմային էլեկտրա</w:t>
      </w:r>
      <w:r w:rsidRPr="001E461D">
        <w:rPr>
          <w:rFonts w:ascii="GHEA Grapalat" w:hAnsi="GHEA Grapalat"/>
          <w:bCs/>
          <w:lang w:val="de-AT"/>
        </w:rPr>
        <w:softHyphen/>
        <w:t>կա</w:t>
      </w:r>
      <w:r w:rsidRPr="001E461D">
        <w:rPr>
          <w:rFonts w:ascii="GHEA Grapalat" w:hAnsi="GHEA Grapalat"/>
          <w:bCs/>
          <w:lang w:val="de-AT"/>
        </w:rPr>
        <w:softHyphen/>
        <w:t>յանի և այլ միջու</w:t>
      </w:r>
      <w:r w:rsidRPr="001E461D">
        <w:rPr>
          <w:rFonts w:ascii="GHEA Grapalat" w:hAnsi="GHEA Grapalat"/>
          <w:bCs/>
          <w:lang w:val="hy-AM"/>
        </w:rPr>
        <w:softHyphen/>
      </w:r>
      <w:r w:rsidRPr="001E461D">
        <w:rPr>
          <w:rFonts w:ascii="GHEA Grapalat" w:hAnsi="GHEA Grapalat"/>
          <w:bCs/>
          <w:lang w:val="de-AT"/>
        </w:rPr>
        <w:t>կային աղետ</w:t>
      </w:r>
      <w:r w:rsidRPr="001E461D">
        <w:rPr>
          <w:rFonts w:ascii="GHEA Grapalat" w:hAnsi="GHEA Grapalat"/>
          <w:bCs/>
          <w:lang w:val="de-AT"/>
        </w:rPr>
        <w:softHyphen/>
      </w:r>
      <w:r w:rsidRPr="001E461D">
        <w:rPr>
          <w:rFonts w:ascii="GHEA Grapalat" w:hAnsi="GHEA Grapalat"/>
          <w:bCs/>
          <w:lang w:val="hy-AM"/>
        </w:rPr>
        <w:softHyphen/>
      </w:r>
      <w:r w:rsidRPr="001E461D">
        <w:rPr>
          <w:rFonts w:ascii="GHEA Grapalat" w:hAnsi="GHEA Grapalat"/>
          <w:bCs/>
          <w:lang w:val="de-AT"/>
        </w:rPr>
        <w:t xml:space="preserve">ներից տուժած անձինք իրավունք ունեն` </w:t>
      </w:r>
      <w:r w:rsidRPr="001E461D">
        <w:rPr>
          <w:rFonts w:ascii="GHEA Grapalat" w:hAnsi="GHEA Grapalat"/>
          <w:lang w:val="hy-AM" w:eastAsia="en-GB"/>
        </w:rPr>
        <w:t xml:space="preserve">ստանալ </w:t>
      </w:r>
      <w:r w:rsidRPr="001E461D">
        <w:rPr>
          <w:rFonts w:ascii="GHEA Grapalat" w:hAnsi="GHEA Grapalat"/>
          <w:lang w:val="de-AT" w:eastAsia="en-GB"/>
        </w:rPr>
        <w:t>անվճար ամենամյա բժշկական հետազոտ</w:t>
      </w:r>
      <w:r w:rsidRPr="001E461D">
        <w:rPr>
          <w:rFonts w:ascii="GHEA Grapalat" w:hAnsi="GHEA Grapalat"/>
          <w:lang w:val="hy-AM" w:eastAsia="en-GB"/>
        </w:rPr>
        <w:t>ության ծառայություններ</w:t>
      </w:r>
      <w:r w:rsidRPr="001E461D">
        <w:rPr>
          <w:rFonts w:ascii="GHEA Grapalat" w:hAnsi="GHEA Grapalat"/>
          <w:lang w:val="de-AT" w:eastAsia="en-GB"/>
        </w:rPr>
        <w:t>՝ համա</w:t>
      </w:r>
      <w:r w:rsidRPr="001E461D">
        <w:rPr>
          <w:rFonts w:ascii="GHEA Grapalat" w:hAnsi="GHEA Grapalat"/>
          <w:lang w:val="hy-AM" w:eastAsia="en-GB"/>
        </w:rPr>
        <w:softHyphen/>
      </w:r>
      <w:r w:rsidRPr="001E461D">
        <w:rPr>
          <w:rFonts w:ascii="GHEA Grapalat" w:hAnsi="GHEA Grapalat"/>
          <w:lang w:val="hy-AM" w:eastAsia="en-GB"/>
        </w:rPr>
        <w:softHyphen/>
      </w:r>
      <w:r w:rsidRPr="001E461D">
        <w:rPr>
          <w:rFonts w:ascii="GHEA Grapalat" w:hAnsi="GHEA Grapalat"/>
          <w:lang w:val="de-AT" w:eastAsia="en-GB"/>
        </w:rPr>
        <w:softHyphen/>
        <w:t>պատասխան մասնագետի ներգրավմամբ</w:t>
      </w:r>
      <w:r w:rsidRPr="001E461D">
        <w:rPr>
          <w:rFonts w:ascii="GHEA Grapalat" w:hAnsi="GHEA Grapalat"/>
          <w:lang w:val="hy-AM" w:eastAsia="en-GB"/>
        </w:rPr>
        <w:t>,</w:t>
      </w:r>
      <w:r w:rsidRPr="001E461D">
        <w:rPr>
          <w:rFonts w:ascii="GHEA Grapalat" w:hAnsi="GHEA Grapalat"/>
          <w:bCs/>
          <w:lang w:val="de-AT"/>
        </w:rPr>
        <w:t xml:space="preserve"> </w:t>
      </w:r>
      <w:r w:rsidRPr="001E461D">
        <w:rPr>
          <w:rFonts w:ascii="GHEA Grapalat" w:hAnsi="GHEA Grapalat"/>
          <w:lang w:val="de-AT" w:eastAsia="en-GB"/>
        </w:rPr>
        <w:t xml:space="preserve">բժշկի </w:t>
      </w:r>
      <w:r w:rsidRPr="001E461D">
        <w:rPr>
          <w:rFonts w:ascii="GHEA Grapalat" w:hAnsi="GHEA Grapalat"/>
          <w:lang w:val="hy-AM" w:eastAsia="en-GB"/>
        </w:rPr>
        <w:t xml:space="preserve">կողմից դուրս գրված </w:t>
      </w:r>
      <w:r w:rsidRPr="001E461D">
        <w:rPr>
          <w:rFonts w:ascii="GHEA Grapalat" w:hAnsi="GHEA Grapalat"/>
          <w:lang w:val="de-AT" w:eastAsia="en-GB"/>
        </w:rPr>
        <w:t xml:space="preserve">դեղատոմսով ամեն տարի </w:t>
      </w:r>
      <w:r w:rsidRPr="001E461D">
        <w:rPr>
          <w:rFonts w:ascii="GHEA Grapalat" w:hAnsi="GHEA Grapalat"/>
          <w:lang w:val="hy-AM" w:eastAsia="en-GB"/>
        </w:rPr>
        <w:t xml:space="preserve">ստանալ </w:t>
      </w:r>
      <w:r w:rsidRPr="001E461D">
        <w:rPr>
          <w:rFonts w:ascii="GHEA Grapalat" w:hAnsi="GHEA Grapalat"/>
          <w:lang w:val="de-AT" w:eastAsia="en-GB"/>
        </w:rPr>
        <w:t>անվճար դեղո</w:t>
      </w:r>
      <w:r w:rsidRPr="001E461D">
        <w:rPr>
          <w:rFonts w:ascii="GHEA Grapalat" w:hAnsi="GHEA Grapalat"/>
          <w:lang w:val="hy-AM" w:eastAsia="en-GB"/>
        </w:rPr>
        <w:softHyphen/>
      </w:r>
      <w:r w:rsidRPr="001E461D">
        <w:rPr>
          <w:rFonts w:ascii="GHEA Grapalat" w:hAnsi="GHEA Grapalat"/>
          <w:lang w:val="de-AT" w:eastAsia="en-GB"/>
        </w:rPr>
        <w:t>րայք,</w:t>
      </w:r>
      <w:r w:rsidRPr="001E461D">
        <w:rPr>
          <w:rFonts w:ascii="GHEA Grapalat" w:hAnsi="GHEA Grapalat"/>
          <w:bCs/>
          <w:lang w:val="de-AT"/>
        </w:rPr>
        <w:t xml:space="preserve"> </w:t>
      </w:r>
      <w:r w:rsidRPr="001E461D">
        <w:rPr>
          <w:rFonts w:ascii="GHEA Grapalat" w:hAnsi="GHEA Grapalat"/>
          <w:lang w:val="hy-AM" w:eastAsia="en-GB"/>
        </w:rPr>
        <w:t xml:space="preserve">ստանալ </w:t>
      </w:r>
      <w:r w:rsidRPr="001E461D">
        <w:rPr>
          <w:rFonts w:ascii="GHEA Grapalat" w:hAnsi="GHEA Grapalat"/>
          <w:lang w:val="de-AT" w:eastAsia="en-GB"/>
        </w:rPr>
        <w:t>անվճար ատամնապրոթեզավորման</w:t>
      </w:r>
      <w:r w:rsidRPr="001E461D">
        <w:rPr>
          <w:rFonts w:ascii="GHEA Grapalat" w:hAnsi="GHEA Grapalat"/>
          <w:lang w:val="hy-AM" w:eastAsia="en-GB"/>
        </w:rPr>
        <w:t xml:space="preserve"> ծառայություններ</w:t>
      </w:r>
      <w:r w:rsidRPr="001E461D">
        <w:rPr>
          <w:rFonts w:ascii="GHEA Grapalat" w:hAnsi="GHEA Grapalat"/>
          <w:lang w:val="de-AT" w:eastAsia="en-GB"/>
        </w:rPr>
        <w:t>:</w:t>
      </w:r>
      <w:r w:rsidRPr="001E461D">
        <w:rPr>
          <w:rFonts w:ascii="GHEA Grapalat" w:hAnsi="GHEA Grapalat"/>
          <w:bCs/>
          <w:lang w:val="de-AT"/>
        </w:rPr>
        <w:t xml:space="preserve"> Ա</w:t>
      </w:r>
      <w:r w:rsidRPr="001E461D">
        <w:rPr>
          <w:rFonts w:ascii="GHEA Grapalat" w:hAnsi="GHEA Grapalat"/>
          <w:lang w:val="de-AT" w:eastAsia="en-GB"/>
        </w:rPr>
        <w:t xml:space="preserve">ռաջարկվում է նաև սահմանել, որ </w:t>
      </w:r>
      <w:r w:rsidRPr="001E461D">
        <w:rPr>
          <w:rFonts w:ascii="GHEA Grapalat" w:hAnsi="GHEA Grapalat"/>
          <w:bCs/>
          <w:lang w:val="de-AT"/>
        </w:rPr>
        <w:t>Չեռնոբիլի ատոմային էլեկտրակա</w:t>
      </w:r>
      <w:r w:rsidRPr="001E461D">
        <w:rPr>
          <w:rFonts w:ascii="GHEA Grapalat" w:hAnsi="GHEA Grapalat"/>
          <w:bCs/>
          <w:lang w:val="de-AT"/>
        </w:rPr>
        <w:softHyphen/>
        <w:t>յանի և այլ միջուկային աղետ</w:t>
      </w:r>
      <w:r w:rsidRPr="001E461D">
        <w:rPr>
          <w:rFonts w:ascii="GHEA Grapalat" w:hAnsi="GHEA Grapalat"/>
          <w:bCs/>
          <w:lang w:val="de-AT"/>
        </w:rPr>
        <w:softHyphen/>
        <w:t>ների հետևանքների վերացման աշխատանքներին մասնակ</w:t>
      </w:r>
      <w:r w:rsidRPr="001E461D">
        <w:rPr>
          <w:rFonts w:ascii="GHEA Grapalat" w:hAnsi="GHEA Grapalat"/>
          <w:bCs/>
          <w:lang w:val="de-AT"/>
        </w:rPr>
        <w:softHyphen/>
        <w:t>ցած անձինք ստանում են ամենամյա դրամական օգնություն ՀՀ կառավարության սահ</w:t>
      </w:r>
      <w:r w:rsidRPr="001E461D">
        <w:rPr>
          <w:rFonts w:ascii="GHEA Grapalat" w:hAnsi="GHEA Grapalat"/>
          <w:bCs/>
          <w:lang w:val="de-AT"/>
        </w:rPr>
        <w:softHyphen/>
        <w:t>մա</w:t>
      </w:r>
      <w:r w:rsidRPr="001E461D">
        <w:rPr>
          <w:rFonts w:ascii="GHEA Grapalat" w:hAnsi="GHEA Grapalat"/>
          <w:bCs/>
          <w:lang w:val="de-AT"/>
        </w:rPr>
        <w:softHyphen/>
        <w:t>նած կարգով</w:t>
      </w:r>
      <w:r w:rsidRPr="001E461D">
        <w:rPr>
          <w:rFonts w:ascii="GHEA Grapalat" w:hAnsi="GHEA Grapalat"/>
          <w:bCs/>
          <w:lang w:val="hy-AM"/>
        </w:rPr>
        <w:t xml:space="preserve"> և չափով</w:t>
      </w:r>
      <w:r w:rsidRPr="001E461D">
        <w:rPr>
          <w:rFonts w:ascii="GHEA Grapalat" w:hAnsi="GHEA Grapalat"/>
          <w:bCs/>
          <w:lang w:val="fr-FR"/>
        </w:rPr>
        <w:t xml:space="preserve">) </w:t>
      </w:r>
      <w:r w:rsidRPr="001E461D">
        <w:rPr>
          <w:rFonts w:ascii="GHEA Grapalat" w:hAnsi="GHEA Grapalat" w:cs="Sylfaen"/>
          <w:lang w:val="af-ZA"/>
        </w:rPr>
        <w:t xml:space="preserve">կբերեն </w:t>
      </w:r>
      <w:r w:rsidRPr="001E461D">
        <w:rPr>
          <w:rFonts w:ascii="GHEA Grapalat" w:hAnsi="GHEA Grapalat"/>
          <w:bCs/>
          <w:lang w:val="fr-FR"/>
        </w:rPr>
        <w:t xml:space="preserve">ՀՀ պետական բյուջեից լրացուցիչ հատկացումների անհրաժեշտության, </w:t>
      </w:r>
      <w:r w:rsidRPr="001E461D">
        <w:rPr>
          <w:rFonts w:ascii="GHEA Grapalat" w:hAnsi="GHEA Grapalat" w:cs="Sylfaen"/>
          <w:lang w:val="af-ZA"/>
        </w:rPr>
        <w:t xml:space="preserve">որի վերաբերյալ </w:t>
      </w:r>
      <w:r w:rsidRPr="001E461D">
        <w:rPr>
          <w:rFonts w:ascii="GHEA Grapalat" w:hAnsi="GHEA Grapalat"/>
        </w:rPr>
        <w:t>բյուջետային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բնագավառում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կար</w:t>
      </w:r>
      <w:r w:rsidRPr="001E461D">
        <w:rPr>
          <w:rFonts w:ascii="GHEA Grapalat" w:hAnsi="GHEA Grapalat"/>
          <w:lang w:val="fr-FR"/>
        </w:rPr>
        <w:softHyphen/>
      </w:r>
      <w:r w:rsidRPr="001E461D">
        <w:rPr>
          <w:rFonts w:ascii="GHEA Grapalat" w:hAnsi="GHEA Grapalat"/>
        </w:rPr>
        <w:t>գա</w:t>
      </w:r>
      <w:r w:rsidRPr="001E461D">
        <w:rPr>
          <w:rFonts w:ascii="GHEA Grapalat" w:hAnsi="GHEA Grapalat"/>
          <w:lang w:val="fr-FR"/>
        </w:rPr>
        <w:softHyphen/>
      </w:r>
      <w:r w:rsidRPr="001E461D">
        <w:rPr>
          <w:rFonts w:ascii="GHEA Grapalat" w:hAnsi="GHEA Grapalat"/>
        </w:rPr>
        <w:t>վոր</w:t>
      </w:r>
      <w:r w:rsidRPr="001E461D">
        <w:rPr>
          <w:rFonts w:ascii="GHEA Grapalat" w:hAnsi="GHEA Grapalat"/>
          <w:lang w:val="fr-FR"/>
        </w:rPr>
        <w:softHyphen/>
      </w:r>
      <w:r w:rsidRPr="001E461D">
        <w:rPr>
          <w:rFonts w:ascii="GHEA Grapalat" w:hAnsi="GHEA Grapalat"/>
        </w:rPr>
        <w:t>ման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ազդեցության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գնահատման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եզրակացություն</w:t>
      </w:r>
      <w:r w:rsidRPr="001E461D">
        <w:rPr>
          <w:rFonts w:ascii="GHEA Grapalat" w:hAnsi="GHEA Grapalat"/>
          <w:lang w:val="fr-FR"/>
        </w:rPr>
        <w:t xml:space="preserve"> (ծախսերի մասով) </w:t>
      </w:r>
      <w:r w:rsidRPr="001E461D">
        <w:rPr>
          <w:rFonts w:ascii="GHEA Grapalat" w:hAnsi="GHEA Grapalat"/>
        </w:rPr>
        <w:t>հնարավոր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է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տալ</w:t>
      </w:r>
      <w:r w:rsidRPr="001E461D">
        <w:rPr>
          <w:rFonts w:ascii="GHEA Grapalat" w:hAnsi="GHEA Grapalat"/>
          <w:lang w:val="fr-FR"/>
        </w:rPr>
        <w:t xml:space="preserve"> ՀՀ կառավարության լիազորած պետական կառավարման մարմնի կողմից սահմանված կարգով </w:t>
      </w:r>
      <w:r w:rsidRPr="001E461D">
        <w:rPr>
          <w:rFonts w:ascii="GHEA Grapalat" w:hAnsi="GHEA Grapalat"/>
        </w:rPr>
        <w:t>ներ</w:t>
      </w:r>
      <w:r w:rsidRPr="001E461D">
        <w:rPr>
          <w:rFonts w:ascii="GHEA Grapalat" w:hAnsi="GHEA Grapalat"/>
          <w:lang w:val="fr-FR"/>
        </w:rPr>
        <w:softHyphen/>
      </w:r>
      <w:r w:rsidRPr="001E461D">
        <w:rPr>
          <w:rFonts w:ascii="GHEA Grapalat" w:hAnsi="GHEA Grapalat"/>
        </w:rPr>
        <w:t>կա</w:t>
      </w:r>
      <w:r w:rsidRPr="001E461D">
        <w:rPr>
          <w:rFonts w:ascii="GHEA Grapalat" w:hAnsi="GHEA Grapalat"/>
          <w:lang w:val="fr-FR"/>
        </w:rPr>
        <w:softHyphen/>
      </w:r>
      <w:r w:rsidRPr="001E461D">
        <w:rPr>
          <w:rFonts w:ascii="GHEA Grapalat" w:hAnsi="GHEA Grapalat"/>
        </w:rPr>
        <w:t>յացված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տեղեկանքի</w:t>
      </w:r>
      <w:r w:rsidRPr="001E461D">
        <w:rPr>
          <w:rFonts w:ascii="GHEA Grapalat" w:hAnsi="GHEA Grapalat"/>
          <w:lang w:val="fr-FR"/>
        </w:rPr>
        <w:t xml:space="preserve"> և </w:t>
      </w:r>
      <w:r w:rsidRPr="001E461D">
        <w:rPr>
          <w:rFonts w:ascii="GHEA Grapalat" w:hAnsi="GHEA Grapalat"/>
        </w:rPr>
        <w:t>անհրաժեշտ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հաշվարկ</w:t>
      </w:r>
      <w:r w:rsidRPr="001E461D">
        <w:rPr>
          <w:rFonts w:ascii="GHEA Grapalat" w:hAnsi="GHEA Grapalat"/>
          <w:lang w:val="fr-FR"/>
        </w:rPr>
        <w:t>-</w:t>
      </w:r>
      <w:r w:rsidRPr="001E461D">
        <w:rPr>
          <w:rFonts w:ascii="GHEA Grapalat" w:hAnsi="GHEA Grapalat"/>
        </w:rPr>
        <w:t>հիմնավորումների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առ</w:t>
      </w:r>
      <w:r w:rsidRPr="001E461D">
        <w:rPr>
          <w:rFonts w:ascii="GHEA Grapalat" w:hAnsi="GHEA Grapalat"/>
          <w:lang w:val="fr-FR"/>
        </w:rPr>
        <w:softHyphen/>
      </w:r>
      <w:r w:rsidRPr="001E461D">
        <w:rPr>
          <w:rFonts w:ascii="GHEA Grapalat" w:hAnsi="GHEA Grapalat"/>
        </w:rPr>
        <w:t>կայության</w:t>
      </w:r>
      <w:r w:rsidRPr="001E461D">
        <w:rPr>
          <w:rFonts w:ascii="GHEA Grapalat" w:hAnsi="GHEA Grapalat"/>
          <w:lang w:val="fr-FR"/>
        </w:rPr>
        <w:t xml:space="preserve"> </w:t>
      </w:r>
      <w:r w:rsidRPr="001E461D">
        <w:rPr>
          <w:rFonts w:ascii="GHEA Grapalat" w:hAnsi="GHEA Grapalat"/>
        </w:rPr>
        <w:t>պարագայում</w:t>
      </w:r>
      <w:r w:rsidRPr="001E461D">
        <w:rPr>
          <w:rFonts w:ascii="GHEA Grapalat" w:hAnsi="GHEA Grapalat"/>
          <w:lang w:val="fr-FR"/>
        </w:rPr>
        <w:t>:</w:t>
      </w:r>
    </w:p>
    <w:p w:rsidR="001E461D" w:rsidRPr="001E461D" w:rsidRDefault="001E461D" w:rsidP="001E461D">
      <w:pPr>
        <w:spacing w:line="240" w:lineRule="auto"/>
        <w:ind w:left="-180" w:firstLine="540"/>
        <w:jc w:val="both"/>
        <w:rPr>
          <w:rFonts w:ascii="GHEA Grapalat" w:hAnsi="GHEA Grapalat"/>
          <w:bCs/>
          <w:lang w:val="fr-FR"/>
        </w:rPr>
      </w:pPr>
      <w:r w:rsidRPr="001E461D">
        <w:rPr>
          <w:rFonts w:ascii="GHEA Grapalat" w:hAnsi="GHEA Grapalat"/>
          <w:lang w:val="fr-FR" w:eastAsia="en-GB"/>
        </w:rPr>
        <w:t>Միաժամանակ նկատի ունենալով</w:t>
      </w:r>
      <w:r w:rsidRPr="001E461D">
        <w:rPr>
          <w:rFonts w:ascii="GHEA Grapalat" w:hAnsi="GHEA Grapalat"/>
          <w:lang w:val="hy-AM" w:eastAsia="en-GB"/>
        </w:rPr>
        <w:t>, որ նախագծի շրջանակներում ֆիզի</w:t>
      </w:r>
      <w:r w:rsidRPr="001E461D">
        <w:rPr>
          <w:rFonts w:ascii="GHEA Grapalat" w:hAnsi="GHEA Grapalat"/>
          <w:lang w:val="hy-AM" w:eastAsia="en-GB"/>
        </w:rPr>
        <w:softHyphen/>
        <w:t>կա</w:t>
      </w:r>
      <w:r w:rsidRPr="001E461D">
        <w:rPr>
          <w:rFonts w:ascii="GHEA Grapalat" w:hAnsi="GHEA Grapalat"/>
          <w:lang w:val="hy-AM" w:eastAsia="en-GB"/>
        </w:rPr>
        <w:softHyphen/>
        <w:t xml:space="preserve">կան անձանց տրամադրվող </w:t>
      </w:r>
      <w:r w:rsidRPr="001E461D">
        <w:rPr>
          <w:rFonts w:ascii="GHEA Grapalat" w:hAnsi="GHEA Grapalat"/>
          <w:lang w:val="de-AT" w:eastAsia="en-GB"/>
        </w:rPr>
        <w:t>փոխ</w:t>
      </w:r>
      <w:r w:rsidRPr="001E461D">
        <w:rPr>
          <w:rFonts w:ascii="GHEA Grapalat" w:hAnsi="GHEA Grapalat"/>
          <w:lang w:val="de-AT" w:eastAsia="en-GB"/>
        </w:rPr>
        <w:softHyphen/>
        <w:t>հա</w:t>
      </w:r>
      <w:r w:rsidRPr="001E461D">
        <w:rPr>
          <w:rFonts w:ascii="GHEA Grapalat" w:hAnsi="GHEA Grapalat"/>
          <w:lang w:val="de-AT" w:eastAsia="en-GB"/>
        </w:rPr>
        <w:softHyphen/>
        <w:t>տուց</w:t>
      </w:r>
      <w:r w:rsidRPr="001E461D">
        <w:rPr>
          <w:rFonts w:ascii="GHEA Grapalat" w:hAnsi="GHEA Grapalat"/>
          <w:lang w:val="de-AT" w:eastAsia="en-GB"/>
        </w:rPr>
        <w:softHyphen/>
        <w:t xml:space="preserve">ման և արտոնությունների </w:t>
      </w:r>
      <w:r w:rsidRPr="001E461D">
        <w:rPr>
          <w:rFonts w:ascii="GHEA Grapalat" w:hAnsi="GHEA Grapalat"/>
          <w:lang w:val="hy-AM" w:eastAsia="en-GB"/>
        </w:rPr>
        <w:t>ոչ բոլոր տեսակներն են «Եկամտային հարկի մասին» ՀՀ օրենքի համաձայն եկամտային հարկով հարկման նպա</w:t>
      </w:r>
      <w:r w:rsidRPr="001E461D">
        <w:rPr>
          <w:rFonts w:ascii="GHEA Grapalat" w:hAnsi="GHEA Grapalat"/>
          <w:lang w:val="hy-AM" w:eastAsia="en-GB"/>
        </w:rPr>
        <w:softHyphen/>
      </w:r>
      <w:r w:rsidRPr="001E461D">
        <w:rPr>
          <w:rFonts w:ascii="GHEA Grapalat" w:hAnsi="GHEA Grapalat"/>
          <w:lang w:val="hy-AM" w:eastAsia="en-GB"/>
        </w:rPr>
        <w:softHyphen/>
        <w:t>տակով համարվում նվազեցվող եկամուտներ՝ գտնում ենք, որ նախագծի</w:t>
      </w:r>
      <w:r w:rsidRPr="001E461D">
        <w:rPr>
          <w:rFonts w:ascii="GHEA Grapalat" w:hAnsi="GHEA Grapalat"/>
          <w:lang w:val="de-AT" w:eastAsia="en-GB"/>
        </w:rPr>
        <w:t xml:space="preserve"> </w:t>
      </w:r>
      <w:r w:rsidRPr="001E461D">
        <w:rPr>
          <w:rFonts w:ascii="GHEA Grapalat" w:hAnsi="GHEA Grapalat"/>
          <w:lang w:val="de-AT"/>
        </w:rPr>
        <w:t>ընդուն</w:t>
      </w:r>
      <w:r w:rsidRPr="001E461D">
        <w:rPr>
          <w:rFonts w:ascii="GHEA Grapalat" w:hAnsi="GHEA Grapalat"/>
          <w:lang w:val="de-AT"/>
        </w:rPr>
        <w:softHyphen/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de-AT"/>
        </w:rPr>
        <w:t>ման ազդե</w:t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de-AT"/>
        </w:rPr>
        <w:softHyphen/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de-AT"/>
        </w:rPr>
        <w:t>ցու</w:t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de-AT"/>
        </w:rPr>
        <w:softHyphen/>
        <w:t>թյունը պետա</w:t>
      </w:r>
      <w:r w:rsidRPr="001E461D">
        <w:rPr>
          <w:rFonts w:ascii="GHEA Grapalat" w:hAnsi="GHEA Grapalat"/>
          <w:lang w:val="hy-AM"/>
        </w:rPr>
        <w:softHyphen/>
      </w:r>
      <w:r w:rsidRPr="001E461D">
        <w:rPr>
          <w:rFonts w:ascii="GHEA Grapalat" w:hAnsi="GHEA Grapalat"/>
          <w:lang w:val="de-AT"/>
        </w:rPr>
        <w:softHyphen/>
      </w:r>
      <w:r w:rsidRPr="001E461D">
        <w:rPr>
          <w:rFonts w:ascii="GHEA Grapalat" w:hAnsi="GHEA Grapalat"/>
          <w:lang w:val="de-AT"/>
        </w:rPr>
        <w:softHyphen/>
      </w:r>
      <w:r w:rsidRPr="001E461D">
        <w:rPr>
          <w:rFonts w:ascii="GHEA Grapalat" w:hAnsi="GHEA Grapalat"/>
          <w:lang w:val="de-AT"/>
        </w:rPr>
        <w:softHyphen/>
      </w:r>
      <w:r w:rsidRPr="001E461D">
        <w:rPr>
          <w:rFonts w:ascii="GHEA Grapalat" w:hAnsi="GHEA Grapalat"/>
          <w:lang w:val="de-AT"/>
        </w:rPr>
        <w:softHyphen/>
        <w:t>կան բյուջեի եկա</w:t>
      </w:r>
      <w:r w:rsidRPr="001E461D">
        <w:rPr>
          <w:rFonts w:ascii="GHEA Grapalat" w:hAnsi="GHEA Grapalat"/>
          <w:lang w:val="de-AT"/>
        </w:rPr>
        <w:softHyphen/>
        <w:t xml:space="preserve">մուտների </w:t>
      </w:r>
      <w:r w:rsidRPr="001E461D">
        <w:rPr>
          <w:rFonts w:ascii="GHEA Grapalat" w:hAnsi="GHEA Grapalat"/>
          <w:lang w:val="hy-AM"/>
        </w:rPr>
        <w:t>վրա կարող է լինել դրական</w:t>
      </w:r>
      <w:r w:rsidRPr="001E461D">
        <w:rPr>
          <w:rFonts w:ascii="GHEA Grapalat" w:hAnsi="GHEA Grapalat"/>
          <w:lang w:val="de-AT"/>
        </w:rPr>
        <w:t>:</w:t>
      </w:r>
    </w:p>
    <w:p w:rsidR="002530AF" w:rsidRPr="001E461D" w:rsidRDefault="002530AF">
      <w:pPr>
        <w:rPr>
          <w:rFonts w:ascii="GHEA Grapalat" w:hAnsi="GHEA Grapalat"/>
        </w:rPr>
      </w:pPr>
    </w:p>
    <w:p w:rsidR="007C1A67" w:rsidRPr="004F672E" w:rsidRDefault="007C1A67">
      <w:pPr>
        <w:rPr>
          <w:rFonts w:ascii="GHEA Grapalat" w:hAnsi="GHEA Grapalat"/>
        </w:rPr>
      </w:pPr>
      <w:r w:rsidRPr="004F672E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1263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2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67" w:rsidRPr="004F672E" w:rsidRDefault="007C1A67">
      <w:pPr>
        <w:rPr>
          <w:rFonts w:ascii="GHEA Grapalat" w:hAnsi="GHEA Grapalat"/>
        </w:rPr>
      </w:pPr>
      <w:r w:rsidRPr="004F672E">
        <w:rPr>
          <w:rFonts w:ascii="GHEA Grapalat" w:hAnsi="GHEA Grapalat"/>
          <w:noProof/>
        </w:rPr>
        <w:lastRenderedPageBreak/>
        <w:drawing>
          <wp:inline distT="0" distB="0" distL="0" distR="0">
            <wp:extent cx="5949631" cy="77978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8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67" w:rsidRPr="004F672E" w:rsidRDefault="007C1A67">
      <w:pPr>
        <w:rPr>
          <w:rFonts w:ascii="GHEA Grapalat" w:hAnsi="GHEA Grapalat"/>
        </w:rPr>
      </w:pPr>
    </w:p>
    <w:p w:rsidR="007C1A67" w:rsidRPr="004F672E" w:rsidRDefault="007C1A67">
      <w:pPr>
        <w:rPr>
          <w:rFonts w:ascii="GHEA Grapalat" w:hAnsi="GHEA Grapalat"/>
        </w:rPr>
      </w:pPr>
    </w:p>
    <w:p w:rsidR="003D30E6" w:rsidRPr="004F672E" w:rsidRDefault="003D30E6">
      <w:pPr>
        <w:rPr>
          <w:rFonts w:ascii="GHEA Grapalat" w:hAnsi="GHEA Grapalat"/>
        </w:rPr>
      </w:pPr>
    </w:p>
    <w:p w:rsidR="007C1A67" w:rsidRPr="004F672E" w:rsidRDefault="007C1A67" w:rsidP="007C1A67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7C1A67" w:rsidRPr="004F672E" w:rsidRDefault="007C1A67" w:rsidP="007C1A67">
      <w:pPr>
        <w:spacing w:after="0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  <w:i/>
          <w:iCs/>
        </w:rPr>
        <w:t>Պ-521-13.05.2014-ՍՀ-010/0</w:t>
      </w:r>
    </w:p>
    <w:p w:rsidR="007C1A67" w:rsidRPr="004F672E" w:rsidRDefault="007C1A67" w:rsidP="007C1A67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4F672E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4F672E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7C1A67" w:rsidRPr="004F672E" w:rsidRDefault="007C1A67" w:rsidP="007C1A6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4F672E">
        <w:rPr>
          <w:rFonts w:ascii="GHEA Grapalat" w:eastAsia="Times New Roman" w:hAnsi="GHEA Grapalat" w:cs="Times New Roman"/>
          <w:b/>
          <w:bCs/>
        </w:rPr>
        <w:t>ՉԵՌՆՈԲԻԼԻ ԱՏՈՄԱՅԻՆ ԷԼԵԿՏՐԱԿԱՅԱՆԻ ԵՎ ԱՅԼ ՄԻՋՈՒԿԱՅԻՆ ԱՂԵՏՆԵՐԻՑ ՏՈՒԺԱԾ ՔԱՂԱՔԱՑԻՆԵՐԻ ՍՈՑԻԱԼԱԿԱՆ ՊԱՇՏՊԱՆՈՒԹՅԱՆ ՄԱՍԻՆ</w:t>
      </w:r>
    </w:p>
    <w:p w:rsidR="007C1A67" w:rsidRPr="004F672E" w:rsidRDefault="007C1A67" w:rsidP="007C1A67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  <w:b/>
          <w:bCs/>
        </w:rPr>
        <w:t>ԳԼՈՒԽ 1</w:t>
      </w:r>
      <w:r w:rsidRPr="004F672E">
        <w:rPr>
          <w:rFonts w:ascii="GHEA Grapalat" w:eastAsia="Times New Roman" w:hAnsi="GHEA Grapalat" w:cs="Times New Roman"/>
        </w:rPr>
        <w:t xml:space="preserve"> </w:t>
      </w:r>
      <w:r w:rsidRPr="004F672E">
        <w:rPr>
          <w:rFonts w:ascii="GHEA Grapalat" w:eastAsia="Times New Roman" w:hAnsi="GHEA Grapalat" w:cs="Times New Roman"/>
        </w:rPr>
        <w:br/>
      </w:r>
      <w:r w:rsidRPr="004F672E">
        <w:rPr>
          <w:rFonts w:ascii="GHEA Grapalat" w:eastAsia="Times New Roman" w:hAnsi="GHEA Grapalat" w:cs="Times New Roman"/>
          <w:b/>
          <w:bCs/>
        </w:rPr>
        <w:t>Ընդհանուր</w:t>
      </w:r>
      <w:proofErr w:type="gramStart"/>
      <w:r w:rsidRPr="004F672E">
        <w:rPr>
          <w:rFonts w:ascii="Courier New" w:eastAsia="Times New Roman" w:hAnsi="Courier New" w:cs="Courier New"/>
          <w:b/>
          <w:bCs/>
        </w:rPr>
        <w:t> </w:t>
      </w:r>
      <w:r w:rsidRPr="004F672E">
        <w:rPr>
          <w:rFonts w:ascii="GHEA Grapalat" w:eastAsia="Times New Roman" w:hAnsi="GHEA Grapalat" w:cs="GHEA Grapalat"/>
          <w:b/>
          <w:bCs/>
        </w:rPr>
        <w:t xml:space="preserve"> դրույթներ</w:t>
      </w:r>
      <w:proofErr w:type="gramEnd"/>
      <w:r w:rsidRPr="004F672E">
        <w:rPr>
          <w:rFonts w:ascii="GHEA Grapalat" w:eastAsia="Times New Roman" w:hAnsi="GHEA Grapalat" w:cs="Times New Roman"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4F672E">
        <w:rPr>
          <w:rFonts w:ascii="GHEA Grapalat" w:eastAsia="Times New Roman" w:hAnsi="GHEA Grapalat" w:cs="Times New Roman"/>
          <w:b/>
          <w:bCs/>
          <w:i/>
          <w:iCs/>
        </w:rPr>
        <w:t xml:space="preserve"> Օրենքի կարգավորման առարկան եւ գործողության ոլորտը</w:t>
      </w:r>
      <w:r w:rsidRPr="004F672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1. Սույն օրենքը կարգավորում է Հայաստանի Հանրապետության այն քաղաքացիների իրավունքների ու շահերի պաշտպանության հետ կապված հարաբերությունները, որոնք տուժել են` մասնակցելով Չեռնոբիլի ատոմային էլեկտրակայանի (այսուհետ` ՉԱԷԿ) վթարից եւ միջուկային այլ աղետների հետեւանքների վերացման աշխատանքներին: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2. Սույն օրենքով նշված անձանց տրվող արտոնություններն ու փոխհատուցումները տարածվում են սույն օրենքի 3-րդ հոդվածում նշված քաղաքացիների խմբերի վրա: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4F672E">
        <w:rPr>
          <w:rFonts w:ascii="GHEA Grapalat" w:eastAsia="Times New Roman" w:hAnsi="GHEA Grapalat" w:cs="Times New Roman"/>
          <w:b/>
          <w:bCs/>
          <w:i/>
          <w:iCs/>
        </w:rPr>
        <w:t xml:space="preserve"> ՉԱԷԿ-ի վթարի եւ այլ միջուկային աղետների հետեւանքներից տուժած քաղաքացիների սոցիալական պաշտպանության վերաբերյալ օրենսդրությունը</w:t>
      </w:r>
      <w:r w:rsidRPr="004F672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1. ՉԱԷԿ-ի վթարից եւ այլ միջուկային աղետներից տուժած քաղաքացիների սոցիալական պաշտ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պանությունն ապահովվում է սույն օրենքով եւ սույն օրենքից բխող ենթաօրենսդրական ակտերով: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4F672E">
        <w:rPr>
          <w:rFonts w:ascii="GHEA Grapalat" w:eastAsia="Times New Roman" w:hAnsi="GHEA Grapalat" w:cs="Times New Roman"/>
          <w:b/>
          <w:bCs/>
          <w:i/>
          <w:iCs/>
        </w:rPr>
        <w:t xml:space="preserve"> ՉԱԷԿ-ի վթարի եւ միջուկային այլ աղետների հետեւանքներից տուժած քաղաքացիների խմբերը</w:t>
      </w:r>
      <w:r w:rsidRPr="004F672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1. Սույն օրենքի դրույթները տարածվում են չեռնոբիլյան վթարի եւ այլ միջուկային աղետների հետեւանքներից տուժած քաղաքացիների հետեւյալ խմբերի վրա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1) Անձինք, որոնք հիվանդացել են ճառագայթային հիվանդությամբ` կապված ՉԱԷԿ-ի վթարի հետեւանքների վերացման աշխատանքներին մասնակցելու հետ, ինչպես նաեւ այն քաղա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քա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ցիները, որոնք ճանաչվել են հաշմանդամ եւ հաշմանդամությունը կապվել է անմիջականորեն Չեռնոբիլյան վթարի ազդեցության հետ, այդ թվում`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2) </w:t>
      </w:r>
      <w:proofErr w:type="gramStart"/>
      <w:r w:rsidRPr="004F672E">
        <w:rPr>
          <w:rFonts w:ascii="GHEA Grapalat" w:eastAsia="Times New Roman" w:hAnsi="GHEA Grapalat" w:cs="Times New Roman"/>
        </w:rPr>
        <w:t>անձինք</w:t>
      </w:r>
      <w:proofErr w:type="gramEnd"/>
      <w:r w:rsidRPr="004F672E">
        <w:rPr>
          <w:rFonts w:ascii="GHEA Grapalat" w:eastAsia="Times New Roman" w:hAnsi="GHEA Grapalat" w:cs="Times New Roman"/>
        </w:rPr>
        <w:t xml:space="preserve"> (ժամանակավորապես ուղարկված կամ գործուղված), որոնք մասնակցել են Չեռնոբիլի վթարի վերացման աշխատանքներին,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3) </w:t>
      </w:r>
      <w:proofErr w:type="gramStart"/>
      <w:r w:rsidRPr="004F672E">
        <w:rPr>
          <w:rFonts w:ascii="GHEA Grapalat" w:eastAsia="Times New Roman" w:hAnsi="GHEA Grapalat" w:cs="Times New Roman"/>
        </w:rPr>
        <w:t>զինծառայողներ</w:t>
      </w:r>
      <w:proofErr w:type="gramEnd"/>
      <w:r w:rsidRPr="004F672E">
        <w:rPr>
          <w:rFonts w:ascii="GHEA Grapalat" w:eastAsia="Times New Roman" w:hAnsi="GHEA Grapalat" w:cs="Times New Roman"/>
        </w:rPr>
        <w:t xml:space="preserve">, ներքին գործերի մարմինների աշխատակիցներ, զինապարտներ, որոնք կանչված են եղել հատուկ հավաքների` աշխատելու այդ ժամանակաշրջանում ախտահարված գոտում, Չեռնոբիլի վթարի հետեւանքների վերացման նպատակով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lastRenderedPageBreak/>
        <w:t xml:space="preserve">2. Անձինք (ժամանակավորապես ուղարկված կամ գործուղված), որոնք 1986-1987թթ. </w:t>
      </w:r>
      <w:proofErr w:type="gramStart"/>
      <w:r w:rsidRPr="004F672E">
        <w:rPr>
          <w:rFonts w:ascii="GHEA Grapalat" w:eastAsia="Times New Roman" w:hAnsi="GHEA Grapalat" w:cs="Times New Roman"/>
        </w:rPr>
        <w:t>մաս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նակ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ցել</w:t>
      </w:r>
      <w:proofErr w:type="gramEnd"/>
      <w:r w:rsidRPr="004F672E">
        <w:rPr>
          <w:rFonts w:ascii="GHEA Grapalat" w:eastAsia="Times New Roman" w:hAnsi="GHEA Grapalat" w:cs="Times New Roman"/>
        </w:rPr>
        <w:t xml:space="preserve"> են ՉԱԷԿ-ի վթարի հետեւանքների վերացման աշխատանքներին ախտահարված գո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տում, զինծառայողներ, ներքին գործերի մարմինների աշխատողներ եւ զինապարտներ, որոնք կանչվել են հատուկ հավաքների` այդ ժամանակաշրջանում վթարի վերացման աշխա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տանք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ներին մասնակցելու համար: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3. Անձինք (ժամանակավորապես ուղարկված կամ գործուղված), որոնք 1988-1989թթ. </w:t>
      </w:r>
      <w:proofErr w:type="gramStart"/>
      <w:r w:rsidRPr="004F672E">
        <w:rPr>
          <w:rFonts w:ascii="GHEA Grapalat" w:eastAsia="Times New Roman" w:hAnsi="GHEA Grapalat" w:cs="Times New Roman"/>
        </w:rPr>
        <w:t>մաս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նակ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ցել</w:t>
      </w:r>
      <w:proofErr w:type="gramEnd"/>
      <w:r w:rsidRPr="004F672E">
        <w:rPr>
          <w:rFonts w:ascii="GHEA Grapalat" w:eastAsia="Times New Roman" w:hAnsi="GHEA Grapalat" w:cs="Times New Roman"/>
        </w:rPr>
        <w:t xml:space="preserve"> են Չեռնոբիլի վթարի հետեւանքների վերացման աշխատանքներին ախտա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հար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ված գո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տում, զինծառայողներ, ներքին գործերի մարմինների աշխատողներ եւ զինապարտներ, որոնք կանչվել են հատուկ հավաքների` այդ ժամանակաշրջանում վթարի վերացման աշխա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տանքներին մասնակցելու համար: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4. Անձինք, /ժամանակավորապես ուղարկված կամ գործուղված/, այդ թվում զինծառայողներ եւ զինապարտներ` զորակոչված հատուկ հավաքների, ոստիկանության, պետանվտան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գու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թյան, անձնակազմերի աշխատակիցներ, որոնք 1957-1958/1959-1961/ թթ. </w:t>
      </w:r>
      <w:proofErr w:type="gramStart"/>
      <w:r w:rsidRPr="004F672E">
        <w:rPr>
          <w:rFonts w:ascii="GHEA Grapalat" w:eastAsia="Times New Roman" w:hAnsi="GHEA Grapalat" w:cs="Times New Roman"/>
        </w:rPr>
        <w:t>Անմիջապես մաս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նակ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ցություն են ունեցել 1957թ.</w:t>
      </w:r>
      <w:proofErr w:type="gramEnd"/>
      <w:r w:rsidRPr="004F672E">
        <w:rPr>
          <w:rFonts w:ascii="GHEA Grapalat" w:eastAsia="Times New Roman" w:hAnsi="GHEA Grapalat" w:cs="Times New Roman"/>
        </w:rPr>
        <w:t xml:space="preserve"> «Մայակ» արտադրական միավորման վթարի հետեւանքների վերացման աշխատանքներին: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5. Անձինք, որոնք մասնակցել կամ տուժել են քաղաքացիական եւ ռազմական նշանակության միջուկային այլ օբյեկտների վթարների հետեւանքների վերացման արդյունքում: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4.</w:t>
      </w:r>
      <w:proofErr w:type="gramEnd"/>
      <w:r w:rsidRPr="004F672E">
        <w:rPr>
          <w:rFonts w:ascii="GHEA Grapalat" w:eastAsia="Times New Roman" w:hAnsi="GHEA Grapalat" w:cs="Times New Roman"/>
          <w:b/>
          <w:bCs/>
          <w:i/>
          <w:iCs/>
        </w:rPr>
        <w:t xml:space="preserve"> ՉԱԷԿ-ի վթարի եւ միջուկային այլ աղետների հետեւանքներից տուժած քաղաքացիների բժշկական օգնության եւ ճառագայթային ազդեցությունից պաշտպանվածության իրավունքը</w:t>
      </w:r>
      <w:r w:rsidRPr="004F672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ՉԱԷԿ-ի վթարի եւ միջուկային այլ աղետների հետեւանքներից տուժած քաղաքացիները իրա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վունք ունեն բժշկական օգնության եւ դիսպանսերիզացիայի առողջապահական կազմա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կեր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պու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թյուններում ըստ բնակության վայրի: Այդ անձանց մասնագիտացված բուժօգնությունը ապա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հովում, նրանց հիվանդության եւ հաշմանդամության պատճառական կապը որոշում են ՀՀ պաշտպանության նախարարության կենտրոնական ռազմաբժշկական հանձնաժողովի եւ ՀՀ առողջապահության նախարարության ճառագայթային բժշկության եւ այրվածքների գի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տա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կան կենտրոնի կողմից տրված եզրակացությունների հիման վրա: Եթե</w:t>
      </w:r>
      <w:r w:rsidRPr="004F672E">
        <w:rPr>
          <w:rFonts w:ascii="Courier New" w:eastAsia="Times New Roman" w:hAnsi="Courier New" w:cs="Courier New"/>
        </w:rPr>
        <w:t> </w:t>
      </w:r>
      <w:r w:rsidRPr="004F672E">
        <w:rPr>
          <w:rFonts w:ascii="GHEA Grapalat" w:eastAsia="Times New Roman" w:hAnsi="GHEA Grapalat" w:cs="GHEA Grapalat"/>
        </w:rPr>
        <w:t xml:space="preserve"> ՀՀ առող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>ջա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>պա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>հու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>թյան նախարարության ճառագայթային բժշկության եւ այրվածքների գիտական կենտրոնը չունի համապատասխան մասնագետներ, ապա հիվանդ</w:t>
      </w:r>
      <w:r w:rsidRPr="004F672E">
        <w:rPr>
          <w:rFonts w:ascii="GHEA Grapalat" w:eastAsia="Times New Roman" w:hAnsi="GHEA Grapalat" w:cs="Times New Roman"/>
        </w:rPr>
        <w:t>ն ուղղեգրվում է այլ առողջապահա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կան կազմակերպություն: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  <w:b/>
          <w:bCs/>
        </w:rPr>
        <w:t>Գլուխ 2</w:t>
      </w:r>
      <w:r w:rsidRPr="004F672E">
        <w:rPr>
          <w:rFonts w:ascii="GHEA Grapalat" w:eastAsia="Times New Roman" w:hAnsi="GHEA Grapalat" w:cs="Times New Roman"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  <w:b/>
          <w:bCs/>
        </w:rPr>
        <w:t xml:space="preserve">Փոխհատուցում եւ արտոնություններ ՉԱԷԿ-ի վթարի հետեւանքներից տուժած անձանց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5.</w:t>
      </w:r>
      <w:proofErr w:type="gramEnd"/>
      <w:r w:rsidRPr="004F672E">
        <w:rPr>
          <w:rFonts w:ascii="GHEA Grapalat" w:eastAsia="Times New Roman" w:hAnsi="GHEA Grapalat" w:cs="Times New Roman"/>
          <w:b/>
          <w:bCs/>
          <w:i/>
          <w:iCs/>
        </w:rPr>
        <w:t xml:space="preserve"> Ճառագայթային հիվանդությամբ հիվանդացած եւ հաշմանդամ դարձած անձանց արտոնությունները</w:t>
      </w:r>
      <w:r w:rsidRPr="004F672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1. Սույն օրենքի առաջին գլխի 3-րդ հոդվածում նշված անձինք իրավունք ունեն`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1) Անվճար ամենամյա բժշկական հետազոտման` համապատասխան մասնագետների ներգրավմամբ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lastRenderedPageBreak/>
        <w:t xml:space="preserve">2) Ամեն տարի անվճար դեղորայքի ձեռքբերման (բժշկի դեղատոմսով)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3) Անվճար ատամնապրոթեզավորման (բացառությամբ պրոթեզի թանկարժեք մետաղից)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4) Անվճար առողջարանային ուղեգրերի ապահովման` ՀՀ կառավարության սահմանված կարգով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2. Անձինք, որոնց հիվանդությունները պայմանավորված են նրանց ծնողների ճառագայթված լինելով, երաշխավորվում են սույն օրենքով նախատեսված փոխհատուցումները եւ արտոնությունները: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3. Սույն հոդվածում նշված արտոնությունները վերաբերում են ՉԱԷԿ-ի եւ միջուկային այլ աղետ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ների հետեւանքների վերացմանը մասնակցած, վթարից զոհված եւ ճառագայթային հիվանդությունից մահացածների ընտանիքների անդամներին` ՀՀ օրենսդրությամբ սահմանված կարգով: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6.</w:t>
      </w:r>
      <w:proofErr w:type="gramEnd"/>
      <w:r w:rsidRPr="004F672E">
        <w:rPr>
          <w:rFonts w:ascii="GHEA Grapalat" w:eastAsia="Times New Roman" w:hAnsi="GHEA Grapalat" w:cs="Times New Roman"/>
          <w:b/>
          <w:bCs/>
          <w:i/>
          <w:iCs/>
        </w:rPr>
        <w:t xml:space="preserve"> ՉԱԷԿ-ի վթարի եւ միջուկային այլ աղետների հետեւանքների վերացման աշխատանքներին մասնակիցների օգնություն ստանալու իրավունքը</w:t>
      </w:r>
      <w:r w:rsidRPr="004F672E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 xml:space="preserve">ՉԱԷԿ-ի վթարի եւ միջուկային այլ աղետների հետեւանքների վերացման աշխատանքներին մասնակցածները ստանում են ամենամսյա դրամական օգնություն` ՀՀ կառավարության սահմանած կարգով եւ չափով: </w:t>
      </w:r>
    </w:p>
    <w:p w:rsidR="007C1A67" w:rsidRPr="004F672E" w:rsidRDefault="007C1A67" w:rsidP="007C1A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4F672E">
        <w:rPr>
          <w:rFonts w:ascii="GHEA Grapalat" w:eastAsia="Times New Roman" w:hAnsi="GHEA Grapalat" w:cs="Times New Roman"/>
          <w:b/>
          <w:bCs/>
          <w:i/>
          <w:iCs/>
        </w:rPr>
        <w:t>Հոդված 7.</w:t>
      </w:r>
      <w:proofErr w:type="gramEnd"/>
      <w:r w:rsidRPr="004F672E">
        <w:rPr>
          <w:rFonts w:ascii="GHEA Grapalat" w:eastAsia="Times New Roman" w:hAnsi="GHEA Grapalat" w:cs="Times New Roman"/>
          <w:i/>
          <w:iCs/>
        </w:rPr>
        <w:t xml:space="preserve"> </w:t>
      </w:r>
      <w:r w:rsidRPr="004F672E">
        <w:rPr>
          <w:rFonts w:ascii="GHEA Grapalat" w:eastAsia="Times New Roman" w:hAnsi="GHEA Grapalat" w:cs="Times New Roman"/>
        </w:rPr>
        <w:t xml:space="preserve">Սույն օրենքն ուժի մեջ է մտնում 2012 թվականի հունվարի 1-ից: </w:t>
      </w:r>
    </w:p>
    <w:p w:rsidR="004F672E" w:rsidRDefault="004F672E" w:rsidP="004F67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4F672E" w:rsidRDefault="004F672E" w:rsidP="004F67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7C1A67" w:rsidRDefault="007C1A67" w:rsidP="004F672E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  <w:b/>
          <w:bCs/>
        </w:rPr>
        <w:t>ՀԻՄՆԱՎՈՐՈւՄ</w:t>
      </w:r>
      <w:r w:rsidRPr="004F672E">
        <w:rPr>
          <w:rFonts w:ascii="GHEA Grapalat" w:eastAsia="Times New Roman" w:hAnsi="GHEA Grapalat" w:cs="Times New Roman"/>
        </w:rPr>
        <w:t xml:space="preserve"> </w:t>
      </w:r>
    </w:p>
    <w:p w:rsidR="004F672E" w:rsidRPr="004F672E" w:rsidRDefault="004F672E" w:rsidP="004F672E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7C1A67" w:rsidRDefault="007C1A67" w:rsidP="004F672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4F672E">
        <w:rPr>
          <w:rFonts w:ascii="GHEA Grapalat" w:eastAsia="Times New Roman" w:hAnsi="GHEA Grapalat" w:cs="Times New Roman"/>
          <w:b/>
          <w:bCs/>
        </w:rPr>
        <w:t>«Չեռնոբիլի ատոմային էլեկտրակայանի եւ այլ միջուկային աղետներից տուժած քաղաքացիների սոցիալական պաշտպանության</w:t>
      </w:r>
      <w:proofErr w:type="gramStart"/>
      <w:r w:rsidRPr="004F672E">
        <w:rPr>
          <w:rFonts w:ascii="Courier New" w:eastAsia="Times New Roman" w:hAnsi="Courier New" w:cs="Courier New"/>
          <w:b/>
          <w:bCs/>
        </w:rPr>
        <w:t> </w:t>
      </w:r>
      <w:r w:rsidRPr="004F672E">
        <w:rPr>
          <w:rFonts w:ascii="GHEA Grapalat" w:eastAsia="Times New Roman" w:hAnsi="GHEA Grapalat" w:cs="GHEA Grapalat"/>
          <w:b/>
          <w:bCs/>
        </w:rPr>
        <w:t xml:space="preserve"> մասին</w:t>
      </w:r>
      <w:proofErr w:type="gramEnd"/>
      <w:r w:rsidRPr="004F672E">
        <w:rPr>
          <w:rFonts w:ascii="GHEA Grapalat" w:eastAsia="Times New Roman" w:hAnsi="GHEA Grapalat" w:cs="GHEA Grapalat"/>
          <w:b/>
          <w:bCs/>
        </w:rPr>
        <w:t>» Հայաստանի Հանրապետության օ</w:t>
      </w:r>
      <w:r w:rsidRPr="004F672E">
        <w:rPr>
          <w:rFonts w:ascii="GHEA Grapalat" w:eastAsia="Times New Roman" w:hAnsi="GHEA Grapalat" w:cs="Times New Roman"/>
          <w:b/>
          <w:bCs/>
        </w:rPr>
        <w:t xml:space="preserve">րենքի նախագծի ընդունման անհրաժեշտության </w:t>
      </w:r>
    </w:p>
    <w:p w:rsidR="004F672E" w:rsidRPr="004F672E" w:rsidRDefault="004F672E" w:rsidP="004F672E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7C1A67" w:rsidRPr="004F672E" w:rsidRDefault="007C1A67" w:rsidP="004F672E">
      <w:pPr>
        <w:spacing w:after="0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Օրենքի նախագծի ընդունումը բխում է</w:t>
      </w:r>
      <w:proofErr w:type="gramStart"/>
      <w:r w:rsidRPr="004F672E">
        <w:rPr>
          <w:rFonts w:ascii="Courier New" w:eastAsia="Times New Roman" w:hAnsi="Courier New" w:cs="Courier New"/>
        </w:rPr>
        <w:t> </w:t>
      </w:r>
      <w:r w:rsidRPr="004F672E">
        <w:rPr>
          <w:rFonts w:ascii="GHEA Grapalat" w:eastAsia="Times New Roman" w:hAnsi="GHEA Grapalat" w:cs="GHEA Grapalat"/>
        </w:rPr>
        <w:t xml:space="preserve"> ԱՊՀ</w:t>
      </w:r>
      <w:proofErr w:type="gramEnd"/>
      <w:r w:rsidRPr="004F672E">
        <w:rPr>
          <w:rFonts w:ascii="GHEA Grapalat" w:eastAsia="Times New Roman" w:hAnsi="GHEA Grapalat" w:cs="GHEA Grapalat"/>
        </w:rPr>
        <w:t xml:space="preserve"> երկրների շրջանակներում ընդունված «Չեռնո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>բիլի ԱԷԿ-ի եւ այլ միջուկային աղետների եւ վթարների հետեւանքով ճառագայթահարման ենթարկ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>ված քաղաքացիների սոցիալական պաշտպանության մասին» համաձ</w:t>
      </w:r>
      <w:r w:rsidRPr="004F672E">
        <w:rPr>
          <w:rFonts w:ascii="GHEA Grapalat" w:eastAsia="Times New Roman" w:hAnsi="GHEA Grapalat" w:cs="Times New Roman"/>
        </w:rPr>
        <w:t>այնագրի դրույթ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ներից, որը Հայաստանի Հանրապետության կողմից</w:t>
      </w:r>
      <w:r w:rsidRPr="004F672E">
        <w:rPr>
          <w:rFonts w:ascii="Courier New" w:eastAsia="Times New Roman" w:hAnsi="Courier New" w:cs="Courier New"/>
        </w:rPr>
        <w:t> </w:t>
      </w:r>
      <w:r w:rsidRPr="004F672E">
        <w:rPr>
          <w:rFonts w:ascii="GHEA Grapalat" w:eastAsia="Times New Roman" w:hAnsi="GHEA Grapalat" w:cs="GHEA Grapalat"/>
        </w:rPr>
        <w:t xml:space="preserve"> վավերացվել է դեռեւս 1994թվականին: </w:t>
      </w:r>
    </w:p>
    <w:p w:rsidR="007C1A67" w:rsidRPr="004F672E" w:rsidRDefault="007C1A67" w:rsidP="004F672E">
      <w:pPr>
        <w:spacing w:after="0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1986թ. ապրիլի 26-ի Չեռնոբիլի ԱԷԿ-ի վթարը մարդկության խոշորագույն տեխնոգեն աղետ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>նե</w:t>
      </w:r>
      <w:r w:rsidR="004F672E">
        <w:rPr>
          <w:rFonts w:ascii="GHEA Grapalat" w:eastAsia="Times New Roman" w:hAnsi="GHEA Grapalat" w:cs="Times New Roman"/>
        </w:rPr>
        <w:softHyphen/>
      </w:r>
      <w:r w:rsidRPr="004F672E">
        <w:rPr>
          <w:rFonts w:ascii="GHEA Grapalat" w:eastAsia="Times New Roman" w:hAnsi="GHEA Grapalat" w:cs="Times New Roman"/>
        </w:rPr>
        <w:t xml:space="preserve">րից մեկն էր: Շուրջ 3000 հայորդիներ մեր հանրապետությունից մասնակցեցին այդ աղետի հետեւանքների վերացման աշխատանքներին: </w:t>
      </w:r>
    </w:p>
    <w:p w:rsidR="007C1A67" w:rsidRPr="004F672E" w:rsidRDefault="007C1A67" w:rsidP="004F672E">
      <w:pPr>
        <w:spacing w:after="0" w:line="240" w:lineRule="auto"/>
        <w:rPr>
          <w:rFonts w:ascii="GHEA Grapalat" w:eastAsia="Times New Roman" w:hAnsi="GHEA Grapalat" w:cs="Times New Roman"/>
        </w:rPr>
      </w:pPr>
      <w:r w:rsidRPr="004F672E">
        <w:rPr>
          <w:rFonts w:ascii="GHEA Grapalat" w:eastAsia="Times New Roman" w:hAnsi="GHEA Grapalat" w:cs="Times New Roman"/>
        </w:rPr>
        <w:t>Աղետի հետեւանքների վերացման աշխատանքների 3000 մասնակիցներից 400-ը մահացել են, 1600-ից ավելին դառձել են</w:t>
      </w:r>
      <w:proofErr w:type="gramStart"/>
      <w:r w:rsidRPr="004F672E">
        <w:rPr>
          <w:rFonts w:ascii="Courier New" w:eastAsia="Times New Roman" w:hAnsi="Courier New" w:cs="Courier New"/>
        </w:rPr>
        <w:t> </w:t>
      </w:r>
      <w:r w:rsidRPr="004F672E">
        <w:rPr>
          <w:rFonts w:ascii="GHEA Grapalat" w:eastAsia="Times New Roman" w:hAnsi="GHEA Grapalat" w:cs="GHEA Grapalat"/>
        </w:rPr>
        <w:t xml:space="preserve"> հաշմանդամներ</w:t>
      </w:r>
      <w:proofErr w:type="gramEnd"/>
      <w:r w:rsidRPr="004F672E">
        <w:rPr>
          <w:rFonts w:ascii="GHEA Grapalat" w:eastAsia="Times New Roman" w:hAnsi="GHEA Grapalat" w:cs="GHEA Grapalat"/>
        </w:rPr>
        <w:t xml:space="preserve"> են, որի արդյունքում ճառագայթված ծնող</w:t>
      </w:r>
      <w:r w:rsidR="004F672E">
        <w:rPr>
          <w:rFonts w:ascii="GHEA Grapalat" w:eastAsia="Times New Roman" w:hAnsi="GHEA Grapalat" w:cs="GHEA Grapalat"/>
        </w:rPr>
        <w:softHyphen/>
      </w:r>
      <w:r w:rsidRPr="004F672E">
        <w:rPr>
          <w:rFonts w:ascii="GHEA Grapalat" w:eastAsia="Times New Roman" w:hAnsi="GHEA Grapalat" w:cs="GHEA Grapalat"/>
        </w:rPr>
        <w:t xml:space="preserve">ներից ծնվել են տարբեր արատներով բազմաթիվ երեխաներ: </w:t>
      </w:r>
    </w:p>
    <w:p w:rsidR="007C1A67" w:rsidRPr="004F672E" w:rsidRDefault="007C1A67" w:rsidP="004F672E">
      <w:pPr>
        <w:spacing w:after="0" w:line="240" w:lineRule="auto"/>
        <w:rPr>
          <w:rFonts w:ascii="GHEA Grapalat" w:hAnsi="GHEA Grapalat"/>
        </w:rPr>
      </w:pPr>
      <w:r w:rsidRPr="004F672E">
        <w:rPr>
          <w:rFonts w:ascii="GHEA Grapalat" w:eastAsia="Times New Roman" w:hAnsi="GHEA Grapalat" w:cs="Times New Roman"/>
        </w:rPr>
        <w:t xml:space="preserve">Օրենքի նախագծով կարգավորվում է Չեռնոբիլի էլեկտրակայանի վթարի եւ այլ միջուկային աղետների հետեւանքներից տուժած անձանց տրվող արտոնությունների եւ փոխհատուցումների խնդիրը: </w:t>
      </w:r>
    </w:p>
    <w:sectPr w:rsidR="007C1A67" w:rsidRPr="004F672E" w:rsidSect="004F672E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C1A67"/>
    <w:rsid w:val="00052C4E"/>
    <w:rsid w:val="000E14A6"/>
    <w:rsid w:val="001A6ABA"/>
    <w:rsid w:val="001E461D"/>
    <w:rsid w:val="002530AF"/>
    <w:rsid w:val="00300F5E"/>
    <w:rsid w:val="003D30E6"/>
    <w:rsid w:val="003E5889"/>
    <w:rsid w:val="00405AC2"/>
    <w:rsid w:val="00422111"/>
    <w:rsid w:val="00437C1F"/>
    <w:rsid w:val="004F5599"/>
    <w:rsid w:val="004F672E"/>
    <w:rsid w:val="005845A5"/>
    <w:rsid w:val="005E130B"/>
    <w:rsid w:val="00642069"/>
    <w:rsid w:val="00741152"/>
    <w:rsid w:val="0077056F"/>
    <w:rsid w:val="00770E00"/>
    <w:rsid w:val="007A4E74"/>
    <w:rsid w:val="007C1A67"/>
    <w:rsid w:val="00806CA0"/>
    <w:rsid w:val="009F3A8F"/>
    <w:rsid w:val="00A52788"/>
    <w:rsid w:val="00A94D0E"/>
    <w:rsid w:val="00AB4BE0"/>
    <w:rsid w:val="00B93FED"/>
    <w:rsid w:val="00BE52E4"/>
    <w:rsid w:val="00BE6DA3"/>
    <w:rsid w:val="00C1702C"/>
    <w:rsid w:val="00D37FF2"/>
    <w:rsid w:val="00DF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7C1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C1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1A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1A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C1A67"/>
    <w:rPr>
      <w:b/>
      <w:bCs/>
    </w:rPr>
  </w:style>
  <w:style w:type="paragraph" w:styleId="NormalWeb">
    <w:name w:val="Normal (Web)"/>
    <w:basedOn w:val="Normal"/>
    <w:unhideWhenUsed/>
    <w:rsid w:val="007C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A67"/>
    <w:rPr>
      <w:i/>
      <w:iCs/>
    </w:rPr>
  </w:style>
  <w:style w:type="paragraph" w:customStyle="1" w:styleId="norm">
    <w:name w:val="norm"/>
    <w:basedOn w:val="Normal"/>
    <w:link w:val="normChar"/>
    <w:rsid w:val="005845A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5845A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845A5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mechtexChar">
    <w:name w:val="mechtex Char"/>
    <w:basedOn w:val="DefaultParagraphFont"/>
    <w:link w:val="mechtex"/>
    <w:locked/>
    <w:rsid w:val="005845A5"/>
    <w:rPr>
      <w:rFonts w:ascii="Arial Armenian" w:eastAsia="Times New Roman" w:hAnsi="Arial Armenian" w:cs="Times New Roman"/>
      <w:szCs w:val="24"/>
    </w:rPr>
  </w:style>
  <w:style w:type="character" w:styleId="Hyperlink">
    <w:name w:val="Hyperlink"/>
    <w:basedOn w:val="DefaultParagraphFont"/>
    <w:uiPriority w:val="99"/>
    <w:rsid w:val="005845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5AC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pple-style-span">
    <w:name w:val="apple-style-span"/>
    <w:rsid w:val="001E4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gov.am/am/gov-members/53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ov.am/am/staff-structure/other/51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ov.am/am/gov-members/53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3F6A-6577-4127-872F-43D05980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13</cp:revision>
  <dcterms:created xsi:type="dcterms:W3CDTF">2014-05-16T10:55:00Z</dcterms:created>
  <dcterms:modified xsi:type="dcterms:W3CDTF">2014-06-04T11:14:00Z</dcterms:modified>
</cp:coreProperties>
</file>