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4834D0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«ՀԱՅԱՍՏԱՆԻ ՀԱՆՐԱՊԵՏՈՒԹՅԱՆ ՔՐԵԱԿԱՆ ՕՐԵՆՍԳՐՔՈՒՄ ՓՈՓՈԽՈՒԹՅՈՒՆՆԵՐ ԵՎ ԼՐԱՑՈՒՄՆԵՐ ԿԱՏԱՐԵԼՈՒ ՄԱՍԻՆ» ԵՎ «ՎԱՐՉԱԿԱՆ ԻՐԱՎԱԽԱԽՏՈՒՄՆԵՐԻ ՎԵՐԱԲԵՐՅԱԼ» ՀԱՅԱՍՏԱՆԻ ՀԱՆՐԱՊԵՏՈՒԹՅԱՆ ՕՐԵՆՍԳՐՔՈՒՄ ՓՈՓՈԽՈՒԹՅՈՒՆՆԵՐ ԵՎ ԼՐԱՑՈՒՄՆԵՐ ԿԱՏԱՐԵԼՈՒ ՄԱՍԻՆ» </w:t>
      </w:r>
      <w:r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Pr="0025648B">
        <w:rPr>
          <w:rFonts w:ascii="GHEA Grapalat" w:hAnsi="GHEA Grapalat" w:cs="Sylfaen"/>
          <w:caps/>
          <w:sz w:val="24"/>
          <w:szCs w:val="24"/>
        </w:rPr>
        <w:softHyphen/>
      </w:r>
      <w:r w:rsidRPr="0025648B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Pr="0025648B">
        <w:rPr>
          <w:rFonts w:ascii="GHEA Grapalat" w:hAnsi="GHEA Grapalat"/>
          <w:caps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ՕՐԵՆՔՆԵՐԻ ՆԱԽԱԳԾԵՐԻ</w:t>
      </w:r>
      <w:r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ՓԱԹԵԹԻ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4834D0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4834D0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«Հայաստանի Հանրապետության քրեական օրենսգրքում փոփոխություններ և լրացումներ կատարելու մասին» և «Վարչական իրավախախտումների վերաբերյալ Հայաստանի Հանրապետության օրենսգրքում փոփոխություններ և լրացումներ կատարելու մասին» </w:t>
      </w:r>
      <w:r w:rsidR="004834D0" w:rsidRPr="0025648B">
        <w:rPr>
          <w:rFonts w:ascii="GHEA Grapalat" w:hAnsi="GHEA Grapalat" w:cs="Sylfaen"/>
          <w:sz w:val="24"/>
          <w:szCs w:val="24"/>
        </w:rPr>
        <w:t>Հայաստանի</w:t>
      </w:r>
      <w:r w:rsidR="004834D0" w:rsidRPr="0025648B">
        <w:rPr>
          <w:rFonts w:ascii="GHEA Grapalat" w:hAnsi="GHEA Grapalat"/>
          <w:sz w:val="24"/>
          <w:szCs w:val="24"/>
        </w:rPr>
        <w:t xml:space="preserve"> </w:t>
      </w:r>
      <w:r w:rsidR="004834D0" w:rsidRPr="0025648B">
        <w:rPr>
          <w:rFonts w:ascii="GHEA Grapalat" w:hAnsi="GHEA Grapalat" w:cs="Sylfaen"/>
          <w:sz w:val="24"/>
          <w:szCs w:val="24"/>
        </w:rPr>
        <w:t>Հանրապե</w:t>
      </w:r>
      <w:r w:rsidR="004834D0">
        <w:rPr>
          <w:rFonts w:ascii="GHEA Grapalat" w:hAnsi="GHEA Grapalat" w:cs="Sylfaen"/>
          <w:sz w:val="24"/>
          <w:szCs w:val="24"/>
        </w:rPr>
        <w:t>-</w:t>
      </w:r>
      <w:r w:rsidR="004834D0" w:rsidRPr="0025648B">
        <w:rPr>
          <w:rFonts w:ascii="GHEA Grapalat" w:hAnsi="GHEA Grapalat" w:cs="Sylfaen"/>
          <w:sz w:val="24"/>
          <w:szCs w:val="24"/>
        </w:rPr>
        <w:t>տության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օրենքների նախագծերի </w:t>
      </w:r>
      <w:r w:rsid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փաթեթի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</w:t>
      </w:r>
      <w:r w:rsidR="004834D0">
        <w:rPr>
          <w:rFonts w:ascii="GHEA Grapalat" w:hAnsi="GHEA Grapalat" w:cs="Sylfaen"/>
          <w:sz w:val="24"/>
          <w:szCs w:val="24"/>
        </w:rPr>
        <w:t>-</w:t>
      </w:r>
      <w:r w:rsidRPr="0025648B">
        <w:rPr>
          <w:rFonts w:ascii="GHEA Grapalat" w:hAnsi="GHEA Grapalat" w:cs="Sylfaen"/>
          <w:sz w:val="24"/>
          <w:szCs w:val="24"/>
        </w:rPr>
        <w:t>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4834D0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CD6494">
      <w:pgSz w:w="11906" w:h="16838"/>
      <w:pgMar w:top="1440" w:right="1133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4834D0"/>
    <w:rsid w:val="005A4611"/>
    <w:rsid w:val="007A432F"/>
    <w:rsid w:val="007B092F"/>
    <w:rsid w:val="00816335"/>
    <w:rsid w:val="00847A80"/>
    <w:rsid w:val="00996F6F"/>
    <w:rsid w:val="00A649D1"/>
    <w:rsid w:val="00AE79C6"/>
    <w:rsid w:val="00AF3313"/>
    <w:rsid w:val="00BC0EF5"/>
    <w:rsid w:val="00CD6494"/>
    <w:rsid w:val="00D53697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20</cp:revision>
  <dcterms:created xsi:type="dcterms:W3CDTF">2017-05-22T07:41:00Z</dcterms:created>
  <dcterms:modified xsi:type="dcterms:W3CDTF">2017-06-08T11:22:00Z</dcterms:modified>
</cp:coreProperties>
</file>