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F0" w:rsidRPr="00EB0757" w:rsidRDefault="00FA73F0" w:rsidP="00B93C85">
      <w:pPr>
        <w:autoSpaceDE w:val="0"/>
        <w:autoSpaceDN w:val="0"/>
        <w:adjustRightInd w:val="0"/>
        <w:spacing w:after="0"/>
        <w:jc w:val="right"/>
        <w:rPr>
          <w:rFonts w:ascii="GHEA Grapalat" w:hAnsi="GHEA Grapalat" w:cs="Sylfaen"/>
          <w:b/>
          <w:sz w:val="24"/>
          <w:szCs w:val="24"/>
        </w:rPr>
      </w:pPr>
      <w:r w:rsidRPr="00FD3E81">
        <w:rPr>
          <w:rFonts w:ascii="GHEA Grapalat" w:hAnsi="GHEA Grapalat" w:cs="Sylfaen"/>
          <w:b/>
          <w:sz w:val="24"/>
          <w:szCs w:val="24"/>
        </w:rPr>
        <w:t>ՆԱԽԱԳԻԾ</w:t>
      </w:r>
      <w:bookmarkStart w:id="0" w:name="_GoBack"/>
      <w:bookmarkEnd w:id="0"/>
    </w:p>
    <w:p w:rsidR="00FA73F0" w:rsidRPr="00EB0757" w:rsidRDefault="00FA73F0" w:rsidP="00B93C85">
      <w:pPr>
        <w:autoSpaceDE w:val="0"/>
        <w:autoSpaceDN w:val="0"/>
        <w:adjustRightInd w:val="0"/>
        <w:spacing w:after="0"/>
        <w:jc w:val="center"/>
        <w:rPr>
          <w:rFonts w:ascii="GHEA Grapalat" w:hAnsi="GHEA Grapalat" w:cs="Sylfaen"/>
          <w:b/>
          <w:sz w:val="24"/>
          <w:szCs w:val="24"/>
        </w:rPr>
      </w:pPr>
    </w:p>
    <w:p w:rsidR="00FA73F0" w:rsidRPr="00EB0757" w:rsidRDefault="00FA73F0" w:rsidP="00B93C85">
      <w:pPr>
        <w:autoSpaceDE w:val="0"/>
        <w:autoSpaceDN w:val="0"/>
        <w:adjustRightInd w:val="0"/>
        <w:spacing w:after="0"/>
        <w:jc w:val="center"/>
        <w:rPr>
          <w:rFonts w:ascii="GHEA Grapalat" w:hAnsi="GHEA Grapalat" w:cs="IRTEK Courier"/>
          <w:b/>
          <w:sz w:val="24"/>
          <w:szCs w:val="24"/>
        </w:rPr>
      </w:pPr>
      <w:r w:rsidRPr="00EB0757">
        <w:rPr>
          <w:rFonts w:ascii="GHEA Grapalat" w:hAnsi="GHEA Grapalat" w:cs="Sylfaen"/>
          <w:b/>
          <w:sz w:val="24"/>
          <w:szCs w:val="24"/>
        </w:rPr>
        <w:t>ՀԱՅԱUՏԱՆԻ ՀԱՆՐԱՊԵՏՈՒԹՅԱՆ</w:t>
      </w:r>
    </w:p>
    <w:p w:rsidR="00FA73F0" w:rsidRPr="00EB0757" w:rsidRDefault="00FA73F0" w:rsidP="00B93C85">
      <w:pPr>
        <w:autoSpaceDE w:val="0"/>
        <w:autoSpaceDN w:val="0"/>
        <w:adjustRightInd w:val="0"/>
        <w:spacing w:after="0"/>
        <w:jc w:val="center"/>
        <w:rPr>
          <w:rFonts w:ascii="GHEA Grapalat" w:hAnsi="GHEA Grapalat" w:cs="IRTEK Courier"/>
          <w:b/>
          <w:sz w:val="24"/>
          <w:szCs w:val="24"/>
        </w:rPr>
      </w:pPr>
      <w:r w:rsidRPr="00EB0757">
        <w:rPr>
          <w:rFonts w:ascii="GHEA Grapalat" w:hAnsi="GHEA Grapalat" w:cs="IRTEK Courier"/>
          <w:b/>
          <w:sz w:val="24"/>
          <w:szCs w:val="24"/>
        </w:rPr>
        <w:t xml:space="preserve">OՐԵՆՔԸ </w:t>
      </w:r>
    </w:p>
    <w:p w:rsidR="00FA73F0" w:rsidRPr="00EB0757" w:rsidRDefault="00FA73F0" w:rsidP="00B93C85">
      <w:pPr>
        <w:autoSpaceDE w:val="0"/>
        <w:autoSpaceDN w:val="0"/>
        <w:adjustRightInd w:val="0"/>
        <w:spacing w:after="0"/>
        <w:jc w:val="both"/>
        <w:rPr>
          <w:rFonts w:ascii="GHEA Grapalat" w:hAnsi="GHEA Grapalat" w:cs="IRTEK Courier"/>
          <w:b/>
          <w:sz w:val="24"/>
          <w:szCs w:val="24"/>
        </w:rPr>
      </w:pPr>
    </w:p>
    <w:p w:rsidR="00FA73F0" w:rsidRPr="00EB0757" w:rsidRDefault="00FA73F0" w:rsidP="00B93C85">
      <w:pPr>
        <w:autoSpaceDE w:val="0"/>
        <w:autoSpaceDN w:val="0"/>
        <w:adjustRightInd w:val="0"/>
        <w:spacing w:after="0"/>
        <w:jc w:val="center"/>
        <w:rPr>
          <w:rFonts w:ascii="GHEA Grapalat" w:hAnsi="GHEA Grapalat" w:cs="IRTEK Courier"/>
          <w:b/>
          <w:sz w:val="24"/>
          <w:szCs w:val="24"/>
          <w:lang w:val="en-US"/>
        </w:rPr>
      </w:pPr>
      <w:r w:rsidRPr="00EB0757">
        <w:rPr>
          <w:rFonts w:ascii="GHEA Grapalat" w:hAnsi="GHEA Grapalat" w:cs="Sylfaen"/>
          <w:b/>
          <w:sz w:val="24"/>
          <w:szCs w:val="24"/>
        </w:rPr>
        <w:t>ՀԱՅԱUՏԱՆԻ ՀԱՆՐԱՊԵՏՈՒԹՅԱՆ</w:t>
      </w:r>
      <w:r w:rsidRPr="00EB0757">
        <w:rPr>
          <w:rFonts w:ascii="GHEA Grapalat" w:hAnsi="GHEA Grapalat" w:cs="Sylfaen"/>
          <w:b/>
          <w:sz w:val="24"/>
          <w:szCs w:val="24"/>
          <w:lang w:val="en-US"/>
        </w:rPr>
        <w:t xml:space="preserve"> ԸՆՏՐԱԿԱՆ</w:t>
      </w:r>
    </w:p>
    <w:p w:rsidR="006B6D5A" w:rsidRDefault="00FA73F0" w:rsidP="00B93C85">
      <w:pPr>
        <w:autoSpaceDE w:val="0"/>
        <w:autoSpaceDN w:val="0"/>
        <w:adjustRightInd w:val="0"/>
        <w:spacing w:after="0"/>
        <w:jc w:val="center"/>
        <w:rPr>
          <w:rFonts w:ascii="GHEA Grapalat" w:hAnsi="GHEA Grapalat" w:cs="IRTEK Courier"/>
          <w:b/>
          <w:sz w:val="24"/>
          <w:szCs w:val="24"/>
          <w:lang w:val="en-US"/>
        </w:rPr>
      </w:pPr>
      <w:r w:rsidRPr="00EB0757">
        <w:rPr>
          <w:rFonts w:ascii="GHEA Grapalat" w:hAnsi="GHEA Grapalat" w:cs="IRTEK Courier"/>
          <w:b/>
          <w:sz w:val="24"/>
          <w:szCs w:val="24"/>
        </w:rPr>
        <w:t>OՐԵՆUԳՐՔՈՒՄ ՓՈՓՈԽՈՒԹՅՈՒՆ</w:t>
      </w:r>
      <w:r w:rsidR="006B21B1">
        <w:rPr>
          <w:rFonts w:ascii="GHEA Grapalat" w:hAnsi="GHEA Grapalat" w:cs="IRTEK Courier"/>
          <w:b/>
          <w:sz w:val="24"/>
          <w:szCs w:val="24"/>
          <w:lang w:val="en-US"/>
        </w:rPr>
        <w:t>ՆԵՐ</w:t>
      </w:r>
      <w:r w:rsidRPr="00EB0757">
        <w:rPr>
          <w:rFonts w:ascii="GHEA Grapalat" w:hAnsi="GHEA Grapalat" w:cs="IRTEK Courier"/>
          <w:b/>
          <w:sz w:val="24"/>
          <w:szCs w:val="24"/>
        </w:rPr>
        <w:t xml:space="preserve"> ԵՎ ԼՐԱՑՈՒՄ</w:t>
      </w:r>
      <w:r w:rsidR="006B21B1">
        <w:rPr>
          <w:rFonts w:ascii="GHEA Grapalat" w:hAnsi="GHEA Grapalat" w:cs="IRTEK Courier"/>
          <w:b/>
          <w:sz w:val="24"/>
          <w:szCs w:val="24"/>
          <w:lang w:val="en-US"/>
        </w:rPr>
        <w:t>ՆԵՐ</w:t>
      </w:r>
      <w:r w:rsidRPr="00EB0757">
        <w:rPr>
          <w:rFonts w:ascii="GHEA Grapalat" w:hAnsi="GHEA Grapalat" w:cs="IRTEK Courier"/>
          <w:b/>
          <w:sz w:val="24"/>
          <w:szCs w:val="24"/>
        </w:rPr>
        <w:t xml:space="preserve"> </w:t>
      </w:r>
    </w:p>
    <w:p w:rsidR="00FA73F0" w:rsidRPr="00EB0757" w:rsidRDefault="00FA73F0" w:rsidP="00B93C85">
      <w:pPr>
        <w:autoSpaceDE w:val="0"/>
        <w:autoSpaceDN w:val="0"/>
        <w:adjustRightInd w:val="0"/>
        <w:spacing w:after="0"/>
        <w:jc w:val="center"/>
        <w:rPr>
          <w:rFonts w:ascii="GHEA Grapalat" w:hAnsi="GHEA Grapalat" w:cs="IRTEK Courier"/>
          <w:b/>
          <w:sz w:val="24"/>
          <w:szCs w:val="24"/>
        </w:rPr>
      </w:pPr>
      <w:r w:rsidRPr="00EB0757">
        <w:rPr>
          <w:rFonts w:ascii="GHEA Grapalat" w:hAnsi="GHEA Grapalat" w:cs="IRTEK Courier"/>
          <w:b/>
          <w:sz w:val="24"/>
          <w:szCs w:val="24"/>
        </w:rPr>
        <w:t>ԿԱՏԱՐԵԼՈՒ ՄԱUԻՆ</w:t>
      </w:r>
    </w:p>
    <w:p w:rsidR="00FA73F0" w:rsidRDefault="00FA73F0" w:rsidP="00B93C85">
      <w:pPr>
        <w:spacing w:after="0"/>
        <w:jc w:val="right"/>
        <w:rPr>
          <w:rFonts w:ascii="GHEA Grapalat" w:eastAsia="Times New Roman" w:hAnsi="GHEA Grapalat" w:cs="Sylfaen"/>
          <w:b/>
          <w:bCs/>
          <w:sz w:val="24"/>
          <w:szCs w:val="24"/>
          <w:lang w:val="en-US"/>
        </w:rPr>
      </w:pPr>
    </w:p>
    <w:p w:rsidR="0008378C" w:rsidRDefault="00FA73F0"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Հոդված 1.</w:t>
      </w:r>
      <w:r w:rsidRPr="00EB0757">
        <w:rPr>
          <w:rFonts w:ascii="GHEA Grapalat" w:eastAsia="Times New Roman" w:hAnsi="GHEA Grapalat" w:cs="Sylfaen"/>
          <w:bCs/>
          <w:sz w:val="24"/>
          <w:szCs w:val="24"/>
          <w:lang w:val="en-US"/>
        </w:rPr>
        <w:t xml:space="preserve"> Հայաստանի Հանրապետության 2016 թվականի մայիսի 25-ի</w:t>
      </w:r>
      <w:r w:rsidR="006B6D5A">
        <w:rPr>
          <w:rFonts w:ascii="GHEA Grapalat" w:eastAsia="Times New Roman" w:hAnsi="GHEA Grapalat" w:cs="Sylfaen"/>
          <w:bCs/>
          <w:sz w:val="24"/>
          <w:szCs w:val="24"/>
          <w:lang w:val="en-US"/>
        </w:rPr>
        <w:t xml:space="preserve"> </w:t>
      </w:r>
      <w:r w:rsidRPr="00EB0757">
        <w:rPr>
          <w:rFonts w:ascii="GHEA Grapalat" w:eastAsia="Times New Roman" w:hAnsi="GHEA Grapalat" w:cs="Sylfaen"/>
          <w:bCs/>
          <w:sz w:val="24"/>
          <w:szCs w:val="24"/>
          <w:lang w:val="en-US"/>
        </w:rPr>
        <w:t xml:space="preserve">ընտրական օրենսգրքի (այuուհետ` Oրենuգիրք) </w:t>
      </w:r>
      <w:r w:rsidR="004321C0">
        <w:rPr>
          <w:rFonts w:ascii="GHEA Grapalat" w:eastAsia="Times New Roman" w:hAnsi="GHEA Grapalat" w:cs="Sylfaen"/>
          <w:bCs/>
          <w:sz w:val="24"/>
          <w:szCs w:val="24"/>
          <w:lang w:val="en-US"/>
        </w:rPr>
        <w:t>8</w:t>
      </w:r>
      <w:r>
        <w:rPr>
          <w:rFonts w:ascii="GHEA Grapalat" w:eastAsia="Times New Roman" w:hAnsi="GHEA Grapalat" w:cs="Sylfaen"/>
          <w:bCs/>
          <w:sz w:val="24"/>
          <w:szCs w:val="24"/>
          <w:lang w:val="en-US"/>
        </w:rPr>
        <w:t>-րդ հոդվածի</w:t>
      </w:r>
      <w:r w:rsidR="0008378C">
        <w:rPr>
          <w:rFonts w:ascii="GHEA Grapalat" w:eastAsia="Times New Roman" w:hAnsi="GHEA Grapalat" w:cs="Sylfaen"/>
          <w:bCs/>
          <w:sz w:val="24"/>
          <w:szCs w:val="24"/>
          <w:lang w:val="en-US"/>
        </w:rPr>
        <w:t>՝</w:t>
      </w:r>
    </w:p>
    <w:p w:rsidR="00FA73F0" w:rsidRDefault="0008378C"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1</w:t>
      </w:r>
      <w:r w:rsidR="00CA260A">
        <w:rPr>
          <w:rFonts w:ascii="GHEA Grapalat" w:eastAsia="Times New Roman" w:hAnsi="GHEA Grapalat" w:cs="Sylfaen"/>
          <w:bCs/>
          <w:sz w:val="24"/>
          <w:szCs w:val="24"/>
          <w:lang w:val="en-US"/>
        </w:rPr>
        <w:t>)</w:t>
      </w:r>
      <w:r w:rsidR="00FA73F0">
        <w:rPr>
          <w:rFonts w:ascii="GHEA Grapalat" w:eastAsia="Times New Roman" w:hAnsi="GHEA Grapalat" w:cs="Sylfaen"/>
          <w:bCs/>
          <w:sz w:val="24"/>
          <w:szCs w:val="24"/>
          <w:lang w:val="en-US"/>
        </w:rPr>
        <w:t xml:space="preserve"> </w:t>
      </w:r>
      <w:r w:rsidR="004321C0">
        <w:rPr>
          <w:rFonts w:ascii="GHEA Grapalat" w:eastAsia="Times New Roman" w:hAnsi="GHEA Grapalat" w:cs="Sylfaen"/>
          <w:bCs/>
          <w:sz w:val="24"/>
          <w:szCs w:val="24"/>
          <w:lang w:val="en-US"/>
        </w:rPr>
        <w:t>7</w:t>
      </w:r>
      <w:r w:rsidR="00FA73F0">
        <w:rPr>
          <w:rFonts w:ascii="GHEA Grapalat" w:eastAsia="Times New Roman" w:hAnsi="GHEA Grapalat" w:cs="Sylfaen"/>
          <w:bCs/>
          <w:sz w:val="24"/>
          <w:szCs w:val="24"/>
          <w:lang w:val="en-US"/>
        </w:rPr>
        <w:t>-</w:t>
      </w:r>
      <w:r w:rsidR="004321C0">
        <w:rPr>
          <w:rFonts w:ascii="GHEA Grapalat" w:eastAsia="Times New Roman" w:hAnsi="GHEA Grapalat" w:cs="Sylfaen"/>
          <w:bCs/>
          <w:sz w:val="24"/>
          <w:szCs w:val="24"/>
          <w:lang w:val="en-US"/>
        </w:rPr>
        <w:t>րդ մաս</w:t>
      </w:r>
      <w:r w:rsidR="00A31ED7">
        <w:rPr>
          <w:rFonts w:ascii="GHEA Grapalat" w:eastAsia="Times New Roman" w:hAnsi="GHEA Grapalat" w:cs="Sylfaen"/>
          <w:bCs/>
          <w:sz w:val="24"/>
          <w:szCs w:val="24"/>
          <w:lang w:val="en-US"/>
        </w:rPr>
        <w:t>ի առաջին և երկրորդ նախադասություններ</w:t>
      </w:r>
      <w:r w:rsidR="004321C0">
        <w:rPr>
          <w:rFonts w:ascii="GHEA Grapalat" w:eastAsia="Times New Roman" w:hAnsi="GHEA Grapalat" w:cs="Sylfaen"/>
          <w:bCs/>
          <w:sz w:val="24"/>
          <w:szCs w:val="24"/>
          <w:lang w:val="en-US"/>
        </w:rPr>
        <w:t>ում</w:t>
      </w:r>
      <w:r w:rsidR="006B6D5A">
        <w:rPr>
          <w:rFonts w:ascii="GHEA Grapalat" w:eastAsia="Times New Roman" w:hAnsi="GHEA Grapalat" w:cs="Sylfaen"/>
          <w:bCs/>
          <w:sz w:val="24"/>
          <w:szCs w:val="24"/>
          <w:lang w:val="en-US"/>
        </w:rPr>
        <w:t xml:space="preserve"> </w:t>
      </w:r>
      <w:r w:rsidR="00FA73F0" w:rsidRPr="00C61D4B">
        <w:rPr>
          <w:rFonts w:ascii="GHEA Grapalat" w:eastAsia="Times New Roman" w:hAnsi="GHEA Grapalat" w:cs="Sylfaen"/>
          <w:bCs/>
          <w:sz w:val="24"/>
          <w:szCs w:val="24"/>
          <w:lang w:val="en-US"/>
        </w:rPr>
        <w:t>«</w:t>
      </w:r>
      <w:r w:rsidR="004321C0" w:rsidRPr="004321C0">
        <w:rPr>
          <w:rFonts w:ascii="GHEA Grapalat" w:eastAsia="Times New Roman" w:hAnsi="GHEA Grapalat" w:cs="Sylfaen"/>
          <w:bCs/>
          <w:sz w:val="24"/>
          <w:szCs w:val="24"/>
          <w:lang w:val="en-US"/>
        </w:rPr>
        <w:t>Հայաստանի Հանրապետության ընտրողների ռեգիստրում</w:t>
      </w:r>
      <w:r w:rsidR="00FA73F0" w:rsidRPr="00C61D4B">
        <w:rPr>
          <w:rFonts w:ascii="GHEA Grapalat" w:eastAsia="Times New Roman" w:hAnsi="GHEA Grapalat" w:cs="Sylfaen"/>
          <w:bCs/>
          <w:sz w:val="24"/>
          <w:szCs w:val="24"/>
          <w:lang w:val="en-US"/>
        </w:rPr>
        <w:t>»</w:t>
      </w:r>
      <w:r w:rsidR="006B6D5A">
        <w:rPr>
          <w:rFonts w:ascii="GHEA Grapalat" w:eastAsia="Times New Roman" w:hAnsi="GHEA Grapalat" w:cs="Sylfaen"/>
          <w:bCs/>
          <w:sz w:val="24"/>
          <w:szCs w:val="24"/>
          <w:lang w:val="en-US"/>
        </w:rPr>
        <w:t xml:space="preserve"> </w:t>
      </w:r>
      <w:r w:rsidR="00FA73F0" w:rsidRPr="00C61D4B">
        <w:rPr>
          <w:rFonts w:ascii="GHEA Grapalat" w:eastAsia="Times New Roman" w:hAnsi="GHEA Grapalat" w:cs="Sylfaen"/>
          <w:bCs/>
          <w:sz w:val="24"/>
          <w:szCs w:val="24"/>
          <w:lang w:val="en-US"/>
        </w:rPr>
        <w:t>բառերը</w:t>
      </w:r>
      <w:r w:rsidR="00FA73F0">
        <w:rPr>
          <w:rFonts w:ascii="GHEA Grapalat" w:eastAsia="Times New Roman" w:hAnsi="GHEA Grapalat" w:cs="Sylfaen"/>
          <w:bCs/>
          <w:sz w:val="24"/>
          <w:szCs w:val="24"/>
          <w:lang w:val="en-US"/>
        </w:rPr>
        <w:t xml:space="preserve"> փոխարինել </w:t>
      </w:r>
      <w:r w:rsidR="00FA73F0" w:rsidRPr="00C61D4B">
        <w:rPr>
          <w:rFonts w:ascii="GHEA Grapalat" w:eastAsia="Times New Roman" w:hAnsi="GHEA Grapalat" w:cs="Sylfaen"/>
          <w:bCs/>
          <w:sz w:val="24"/>
          <w:szCs w:val="24"/>
          <w:lang w:val="en-US"/>
        </w:rPr>
        <w:t>«</w:t>
      </w:r>
      <w:r w:rsidR="004321C0" w:rsidRPr="004321C0">
        <w:rPr>
          <w:rFonts w:ascii="GHEA Grapalat" w:eastAsia="Times New Roman" w:hAnsi="GHEA Grapalat" w:cs="Sylfaen"/>
          <w:bCs/>
          <w:sz w:val="24"/>
          <w:szCs w:val="24"/>
          <w:lang w:val="en-US"/>
        </w:rPr>
        <w:t>ընտրողների ցուցակ</w:t>
      </w:r>
      <w:r w:rsidR="00A31ED7">
        <w:rPr>
          <w:rFonts w:ascii="GHEA Grapalat" w:eastAsia="Times New Roman" w:hAnsi="GHEA Grapalat" w:cs="Sylfaen"/>
          <w:bCs/>
          <w:sz w:val="24"/>
          <w:szCs w:val="24"/>
          <w:lang w:val="en-US"/>
        </w:rPr>
        <w:t>ում</w:t>
      </w:r>
      <w:r w:rsidR="00FA73F0" w:rsidRPr="00C61D4B">
        <w:rPr>
          <w:rFonts w:ascii="GHEA Grapalat" w:eastAsia="Times New Roman" w:hAnsi="GHEA Grapalat" w:cs="Sylfaen"/>
          <w:bCs/>
          <w:sz w:val="24"/>
          <w:szCs w:val="24"/>
          <w:lang w:val="en-US"/>
        </w:rPr>
        <w:t>»</w:t>
      </w:r>
      <w:r w:rsidR="00FA73F0">
        <w:rPr>
          <w:rFonts w:ascii="GHEA Grapalat" w:eastAsia="Times New Roman" w:hAnsi="GHEA Grapalat" w:cs="Sylfaen"/>
          <w:bCs/>
          <w:sz w:val="24"/>
          <w:szCs w:val="24"/>
          <w:lang w:val="en-US"/>
        </w:rPr>
        <w:t xml:space="preserve"> բառերով:</w:t>
      </w:r>
    </w:p>
    <w:p w:rsidR="0008378C" w:rsidRDefault="0008378C"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2</w:t>
      </w:r>
      <w:r w:rsidR="00CA260A">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հոդվածը լրացնել </w:t>
      </w:r>
      <w:r w:rsidR="00CA260A">
        <w:rPr>
          <w:rFonts w:ascii="GHEA Grapalat" w:eastAsia="Times New Roman" w:hAnsi="GHEA Grapalat" w:cs="Sylfaen"/>
          <w:bCs/>
          <w:sz w:val="24"/>
          <w:szCs w:val="24"/>
          <w:lang w:val="en-US"/>
        </w:rPr>
        <w:t xml:space="preserve">հետևյալ բովանդակությամբ </w:t>
      </w:r>
      <w:r>
        <w:rPr>
          <w:rFonts w:ascii="GHEA Grapalat" w:eastAsia="Times New Roman" w:hAnsi="GHEA Grapalat" w:cs="Sylfaen"/>
          <w:bCs/>
          <w:sz w:val="24"/>
          <w:szCs w:val="24"/>
          <w:lang w:val="en-US"/>
        </w:rPr>
        <w:t>11.1-րդ մասով.</w:t>
      </w:r>
    </w:p>
    <w:p w:rsidR="0008378C" w:rsidRPr="0008378C" w:rsidRDefault="0008378C" w:rsidP="00B93C85">
      <w:pPr>
        <w:tabs>
          <w:tab w:val="left" w:pos="993"/>
        </w:tabs>
        <w:spacing w:after="0"/>
        <w:ind w:firstLine="567"/>
        <w:jc w:val="both"/>
        <w:rPr>
          <w:rFonts w:ascii="GHEA Grapalat" w:hAnsi="GHEA Grapalat" w:cs="GHEA Grapalat"/>
          <w:sz w:val="24"/>
          <w:szCs w:val="24"/>
        </w:rPr>
      </w:pPr>
      <w:r w:rsidRPr="00B93C85">
        <w:rPr>
          <w:rFonts w:ascii="GHEA Grapalat" w:hAnsi="GHEA Grapalat" w:cs="GHEA Grapalat"/>
          <w:sz w:val="24"/>
          <w:szCs w:val="24"/>
        </w:rPr>
        <w:t xml:space="preserve">«11.1. Ազգային ժողովի ընտրությունների ժամանակ </w:t>
      </w:r>
      <w:r w:rsidR="00B85203">
        <w:rPr>
          <w:rFonts w:ascii="GHEA Grapalat" w:hAnsi="GHEA Grapalat" w:cs="GHEA Grapalat"/>
          <w:sz w:val="24"/>
          <w:szCs w:val="24"/>
          <w:lang w:val="en-US"/>
        </w:rPr>
        <w:t>Կ</w:t>
      </w:r>
      <w:r w:rsidR="0080622F">
        <w:rPr>
          <w:rFonts w:ascii="GHEA Grapalat" w:hAnsi="GHEA Grapalat" w:cs="GHEA Grapalat"/>
          <w:sz w:val="24"/>
          <w:szCs w:val="24"/>
        </w:rPr>
        <w:t xml:space="preserve">առավարության կողմից սահմանած կարգով մրցույթի արդյունքում ընտրված </w:t>
      </w:r>
      <w:r w:rsidRPr="00B93C85">
        <w:rPr>
          <w:rFonts w:ascii="GHEA Grapalat" w:hAnsi="GHEA Grapalat" w:cs="GHEA Grapalat"/>
          <w:sz w:val="24"/>
          <w:szCs w:val="24"/>
        </w:rPr>
        <w:t>մ</w:t>
      </w:r>
      <w:r w:rsidRPr="00E62F53">
        <w:rPr>
          <w:rFonts w:ascii="GHEA Grapalat" w:hAnsi="GHEA Grapalat" w:cs="GHEA Grapalat"/>
          <w:sz w:val="24"/>
          <w:szCs w:val="24"/>
        </w:rPr>
        <w:t>ասնագիտացված կազմակերպության</w:t>
      </w:r>
      <w:r w:rsidR="0080622F">
        <w:rPr>
          <w:rFonts w:ascii="GHEA Grapalat" w:hAnsi="GHEA Grapalat" w:cs="GHEA Grapalat"/>
          <w:sz w:val="24"/>
          <w:szCs w:val="24"/>
        </w:rPr>
        <w:t>ը</w:t>
      </w:r>
      <w:r w:rsidRPr="00E62F53">
        <w:rPr>
          <w:rFonts w:ascii="GHEA Grapalat" w:hAnsi="GHEA Grapalat" w:cs="GHEA Grapalat"/>
          <w:sz w:val="24"/>
          <w:szCs w:val="24"/>
        </w:rPr>
        <w:t xml:space="preserve"> Կենտրոնական ընտրական հանձնաժողովը </w:t>
      </w:r>
      <w:r w:rsidR="0080622F" w:rsidRPr="00E62F53">
        <w:rPr>
          <w:rFonts w:ascii="GHEA Grapalat" w:hAnsi="GHEA Grapalat" w:cs="GHEA Grapalat"/>
          <w:sz w:val="24"/>
          <w:szCs w:val="24"/>
        </w:rPr>
        <w:t>թույլատր</w:t>
      </w:r>
      <w:r w:rsidR="0080622F">
        <w:rPr>
          <w:rFonts w:ascii="GHEA Grapalat" w:hAnsi="GHEA Grapalat" w:cs="GHEA Grapalat"/>
          <w:sz w:val="24"/>
          <w:szCs w:val="24"/>
        </w:rPr>
        <w:t>ում է</w:t>
      </w:r>
      <w:r w:rsidR="0080622F" w:rsidRPr="00E62F53">
        <w:rPr>
          <w:rFonts w:ascii="GHEA Grapalat" w:hAnsi="GHEA Grapalat" w:cs="GHEA Grapalat"/>
          <w:sz w:val="24"/>
          <w:szCs w:val="24"/>
        </w:rPr>
        <w:t xml:space="preserve"> </w:t>
      </w:r>
      <w:r w:rsidRPr="00E62F53">
        <w:rPr>
          <w:rFonts w:ascii="GHEA Grapalat" w:hAnsi="GHEA Grapalat" w:cs="GHEA Grapalat"/>
          <w:sz w:val="24"/>
          <w:szCs w:val="24"/>
        </w:rPr>
        <w:t>իրականացնելու բոլոր ընտրական տեղամասերից քվեարկության ընթացքի և քվեարկության արդյունքների ամփոփման գործընթացի</w:t>
      </w:r>
      <w:r w:rsidR="006B6D5A">
        <w:rPr>
          <w:rFonts w:ascii="GHEA Grapalat" w:hAnsi="GHEA Grapalat" w:cs="GHEA Grapalat"/>
          <w:sz w:val="24"/>
          <w:szCs w:val="24"/>
        </w:rPr>
        <w:t xml:space="preserve"> </w:t>
      </w:r>
      <w:r w:rsidR="0080622F">
        <w:rPr>
          <w:rFonts w:ascii="GHEA Grapalat" w:hAnsi="GHEA Grapalat" w:cs="GHEA Grapalat"/>
          <w:sz w:val="24"/>
          <w:szCs w:val="24"/>
        </w:rPr>
        <w:t xml:space="preserve">տեսանկարահանում և </w:t>
      </w:r>
      <w:r w:rsidRPr="00E62F53">
        <w:rPr>
          <w:rFonts w:ascii="GHEA Grapalat" w:hAnsi="GHEA Grapalat" w:cs="GHEA Grapalat"/>
          <w:sz w:val="24"/>
          <w:szCs w:val="24"/>
        </w:rPr>
        <w:t>միաժամանակյա համացանցային հեռարձակում՝ ուղիղ ժամանակային ռեժիմում</w:t>
      </w:r>
      <w:r w:rsidRPr="0008378C">
        <w:rPr>
          <w:rFonts w:ascii="GHEA Grapalat" w:hAnsi="GHEA Grapalat" w:cs="GHEA Grapalat"/>
          <w:sz w:val="24"/>
          <w:szCs w:val="24"/>
        </w:rPr>
        <w:t>՝ հատուկ ստեղծված կայքի(երի) միջոցով</w:t>
      </w:r>
      <w:r w:rsidRPr="00E62F53">
        <w:rPr>
          <w:rFonts w:ascii="GHEA Grapalat" w:hAnsi="GHEA Grapalat" w:cs="GHEA Grapalat"/>
          <w:sz w:val="24"/>
          <w:szCs w:val="24"/>
        </w:rPr>
        <w:t xml:space="preserve">: </w:t>
      </w:r>
    </w:p>
    <w:p w:rsidR="0008378C" w:rsidRDefault="0080622F" w:rsidP="00B93C85">
      <w:pPr>
        <w:tabs>
          <w:tab w:val="left" w:pos="993"/>
        </w:tabs>
        <w:spacing w:after="0"/>
        <w:ind w:firstLine="567"/>
        <w:jc w:val="both"/>
        <w:rPr>
          <w:rFonts w:ascii="GHEA Grapalat" w:hAnsi="GHEA Grapalat" w:cs="GHEA Grapalat"/>
          <w:sz w:val="24"/>
          <w:szCs w:val="24"/>
        </w:rPr>
      </w:pPr>
      <w:r>
        <w:rPr>
          <w:rFonts w:ascii="GHEA Grapalat" w:hAnsi="GHEA Grapalat" w:cs="GHEA Grapalat"/>
          <w:sz w:val="24"/>
          <w:szCs w:val="24"/>
        </w:rPr>
        <w:t>Տեսանկարահանումը պետք է իրականացվի անշարժ տեսախցիկների միջոցով</w:t>
      </w:r>
      <w:r w:rsidR="00CA260A">
        <w:rPr>
          <w:rFonts w:ascii="GHEA Grapalat" w:hAnsi="GHEA Grapalat" w:cs="GHEA Grapalat"/>
          <w:sz w:val="24"/>
          <w:szCs w:val="24"/>
          <w:lang w:val="en-US"/>
        </w:rPr>
        <w:t xml:space="preserve">: </w:t>
      </w:r>
      <w:r w:rsidR="0008378C" w:rsidRPr="0008378C">
        <w:rPr>
          <w:rFonts w:ascii="GHEA Grapalat" w:hAnsi="GHEA Grapalat" w:cs="GHEA Grapalat"/>
          <w:sz w:val="24"/>
          <w:szCs w:val="24"/>
        </w:rPr>
        <w:t xml:space="preserve">Տեսախցիկների տեսադաշտում պետք է լինեն քվեատուփը, ընտրողների գրանցման և քվեարկության ծրարների, քվեաթերթիկների հատկացման, ինչպես նաև քվեարկության արդյունքների ամփոփման գործընթացը, տեղամասային կենտրոնն ու դրա մուտքը՝ մինչև 50 մետր շառավղով: Տեսանկարահանումը և </w:t>
      </w:r>
      <w:r>
        <w:rPr>
          <w:rFonts w:ascii="GHEA Grapalat" w:hAnsi="GHEA Grapalat" w:cs="GHEA Grapalat"/>
          <w:sz w:val="24"/>
          <w:szCs w:val="24"/>
        </w:rPr>
        <w:t xml:space="preserve">համացանցային </w:t>
      </w:r>
      <w:r w:rsidR="0008378C" w:rsidRPr="0008378C">
        <w:rPr>
          <w:rFonts w:ascii="GHEA Grapalat" w:hAnsi="GHEA Grapalat" w:cs="GHEA Grapalat"/>
          <w:sz w:val="24"/>
          <w:szCs w:val="24"/>
        </w:rPr>
        <w:t>հեռարձակում</w:t>
      </w:r>
      <w:r>
        <w:rPr>
          <w:rFonts w:ascii="GHEA Grapalat" w:hAnsi="GHEA Grapalat" w:cs="GHEA Grapalat"/>
          <w:sz w:val="24"/>
          <w:szCs w:val="24"/>
        </w:rPr>
        <w:t>ը</w:t>
      </w:r>
      <w:r w:rsidR="0008378C" w:rsidRPr="0008378C">
        <w:rPr>
          <w:rFonts w:ascii="GHEA Grapalat" w:hAnsi="GHEA Grapalat" w:cs="GHEA Grapalat"/>
          <w:sz w:val="24"/>
          <w:szCs w:val="24"/>
        </w:rPr>
        <w:t xml:space="preserve"> պետք է իրականացվի սույն օրենսգրքով սահմանված քվեարկության գաղտնիության սկզբունքների պահպանմամբ: </w:t>
      </w:r>
    </w:p>
    <w:p w:rsidR="0008378C" w:rsidRPr="00B93C85" w:rsidRDefault="0080622F">
      <w:pPr>
        <w:tabs>
          <w:tab w:val="left" w:pos="993"/>
        </w:tabs>
        <w:spacing w:after="0"/>
        <w:ind w:firstLine="567"/>
        <w:jc w:val="both"/>
        <w:rPr>
          <w:rFonts w:ascii="GHEA Grapalat" w:hAnsi="GHEA Grapalat" w:cs="GHEA Grapalat"/>
          <w:sz w:val="24"/>
          <w:szCs w:val="24"/>
          <w:lang w:val="en-US"/>
        </w:rPr>
      </w:pPr>
      <w:r w:rsidRPr="00E62F53">
        <w:rPr>
          <w:rFonts w:ascii="GHEA Grapalat" w:hAnsi="GHEA Grapalat" w:cs="GHEA Grapalat"/>
          <w:sz w:val="24"/>
          <w:szCs w:val="24"/>
        </w:rPr>
        <w:t>Ընտրական հանձնաժողով</w:t>
      </w:r>
      <w:r w:rsidRPr="0008378C">
        <w:rPr>
          <w:rFonts w:ascii="GHEA Grapalat" w:hAnsi="GHEA Grapalat" w:cs="GHEA Grapalat"/>
          <w:sz w:val="24"/>
          <w:szCs w:val="24"/>
        </w:rPr>
        <w:t>ները</w:t>
      </w:r>
      <w:r w:rsidRPr="00E62F53">
        <w:rPr>
          <w:rFonts w:ascii="GHEA Grapalat" w:hAnsi="GHEA Grapalat" w:cs="GHEA Grapalat"/>
          <w:sz w:val="24"/>
          <w:szCs w:val="24"/>
        </w:rPr>
        <w:t xml:space="preserve"> պատասխանատվություն չեն կրում </w:t>
      </w:r>
      <w:r w:rsidR="00613DB0">
        <w:rPr>
          <w:rFonts w:ascii="GHEA Grapalat" w:hAnsi="GHEA Grapalat" w:cs="GHEA Grapalat"/>
          <w:sz w:val="24"/>
          <w:szCs w:val="24"/>
          <w:lang w:val="en-US"/>
        </w:rPr>
        <w:t xml:space="preserve">տեսանկարահանման և </w:t>
      </w:r>
      <w:r w:rsidR="00613DB0">
        <w:rPr>
          <w:rFonts w:ascii="GHEA Grapalat" w:hAnsi="GHEA Grapalat" w:cs="GHEA Grapalat"/>
          <w:sz w:val="24"/>
          <w:szCs w:val="24"/>
        </w:rPr>
        <w:t>համացանցային</w:t>
      </w:r>
      <w:r w:rsidR="00613DB0" w:rsidRPr="00E62F53">
        <w:rPr>
          <w:rFonts w:ascii="GHEA Grapalat" w:hAnsi="GHEA Grapalat" w:cs="GHEA Grapalat"/>
          <w:sz w:val="24"/>
          <w:szCs w:val="24"/>
        </w:rPr>
        <w:t xml:space="preserve"> </w:t>
      </w:r>
      <w:r w:rsidRPr="00E62F53">
        <w:rPr>
          <w:rFonts w:ascii="GHEA Grapalat" w:hAnsi="GHEA Grapalat" w:cs="GHEA Grapalat"/>
          <w:sz w:val="24"/>
          <w:szCs w:val="24"/>
        </w:rPr>
        <w:t>հեռարձակման գործընթացի կազմակերպման և դրա որակի համար:</w:t>
      </w:r>
      <w:r w:rsidR="0008378C" w:rsidRPr="0008378C">
        <w:rPr>
          <w:rFonts w:ascii="GHEA Grapalat" w:hAnsi="GHEA Grapalat" w:cs="GHEA Grapalat"/>
          <w:sz w:val="24"/>
          <w:szCs w:val="24"/>
        </w:rPr>
        <w:t>»</w:t>
      </w:r>
      <w:r w:rsidR="00B93C85">
        <w:rPr>
          <w:rFonts w:ascii="GHEA Grapalat" w:hAnsi="GHEA Grapalat" w:cs="GHEA Grapalat"/>
          <w:sz w:val="24"/>
          <w:szCs w:val="24"/>
          <w:lang w:val="en-US"/>
        </w:rPr>
        <w:t>:</w:t>
      </w:r>
    </w:p>
    <w:p w:rsidR="005C2136" w:rsidRDefault="005C2136" w:rsidP="00B93C85">
      <w:pPr>
        <w:spacing w:after="0"/>
        <w:ind w:firstLine="720"/>
        <w:jc w:val="both"/>
        <w:rPr>
          <w:rFonts w:ascii="GHEA Grapalat" w:eastAsia="Times New Roman" w:hAnsi="GHEA Grapalat" w:cs="Sylfaen"/>
          <w:b/>
          <w:bCs/>
          <w:sz w:val="24"/>
          <w:szCs w:val="24"/>
          <w:lang w:val="en-US"/>
        </w:rPr>
      </w:pPr>
    </w:p>
    <w:p w:rsidR="00FA73F0" w:rsidRPr="00EB0757" w:rsidRDefault="00FA73F0" w:rsidP="00B93C85">
      <w:pPr>
        <w:spacing w:after="0"/>
        <w:ind w:firstLine="720"/>
        <w:jc w:val="both"/>
        <w:rPr>
          <w:rFonts w:ascii="GHEA Grapalat" w:eastAsia="Times New Roman" w:hAnsi="GHEA Grapalat" w:cs="Sylfaen"/>
          <w:bCs/>
          <w:sz w:val="24"/>
          <w:szCs w:val="24"/>
          <w:lang w:val="en-US"/>
        </w:rPr>
      </w:pPr>
      <w:r w:rsidRPr="004321C0">
        <w:rPr>
          <w:rFonts w:ascii="GHEA Grapalat" w:eastAsia="Times New Roman" w:hAnsi="GHEA Grapalat" w:cs="Sylfaen"/>
          <w:b/>
          <w:bCs/>
          <w:sz w:val="24"/>
          <w:szCs w:val="24"/>
          <w:lang w:val="en-US"/>
        </w:rPr>
        <w:t>Հոդված 2</w:t>
      </w:r>
      <w:r w:rsidRPr="004321C0">
        <w:rPr>
          <w:rFonts w:ascii="GHEA Grapalat" w:eastAsia="Times New Roman" w:hAnsi="GHEA Grapalat" w:cs="Sylfaen"/>
          <w:bCs/>
          <w:sz w:val="24"/>
          <w:szCs w:val="24"/>
          <w:lang w:val="en-US"/>
        </w:rPr>
        <w:t>.</w:t>
      </w:r>
      <w:r w:rsidRPr="000776ED">
        <w:rPr>
          <w:rFonts w:ascii="GHEA Grapalat" w:eastAsia="Times New Roman" w:hAnsi="GHEA Grapalat" w:cs="Sylfaen"/>
          <w:bCs/>
          <w:sz w:val="24"/>
          <w:szCs w:val="24"/>
          <w:lang w:val="en-US"/>
        </w:rPr>
        <w:t xml:space="preserve"> </w:t>
      </w:r>
      <w:r w:rsidRPr="00EB0757">
        <w:rPr>
          <w:rFonts w:ascii="GHEA Grapalat" w:eastAsia="Times New Roman" w:hAnsi="GHEA Grapalat" w:cs="Sylfaen"/>
          <w:bCs/>
          <w:sz w:val="24"/>
          <w:szCs w:val="24"/>
          <w:lang w:val="en-US"/>
        </w:rPr>
        <w:t>Օրենսգրքի</w:t>
      </w:r>
      <w:r>
        <w:rPr>
          <w:rFonts w:ascii="GHEA Grapalat" w:eastAsia="Times New Roman" w:hAnsi="GHEA Grapalat" w:cs="Sylfaen"/>
          <w:bCs/>
          <w:sz w:val="24"/>
          <w:szCs w:val="24"/>
          <w:lang w:val="en-US"/>
        </w:rPr>
        <w:t xml:space="preserve"> </w:t>
      </w:r>
      <w:r w:rsidR="004321C0">
        <w:rPr>
          <w:rFonts w:ascii="GHEA Grapalat" w:eastAsia="Times New Roman" w:hAnsi="GHEA Grapalat" w:cs="Sylfaen"/>
          <w:bCs/>
          <w:sz w:val="24"/>
          <w:szCs w:val="24"/>
          <w:lang w:val="en-US"/>
        </w:rPr>
        <w:t>9</w:t>
      </w:r>
      <w:r w:rsidRPr="00EB0757">
        <w:rPr>
          <w:rFonts w:ascii="GHEA Grapalat" w:eastAsia="Times New Roman" w:hAnsi="GHEA Grapalat" w:cs="Sylfaen"/>
          <w:bCs/>
          <w:sz w:val="24"/>
          <w:szCs w:val="24"/>
          <w:lang w:val="en-US"/>
        </w:rPr>
        <w:t>-րդ հոդվածի`</w:t>
      </w:r>
    </w:p>
    <w:p w:rsidR="00FA73F0" w:rsidRPr="00CF1418" w:rsidRDefault="00CF1418"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1</w:t>
      </w:r>
      <w:r w:rsidR="00CA260A">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w:t>
      </w:r>
      <w:r w:rsidR="00FA73F0" w:rsidRPr="00CF1418">
        <w:rPr>
          <w:rFonts w:ascii="GHEA Grapalat" w:eastAsia="Times New Roman" w:hAnsi="GHEA Grapalat" w:cs="Sylfaen"/>
          <w:bCs/>
          <w:sz w:val="24"/>
          <w:szCs w:val="24"/>
          <w:lang w:val="en-US"/>
        </w:rPr>
        <w:t xml:space="preserve">1-ին մասի 1-ին </w:t>
      </w:r>
      <w:r w:rsidR="004321C0" w:rsidRPr="00CF1418">
        <w:rPr>
          <w:rFonts w:ascii="GHEA Grapalat" w:eastAsia="Times New Roman" w:hAnsi="GHEA Grapalat" w:cs="Sylfaen"/>
          <w:bCs/>
          <w:sz w:val="24"/>
          <w:szCs w:val="24"/>
          <w:lang w:val="en-US"/>
        </w:rPr>
        <w:t>պարբերությունը շարադրել հետևյալ խմբագրությամբ</w:t>
      </w:r>
      <w:r w:rsidR="00FA73F0" w:rsidRPr="00CF1418">
        <w:rPr>
          <w:rFonts w:ascii="GHEA Grapalat" w:eastAsia="Times New Roman" w:hAnsi="GHEA Grapalat" w:cs="Sylfaen"/>
          <w:bCs/>
          <w:sz w:val="24"/>
          <w:szCs w:val="24"/>
          <w:lang w:val="en-US"/>
        </w:rPr>
        <w:t>.</w:t>
      </w:r>
    </w:p>
    <w:p w:rsidR="00CF1418" w:rsidRDefault="004321C0" w:rsidP="00B93C85">
      <w:pPr>
        <w:spacing w:after="0"/>
        <w:ind w:firstLine="720"/>
        <w:jc w:val="both"/>
        <w:rPr>
          <w:rFonts w:ascii="GHEA Grapalat" w:eastAsia="Times New Roman" w:hAnsi="GHEA Grapalat" w:cs="Sylfaen"/>
          <w:bCs/>
          <w:sz w:val="24"/>
          <w:szCs w:val="24"/>
          <w:lang w:val="en-US"/>
        </w:rPr>
      </w:pPr>
      <w:r w:rsidRPr="00C61D4B">
        <w:rPr>
          <w:rFonts w:ascii="GHEA Grapalat" w:eastAsia="Times New Roman" w:hAnsi="GHEA Grapalat" w:cs="Sylfaen"/>
          <w:bCs/>
          <w:sz w:val="24"/>
          <w:szCs w:val="24"/>
          <w:lang w:val="en-US"/>
        </w:rPr>
        <w:t>«</w:t>
      </w:r>
      <w:r w:rsidRPr="004321C0">
        <w:rPr>
          <w:rFonts w:ascii="GHEA Grapalat" w:eastAsia="Times New Roman" w:hAnsi="GHEA Grapalat" w:cs="Sylfaen"/>
          <w:bCs/>
          <w:sz w:val="24"/>
          <w:szCs w:val="24"/>
          <w:lang w:val="en-US"/>
        </w:rPr>
        <w:t>Հայաստանի Հանրապետության ընտրողների ռեգիստրում ընդգրկվում են Հայաստանի Հանրապետության բնակչության պետական ռեգիստրում ընդգրկված, Հայաստանի Հանրապետության որևէ համայնքում հաշվառված, ընտրելու իրավունք ունեցող Հայաստանի Հանրապետության քաղաքացիները անկախ Հայաստանի Հանրապետության քաղաքացու նույնականացման քարտ (այսուհետ՝ նույնականացման քարտ) ունենալու հանգամանքից</w:t>
      </w:r>
      <w:r>
        <w:rPr>
          <w:rFonts w:ascii="GHEA Grapalat" w:eastAsia="Times New Roman" w:hAnsi="GHEA Grapalat" w:cs="Sylfaen"/>
          <w:bCs/>
          <w:sz w:val="24"/>
          <w:szCs w:val="24"/>
          <w:lang w:val="en-US"/>
        </w:rPr>
        <w:t>:</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4321C0" w:rsidRPr="00CF1418" w:rsidRDefault="00CF1418"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lastRenderedPageBreak/>
        <w:t>2</w:t>
      </w:r>
      <w:r w:rsidR="00CA260A">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w:t>
      </w:r>
      <w:r w:rsidR="004321C0" w:rsidRPr="00CF1418">
        <w:rPr>
          <w:rFonts w:ascii="GHEA Grapalat" w:eastAsia="Times New Roman" w:hAnsi="GHEA Grapalat" w:cs="Sylfaen"/>
          <w:bCs/>
          <w:sz w:val="24"/>
          <w:szCs w:val="24"/>
          <w:lang w:val="en-US"/>
        </w:rPr>
        <w:t xml:space="preserve">1-ին մասը լրացնել </w:t>
      </w:r>
      <w:r w:rsidR="00701942" w:rsidRPr="00CF1418">
        <w:rPr>
          <w:rFonts w:ascii="GHEA Grapalat" w:eastAsia="Times New Roman" w:hAnsi="GHEA Grapalat" w:cs="Sylfaen"/>
          <w:bCs/>
          <w:sz w:val="24"/>
          <w:szCs w:val="24"/>
          <w:lang w:val="en-US"/>
        </w:rPr>
        <w:t xml:space="preserve">հետևյալ </w:t>
      </w:r>
      <w:r w:rsidR="00701942">
        <w:rPr>
          <w:rFonts w:ascii="GHEA Grapalat" w:eastAsia="Times New Roman" w:hAnsi="GHEA Grapalat" w:cs="Sylfaen"/>
          <w:bCs/>
          <w:sz w:val="24"/>
          <w:szCs w:val="24"/>
          <w:lang w:val="en-US"/>
        </w:rPr>
        <w:t>բովանդակությամբ</w:t>
      </w:r>
      <w:r w:rsidR="00701942" w:rsidRPr="00CF1418">
        <w:rPr>
          <w:rFonts w:ascii="GHEA Grapalat" w:eastAsia="Times New Roman" w:hAnsi="GHEA Grapalat" w:cs="Sylfaen"/>
          <w:bCs/>
          <w:sz w:val="24"/>
          <w:szCs w:val="24"/>
          <w:lang w:val="en-US"/>
        </w:rPr>
        <w:t xml:space="preserve"> </w:t>
      </w:r>
      <w:r w:rsidR="004321C0" w:rsidRPr="00CF1418">
        <w:rPr>
          <w:rFonts w:ascii="GHEA Grapalat" w:eastAsia="Times New Roman" w:hAnsi="GHEA Grapalat" w:cs="Sylfaen"/>
          <w:bCs/>
          <w:sz w:val="24"/>
          <w:szCs w:val="24"/>
          <w:lang w:val="en-US"/>
        </w:rPr>
        <w:t>նոր պարբերությամբ.</w:t>
      </w:r>
    </w:p>
    <w:p w:rsidR="00CF1418" w:rsidRDefault="004321C0" w:rsidP="00B93C85">
      <w:pPr>
        <w:spacing w:after="0"/>
        <w:ind w:firstLine="720"/>
        <w:jc w:val="both"/>
        <w:rPr>
          <w:rFonts w:ascii="GHEA Grapalat" w:eastAsia="Times New Roman" w:hAnsi="GHEA Grapalat" w:cs="Sylfaen"/>
          <w:bCs/>
          <w:sz w:val="24"/>
          <w:szCs w:val="24"/>
          <w:lang w:val="en-US"/>
        </w:rPr>
      </w:pPr>
      <w:r w:rsidRPr="00CF1418">
        <w:rPr>
          <w:rFonts w:ascii="GHEA Grapalat" w:eastAsia="Times New Roman" w:hAnsi="GHEA Grapalat" w:cs="Sylfaen"/>
          <w:bCs/>
          <w:sz w:val="24"/>
          <w:szCs w:val="24"/>
          <w:lang w:val="en-US"/>
        </w:rPr>
        <w:t>«</w:t>
      </w:r>
      <w:r w:rsidR="00CF1418" w:rsidRPr="00CF1418">
        <w:rPr>
          <w:rFonts w:ascii="GHEA Grapalat" w:hAnsi="GHEA Grapalat" w:cs="GHEA Grapalat"/>
          <w:sz w:val="24"/>
          <w:szCs w:val="24"/>
          <w:lang w:val="en-US"/>
        </w:rPr>
        <w:t>Նույնականացման քարտ չունեցող և նույնականցման քարտ ստանալու համար չգրանցված</w:t>
      </w:r>
      <w:r w:rsidR="00CF1418" w:rsidRPr="00CF1418">
        <w:rPr>
          <w:rFonts w:ascii="GHEA Grapalat" w:hAnsi="GHEA Grapalat" w:cs="GHEA Grapalat"/>
          <w:spacing w:val="-4"/>
          <w:sz w:val="24"/>
          <w:szCs w:val="24"/>
        </w:rPr>
        <w:t xml:space="preserve"> </w:t>
      </w:r>
      <w:r w:rsidR="00CF1418" w:rsidRPr="00CF1418">
        <w:rPr>
          <w:rFonts w:ascii="GHEA Grapalat" w:hAnsi="GHEA Grapalat" w:cs="GHEA Grapalat"/>
          <w:spacing w:val="-4"/>
          <w:sz w:val="24"/>
          <w:szCs w:val="24"/>
          <w:lang w:val="en-US"/>
        </w:rPr>
        <w:t>քաղաքացիներն</w:t>
      </w:r>
      <w:r w:rsidR="00CF1418" w:rsidRPr="00CF1418">
        <w:rPr>
          <w:rFonts w:ascii="GHEA Grapalat" w:hAnsi="GHEA Grapalat" w:cs="GHEA Grapalat"/>
          <w:sz w:val="24"/>
          <w:szCs w:val="24"/>
          <w:lang w:val="en-US"/>
        </w:rPr>
        <w:t xml:space="preserve"> ընտրողների ցուցակում </w:t>
      </w:r>
      <w:r w:rsidR="00CF1418" w:rsidRPr="00CF1418">
        <w:rPr>
          <w:rFonts w:ascii="GHEA Grapalat" w:hAnsi="GHEA Grapalat" w:cs="GHEA Grapalat"/>
          <w:spacing w:val="-4"/>
          <w:sz w:val="24"/>
          <w:szCs w:val="24"/>
        </w:rPr>
        <w:t xml:space="preserve">չեն ընդգրկվում, </w:t>
      </w:r>
      <w:r w:rsidR="00CF1418" w:rsidRPr="00CF1418">
        <w:rPr>
          <w:rFonts w:ascii="GHEA Grapalat" w:hAnsi="GHEA Grapalat" w:cs="GHEA Grapalat"/>
          <w:spacing w:val="-4"/>
          <w:sz w:val="24"/>
          <w:szCs w:val="24"/>
          <w:lang w:val="en-US"/>
        </w:rPr>
        <w:t>բացառությամբ սույն օրենսգրքով սահմանված դեպքերի</w:t>
      </w:r>
      <w:r w:rsidR="00CF1418" w:rsidRPr="00CF1418">
        <w:rPr>
          <w:rFonts w:ascii="GHEA Grapalat" w:hAnsi="GHEA Grapalat" w:cs="GHEA Grapalat"/>
          <w:spacing w:val="-4"/>
          <w:sz w:val="24"/>
          <w:szCs w:val="24"/>
        </w:rPr>
        <w:t>:</w:t>
      </w:r>
      <w:r w:rsidR="00CF1418" w:rsidRPr="00CF1418">
        <w:rPr>
          <w:rFonts w:ascii="GHEA Grapalat" w:hAnsi="GHEA Grapalat" w:cs="GHEA Grapalat"/>
          <w:spacing w:val="-4"/>
          <w:sz w:val="24"/>
          <w:szCs w:val="24"/>
          <w:lang w:val="en-US"/>
        </w:rPr>
        <w:t xml:space="preserve"> Քաղաքացին համարվում է </w:t>
      </w:r>
      <w:r w:rsidR="00CF1418" w:rsidRPr="00CF1418">
        <w:rPr>
          <w:rFonts w:ascii="GHEA Grapalat" w:hAnsi="GHEA Grapalat" w:cs="GHEA Grapalat"/>
          <w:sz w:val="24"/>
          <w:szCs w:val="24"/>
          <w:lang w:val="en-US"/>
        </w:rPr>
        <w:t xml:space="preserve">նույնականցման քարտ ստանալու համար գրանցված, եթե նույնականացման քարտ ստանալու համար </w:t>
      </w:r>
      <w:r w:rsidR="00613DB0" w:rsidRPr="00CF1418">
        <w:rPr>
          <w:rFonts w:ascii="GHEA Grapalat" w:eastAsia="Times New Roman" w:hAnsi="GHEA Grapalat" w:cs="Sylfaen"/>
          <w:bCs/>
          <w:sz w:val="24"/>
          <w:szCs w:val="24"/>
          <w:lang w:val="en-US"/>
        </w:rPr>
        <w:t>«</w:t>
      </w:r>
      <w:r w:rsidR="0080622F">
        <w:rPr>
          <w:rFonts w:ascii="GHEA Grapalat" w:hAnsi="GHEA Grapalat" w:cs="GHEA Grapalat"/>
          <w:sz w:val="24"/>
          <w:szCs w:val="24"/>
          <w:lang w:val="en-US"/>
        </w:rPr>
        <w:t>Նույնականացման քարտերի մասին</w:t>
      </w:r>
      <w:r w:rsidR="00613DB0" w:rsidRPr="00C61D4B">
        <w:rPr>
          <w:rFonts w:ascii="GHEA Grapalat" w:eastAsia="Times New Roman" w:hAnsi="GHEA Grapalat" w:cs="Sylfaen"/>
          <w:bCs/>
          <w:sz w:val="24"/>
          <w:szCs w:val="24"/>
          <w:lang w:val="en-US"/>
        </w:rPr>
        <w:t>»</w:t>
      </w:r>
      <w:r w:rsidR="0080622F">
        <w:rPr>
          <w:rFonts w:ascii="GHEA Grapalat" w:hAnsi="GHEA Grapalat" w:cs="GHEA Grapalat"/>
          <w:sz w:val="24"/>
          <w:szCs w:val="24"/>
          <w:lang w:val="en-US"/>
        </w:rPr>
        <w:t xml:space="preserve"> Հայաստանի Հանրապետության օրենքով </w:t>
      </w:r>
      <w:r w:rsidR="00CF1418" w:rsidRPr="00CF1418">
        <w:rPr>
          <w:rFonts w:ascii="GHEA Grapalat" w:hAnsi="GHEA Grapalat" w:cs="GHEA Grapalat"/>
          <w:sz w:val="24"/>
          <w:szCs w:val="24"/>
          <w:lang w:val="en-US"/>
        </w:rPr>
        <w:t>սահմանված կարգով հանձնել է մատնահետքեր և այլ տվյալներ:</w:t>
      </w:r>
      <w:r w:rsidRPr="00CF1418">
        <w:rPr>
          <w:rFonts w:ascii="GHEA Grapalat" w:eastAsia="Times New Roman" w:hAnsi="GHEA Grapalat" w:cs="Sylfaen"/>
          <w:bCs/>
          <w:sz w:val="24"/>
          <w:szCs w:val="24"/>
          <w:lang w:val="en-US"/>
        </w:rPr>
        <w:t>».</w:t>
      </w:r>
      <w:r w:rsidR="00701942">
        <w:rPr>
          <w:rFonts w:ascii="GHEA Grapalat" w:eastAsia="Times New Roman" w:hAnsi="GHEA Grapalat" w:cs="Sylfaen"/>
          <w:bCs/>
          <w:sz w:val="24"/>
          <w:szCs w:val="24"/>
          <w:lang w:val="en-US"/>
        </w:rPr>
        <w:t xml:space="preserve"> </w:t>
      </w:r>
    </w:p>
    <w:p w:rsidR="004321C0" w:rsidRDefault="00CF1418"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3</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w:t>
      </w:r>
      <w:r w:rsidR="004321C0">
        <w:rPr>
          <w:rFonts w:ascii="GHEA Grapalat" w:eastAsia="Times New Roman" w:hAnsi="GHEA Grapalat" w:cs="Sylfaen"/>
          <w:bCs/>
          <w:sz w:val="24"/>
          <w:szCs w:val="24"/>
          <w:lang w:val="en-US"/>
        </w:rPr>
        <w:t xml:space="preserve">4-րդ մասը առաջին նախադասությունից հետո լրացնել </w:t>
      </w:r>
      <w:r w:rsidR="00701942" w:rsidRPr="00CF1418">
        <w:rPr>
          <w:rFonts w:ascii="GHEA Grapalat" w:eastAsia="Times New Roman" w:hAnsi="GHEA Grapalat" w:cs="Sylfaen"/>
          <w:bCs/>
          <w:sz w:val="24"/>
          <w:szCs w:val="24"/>
          <w:lang w:val="en-US"/>
        </w:rPr>
        <w:t xml:space="preserve">հետևյալ </w:t>
      </w:r>
      <w:r w:rsidR="00701942">
        <w:rPr>
          <w:rFonts w:ascii="GHEA Grapalat" w:eastAsia="Times New Roman" w:hAnsi="GHEA Grapalat" w:cs="Sylfaen"/>
          <w:bCs/>
          <w:sz w:val="24"/>
          <w:szCs w:val="24"/>
          <w:lang w:val="en-US"/>
        </w:rPr>
        <w:t>բովանդակությամբ</w:t>
      </w:r>
      <w:r w:rsidR="00701942" w:rsidRPr="00CF1418">
        <w:rPr>
          <w:rFonts w:ascii="GHEA Grapalat" w:eastAsia="Times New Roman" w:hAnsi="GHEA Grapalat" w:cs="Sylfaen"/>
          <w:bCs/>
          <w:sz w:val="24"/>
          <w:szCs w:val="24"/>
          <w:lang w:val="en-US"/>
        </w:rPr>
        <w:t xml:space="preserve"> </w:t>
      </w:r>
      <w:r w:rsidR="004321C0">
        <w:rPr>
          <w:rFonts w:ascii="GHEA Grapalat" w:eastAsia="Times New Roman" w:hAnsi="GHEA Grapalat" w:cs="Sylfaen"/>
          <w:bCs/>
          <w:sz w:val="24"/>
          <w:szCs w:val="24"/>
          <w:lang w:val="en-US"/>
        </w:rPr>
        <w:t>նոր նախադասությամբ.</w:t>
      </w:r>
    </w:p>
    <w:p w:rsidR="004321C0" w:rsidRPr="006B21B1" w:rsidRDefault="004321C0" w:rsidP="00B93C85">
      <w:pPr>
        <w:spacing w:after="0"/>
        <w:ind w:firstLine="720"/>
        <w:jc w:val="both"/>
        <w:rPr>
          <w:rFonts w:ascii="GHEA Grapalat" w:eastAsia="Times New Roman" w:hAnsi="GHEA Grapalat" w:cs="Sylfaen"/>
          <w:bCs/>
          <w:sz w:val="24"/>
          <w:szCs w:val="24"/>
          <w:lang w:val="en-US"/>
        </w:rPr>
      </w:pPr>
      <w:r w:rsidRPr="006B21B1">
        <w:rPr>
          <w:rFonts w:ascii="GHEA Grapalat" w:eastAsia="Times New Roman" w:hAnsi="GHEA Grapalat" w:cs="Sylfaen"/>
          <w:bCs/>
          <w:sz w:val="24"/>
          <w:szCs w:val="24"/>
          <w:lang w:val="en-US"/>
        </w:rPr>
        <w:t>«Կենտրոնական ընտրական հանձնաժողովին տրամադրվող ընտրողների ռեգիստրում ընդգրկվում են միայն այն ընտրողները, որոնք ունեն նույնականացման քարտ կամ գրանցվել են նույնականացման քարտ ստանալու համար:»:</w:t>
      </w:r>
    </w:p>
    <w:p w:rsidR="00FA73F0" w:rsidRDefault="00FA73F0" w:rsidP="00B93C85">
      <w:pPr>
        <w:spacing w:after="0"/>
        <w:ind w:firstLine="720"/>
        <w:jc w:val="both"/>
        <w:rPr>
          <w:rFonts w:ascii="GHEA Grapalat" w:eastAsia="Times New Roman" w:hAnsi="GHEA Grapalat" w:cs="Sylfaen"/>
          <w:b/>
          <w:bCs/>
          <w:sz w:val="24"/>
          <w:szCs w:val="24"/>
          <w:lang w:val="en-US"/>
        </w:rPr>
      </w:pPr>
    </w:p>
    <w:p w:rsidR="00CF1418" w:rsidRDefault="00FA73F0"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 xml:space="preserve">Հոդված </w:t>
      </w:r>
      <w:r>
        <w:rPr>
          <w:rFonts w:ascii="GHEA Grapalat" w:eastAsia="Times New Roman" w:hAnsi="GHEA Grapalat" w:cs="Sylfaen"/>
          <w:b/>
          <w:bCs/>
          <w:sz w:val="24"/>
          <w:szCs w:val="24"/>
          <w:lang w:val="en-US"/>
        </w:rPr>
        <w:t>3</w:t>
      </w:r>
      <w:r w:rsidRPr="00EB0757">
        <w:rPr>
          <w:rFonts w:ascii="GHEA Grapalat" w:eastAsia="Times New Roman" w:hAnsi="GHEA Grapalat" w:cs="Sylfaen"/>
          <w:bCs/>
          <w:sz w:val="24"/>
          <w:szCs w:val="24"/>
          <w:lang w:val="en-US"/>
        </w:rPr>
        <w:t xml:space="preserve">. Օրենսգրքի </w:t>
      </w:r>
      <w:r w:rsidR="006B21B1">
        <w:rPr>
          <w:rFonts w:ascii="GHEA Grapalat" w:eastAsia="Times New Roman" w:hAnsi="GHEA Grapalat" w:cs="Sylfaen"/>
          <w:bCs/>
          <w:sz w:val="24"/>
          <w:szCs w:val="24"/>
          <w:lang w:val="en-US"/>
        </w:rPr>
        <w:t>10</w:t>
      </w:r>
      <w:r w:rsidRPr="00EB0757">
        <w:rPr>
          <w:rFonts w:ascii="GHEA Grapalat" w:eastAsia="Times New Roman" w:hAnsi="GHEA Grapalat" w:cs="Sylfaen"/>
          <w:bCs/>
          <w:sz w:val="24"/>
          <w:szCs w:val="24"/>
          <w:lang w:val="en-US"/>
        </w:rPr>
        <w:t>-րդ հոդվածի</w:t>
      </w:r>
      <w:r w:rsidR="00CF1418">
        <w:rPr>
          <w:rFonts w:ascii="GHEA Grapalat" w:eastAsia="Times New Roman" w:hAnsi="GHEA Grapalat" w:cs="Sylfaen"/>
          <w:bCs/>
          <w:sz w:val="24"/>
          <w:szCs w:val="24"/>
          <w:lang w:val="en-US"/>
        </w:rPr>
        <w:t>՝</w:t>
      </w:r>
    </w:p>
    <w:p w:rsidR="00FA73F0" w:rsidRDefault="00CF1418"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1</w:t>
      </w:r>
      <w:r w:rsidR="00701942">
        <w:rPr>
          <w:rFonts w:ascii="GHEA Grapalat" w:eastAsia="Times New Roman" w:hAnsi="GHEA Grapalat" w:cs="Sylfaen"/>
          <w:bCs/>
          <w:sz w:val="24"/>
          <w:szCs w:val="24"/>
          <w:lang w:val="en-US"/>
        </w:rPr>
        <w:t>)</w:t>
      </w:r>
      <w:r w:rsidR="00FA73F0" w:rsidRPr="00EB0757">
        <w:rPr>
          <w:rFonts w:ascii="GHEA Grapalat" w:eastAsia="Times New Roman" w:hAnsi="GHEA Grapalat" w:cs="Sylfaen"/>
          <w:bCs/>
          <w:sz w:val="24"/>
          <w:szCs w:val="24"/>
          <w:lang w:val="en-US"/>
        </w:rPr>
        <w:t xml:space="preserve"> </w:t>
      </w:r>
      <w:r w:rsidR="006B21B1">
        <w:rPr>
          <w:rFonts w:ascii="GHEA Grapalat" w:eastAsia="Times New Roman" w:hAnsi="GHEA Grapalat" w:cs="Sylfaen"/>
          <w:bCs/>
          <w:sz w:val="24"/>
          <w:szCs w:val="24"/>
          <w:lang w:val="en-US"/>
        </w:rPr>
        <w:t>1-ին մասը շարադրել հետևյալ խմբագրությամբ.</w:t>
      </w:r>
    </w:p>
    <w:p w:rsidR="006B21B1" w:rsidRPr="006B21B1" w:rsidRDefault="006B21B1" w:rsidP="00B93C85">
      <w:pPr>
        <w:spacing w:after="0"/>
        <w:ind w:firstLine="720"/>
        <w:jc w:val="both"/>
        <w:rPr>
          <w:rFonts w:ascii="GHEA Grapalat" w:eastAsia="Times New Roman" w:hAnsi="GHEA Grapalat" w:cs="Sylfaen"/>
          <w:bCs/>
          <w:sz w:val="24"/>
          <w:szCs w:val="24"/>
          <w:lang w:val="en-US"/>
        </w:rPr>
      </w:pPr>
      <w:r w:rsidRPr="006B21B1">
        <w:rPr>
          <w:rFonts w:ascii="GHEA Grapalat" w:eastAsia="Times New Roman" w:hAnsi="GHEA Grapalat" w:cs="Sylfaen"/>
          <w:bCs/>
          <w:sz w:val="24"/>
          <w:szCs w:val="24"/>
          <w:lang w:val="en-US"/>
        </w:rPr>
        <w:t>«1.</w:t>
      </w:r>
      <w:r w:rsidRPr="006B21B1">
        <w:rPr>
          <w:rFonts w:ascii="GHEA Grapalat" w:eastAsia="Times New Roman" w:hAnsi="GHEA Grapalat" w:cs="Sylfaen"/>
          <w:bCs/>
          <w:sz w:val="24"/>
          <w:szCs w:val="24"/>
          <w:lang w:val="en-US"/>
        </w:rPr>
        <w:tab/>
        <w:t>Հայաստանի Հանրապետության ընտրողների ռեգիստրի հիման վրա կազմվում է համայնքի ընտրողների ցուցակ` ըստ ընտրական տեղամասերի, որում՝</w:t>
      </w:r>
    </w:p>
    <w:p w:rsidR="006B21B1" w:rsidRPr="006B21B1" w:rsidRDefault="006B21B1" w:rsidP="00B93C85">
      <w:pPr>
        <w:spacing w:after="0"/>
        <w:ind w:firstLine="720"/>
        <w:jc w:val="both"/>
        <w:rPr>
          <w:rFonts w:ascii="GHEA Grapalat" w:eastAsia="Times New Roman" w:hAnsi="GHEA Grapalat" w:cs="Sylfaen"/>
          <w:bCs/>
          <w:sz w:val="24"/>
          <w:szCs w:val="24"/>
          <w:lang w:val="en-US"/>
        </w:rPr>
      </w:pPr>
      <w:r w:rsidRPr="006B21B1">
        <w:rPr>
          <w:rFonts w:ascii="GHEA Grapalat" w:eastAsia="Times New Roman" w:hAnsi="GHEA Grapalat" w:cs="Sylfaen"/>
          <w:bCs/>
          <w:sz w:val="24"/>
          <w:szCs w:val="24"/>
          <w:lang w:val="en-US"/>
        </w:rPr>
        <w:t xml:space="preserve">1) Ազգային ժողովի ընտրությունների ժամանակ ընդգրկվում են նույնականացման քարտ ունեցող կամ նույնակացման քարտ ստանալու համար գրանցված՝ սույն օրենսգրքի 2-րդ հոդվածի 1-ին մասի համաձայն ընտրելու իրավունք ունեցող քաղաքացիները. </w:t>
      </w:r>
    </w:p>
    <w:p w:rsidR="006B21B1" w:rsidRDefault="006B21B1" w:rsidP="00B93C85">
      <w:pPr>
        <w:spacing w:after="0"/>
        <w:ind w:firstLine="720"/>
        <w:jc w:val="both"/>
        <w:rPr>
          <w:rFonts w:ascii="GHEA Grapalat" w:eastAsia="Times New Roman" w:hAnsi="GHEA Grapalat" w:cs="Sylfaen"/>
          <w:bCs/>
          <w:sz w:val="24"/>
          <w:szCs w:val="24"/>
          <w:lang w:val="en-US"/>
        </w:rPr>
      </w:pPr>
      <w:r w:rsidRPr="006B21B1">
        <w:rPr>
          <w:rFonts w:ascii="GHEA Grapalat" w:eastAsia="Times New Roman" w:hAnsi="GHEA Grapalat" w:cs="Sylfaen"/>
          <w:bCs/>
          <w:sz w:val="24"/>
          <w:szCs w:val="24"/>
          <w:lang w:val="en-US"/>
        </w:rPr>
        <w:t>2) տեղական ինքնակառավարման մարմինների ընտրությունների ժամանակ ընդգրկվում են նույնականացման քարտ ունեցող, նույնակացման քարտ ստանալու համար գրանցված</w:t>
      </w:r>
      <w:r>
        <w:rPr>
          <w:rFonts w:ascii="GHEA Grapalat" w:eastAsia="Times New Roman" w:hAnsi="GHEA Grapalat" w:cs="Sylfaen"/>
          <w:bCs/>
          <w:sz w:val="24"/>
          <w:szCs w:val="24"/>
          <w:lang w:val="en-US"/>
        </w:rPr>
        <w:t xml:space="preserve"> քաղաքացիները,</w:t>
      </w:r>
      <w:r w:rsidRPr="006B21B1">
        <w:rPr>
          <w:rFonts w:ascii="GHEA Grapalat" w:eastAsia="Times New Roman" w:hAnsi="GHEA Grapalat" w:cs="Sylfaen"/>
          <w:bCs/>
          <w:sz w:val="24"/>
          <w:szCs w:val="24"/>
          <w:lang w:val="en-US"/>
        </w:rPr>
        <w:t xml:space="preserve"> ինչպես նաև քաղաքացիություն չունեցող</w:t>
      </w:r>
      <w:r w:rsidR="006B6D5A">
        <w:rPr>
          <w:rFonts w:ascii="GHEA Grapalat" w:eastAsia="Times New Roman" w:hAnsi="GHEA Grapalat" w:cs="Sylfaen"/>
          <w:bCs/>
          <w:sz w:val="24"/>
          <w:szCs w:val="24"/>
          <w:lang w:val="en-US"/>
        </w:rPr>
        <w:t xml:space="preserve"> </w:t>
      </w:r>
      <w:r w:rsidRPr="006B21B1">
        <w:rPr>
          <w:rFonts w:ascii="GHEA Grapalat" w:eastAsia="Times New Roman" w:hAnsi="GHEA Grapalat" w:cs="Sylfaen"/>
          <w:bCs/>
          <w:sz w:val="24"/>
          <w:szCs w:val="24"/>
          <w:lang w:val="en-US"/>
        </w:rPr>
        <w:t>և սույն օրենսգրքի 2-րդ հոդվածի 2-րդ մասի համաձայն ընտրելու իրավունք ունեցող անձինք:»</w:t>
      </w:r>
      <w:r w:rsidR="00CF1418">
        <w:rPr>
          <w:rFonts w:ascii="GHEA Grapalat" w:eastAsia="Times New Roman" w:hAnsi="GHEA Grapalat" w:cs="Sylfaen"/>
          <w:bCs/>
          <w:sz w:val="24"/>
          <w:szCs w:val="24"/>
          <w:lang w:val="en-US"/>
        </w:rPr>
        <w:t>.</w:t>
      </w:r>
    </w:p>
    <w:p w:rsidR="00CF1418" w:rsidRDefault="00CF1418"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2</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3-րդ մասի առաջին նախադաս</w:t>
      </w:r>
      <w:r w:rsidR="00F661CE">
        <w:rPr>
          <w:rFonts w:ascii="GHEA Grapalat" w:eastAsia="Times New Roman" w:hAnsi="GHEA Grapalat" w:cs="Sylfaen"/>
          <w:bCs/>
          <w:sz w:val="24"/>
          <w:szCs w:val="24"/>
          <w:lang w:val="en-US"/>
        </w:rPr>
        <w:t xml:space="preserve">ությունում </w:t>
      </w:r>
      <w:r w:rsidR="00F661CE" w:rsidRPr="00C61D4B">
        <w:rPr>
          <w:rFonts w:ascii="GHEA Grapalat" w:eastAsia="Times New Roman" w:hAnsi="GHEA Grapalat" w:cs="Sylfaen"/>
          <w:bCs/>
          <w:sz w:val="24"/>
          <w:szCs w:val="24"/>
          <w:lang w:val="en-US"/>
        </w:rPr>
        <w:t>«</w:t>
      </w:r>
      <w:r w:rsidR="00F661CE" w:rsidRPr="00F661CE">
        <w:rPr>
          <w:rFonts w:ascii="GHEA Grapalat" w:eastAsia="Times New Roman" w:hAnsi="GHEA Grapalat" w:cs="Sylfaen"/>
          <w:bCs/>
          <w:sz w:val="24"/>
          <w:szCs w:val="24"/>
          <w:lang w:val="en-US"/>
        </w:rPr>
        <w:t>Ազգային ժողովի ընտրությունների դեպքում</w:t>
      </w:r>
      <w:r w:rsidR="00F661CE" w:rsidRPr="00C61D4B">
        <w:rPr>
          <w:rFonts w:ascii="GHEA Grapalat" w:eastAsia="Times New Roman" w:hAnsi="GHEA Grapalat" w:cs="Sylfaen"/>
          <w:bCs/>
          <w:sz w:val="24"/>
          <w:szCs w:val="24"/>
          <w:lang w:val="en-US"/>
        </w:rPr>
        <w:t>» բառերը</w:t>
      </w:r>
      <w:r w:rsidR="00F661CE">
        <w:rPr>
          <w:rFonts w:ascii="GHEA Grapalat" w:eastAsia="Times New Roman" w:hAnsi="GHEA Grapalat" w:cs="Sylfaen"/>
          <w:bCs/>
          <w:sz w:val="24"/>
          <w:szCs w:val="24"/>
          <w:lang w:val="en-US"/>
        </w:rPr>
        <w:t xml:space="preserve"> փոխարինել </w:t>
      </w:r>
      <w:r w:rsidR="00F661CE" w:rsidRPr="00C61D4B">
        <w:rPr>
          <w:rFonts w:ascii="GHEA Grapalat" w:eastAsia="Times New Roman" w:hAnsi="GHEA Grapalat" w:cs="Sylfaen"/>
          <w:bCs/>
          <w:sz w:val="24"/>
          <w:szCs w:val="24"/>
          <w:lang w:val="en-US"/>
        </w:rPr>
        <w:t>«</w:t>
      </w:r>
      <w:r w:rsidR="00F661CE" w:rsidRPr="00F661CE">
        <w:rPr>
          <w:rFonts w:ascii="GHEA Grapalat" w:eastAsia="Times New Roman" w:hAnsi="GHEA Grapalat" w:cs="Sylfaen"/>
          <w:bCs/>
          <w:sz w:val="24"/>
          <w:szCs w:val="24"/>
          <w:lang w:val="en-US"/>
        </w:rPr>
        <w:t>Ազգային ժողովի ընտրությունների ժամանակ ընտրողների ցուցակում ընդգրկված՝</w:t>
      </w:r>
      <w:r w:rsidR="00F661CE" w:rsidRPr="00C61D4B">
        <w:rPr>
          <w:rFonts w:ascii="GHEA Grapalat" w:eastAsia="Times New Roman" w:hAnsi="GHEA Grapalat" w:cs="Sylfaen"/>
          <w:bCs/>
          <w:sz w:val="24"/>
          <w:szCs w:val="24"/>
          <w:lang w:val="en-US"/>
        </w:rPr>
        <w:t>»</w:t>
      </w:r>
      <w:r w:rsidR="00F661CE">
        <w:rPr>
          <w:rFonts w:ascii="GHEA Grapalat" w:eastAsia="Times New Roman" w:hAnsi="GHEA Grapalat" w:cs="Sylfaen"/>
          <w:bCs/>
          <w:sz w:val="24"/>
          <w:szCs w:val="24"/>
          <w:lang w:val="en-US"/>
        </w:rPr>
        <w:t xml:space="preserve"> բառերով. </w:t>
      </w:r>
    </w:p>
    <w:p w:rsidR="00CF1418" w:rsidRDefault="00F661CE"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3</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4-րդ մասի առաջին նախադասությունում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 xml:space="preserve">Ազգային ժողովի ընտրությունների </w:t>
      </w:r>
      <w:r>
        <w:rPr>
          <w:rFonts w:ascii="GHEA Grapalat" w:eastAsia="Times New Roman" w:hAnsi="GHEA Grapalat" w:cs="Sylfaen"/>
          <w:bCs/>
          <w:sz w:val="24"/>
          <w:szCs w:val="24"/>
          <w:lang w:val="en-US"/>
        </w:rPr>
        <w:t>ժամանակ</w:t>
      </w:r>
      <w:r w:rsidRPr="00C61D4B">
        <w:rPr>
          <w:rFonts w:ascii="GHEA Grapalat" w:eastAsia="Times New Roman" w:hAnsi="GHEA Grapalat" w:cs="Sylfaen"/>
          <w:bCs/>
          <w:sz w:val="24"/>
          <w:szCs w:val="24"/>
          <w:lang w:val="en-US"/>
        </w:rPr>
        <w:t>» բառերը</w:t>
      </w:r>
      <w:r>
        <w:rPr>
          <w:rFonts w:ascii="GHEA Grapalat" w:eastAsia="Times New Roman" w:hAnsi="GHEA Grapalat" w:cs="Sylfaen"/>
          <w:bCs/>
          <w:sz w:val="24"/>
          <w:szCs w:val="24"/>
          <w:lang w:val="en-US"/>
        </w:rPr>
        <w:t xml:space="preserve"> փոխարինել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Ազգային ժողովի ընտրությունների ժամանակ ընտրողների ցուցակում ընդգրկված</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w:t>
      </w:r>
    </w:p>
    <w:p w:rsidR="006B21B1" w:rsidRDefault="00F661CE"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4</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5-րդ մասի երկրորդ նախադասությունում </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Լիազոր մարմինը</w:t>
      </w:r>
      <w:r w:rsidRPr="00C61D4B">
        <w:rPr>
          <w:rFonts w:ascii="GHEA Grapalat" w:eastAsia="Times New Roman" w:hAnsi="GHEA Grapalat" w:cs="Sylfaen"/>
          <w:bCs/>
          <w:sz w:val="24"/>
          <w:szCs w:val="24"/>
          <w:lang w:val="en-US"/>
        </w:rPr>
        <w:t>» բառերը</w:t>
      </w:r>
      <w:r>
        <w:rPr>
          <w:rFonts w:ascii="GHEA Grapalat" w:eastAsia="Times New Roman" w:hAnsi="GHEA Grapalat" w:cs="Sylfaen"/>
          <w:bCs/>
          <w:sz w:val="24"/>
          <w:szCs w:val="24"/>
          <w:lang w:val="en-US"/>
        </w:rPr>
        <w:t xml:space="preserve"> փոխարինել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Եթե քաղաքացին ունի նույնականացման քարտ կամ գրանցվել է նույնականցման քարտ ստանալու համար, ապա լիազոր մարմինը</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w:t>
      </w:r>
    </w:p>
    <w:p w:rsidR="00F661CE" w:rsidRDefault="00F661CE"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5</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6-րդ մասի առաջին նախադասությունում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կազմում է քվեարկության օրն</w:t>
      </w:r>
      <w:r w:rsidRPr="00C61D4B">
        <w:rPr>
          <w:rFonts w:ascii="GHEA Grapalat" w:eastAsia="Times New Roman" w:hAnsi="GHEA Grapalat" w:cs="Sylfaen"/>
          <w:bCs/>
          <w:sz w:val="24"/>
          <w:szCs w:val="24"/>
          <w:lang w:val="en-US"/>
        </w:rPr>
        <w:t>» բառերը</w:t>
      </w:r>
      <w:r>
        <w:rPr>
          <w:rFonts w:ascii="GHEA Grapalat" w:eastAsia="Times New Roman" w:hAnsi="GHEA Grapalat" w:cs="Sylfaen"/>
          <w:bCs/>
          <w:sz w:val="24"/>
          <w:szCs w:val="24"/>
          <w:lang w:val="en-US"/>
        </w:rPr>
        <w:t xml:space="preserve"> փոխարինել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կազմում է ընտրողների ցուցակում ընդգրկված՝ քվեարկության օրն</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w:t>
      </w:r>
    </w:p>
    <w:p w:rsidR="00F661CE" w:rsidRDefault="00F661CE"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lastRenderedPageBreak/>
        <w:t>6</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7-րդ մասի երկրորդ պարբերությունում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ստացիոնար բուժման մեջ գտնվող, ընտրողներին</w:t>
      </w:r>
      <w:r w:rsidRPr="00C61D4B">
        <w:rPr>
          <w:rFonts w:ascii="GHEA Grapalat" w:eastAsia="Times New Roman" w:hAnsi="GHEA Grapalat" w:cs="Sylfaen"/>
          <w:bCs/>
          <w:sz w:val="24"/>
          <w:szCs w:val="24"/>
          <w:lang w:val="en-US"/>
        </w:rPr>
        <w:t>» բառերը</w:t>
      </w:r>
      <w:r>
        <w:rPr>
          <w:rFonts w:ascii="GHEA Grapalat" w:eastAsia="Times New Roman" w:hAnsi="GHEA Grapalat" w:cs="Sylfaen"/>
          <w:bCs/>
          <w:sz w:val="24"/>
          <w:szCs w:val="24"/>
          <w:lang w:val="en-US"/>
        </w:rPr>
        <w:t xml:space="preserve"> փոխարինել </w:t>
      </w:r>
      <w:r w:rsidRPr="00C61D4B">
        <w:rPr>
          <w:rFonts w:ascii="GHEA Grapalat" w:eastAsia="Times New Roman" w:hAnsi="GHEA Grapalat" w:cs="Sylfaen"/>
          <w:bCs/>
          <w:sz w:val="24"/>
          <w:szCs w:val="24"/>
          <w:lang w:val="en-US"/>
        </w:rPr>
        <w:t>«</w:t>
      </w:r>
      <w:r w:rsidRPr="00F661CE">
        <w:rPr>
          <w:rFonts w:ascii="GHEA Grapalat" w:eastAsia="Times New Roman" w:hAnsi="GHEA Grapalat" w:cs="Sylfaen"/>
          <w:bCs/>
          <w:sz w:val="24"/>
          <w:szCs w:val="24"/>
          <w:lang w:val="en-US"/>
        </w:rPr>
        <w:t>ստացիոնար բուժման մեջ գտնվող, ընտրողների ցուցակում ընդգրկված ընտրողներին</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w:t>
      </w:r>
    </w:p>
    <w:p w:rsidR="00F661CE" w:rsidRDefault="00F661CE"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7</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8-րդ մաս</w:t>
      </w:r>
      <w:r w:rsidR="00605DC1">
        <w:rPr>
          <w:rFonts w:ascii="GHEA Grapalat" w:eastAsia="Times New Roman" w:hAnsi="GHEA Grapalat" w:cs="Sylfaen"/>
          <w:bCs/>
          <w:sz w:val="24"/>
          <w:szCs w:val="24"/>
          <w:lang w:val="en-US"/>
        </w:rPr>
        <w:t>ը</w:t>
      </w:r>
      <w:r>
        <w:rPr>
          <w:rFonts w:ascii="GHEA Grapalat" w:eastAsia="Times New Roman" w:hAnsi="GHEA Grapalat" w:cs="Sylfaen"/>
          <w:bCs/>
          <w:sz w:val="24"/>
          <w:szCs w:val="24"/>
          <w:lang w:val="en-US"/>
        </w:rPr>
        <w:t xml:space="preserve"> </w:t>
      </w:r>
      <w:r w:rsidR="00605DC1" w:rsidRPr="00C61D4B">
        <w:rPr>
          <w:rFonts w:ascii="GHEA Grapalat" w:eastAsia="Times New Roman" w:hAnsi="GHEA Grapalat" w:cs="Sylfaen"/>
          <w:bCs/>
          <w:sz w:val="24"/>
          <w:szCs w:val="24"/>
          <w:lang w:val="en-US"/>
        </w:rPr>
        <w:t>«</w:t>
      </w:r>
      <w:r w:rsidRPr="00605DC1">
        <w:rPr>
          <w:rFonts w:ascii="GHEA Grapalat" w:eastAsia="Times New Roman" w:hAnsi="GHEA Grapalat" w:cs="Sylfaen"/>
          <w:bCs/>
          <w:sz w:val="24"/>
          <w:szCs w:val="24"/>
          <w:lang w:val="en-US"/>
        </w:rPr>
        <w:t>ընտրողների ցուցակում</w:t>
      </w:r>
      <w:r w:rsidR="00605DC1" w:rsidRPr="00C61D4B">
        <w:rPr>
          <w:rFonts w:ascii="GHEA Grapalat" w:eastAsia="Times New Roman" w:hAnsi="GHEA Grapalat" w:cs="Sylfaen"/>
          <w:bCs/>
          <w:sz w:val="24"/>
          <w:szCs w:val="24"/>
          <w:lang w:val="en-US"/>
        </w:rPr>
        <w:t>»</w:t>
      </w:r>
      <w:r w:rsidR="00605DC1">
        <w:rPr>
          <w:rFonts w:ascii="GHEA Grapalat" w:eastAsia="Times New Roman" w:hAnsi="GHEA Grapalat" w:cs="Sylfaen"/>
          <w:bCs/>
          <w:sz w:val="24"/>
          <w:szCs w:val="24"/>
          <w:lang w:val="en-US"/>
        </w:rPr>
        <w:t xml:space="preserve"> բառերից հետո լրացնել</w:t>
      </w:r>
      <w:r w:rsidR="00605DC1" w:rsidRPr="00605DC1">
        <w:rPr>
          <w:rFonts w:ascii="GHEA Grapalat" w:eastAsia="Times New Roman" w:hAnsi="GHEA Grapalat" w:cs="Sylfaen"/>
          <w:bCs/>
          <w:sz w:val="24"/>
          <w:szCs w:val="24"/>
          <w:lang w:val="en-US"/>
        </w:rPr>
        <w:t xml:space="preserve"> </w:t>
      </w:r>
      <w:r w:rsidR="00605DC1" w:rsidRPr="00C61D4B">
        <w:rPr>
          <w:rFonts w:ascii="GHEA Grapalat" w:eastAsia="Times New Roman" w:hAnsi="GHEA Grapalat" w:cs="Sylfaen"/>
          <w:bCs/>
          <w:sz w:val="24"/>
          <w:szCs w:val="24"/>
          <w:lang w:val="en-US"/>
        </w:rPr>
        <w:t>«</w:t>
      </w:r>
      <w:r w:rsidRPr="00605DC1">
        <w:rPr>
          <w:rFonts w:ascii="GHEA Grapalat" w:eastAsia="Times New Roman" w:hAnsi="GHEA Grapalat" w:cs="Sylfaen"/>
          <w:bCs/>
          <w:sz w:val="24"/>
          <w:szCs w:val="24"/>
          <w:lang w:val="en-US"/>
        </w:rPr>
        <w:t>՝ անկախ նույնականացման քարտ ունենալու հանգամանքից</w:t>
      </w:r>
      <w:r w:rsidR="00605DC1" w:rsidRPr="00C61D4B">
        <w:rPr>
          <w:rFonts w:ascii="GHEA Grapalat" w:eastAsia="Times New Roman" w:hAnsi="GHEA Grapalat" w:cs="Sylfaen"/>
          <w:bCs/>
          <w:sz w:val="24"/>
          <w:szCs w:val="24"/>
          <w:lang w:val="en-US"/>
        </w:rPr>
        <w:t>»</w:t>
      </w:r>
      <w:r w:rsidR="00605DC1">
        <w:rPr>
          <w:rFonts w:ascii="GHEA Grapalat" w:eastAsia="Times New Roman" w:hAnsi="GHEA Grapalat" w:cs="Sylfaen"/>
          <w:bCs/>
          <w:sz w:val="24"/>
          <w:szCs w:val="24"/>
          <w:lang w:val="en-US"/>
        </w:rPr>
        <w:t xml:space="preserve"> բառերով.</w:t>
      </w:r>
    </w:p>
    <w:p w:rsidR="00F661CE" w:rsidRDefault="00605DC1"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8</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11-րդ մասի երկրորդ պարբերությունը </w:t>
      </w:r>
      <w:r w:rsidRPr="00C61D4B">
        <w:rPr>
          <w:rFonts w:ascii="GHEA Grapalat" w:eastAsia="Times New Roman" w:hAnsi="GHEA Grapalat" w:cs="Sylfaen"/>
          <w:bCs/>
          <w:sz w:val="24"/>
          <w:szCs w:val="24"/>
          <w:lang w:val="en-US"/>
        </w:rPr>
        <w:t>«</w:t>
      </w:r>
      <w:r w:rsidRPr="00605DC1">
        <w:rPr>
          <w:rFonts w:ascii="GHEA Grapalat" w:eastAsia="Times New Roman" w:hAnsi="GHEA Grapalat" w:cs="Sylfaen"/>
          <w:bCs/>
          <w:sz w:val="24"/>
          <w:szCs w:val="24"/>
          <w:lang w:val="en-US"/>
        </w:rPr>
        <w:t>ընտրողների ցուցակը</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բառերից հետո լրացնել </w:t>
      </w:r>
      <w:r w:rsidRPr="00C61D4B">
        <w:rPr>
          <w:rFonts w:ascii="GHEA Grapalat" w:eastAsia="Times New Roman" w:hAnsi="GHEA Grapalat" w:cs="Sylfaen"/>
          <w:bCs/>
          <w:sz w:val="24"/>
          <w:szCs w:val="24"/>
          <w:lang w:val="en-US"/>
        </w:rPr>
        <w:t>«</w:t>
      </w:r>
      <w:r w:rsidRPr="00605DC1">
        <w:rPr>
          <w:rFonts w:ascii="GHEA Grapalat" w:eastAsia="Times New Roman" w:hAnsi="GHEA Grapalat" w:cs="Sylfaen"/>
          <w:bCs/>
          <w:sz w:val="24"/>
          <w:szCs w:val="24"/>
          <w:lang w:val="en-US"/>
        </w:rPr>
        <w:t>, անկախ նույնականացման քարտ ունենալու հանգամանքից,</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w:t>
      </w:r>
    </w:p>
    <w:p w:rsidR="00605DC1" w:rsidRDefault="00605DC1" w:rsidP="00B93C85">
      <w:pPr>
        <w:spacing w:after="0"/>
        <w:ind w:firstLine="720"/>
        <w:jc w:val="both"/>
        <w:rPr>
          <w:rFonts w:ascii="GHEA Grapalat" w:eastAsia="Times New Roman" w:hAnsi="GHEA Grapalat" w:cs="Sylfaen"/>
          <w:bCs/>
          <w:sz w:val="24"/>
          <w:szCs w:val="24"/>
          <w:lang w:val="en-US"/>
        </w:rPr>
      </w:pPr>
    </w:p>
    <w:p w:rsidR="00605DC1" w:rsidRDefault="00605DC1"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Հոդված 4</w:t>
      </w:r>
      <w:r>
        <w:rPr>
          <w:rFonts w:ascii="GHEA Grapalat" w:eastAsia="Times New Roman" w:hAnsi="GHEA Grapalat" w:cs="Sylfaen"/>
          <w:bCs/>
          <w:sz w:val="24"/>
          <w:szCs w:val="24"/>
          <w:lang w:val="en-US"/>
        </w:rPr>
        <w:t xml:space="preserve">. Օրենսգրքի 11-րդ հոդվածի՝ </w:t>
      </w:r>
    </w:p>
    <w:p w:rsidR="00605DC1" w:rsidRDefault="00605DC1" w:rsidP="00B93C85">
      <w:pPr>
        <w:spacing w:after="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ab/>
        <w:t>1</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6-րդ մասի 6-րդ կետում </w:t>
      </w:r>
      <w:r w:rsidRPr="00C61D4B">
        <w:rPr>
          <w:rFonts w:ascii="GHEA Grapalat" w:eastAsia="Times New Roman" w:hAnsi="GHEA Grapalat" w:cs="Sylfaen"/>
          <w:bCs/>
          <w:sz w:val="24"/>
          <w:szCs w:val="24"/>
          <w:lang w:val="en-US"/>
        </w:rPr>
        <w:t>«</w:t>
      </w:r>
      <w:r w:rsidRPr="00605DC1">
        <w:rPr>
          <w:rFonts w:ascii="GHEA Grapalat" w:eastAsia="Times New Roman" w:hAnsi="GHEA Grapalat" w:cs="Sylfaen"/>
          <w:bCs/>
          <w:sz w:val="24"/>
          <w:szCs w:val="24"/>
          <w:lang w:val="en-US"/>
        </w:rPr>
        <w:t>ընտրողի նույնականացման քարտի,</w:t>
      </w:r>
      <w:r w:rsidRPr="00C61D4B">
        <w:rPr>
          <w:rFonts w:ascii="GHEA Grapalat" w:eastAsia="Times New Roman" w:hAnsi="GHEA Grapalat" w:cs="Sylfaen"/>
          <w:bCs/>
          <w:sz w:val="24"/>
          <w:szCs w:val="24"/>
          <w:lang w:val="en-US"/>
        </w:rPr>
        <w:t>» բառերը</w:t>
      </w:r>
      <w:r>
        <w:rPr>
          <w:rFonts w:ascii="GHEA Grapalat" w:eastAsia="Times New Roman" w:hAnsi="GHEA Grapalat" w:cs="Sylfaen"/>
          <w:bCs/>
          <w:sz w:val="24"/>
          <w:szCs w:val="24"/>
          <w:lang w:val="en-US"/>
        </w:rPr>
        <w:t xml:space="preserve"> փոխարինել </w:t>
      </w:r>
      <w:r w:rsidRPr="00C61D4B">
        <w:rPr>
          <w:rFonts w:ascii="GHEA Grapalat" w:eastAsia="Times New Roman" w:hAnsi="GHEA Grapalat" w:cs="Sylfaen"/>
          <w:bCs/>
          <w:sz w:val="24"/>
          <w:szCs w:val="24"/>
          <w:lang w:val="en-US"/>
        </w:rPr>
        <w:t>«</w:t>
      </w:r>
      <w:r w:rsidRPr="00605DC1">
        <w:rPr>
          <w:rFonts w:ascii="GHEA Grapalat" w:eastAsia="Times New Roman" w:hAnsi="GHEA Grapalat" w:cs="Sylfaen"/>
          <w:bCs/>
          <w:sz w:val="24"/>
          <w:szCs w:val="24"/>
          <w:lang w:val="en-US"/>
        </w:rPr>
        <w:t>ընտրողի մատնահետքերը և նույնականացման քարտի,</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w:t>
      </w:r>
    </w:p>
    <w:p w:rsidR="00E24F9C" w:rsidRDefault="00605DC1" w:rsidP="00B93C85">
      <w:pPr>
        <w:spacing w:after="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ab/>
        <w:t>2</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6-րդ մասի 7-րդ կետը շարադրել հետևյալ խմբագրությամբ. </w:t>
      </w:r>
    </w:p>
    <w:p w:rsidR="00605DC1" w:rsidRDefault="00605DC1" w:rsidP="00B93C85">
      <w:pPr>
        <w:spacing w:after="0"/>
        <w:ind w:firstLine="720"/>
        <w:jc w:val="both"/>
        <w:rPr>
          <w:rFonts w:ascii="GHEA Grapalat" w:eastAsia="Times New Roman" w:hAnsi="GHEA Grapalat" w:cs="Sylfaen"/>
          <w:bCs/>
          <w:sz w:val="24"/>
          <w:szCs w:val="24"/>
          <w:lang w:val="en-US"/>
        </w:rPr>
      </w:pP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7) </w:t>
      </w:r>
      <w:r w:rsidRPr="00605DC1">
        <w:rPr>
          <w:rFonts w:ascii="GHEA Grapalat" w:eastAsia="Times New Roman" w:hAnsi="GHEA Grapalat" w:cs="Sylfaen"/>
          <w:bCs/>
          <w:sz w:val="24"/>
          <w:szCs w:val="24"/>
          <w:lang w:val="en-US"/>
        </w:rPr>
        <w:t>թվային շտեմարանում առկա լուսանկարը</w:t>
      </w:r>
      <w:r>
        <w:rPr>
          <w:rFonts w:ascii="GHEA Grapalat" w:eastAsia="Times New Roman" w:hAnsi="GHEA Grapalat" w:cs="Sylfaen"/>
          <w:bCs/>
          <w:sz w:val="24"/>
          <w:szCs w:val="24"/>
          <w:lang w:val="en-US"/>
        </w:rPr>
        <w:t>:</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605DC1" w:rsidRDefault="00605DC1" w:rsidP="00B93C85">
      <w:pPr>
        <w:spacing w:after="0"/>
        <w:jc w:val="both"/>
        <w:rPr>
          <w:rFonts w:ascii="GHEA Grapalat" w:eastAsia="Times New Roman" w:hAnsi="GHEA Grapalat" w:cs="Sylfaen"/>
          <w:bCs/>
          <w:sz w:val="24"/>
          <w:szCs w:val="24"/>
          <w:lang w:val="en-US"/>
        </w:rPr>
      </w:pPr>
    </w:p>
    <w:p w:rsidR="00E24F9C" w:rsidRDefault="00605DC1"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 xml:space="preserve"> </w:t>
      </w:r>
      <w:r w:rsidRPr="00EB0757">
        <w:rPr>
          <w:rFonts w:ascii="GHEA Grapalat" w:eastAsia="Times New Roman" w:hAnsi="GHEA Grapalat" w:cs="Sylfaen"/>
          <w:b/>
          <w:bCs/>
          <w:sz w:val="24"/>
          <w:szCs w:val="24"/>
          <w:lang w:val="en-US"/>
        </w:rPr>
        <w:t xml:space="preserve">Հոդված </w:t>
      </w:r>
      <w:r>
        <w:rPr>
          <w:rFonts w:ascii="GHEA Grapalat" w:eastAsia="Times New Roman" w:hAnsi="GHEA Grapalat" w:cs="Sylfaen"/>
          <w:b/>
          <w:bCs/>
          <w:sz w:val="24"/>
          <w:szCs w:val="24"/>
          <w:lang w:val="en-US"/>
        </w:rPr>
        <w:t>5</w:t>
      </w:r>
      <w:r>
        <w:rPr>
          <w:rFonts w:ascii="GHEA Grapalat" w:eastAsia="Times New Roman" w:hAnsi="GHEA Grapalat" w:cs="Sylfaen"/>
          <w:bCs/>
          <w:sz w:val="24"/>
          <w:szCs w:val="24"/>
          <w:lang w:val="en-US"/>
        </w:rPr>
        <w:t>. Օրենսգրքի 12-րդ հոդվածի</w:t>
      </w:r>
      <w:r w:rsidR="00E24F9C">
        <w:rPr>
          <w:rFonts w:ascii="GHEA Grapalat" w:eastAsia="Times New Roman" w:hAnsi="GHEA Grapalat" w:cs="Sylfaen"/>
          <w:bCs/>
          <w:sz w:val="24"/>
          <w:szCs w:val="24"/>
          <w:lang w:val="en-US"/>
        </w:rPr>
        <w:t>՝</w:t>
      </w:r>
    </w:p>
    <w:p w:rsidR="00605DC1" w:rsidRDefault="00E24F9C"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1</w:t>
      </w:r>
      <w:r w:rsidR="00701942">
        <w:rPr>
          <w:rFonts w:ascii="GHEA Grapalat" w:eastAsia="Times New Roman" w:hAnsi="GHEA Grapalat" w:cs="Sylfaen"/>
          <w:bCs/>
          <w:sz w:val="24"/>
          <w:szCs w:val="24"/>
          <w:lang w:val="en-US"/>
        </w:rPr>
        <w:t>)</w:t>
      </w:r>
      <w:r w:rsidR="00605DC1">
        <w:rPr>
          <w:rFonts w:ascii="GHEA Grapalat" w:eastAsia="Times New Roman" w:hAnsi="GHEA Grapalat" w:cs="Sylfaen"/>
          <w:bCs/>
          <w:sz w:val="24"/>
          <w:szCs w:val="24"/>
          <w:lang w:val="en-US"/>
        </w:rPr>
        <w:t xml:space="preserve"> 2-րդ մասի </w:t>
      </w:r>
      <w:r>
        <w:rPr>
          <w:rFonts w:ascii="GHEA Grapalat" w:eastAsia="Times New Roman" w:hAnsi="GHEA Grapalat" w:cs="Sylfaen"/>
          <w:bCs/>
          <w:sz w:val="24"/>
          <w:szCs w:val="24"/>
          <w:lang w:val="en-US"/>
        </w:rPr>
        <w:t xml:space="preserve">առաջին պարբերության </w:t>
      </w:r>
      <w:r w:rsidR="00605DC1">
        <w:rPr>
          <w:rFonts w:ascii="GHEA Grapalat" w:eastAsia="Times New Roman" w:hAnsi="GHEA Grapalat" w:cs="Sylfaen"/>
          <w:bCs/>
          <w:sz w:val="24"/>
          <w:szCs w:val="24"/>
          <w:lang w:val="en-US"/>
        </w:rPr>
        <w:t>առաջին և երկրորդ նախադասությունները</w:t>
      </w:r>
      <w:r>
        <w:rPr>
          <w:rFonts w:ascii="GHEA Grapalat" w:eastAsia="Times New Roman" w:hAnsi="GHEA Grapalat" w:cs="Sylfaen"/>
          <w:bCs/>
          <w:sz w:val="24"/>
          <w:szCs w:val="24"/>
          <w:lang w:val="en-US"/>
        </w:rPr>
        <w:t xml:space="preserve"> </w:t>
      </w:r>
      <w:r w:rsidR="00605DC1" w:rsidRPr="00C61D4B">
        <w:rPr>
          <w:rFonts w:ascii="GHEA Grapalat" w:eastAsia="Times New Roman" w:hAnsi="GHEA Grapalat" w:cs="Sylfaen"/>
          <w:bCs/>
          <w:sz w:val="24"/>
          <w:szCs w:val="24"/>
          <w:lang w:val="en-US"/>
        </w:rPr>
        <w:t>«</w:t>
      </w:r>
      <w:r w:rsidR="00605DC1" w:rsidRPr="00E24F9C">
        <w:rPr>
          <w:rFonts w:ascii="GHEA Grapalat" w:eastAsia="Times New Roman" w:hAnsi="GHEA Grapalat" w:cs="Sylfaen"/>
          <w:bCs/>
          <w:sz w:val="24"/>
          <w:szCs w:val="24"/>
          <w:lang w:val="en-US"/>
        </w:rPr>
        <w:t>տրամադրում է տեղեկանք</w:t>
      </w:r>
      <w:r w:rsidR="00605DC1" w:rsidRPr="00C61D4B">
        <w:rPr>
          <w:rFonts w:ascii="GHEA Grapalat" w:eastAsia="Times New Roman" w:hAnsi="GHEA Grapalat" w:cs="Sylfaen"/>
          <w:bCs/>
          <w:sz w:val="24"/>
          <w:szCs w:val="24"/>
          <w:lang w:val="en-US"/>
        </w:rPr>
        <w:t>»</w:t>
      </w:r>
      <w:r w:rsidR="00605DC1">
        <w:rPr>
          <w:rFonts w:ascii="GHEA Grapalat" w:eastAsia="Times New Roman" w:hAnsi="GHEA Grapalat" w:cs="Sylfaen"/>
          <w:bCs/>
          <w:sz w:val="24"/>
          <w:szCs w:val="24"/>
          <w:lang w:val="en-US"/>
        </w:rPr>
        <w:t xml:space="preserve"> բառերից հետո լրացնել</w:t>
      </w:r>
      <w:r w:rsidR="006B6D5A">
        <w:rPr>
          <w:rFonts w:ascii="GHEA Grapalat" w:eastAsia="Times New Roman" w:hAnsi="GHEA Grapalat" w:cs="Sylfaen"/>
          <w:bCs/>
          <w:sz w:val="24"/>
          <w:szCs w:val="24"/>
          <w:lang w:val="en-US"/>
        </w:rPr>
        <w:t xml:space="preserve"> </w:t>
      </w:r>
      <w:r w:rsidR="00605DC1" w:rsidRPr="00C61D4B">
        <w:rPr>
          <w:rFonts w:ascii="GHEA Grapalat" w:eastAsia="Times New Roman" w:hAnsi="GHEA Grapalat" w:cs="Sylfaen"/>
          <w:bCs/>
          <w:sz w:val="24"/>
          <w:szCs w:val="24"/>
          <w:lang w:val="en-US"/>
        </w:rPr>
        <w:t>«</w:t>
      </w:r>
      <w:r w:rsidR="00605DC1" w:rsidRPr="00E24F9C">
        <w:rPr>
          <w:rFonts w:ascii="GHEA Grapalat" w:eastAsia="Times New Roman" w:hAnsi="GHEA Grapalat" w:cs="Sylfaen"/>
          <w:bCs/>
          <w:sz w:val="24"/>
          <w:szCs w:val="24"/>
          <w:lang w:val="en-US"/>
        </w:rPr>
        <w:t>ընտրողների ցուցակներում ընդգրկված</w:t>
      </w:r>
      <w:r w:rsidR="00605DC1" w:rsidRPr="00C61D4B">
        <w:rPr>
          <w:rFonts w:ascii="GHEA Grapalat" w:eastAsia="Times New Roman" w:hAnsi="GHEA Grapalat" w:cs="Sylfaen"/>
          <w:bCs/>
          <w:sz w:val="24"/>
          <w:szCs w:val="24"/>
          <w:lang w:val="en-US"/>
        </w:rPr>
        <w:t>»</w:t>
      </w:r>
      <w:r w:rsidR="00605DC1">
        <w:rPr>
          <w:rFonts w:ascii="GHEA Grapalat" w:eastAsia="Times New Roman" w:hAnsi="GHEA Grapalat" w:cs="Sylfaen"/>
          <w:bCs/>
          <w:sz w:val="24"/>
          <w:szCs w:val="24"/>
          <w:lang w:val="en-US"/>
        </w:rPr>
        <w:t xml:space="preserve"> </w:t>
      </w:r>
      <w:r>
        <w:rPr>
          <w:rFonts w:ascii="GHEA Grapalat" w:eastAsia="Times New Roman" w:hAnsi="GHEA Grapalat" w:cs="Sylfaen"/>
          <w:bCs/>
          <w:sz w:val="24"/>
          <w:szCs w:val="24"/>
          <w:lang w:val="en-US"/>
        </w:rPr>
        <w:t>բառերով.</w:t>
      </w:r>
    </w:p>
    <w:p w:rsidR="00E24F9C" w:rsidRPr="00605DC1" w:rsidRDefault="00E24F9C"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2</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2-րդ մասի երկրորդ պարբերության առաջին նախադասություն</w:t>
      </w:r>
      <w:r w:rsidR="00701942">
        <w:rPr>
          <w:rFonts w:ascii="GHEA Grapalat" w:eastAsia="Times New Roman" w:hAnsi="GHEA Grapalat" w:cs="Sylfaen"/>
          <w:bCs/>
          <w:sz w:val="24"/>
          <w:szCs w:val="24"/>
          <w:lang w:val="en-US"/>
        </w:rPr>
        <w:t>ը</w:t>
      </w:r>
      <w:r>
        <w:rPr>
          <w:rFonts w:ascii="GHEA Grapalat" w:eastAsia="Times New Roman" w:hAnsi="GHEA Grapalat" w:cs="Sylfaen"/>
          <w:bCs/>
          <w:sz w:val="24"/>
          <w:szCs w:val="24"/>
          <w:lang w:val="en-US"/>
        </w:rPr>
        <w:t xml:space="preserve"> </w:t>
      </w:r>
      <w:r w:rsidRPr="00C61D4B">
        <w:rPr>
          <w:rFonts w:ascii="GHEA Grapalat" w:eastAsia="Times New Roman" w:hAnsi="GHEA Grapalat" w:cs="Sylfaen"/>
          <w:bCs/>
          <w:sz w:val="24"/>
          <w:szCs w:val="24"/>
          <w:lang w:val="en-US"/>
        </w:rPr>
        <w:t>«</w:t>
      </w:r>
      <w:r w:rsidRPr="00E24F9C">
        <w:rPr>
          <w:rFonts w:ascii="GHEA Grapalat" w:eastAsia="Times New Roman" w:hAnsi="GHEA Grapalat" w:cs="Sylfaen"/>
          <w:bCs/>
          <w:sz w:val="24"/>
          <w:szCs w:val="24"/>
          <w:lang w:val="en-US"/>
        </w:rPr>
        <w:t>տրամադրում է տեղեկանք</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բառերից հետո լրացնել</w:t>
      </w:r>
      <w:r w:rsidR="006B6D5A">
        <w:rPr>
          <w:rFonts w:ascii="GHEA Grapalat" w:eastAsia="Times New Roman" w:hAnsi="GHEA Grapalat" w:cs="Sylfaen"/>
          <w:bCs/>
          <w:sz w:val="24"/>
          <w:szCs w:val="24"/>
          <w:lang w:val="en-US"/>
        </w:rPr>
        <w:t xml:space="preserve"> </w:t>
      </w:r>
      <w:r w:rsidRPr="00C61D4B">
        <w:rPr>
          <w:rFonts w:ascii="GHEA Grapalat" w:eastAsia="Times New Roman" w:hAnsi="GHEA Grapalat" w:cs="Sylfaen"/>
          <w:bCs/>
          <w:sz w:val="24"/>
          <w:szCs w:val="24"/>
          <w:lang w:val="en-US"/>
        </w:rPr>
        <w:t>«</w:t>
      </w:r>
      <w:r w:rsidRPr="00E24F9C">
        <w:rPr>
          <w:rFonts w:ascii="GHEA Grapalat" w:eastAsia="Times New Roman" w:hAnsi="GHEA Grapalat" w:cs="Sylfaen"/>
          <w:bCs/>
          <w:sz w:val="24"/>
          <w:szCs w:val="24"/>
          <w:lang w:val="en-US"/>
        </w:rPr>
        <w:t xml:space="preserve">ընտրողների </w:t>
      </w:r>
      <w:r>
        <w:rPr>
          <w:rFonts w:ascii="GHEA Grapalat" w:eastAsia="Times New Roman" w:hAnsi="GHEA Grapalat" w:cs="Sylfaen"/>
          <w:bCs/>
          <w:sz w:val="24"/>
          <w:szCs w:val="24"/>
          <w:lang w:val="en-US"/>
        </w:rPr>
        <w:t>ռեգիստ</w:t>
      </w:r>
      <w:r w:rsidRPr="00E24F9C">
        <w:rPr>
          <w:rFonts w:ascii="GHEA Grapalat" w:eastAsia="Times New Roman" w:hAnsi="GHEA Grapalat" w:cs="Sylfaen"/>
          <w:bCs/>
          <w:sz w:val="24"/>
          <w:szCs w:val="24"/>
          <w:lang w:val="en-US"/>
        </w:rPr>
        <w:t>րում ընդգրկված</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բառերով: </w:t>
      </w:r>
    </w:p>
    <w:p w:rsidR="00605DC1" w:rsidRDefault="00605DC1" w:rsidP="00B93C85">
      <w:pPr>
        <w:spacing w:after="0"/>
        <w:ind w:firstLine="720"/>
        <w:jc w:val="both"/>
        <w:rPr>
          <w:rFonts w:ascii="GHEA Grapalat" w:eastAsia="Times New Roman" w:hAnsi="GHEA Grapalat" w:cs="Sylfaen"/>
          <w:bCs/>
          <w:sz w:val="24"/>
          <w:szCs w:val="24"/>
          <w:lang w:val="en-US"/>
        </w:rPr>
      </w:pPr>
    </w:p>
    <w:p w:rsidR="00E24F9C" w:rsidRDefault="00E24F9C"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 xml:space="preserve">Հոդված </w:t>
      </w:r>
      <w:r>
        <w:rPr>
          <w:rFonts w:ascii="GHEA Grapalat" w:eastAsia="Times New Roman" w:hAnsi="GHEA Grapalat" w:cs="Sylfaen"/>
          <w:b/>
          <w:bCs/>
          <w:sz w:val="24"/>
          <w:szCs w:val="24"/>
          <w:lang w:val="en-US"/>
        </w:rPr>
        <w:t>6</w:t>
      </w:r>
      <w:r>
        <w:rPr>
          <w:rFonts w:ascii="GHEA Grapalat" w:eastAsia="Times New Roman" w:hAnsi="GHEA Grapalat" w:cs="Sylfaen"/>
          <w:bCs/>
          <w:sz w:val="24"/>
          <w:szCs w:val="24"/>
          <w:lang w:val="en-US"/>
        </w:rPr>
        <w:t>. Օրենսգրքի 14-րդ հոդվածի</w:t>
      </w:r>
      <w:r w:rsidR="00D367F3">
        <w:rPr>
          <w:rFonts w:ascii="GHEA Grapalat" w:eastAsia="Times New Roman" w:hAnsi="GHEA Grapalat" w:cs="Sylfaen"/>
          <w:bCs/>
          <w:sz w:val="24"/>
          <w:szCs w:val="24"/>
          <w:lang w:val="en-US"/>
        </w:rPr>
        <w:t xml:space="preserve"> 2-րդ մասը շարադրել հետևյալ խմբագրությամբ.</w:t>
      </w:r>
    </w:p>
    <w:p w:rsidR="004E3968" w:rsidRPr="00613DB0" w:rsidRDefault="00D367F3" w:rsidP="00B93C85">
      <w:pPr>
        <w:spacing w:after="0"/>
        <w:ind w:firstLine="720"/>
        <w:jc w:val="both"/>
        <w:rPr>
          <w:rFonts w:ascii="GHEA Grapalat" w:eastAsia="Times New Roman" w:hAnsi="GHEA Grapalat" w:cs="Sylfaen"/>
          <w:bCs/>
          <w:sz w:val="24"/>
          <w:szCs w:val="24"/>
          <w:lang w:val="en-US"/>
        </w:rPr>
      </w:pPr>
      <w:r w:rsidRPr="00613DB0">
        <w:rPr>
          <w:rFonts w:ascii="GHEA Grapalat" w:eastAsia="Times New Roman" w:hAnsi="GHEA Grapalat" w:cs="Sylfaen"/>
          <w:bCs/>
          <w:sz w:val="24"/>
          <w:szCs w:val="24"/>
          <w:lang w:val="en-US"/>
        </w:rPr>
        <w:t>«2.</w:t>
      </w:r>
      <w:r w:rsidRPr="00613DB0">
        <w:rPr>
          <w:rFonts w:ascii="GHEA Grapalat" w:eastAsia="Times New Roman" w:hAnsi="GHEA Grapalat" w:cs="Sylfaen"/>
          <w:bCs/>
          <w:sz w:val="24"/>
          <w:szCs w:val="24"/>
          <w:lang w:val="en-US"/>
        </w:rPr>
        <w:tab/>
        <w:t>Քվեարկության օրվան նախորդող 5 օրվա ընթացքում, ինչպես նաև քվեարկության օրը՝ մինչև քվեարկության ավարտը, իրեն</w:t>
      </w:r>
      <w:r w:rsidR="004E3968" w:rsidRPr="00613DB0">
        <w:rPr>
          <w:rFonts w:ascii="GHEA Grapalat" w:eastAsia="Times New Roman" w:hAnsi="GHEA Grapalat" w:cs="Sylfaen"/>
          <w:bCs/>
          <w:sz w:val="24"/>
          <w:szCs w:val="24"/>
          <w:lang w:val="en-US"/>
        </w:rPr>
        <w:t>ց</w:t>
      </w:r>
      <w:r w:rsidRPr="00613DB0">
        <w:rPr>
          <w:rFonts w:ascii="GHEA Grapalat" w:eastAsia="Times New Roman" w:hAnsi="GHEA Grapalat" w:cs="Sylfaen"/>
          <w:bCs/>
          <w:sz w:val="24"/>
          <w:szCs w:val="24"/>
          <w:lang w:val="en-US"/>
        </w:rPr>
        <w:t xml:space="preserve"> </w:t>
      </w:r>
      <w:r w:rsidR="004E3968" w:rsidRPr="00613DB0">
        <w:rPr>
          <w:rFonts w:ascii="GHEA Grapalat" w:eastAsia="Times New Roman" w:hAnsi="GHEA Grapalat" w:cs="Sylfaen"/>
          <w:bCs/>
          <w:sz w:val="24"/>
          <w:szCs w:val="24"/>
          <w:lang w:val="en-US"/>
        </w:rPr>
        <w:t xml:space="preserve">քվեարկության օրը կազմվող </w:t>
      </w:r>
      <w:r w:rsidRPr="00613DB0">
        <w:rPr>
          <w:rFonts w:ascii="GHEA Grapalat" w:eastAsia="Times New Roman" w:hAnsi="GHEA Grapalat" w:cs="Sylfaen"/>
          <w:bCs/>
          <w:sz w:val="24"/>
          <w:szCs w:val="24"/>
          <w:lang w:val="en-US"/>
        </w:rPr>
        <w:t xml:space="preserve">ընտրողների </w:t>
      </w:r>
      <w:r w:rsidR="004E3968" w:rsidRPr="00613DB0">
        <w:rPr>
          <w:rFonts w:ascii="GHEA Grapalat" w:eastAsia="Times New Roman" w:hAnsi="GHEA Grapalat" w:cs="Sylfaen"/>
          <w:bCs/>
          <w:sz w:val="24"/>
          <w:szCs w:val="24"/>
          <w:lang w:val="en-US"/>
        </w:rPr>
        <w:t xml:space="preserve">լրացուցիչ </w:t>
      </w:r>
      <w:r w:rsidRPr="00613DB0">
        <w:rPr>
          <w:rFonts w:ascii="GHEA Grapalat" w:eastAsia="Times New Roman" w:hAnsi="GHEA Grapalat" w:cs="Sylfaen"/>
          <w:bCs/>
          <w:sz w:val="24"/>
          <w:szCs w:val="24"/>
          <w:lang w:val="en-US"/>
        </w:rPr>
        <w:t>ցուցակում ընդգրկելու մասին դիմում լիազոր մարմին</w:t>
      </w:r>
      <w:r w:rsidR="004E3968" w:rsidRPr="00613DB0">
        <w:rPr>
          <w:rFonts w:ascii="GHEA Grapalat" w:eastAsia="Times New Roman" w:hAnsi="GHEA Grapalat" w:cs="Sylfaen"/>
          <w:bCs/>
          <w:sz w:val="24"/>
          <w:szCs w:val="24"/>
          <w:lang w:val="en-US"/>
        </w:rPr>
        <w:t xml:space="preserve"> ներկայացնելու իրավունք ունեն այն անձինք, որոնք`</w:t>
      </w:r>
    </w:p>
    <w:p w:rsidR="004E3968" w:rsidRPr="00613DB0" w:rsidRDefault="004E3968" w:rsidP="004E3968">
      <w:pPr>
        <w:spacing w:after="0"/>
        <w:ind w:firstLine="720"/>
        <w:jc w:val="both"/>
        <w:rPr>
          <w:rFonts w:ascii="GHEA Grapalat" w:eastAsia="Times New Roman" w:hAnsi="GHEA Grapalat" w:cs="Sylfaen"/>
          <w:bCs/>
          <w:sz w:val="24"/>
          <w:szCs w:val="24"/>
          <w:lang w:val="en-US"/>
        </w:rPr>
      </w:pPr>
      <w:r w:rsidRPr="00613DB0">
        <w:rPr>
          <w:rFonts w:ascii="GHEA Grapalat" w:eastAsia="Times New Roman" w:hAnsi="GHEA Grapalat" w:cs="Sylfaen"/>
          <w:bCs/>
          <w:sz w:val="24"/>
          <w:szCs w:val="24"/>
          <w:lang w:val="en-US"/>
        </w:rPr>
        <w:t xml:space="preserve">1) սույն օրենսգրքով սահմանված կարգով իրավունք ունեն ընդգրկվելու ընտրողների ցուցակում և հաշվառված են համապատասխան ընտրական տեղամասի նկարագրում ընդգրկված հասցեում, սակայն դուրս են մնացել այդ ընտրական տեղամասի ընտրողների ցուցակից. </w:t>
      </w:r>
    </w:p>
    <w:p w:rsidR="004E3968" w:rsidRPr="00613DB0" w:rsidRDefault="004E3968" w:rsidP="004E3968">
      <w:pPr>
        <w:spacing w:after="0"/>
        <w:ind w:firstLine="720"/>
        <w:jc w:val="both"/>
        <w:rPr>
          <w:rFonts w:ascii="GHEA Grapalat" w:eastAsia="Times New Roman" w:hAnsi="GHEA Grapalat" w:cs="Sylfaen"/>
          <w:bCs/>
          <w:sz w:val="24"/>
          <w:szCs w:val="24"/>
          <w:lang w:val="en-US"/>
        </w:rPr>
      </w:pPr>
      <w:r w:rsidRPr="00613DB0">
        <w:rPr>
          <w:rFonts w:ascii="GHEA Grapalat" w:eastAsia="Times New Roman" w:hAnsi="GHEA Grapalat" w:cs="Sylfaen"/>
          <w:bCs/>
          <w:sz w:val="24"/>
          <w:szCs w:val="24"/>
          <w:lang w:val="en-US"/>
        </w:rPr>
        <w:t>2) սույն օրենսգրքով սահմանված կարգով և ժամկետներում լիազոր մարմին ներկայացրել են համապատասխան ընտրական տեղամասի ցուցակում ժամանակավորապես ընդգրկվելու մասին դիմում և սույն օրենսգրքով սահմանված կարգով իրավունք ունեն ընդգրկվելու ընտրողների ցուցակում,</w:t>
      </w:r>
      <w:r w:rsidR="006B6D5A">
        <w:rPr>
          <w:rFonts w:ascii="GHEA Grapalat" w:eastAsia="Times New Roman" w:hAnsi="GHEA Grapalat" w:cs="Sylfaen"/>
          <w:bCs/>
          <w:sz w:val="24"/>
          <w:szCs w:val="24"/>
          <w:lang w:val="en-US"/>
        </w:rPr>
        <w:t xml:space="preserve"> </w:t>
      </w:r>
      <w:r w:rsidRPr="00613DB0">
        <w:rPr>
          <w:rFonts w:ascii="GHEA Grapalat" w:eastAsia="Times New Roman" w:hAnsi="GHEA Grapalat" w:cs="Sylfaen"/>
          <w:bCs/>
          <w:sz w:val="24"/>
          <w:szCs w:val="24"/>
          <w:lang w:val="en-US"/>
        </w:rPr>
        <w:t xml:space="preserve">դիմումը չի մերժվել, սակայն նրանք չեն ընդգրկվել համապատասխան ցուցակում. </w:t>
      </w:r>
    </w:p>
    <w:p w:rsidR="004E3968" w:rsidRDefault="004E3968" w:rsidP="004E3968">
      <w:pPr>
        <w:spacing w:after="0"/>
        <w:ind w:firstLine="720"/>
        <w:jc w:val="both"/>
        <w:rPr>
          <w:rFonts w:ascii="GHEA Grapalat" w:eastAsia="Times New Roman" w:hAnsi="GHEA Grapalat" w:cs="Sylfaen"/>
          <w:bCs/>
          <w:sz w:val="24"/>
          <w:szCs w:val="24"/>
          <w:lang w:val="en-US"/>
        </w:rPr>
      </w:pPr>
      <w:r w:rsidRPr="00613DB0">
        <w:rPr>
          <w:rFonts w:ascii="GHEA Grapalat" w:eastAsia="Times New Roman" w:hAnsi="GHEA Grapalat" w:cs="Sylfaen"/>
          <w:bCs/>
          <w:sz w:val="24"/>
          <w:szCs w:val="24"/>
          <w:lang w:val="en-US"/>
        </w:rPr>
        <w:lastRenderedPageBreak/>
        <w:t>3) Հայաստանի Հանրապետություն են վերադարձել քվեարկության օրվան նախորդող տասը օրվա ընթացքում և` կամ չունեն նույնականացման քարտ, կամ չեն գրանցվել նույնականցման քարտ ստանալու համար</w:t>
      </w:r>
      <w:r w:rsidR="00D367F3" w:rsidRPr="00613DB0">
        <w:rPr>
          <w:rFonts w:ascii="GHEA Grapalat" w:eastAsia="Times New Roman" w:hAnsi="GHEA Grapalat" w:cs="Sylfaen"/>
          <w:bCs/>
          <w:sz w:val="24"/>
          <w:szCs w:val="24"/>
          <w:lang w:val="en-US"/>
        </w:rPr>
        <w:t>:</w:t>
      </w:r>
      <w:r w:rsidR="00D367F3" w:rsidRPr="00D23ECB">
        <w:rPr>
          <w:rFonts w:ascii="GHEA Grapalat" w:eastAsia="Times New Roman" w:hAnsi="GHEA Grapalat" w:cs="Sylfaen"/>
          <w:bCs/>
          <w:sz w:val="24"/>
          <w:szCs w:val="24"/>
          <w:lang w:val="en-US"/>
        </w:rPr>
        <w:t xml:space="preserve"> </w:t>
      </w:r>
    </w:p>
    <w:p w:rsidR="007A6522" w:rsidRPr="00613DB0" w:rsidRDefault="00D367F3" w:rsidP="00613DB0">
      <w:pPr>
        <w:spacing w:after="0"/>
        <w:ind w:firstLine="720"/>
        <w:jc w:val="both"/>
        <w:rPr>
          <w:rFonts w:ascii="GHEA Grapalat" w:eastAsia="Times New Roman" w:hAnsi="GHEA Grapalat" w:cs="Sylfaen"/>
          <w:bCs/>
          <w:sz w:val="24"/>
          <w:szCs w:val="24"/>
          <w:lang w:val="en-US"/>
        </w:rPr>
      </w:pPr>
      <w:r w:rsidRPr="00D23ECB">
        <w:rPr>
          <w:rFonts w:ascii="GHEA Grapalat" w:eastAsia="Times New Roman" w:hAnsi="GHEA Grapalat" w:cs="Sylfaen"/>
          <w:bCs/>
          <w:sz w:val="24"/>
          <w:szCs w:val="24"/>
          <w:lang w:val="en-US"/>
        </w:rPr>
        <w:t>Ընտրողների ցուցակներում ընդգրկվելու մասին դիմումների վերաբերյալ որոշումները կայացվում են այնպիսի ժամկետներում, որ ընտրողը հնարավորություն ունենա մասնակցելու քվեարկությանը:</w:t>
      </w:r>
      <w:r w:rsidR="004E3968" w:rsidRPr="00D23ECB" w:rsidDel="004E3968">
        <w:rPr>
          <w:rFonts w:ascii="GHEA Grapalat" w:eastAsia="Times New Roman" w:hAnsi="GHEA Grapalat" w:cs="Sylfaen"/>
          <w:bCs/>
          <w:sz w:val="24"/>
          <w:szCs w:val="24"/>
          <w:lang w:val="en-US"/>
        </w:rPr>
        <w:t xml:space="preserve"> </w:t>
      </w:r>
      <w:r w:rsidR="007A6522" w:rsidRPr="00613DB0">
        <w:rPr>
          <w:rFonts w:ascii="GHEA Grapalat" w:eastAsia="Times New Roman" w:hAnsi="GHEA Grapalat" w:cs="Sylfaen"/>
          <w:bCs/>
          <w:sz w:val="24"/>
          <w:szCs w:val="24"/>
          <w:lang w:val="en-US"/>
        </w:rPr>
        <w:t>Քվեարկության օրը կազմվող ընտրողների լրացուցիչ ցուցակում ընդգրկելու մասին որոշում կայացնելու դեպքում լիազոր մարմինը տրամադրում է տեղեկանք:</w:t>
      </w:r>
    </w:p>
    <w:p w:rsidR="00B85203" w:rsidRDefault="00B85203" w:rsidP="00613DB0">
      <w:pPr>
        <w:spacing w:after="0"/>
        <w:ind w:firstLine="720"/>
        <w:jc w:val="both"/>
        <w:rPr>
          <w:rFonts w:ascii="GHEA Grapalat" w:eastAsia="Times New Roman" w:hAnsi="GHEA Grapalat" w:cs="Sylfaen"/>
          <w:bCs/>
          <w:sz w:val="24"/>
          <w:szCs w:val="24"/>
          <w:lang w:val="en-US"/>
        </w:rPr>
      </w:pPr>
      <w:r w:rsidRPr="00613DB0">
        <w:rPr>
          <w:rFonts w:ascii="GHEA Grapalat" w:eastAsia="Times New Roman" w:hAnsi="GHEA Grapalat" w:cs="Sylfaen"/>
          <w:bCs/>
          <w:sz w:val="24"/>
          <w:szCs w:val="24"/>
          <w:lang w:val="en-US"/>
        </w:rPr>
        <w:t>Տեղամասային ընտրական հանձնաժողովին ներկայացման ենթակա` քվեարկության օրը կազմվող ընտրողների լրացուցիչ ցուցակում ընդգրկվելու մասին լիազոր մարմնի տեղեկանքի ձևը սահմանում է Կենտրոնական ընտրական հանձնաժողովը: Քվեարկության օրը կազմվող ընտրողների լրացուցիչ ցուցակում ընդգրկվելու մասին լիազոր մարմնի տեղեկանքի հիման վրա ընտրողների ցուցակում լրացում կատարում է տեղամասային ընտրական հանձնաժողովը քվեարկության օրը` սույն օրենսգրքի 15-րդ հոդվածով սահմանված կարգով՝ լրացուցիչ ցուցակ կազմելու միջոցով</w:t>
      </w:r>
      <w:r w:rsidR="00613DB0">
        <w:rPr>
          <w:rFonts w:ascii="GHEA Grapalat" w:eastAsia="Times New Roman" w:hAnsi="GHEA Grapalat" w:cs="Sylfaen"/>
          <w:bCs/>
          <w:sz w:val="24"/>
          <w:szCs w:val="24"/>
          <w:lang w:val="en-US"/>
        </w:rPr>
        <w:t>:</w:t>
      </w:r>
      <w:r w:rsidR="00613DB0" w:rsidRPr="00C61D4B">
        <w:rPr>
          <w:rFonts w:ascii="GHEA Grapalat" w:eastAsia="Times New Roman" w:hAnsi="GHEA Grapalat" w:cs="Sylfaen"/>
          <w:bCs/>
          <w:sz w:val="24"/>
          <w:szCs w:val="24"/>
          <w:lang w:val="en-US"/>
        </w:rPr>
        <w:t>»</w:t>
      </w:r>
      <w:r w:rsidRPr="00613DB0">
        <w:rPr>
          <w:rFonts w:ascii="GHEA Grapalat" w:eastAsia="Times New Roman" w:hAnsi="GHEA Grapalat" w:cs="Sylfaen"/>
          <w:bCs/>
          <w:sz w:val="24"/>
          <w:szCs w:val="24"/>
          <w:lang w:val="en-US"/>
        </w:rPr>
        <w:t>:</w:t>
      </w:r>
    </w:p>
    <w:p w:rsidR="00164F7D" w:rsidRDefault="00164F7D" w:rsidP="00613DB0">
      <w:pPr>
        <w:spacing w:after="0"/>
        <w:ind w:firstLine="720"/>
        <w:jc w:val="both"/>
        <w:rPr>
          <w:rFonts w:ascii="GHEA Grapalat" w:eastAsia="Times New Roman" w:hAnsi="GHEA Grapalat" w:cs="Sylfaen"/>
          <w:bCs/>
          <w:sz w:val="24"/>
          <w:szCs w:val="24"/>
          <w:lang w:val="en-US"/>
        </w:rPr>
      </w:pPr>
    </w:p>
    <w:p w:rsidR="00164F7D" w:rsidRDefault="00164F7D" w:rsidP="00164F7D">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 xml:space="preserve">Հոդված </w:t>
      </w:r>
      <w:r>
        <w:rPr>
          <w:rFonts w:ascii="GHEA Grapalat" w:eastAsia="Times New Roman" w:hAnsi="GHEA Grapalat" w:cs="Sylfaen"/>
          <w:b/>
          <w:bCs/>
          <w:sz w:val="24"/>
          <w:szCs w:val="24"/>
          <w:lang w:val="en-US"/>
        </w:rPr>
        <w:t>7</w:t>
      </w:r>
      <w:r>
        <w:rPr>
          <w:rFonts w:ascii="GHEA Grapalat" w:eastAsia="Times New Roman" w:hAnsi="GHEA Grapalat" w:cs="Sylfaen"/>
          <w:bCs/>
          <w:sz w:val="24"/>
          <w:szCs w:val="24"/>
          <w:lang w:val="en-US"/>
        </w:rPr>
        <w:t>. Օրենսգրքի 16-րդ հոդվածի 3-րդ մասը լրացնել հետևյալ բովանդակությամբ նոր պարբերությամբ.</w:t>
      </w:r>
    </w:p>
    <w:p w:rsidR="00164F7D" w:rsidRPr="00613DB0" w:rsidRDefault="00164F7D" w:rsidP="00613DB0">
      <w:pPr>
        <w:spacing w:after="0"/>
        <w:ind w:firstLine="720"/>
        <w:jc w:val="both"/>
        <w:rPr>
          <w:rFonts w:ascii="GHEA Grapalat" w:eastAsia="Times New Roman" w:hAnsi="GHEA Grapalat" w:cs="Sylfaen"/>
          <w:bCs/>
          <w:sz w:val="24"/>
          <w:szCs w:val="24"/>
          <w:lang w:val="en-US"/>
        </w:rPr>
      </w:pPr>
      <w:r w:rsidRPr="00C61D4B">
        <w:rPr>
          <w:rFonts w:ascii="GHEA Grapalat" w:eastAsia="Times New Roman" w:hAnsi="GHEA Grapalat" w:cs="Sylfaen"/>
          <w:bCs/>
          <w:sz w:val="24"/>
          <w:szCs w:val="24"/>
          <w:lang w:val="en-US"/>
        </w:rPr>
        <w:t>«</w:t>
      </w:r>
      <w:r w:rsidRPr="00164F7D">
        <w:rPr>
          <w:rFonts w:ascii="GHEA Grapalat" w:eastAsia="Times New Roman" w:hAnsi="GHEA Grapalat" w:cs="Sylfaen"/>
          <w:bCs/>
          <w:sz w:val="24"/>
          <w:szCs w:val="24"/>
          <w:lang w:val="en-US"/>
        </w:rPr>
        <w:t>Ընտրական տեղամասը կազմավորվորելիս հիմք է ընդունվում ընտրողների ցուցակում ընդգրկված ընտրողների թիվը</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613DB0" w:rsidRDefault="00613DB0" w:rsidP="00B93C85">
      <w:pPr>
        <w:spacing w:after="0"/>
        <w:ind w:firstLine="720"/>
        <w:jc w:val="both"/>
        <w:rPr>
          <w:rFonts w:ascii="GHEA Grapalat" w:eastAsia="Times New Roman" w:hAnsi="GHEA Grapalat" w:cs="Sylfaen"/>
          <w:b/>
          <w:bCs/>
          <w:sz w:val="24"/>
          <w:szCs w:val="24"/>
          <w:lang w:val="en-US"/>
        </w:rPr>
      </w:pPr>
    </w:p>
    <w:p w:rsidR="00D367F3" w:rsidRDefault="00D23ECB"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 xml:space="preserve">Հոդված </w:t>
      </w:r>
      <w:r w:rsidR="00164F7D">
        <w:rPr>
          <w:rFonts w:ascii="GHEA Grapalat" w:eastAsia="Times New Roman" w:hAnsi="GHEA Grapalat" w:cs="Sylfaen"/>
          <w:b/>
          <w:bCs/>
          <w:sz w:val="24"/>
          <w:szCs w:val="24"/>
          <w:lang w:val="en-US"/>
        </w:rPr>
        <w:t>8</w:t>
      </w:r>
      <w:r>
        <w:rPr>
          <w:rFonts w:ascii="GHEA Grapalat" w:eastAsia="Times New Roman" w:hAnsi="GHEA Grapalat" w:cs="Sylfaen"/>
          <w:bCs/>
          <w:sz w:val="24"/>
          <w:szCs w:val="24"/>
          <w:lang w:val="en-US"/>
        </w:rPr>
        <w:t>. Օրենսգրքի</w:t>
      </w:r>
      <w:r w:rsidR="00523C16">
        <w:rPr>
          <w:rFonts w:ascii="GHEA Grapalat" w:eastAsia="Times New Roman" w:hAnsi="GHEA Grapalat" w:cs="Sylfaen"/>
          <w:bCs/>
          <w:sz w:val="24"/>
          <w:szCs w:val="24"/>
          <w:lang w:val="en-US"/>
        </w:rPr>
        <w:t xml:space="preserve"> 50-րդ հոդվածի՝</w:t>
      </w:r>
    </w:p>
    <w:p w:rsidR="00523C16" w:rsidRDefault="00523C16"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1</w:t>
      </w:r>
      <w:r w:rsidR="00701942">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վերնագիրը շարադրել հետևյալ խմբագրությամբ.</w:t>
      </w:r>
      <w:r w:rsidR="006B6D5A">
        <w:rPr>
          <w:rFonts w:ascii="GHEA Grapalat" w:eastAsia="Times New Roman" w:hAnsi="GHEA Grapalat" w:cs="Sylfaen"/>
          <w:bCs/>
          <w:sz w:val="24"/>
          <w:szCs w:val="24"/>
          <w:lang w:val="en-US"/>
        </w:rPr>
        <w:t xml:space="preserve"> </w:t>
      </w:r>
      <w:r w:rsidRPr="00C61D4B">
        <w:rPr>
          <w:rFonts w:ascii="GHEA Grapalat" w:eastAsia="Times New Roman" w:hAnsi="GHEA Grapalat" w:cs="Sylfaen"/>
          <w:bCs/>
          <w:sz w:val="24"/>
          <w:szCs w:val="24"/>
          <w:lang w:val="en-US"/>
        </w:rPr>
        <w:t>«</w:t>
      </w:r>
      <w:r w:rsidRPr="00523C16">
        <w:rPr>
          <w:rFonts w:ascii="GHEA Grapalat" w:eastAsia="Times New Roman" w:hAnsi="GHEA Grapalat" w:cs="Sylfaen"/>
          <w:bCs/>
          <w:sz w:val="24"/>
          <w:szCs w:val="24"/>
          <w:lang w:val="en-US"/>
        </w:rPr>
        <w:t>Քվեարկությանը մասնակցած ընտրողների վերաբերյալ տեղեկատվություն ստանալը, քվեարկության արդյունքների վերահաշվարկը</w:t>
      </w:r>
      <w:r w:rsidRPr="00C61D4B">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A86CF9" w:rsidRPr="007A3112" w:rsidRDefault="00701942"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2)</w:t>
      </w:r>
      <w:r w:rsidR="00523C16">
        <w:rPr>
          <w:rFonts w:ascii="GHEA Grapalat" w:eastAsia="Times New Roman" w:hAnsi="GHEA Grapalat" w:cs="Sylfaen"/>
          <w:bCs/>
          <w:sz w:val="24"/>
          <w:szCs w:val="24"/>
          <w:lang w:val="en-US"/>
        </w:rPr>
        <w:t xml:space="preserve"> </w:t>
      </w:r>
      <w:r w:rsidR="00A86CF9">
        <w:rPr>
          <w:rFonts w:ascii="GHEA Grapalat" w:eastAsia="Times New Roman" w:hAnsi="GHEA Grapalat" w:cs="Sylfaen"/>
          <w:bCs/>
          <w:sz w:val="24"/>
          <w:szCs w:val="24"/>
          <w:lang w:val="en-US"/>
        </w:rPr>
        <w:t xml:space="preserve">1-ին մասը լրացնել </w:t>
      </w:r>
      <w:r w:rsidRPr="007A3112">
        <w:rPr>
          <w:rFonts w:ascii="GHEA Grapalat" w:eastAsia="Times New Roman" w:hAnsi="GHEA Grapalat" w:cs="Sylfaen"/>
          <w:bCs/>
          <w:sz w:val="24"/>
          <w:szCs w:val="24"/>
          <w:lang w:val="en-US"/>
        </w:rPr>
        <w:t xml:space="preserve">հետևյալ </w:t>
      </w:r>
      <w:r>
        <w:rPr>
          <w:rFonts w:ascii="GHEA Grapalat" w:eastAsia="Times New Roman" w:hAnsi="GHEA Grapalat" w:cs="Sylfaen"/>
          <w:bCs/>
          <w:sz w:val="24"/>
          <w:szCs w:val="24"/>
          <w:lang w:val="en-US"/>
        </w:rPr>
        <w:t>բովանդակությամբ</w:t>
      </w:r>
      <w:r w:rsidRPr="007A3112">
        <w:rPr>
          <w:rFonts w:ascii="GHEA Grapalat" w:eastAsia="Times New Roman" w:hAnsi="GHEA Grapalat" w:cs="Sylfaen"/>
          <w:bCs/>
          <w:sz w:val="24"/>
          <w:szCs w:val="24"/>
          <w:lang w:val="en-US"/>
        </w:rPr>
        <w:t xml:space="preserve"> </w:t>
      </w:r>
      <w:r w:rsidR="00A86CF9" w:rsidRPr="007A3112">
        <w:rPr>
          <w:rFonts w:ascii="GHEA Grapalat" w:eastAsia="Times New Roman" w:hAnsi="GHEA Grapalat" w:cs="Sylfaen"/>
          <w:bCs/>
          <w:sz w:val="24"/>
          <w:szCs w:val="24"/>
          <w:lang w:val="en-US"/>
        </w:rPr>
        <w:t>նոր առաջին պարբերությամբ.</w:t>
      </w:r>
    </w:p>
    <w:p w:rsidR="00523C16" w:rsidRPr="007A3112" w:rsidRDefault="00A86CF9" w:rsidP="00B93C85">
      <w:pPr>
        <w:spacing w:after="0"/>
        <w:ind w:firstLine="720"/>
        <w:jc w:val="both"/>
        <w:rPr>
          <w:rFonts w:ascii="GHEA Grapalat" w:hAnsi="GHEA Grapalat"/>
          <w:sz w:val="24"/>
          <w:szCs w:val="24"/>
        </w:rPr>
      </w:pPr>
      <w:r w:rsidRPr="007A3112">
        <w:rPr>
          <w:rFonts w:ascii="GHEA Grapalat" w:eastAsia="Times New Roman" w:hAnsi="GHEA Grapalat" w:cs="Sylfaen"/>
          <w:bCs/>
          <w:sz w:val="24"/>
          <w:szCs w:val="24"/>
          <w:lang w:val="en-US"/>
        </w:rPr>
        <w:t>«</w:t>
      </w:r>
      <w:r w:rsidRPr="007A3112">
        <w:rPr>
          <w:rFonts w:ascii="GHEA Grapalat" w:hAnsi="GHEA Grapalat" w:cs="GHEA Grapalat"/>
          <w:sz w:val="24"/>
          <w:szCs w:val="24"/>
        </w:rPr>
        <w:t xml:space="preserve">Ազգային ժողովի ընտրությունների ժամանակ </w:t>
      </w:r>
      <w:r w:rsidRPr="007A3112">
        <w:rPr>
          <w:rFonts w:ascii="GHEA Grapalat" w:hAnsi="GHEA Grapalat" w:cs="GHEA Grapalat"/>
          <w:spacing w:val="-2"/>
          <w:sz w:val="24"/>
          <w:szCs w:val="24"/>
        </w:rPr>
        <w:t xml:space="preserve">ընտրություններին մասնակցող կուսակցության ընտրական ցուցակում ընդգրկված թեկնածուն կամ ընտրություններին մասնակցող կուսակցության </w:t>
      </w:r>
      <w:r w:rsidR="004E3968">
        <w:rPr>
          <w:rFonts w:ascii="GHEA Grapalat" w:hAnsi="GHEA Grapalat" w:cs="GHEA Grapalat"/>
          <w:spacing w:val="-2"/>
          <w:sz w:val="24"/>
          <w:szCs w:val="24"/>
        </w:rPr>
        <w:t xml:space="preserve">մեկ </w:t>
      </w:r>
      <w:r w:rsidRPr="007A3112">
        <w:rPr>
          <w:rFonts w:ascii="GHEA Grapalat" w:hAnsi="GHEA Grapalat" w:cs="GHEA Grapalat"/>
          <w:spacing w:val="-2"/>
          <w:sz w:val="24"/>
          <w:szCs w:val="24"/>
        </w:rPr>
        <w:t>վստահված անձը</w:t>
      </w:r>
      <w:r w:rsidR="006B6D5A">
        <w:rPr>
          <w:rFonts w:ascii="GHEA Grapalat" w:hAnsi="GHEA Grapalat"/>
          <w:sz w:val="24"/>
          <w:szCs w:val="24"/>
        </w:rPr>
        <w:t xml:space="preserve"> </w:t>
      </w:r>
      <w:r w:rsidRPr="007A3112">
        <w:rPr>
          <w:rFonts w:ascii="GHEA Grapalat" w:hAnsi="GHEA Grapalat" w:cs="GHEA Grapalat"/>
          <w:sz w:val="24"/>
          <w:szCs w:val="24"/>
        </w:rPr>
        <w:t>քվեարկության հաջորդ օրը՝ ժամը 12.00-ից մինչև ժամը 18.00-ն, կամ քվեարկությունից հետո երկրորդ օրը` ժամը 9.00-ից մինչև ժամը</w:t>
      </w:r>
      <w:r w:rsidR="006B6D5A">
        <w:rPr>
          <w:rFonts w:ascii="GHEA Grapalat" w:hAnsi="GHEA Grapalat" w:cs="GHEA Grapalat"/>
          <w:sz w:val="24"/>
          <w:szCs w:val="24"/>
        </w:rPr>
        <w:t xml:space="preserve"> </w:t>
      </w:r>
      <w:r w:rsidRPr="007A3112">
        <w:rPr>
          <w:rFonts w:ascii="GHEA Grapalat" w:hAnsi="GHEA Grapalat" w:cs="GHEA Grapalat"/>
          <w:sz w:val="24"/>
          <w:szCs w:val="24"/>
          <w:lang w:val="en-US"/>
        </w:rPr>
        <w:t>11.00</w:t>
      </w:r>
      <w:r w:rsidRPr="007A3112">
        <w:rPr>
          <w:rFonts w:ascii="GHEA Grapalat" w:hAnsi="GHEA Grapalat" w:cs="GHEA Grapalat"/>
          <w:sz w:val="24"/>
          <w:szCs w:val="24"/>
        </w:rPr>
        <w:t>-</w:t>
      </w:r>
      <w:r w:rsidRPr="007A3112">
        <w:rPr>
          <w:rFonts w:ascii="GHEA Grapalat" w:hAnsi="GHEA Grapalat" w:cs="GHEA Grapalat"/>
          <w:sz w:val="24"/>
          <w:szCs w:val="24"/>
          <w:lang w:val="en-US"/>
        </w:rPr>
        <w:t>ն</w:t>
      </w:r>
      <w:r w:rsidRPr="007A3112">
        <w:rPr>
          <w:rFonts w:ascii="GHEA Grapalat" w:hAnsi="GHEA Grapalat"/>
          <w:sz w:val="24"/>
          <w:szCs w:val="24"/>
        </w:rPr>
        <w:t xml:space="preserve"> կարող է տարածքային ընտրական հանձնաժողով ներկայացնել դիմում </w:t>
      </w:r>
      <w:r w:rsidRPr="007A3112">
        <w:rPr>
          <w:rFonts w:ascii="GHEA Grapalat" w:hAnsi="GHEA Grapalat" w:cs="GHEA Grapalat"/>
          <w:sz w:val="24"/>
          <w:szCs w:val="24"/>
        </w:rPr>
        <w:t>տեխնիկական սարքավորման միջոցով գրանցված ընտրողների վերաբերյալ տեղեկ</w:t>
      </w:r>
      <w:r w:rsidRPr="007A3112">
        <w:rPr>
          <w:rFonts w:ascii="GHEA Grapalat" w:hAnsi="GHEA Grapalat" w:cs="GHEA Grapalat"/>
          <w:sz w:val="24"/>
          <w:szCs w:val="24"/>
          <w:lang w:val="en-US"/>
        </w:rPr>
        <w:t>ատվություն</w:t>
      </w:r>
      <w:r w:rsidRPr="007A3112">
        <w:rPr>
          <w:rFonts w:ascii="GHEA Grapalat" w:hAnsi="GHEA Grapalat" w:cs="GHEA Grapalat"/>
          <w:sz w:val="24"/>
          <w:szCs w:val="24"/>
        </w:rPr>
        <w:t xml:space="preserve"> ստանալու համար: </w:t>
      </w:r>
      <w:r w:rsidRPr="00B93C85">
        <w:rPr>
          <w:rFonts w:ascii="GHEA Grapalat" w:hAnsi="GHEA Grapalat" w:cs="GHEA Grapalat"/>
          <w:sz w:val="24"/>
          <w:szCs w:val="24"/>
          <w:lang w:val="en-US"/>
        </w:rPr>
        <w:t xml:space="preserve">Դիմումը </w:t>
      </w:r>
      <w:r w:rsidR="007A3112" w:rsidRPr="00B93C85">
        <w:rPr>
          <w:rFonts w:ascii="GHEA Grapalat" w:hAnsi="GHEA Grapalat" w:cs="GHEA Grapalat"/>
          <w:sz w:val="24"/>
          <w:szCs w:val="24"/>
        </w:rPr>
        <w:t>կարող է ներկայացվել միայն համապատասխան տարածքային ընտրական հանձնաժողով</w:t>
      </w:r>
      <w:r w:rsidR="007A3112" w:rsidRPr="00B93C85">
        <w:rPr>
          <w:rFonts w:ascii="GHEA Grapalat" w:hAnsi="GHEA Grapalat" w:cs="GHEA Grapalat"/>
          <w:sz w:val="24"/>
          <w:szCs w:val="24"/>
          <w:lang w:val="en-US"/>
        </w:rPr>
        <w:t xml:space="preserve">, որը </w:t>
      </w:r>
      <w:r w:rsidRPr="00B93C85">
        <w:rPr>
          <w:rFonts w:ascii="GHEA Grapalat" w:hAnsi="GHEA Grapalat" w:cs="GHEA Grapalat"/>
          <w:sz w:val="24"/>
          <w:szCs w:val="24"/>
          <w:lang w:val="en-US"/>
        </w:rPr>
        <w:t>պետք է պարունակի դիմումատուի վերաբերյալ սույն</w:t>
      </w:r>
      <w:r w:rsidRPr="00B93C85">
        <w:rPr>
          <w:rFonts w:ascii="GHEA Grapalat" w:hAnsi="GHEA Grapalat" w:cs="GHEA Grapalat"/>
          <w:sz w:val="24"/>
          <w:szCs w:val="24"/>
        </w:rPr>
        <w:t xml:space="preserve"> </w:t>
      </w:r>
      <w:r w:rsidRPr="00B93C85">
        <w:rPr>
          <w:rFonts w:ascii="GHEA Grapalat" w:hAnsi="GHEA Grapalat" w:cs="GHEA Grapalat"/>
          <w:sz w:val="24"/>
          <w:szCs w:val="24"/>
          <w:lang w:val="en-US"/>
        </w:rPr>
        <w:t xml:space="preserve">հոդվածի 2-րդ մասով սահմանված տվյալները և այն ընտրական տեղամասերի համարները, որոնց վերաբերյալ հայցվում է տեղեկատվությունը: </w:t>
      </w:r>
      <w:r w:rsidRPr="00B93C85">
        <w:rPr>
          <w:rFonts w:ascii="GHEA Grapalat" w:hAnsi="GHEA Grapalat" w:cs="GHEA Grapalat"/>
          <w:sz w:val="24"/>
          <w:szCs w:val="24"/>
        </w:rPr>
        <w:t xml:space="preserve">Դիմումի հետ պետք է ներկայացվի </w:t>
      </w:r>
      <w:r w:rsidR="0008453B">
        <w:rPr>
          <w:rFonts w:ascii="GHEA Grapalat" w:hAnsi="GHEA Grapalat" w:cs="GHEA Grapalat"/>
          <w:sz w:val="24"/>
          <w:szCs w:val="24"/>
        </w:rPr>
        <w:t xml:space="preserve">կենտրոնական ընտրական հանձնաժողովի կողմից սահմանած պահանջներին բավարարող </w:t>
      </w:r>
      <w:r w:rsidRPr="00B93C85">
        <w:rPr>
          <w:rFonts w:ascii="GHEA Grapalat" w:hAnsi="GHEA Grapalat" w:cs="GHEA Grapalat"/>
          <w:sz w:val="24"/>
          <w:szCs w:val="24"/>
          <w:lang w:val="en-US"/>
        </w:rPr>
        <w:lastRenderedPageBreak/>
        <w:t>էլեկտրոնային</w:t>
      </w:r>
      <w:r w:rsidRPr="00B93C85">
        <w:rPr>
          <w:rFonts w:ascii="GHEA Grapalat" w:hAnsi="GHEA Grapalat" w:cs="GHEA Grapalat"/>
          <w:sz w:val="24"/>
          <w:szCs w:val="24"/>
        </w:rPr>
        <w:t xml:space="preserve"> կրիչ: Տարածքային ընտրական հ</w:t>
      </w:r>
      <w:r w:rsidRPr="007A3112">
        <w:rPr>
          <w:rFonts w:ascii="GHEA Grapalat" w:hAnsi="GHEA Grapalat" w:cs="GHEA Grapalat"/>
          <w:sz w:val="24"/>
          <w:szCs w:val="24"/>
        </w:rPr>
        <w:t xml:space="preserve">անձնաժողովը մինչև քվեարկությունից հետո երկրորդ օրը` ժամը </w:t>
      </w:r>
      <w:r w:rsidRPr="007A3112">
        <w:rPr>
          <w:rFonts w:ascii="GHEA Grapalat" w:hAnsi="GHEA Grapalat" w:cs="GHEA Grapalat"/>
          <w:sz w:val="24"/>
          <w:szCs w:val="24"/>
          <w:lang w:val="en-US"/>
        </w:rPr>
        <w:t>12.00</w:t>
      </w:r>
      <w:r w:rsidRPr="007A3112">
        <w:rPr>
          <w:rFonts w:ascii="GHEA Grapalat" w:hAnsi="GHEA Grapalat" w:cs="GHEA Grapalat"/>
          <w:sz w:val="24"/>
          <w:szCs w:val="24"/>
        </w:rPr>
        <w:t>-</w:t>
      </w:r>
      <w:r w:rsidRPr="007A3112">
        <w:rPr>
          <w:rFonts w:ascii="GHEA Grapalat" w:hAnsi="GHEA Grapalat" w:cs="GHEA Grapalat"/>
          <w:sz w:val="24"/>
          <w:szCs w:val="24"/>
          <w:lang w:val="en-US"/>
        </w:rPr>
        <w:t>ն</w:t>
      </w:r>
      <w:r w:rsidRPr="007A3112">
        <w:rPr>
          <w:rFonts w:ascii="GHEA Grapalat" w:hAnsi="GHEA Grapalat" w:cs="GHEA Grapalat"/>
          <w:sz w:val="24"/>
          <w:szCs w:val="24"/>
        </w:rPr>
        <w:t xml:space="preserve"> վերադարձնում է կրիչը, որի վրա զետեղվում են </w:t>
      </w:r>
      <w:r w:rsidRPr="007A3112">
        <w:rPr>
          <w:rFonts w:ascii="GHEA Grapalat" w:hAnsi="GHEA Grapalat" w:cs="GHEA Grapalat"/>
          <w:sz w:val="24"/>
          <w:szCs w:val="24"/>
          <w:lang w:val="en-US"/>
        </w:rPr>
        <w:t>դիմումում նշված</w:t>
      </w:r>
      <w:r w:rsidRPr="007A3112">
        <w:rPr>
          <w:rFonts w:ascii="GHEA Grapalat" w:hAnsi="GHEA Grapalat" w:cs="GHEA Grapalat"/>
          <w:sz w:val="24"/>
          <w:szCs w:val="24"/>
        </w:rPr>
        <w:t xml:space="preserve"> ընտրական տեղամասերում տեխնիկական սարքավորման </w:t>
      </w:r>
      <w:r w:rsidRPr="007A3112">
        <w:rPr>
          <w:rFonts w:ascii="GHEA Grapalat" w:hAnsi="GHEA Grapalat"/>
          <w:sz w:val="24"/>
          <w:szCs w:val="24"/>
        </w:rPr>
        <w:t xml:space="preserve">միջոցով գրանցված ընտրողների հերթական համարները համապատասխան ընտրական տեղամասի ընտրողների ցուցակում: Տեղեկատվությունը պետք է պարունակի հատուկ նշում այն ընտրողների վերաբերյալ, որոնց գրանցումն իրականացվել է անձը հաստատող փաստաթղթի հիման վրա:»: </w:t>
      </w:r>
    </w:p>
    <w:p w:rsidR="00D367F3" w:rsidRPr="00701942" w:rsidRDefault="00A86CF9" w:rsidP="00B93C85">
      <w:pPr>
        <w:spacing w:after="0"/>
        <w:ind w:firstLine="720"/>
        <w:jc w:val="both"/>
        <w:rPr>
          <w:rFonts w:ascii="GHEA Grapalat" w:hAnsi="GHEA Grapalat"/>
          <w:sz w:val="24"/>
          <w:szCs w:val="24"/>
          <w:lang w:val="en-US"/>
        </w:rPr>
      </w:pPr>
      <w:r w:rsidRPr="007A3112">
        <w:rPr>
          <w:rFonts w:ascii="GHEA Grapalat" w:hAnsi="GHEA Grapalat"/>
          <w:sz w:val="24"/>
          <w:szCs w:val="24"/>
        </w:rPr>
        <w:t>3</w:t>
      </w:r>
      <w:r w:rsidR="00701942">
        <w:rPr>
          <w:rFonts w:ascii="GHEA Grapalat" w:hAnsi="GHEA Grapalat"/>
          <w:sz w:val="24"/>
          <w:szCs w:val="24"/>
          <w:lang w:val="en-US"/>
        </w:rPr>
        <w:t>)</w:t>
      </w:r>
      <w:r w:rsidRPr="007A3112">
        <w:rPr>
          <w:rFonts w:ascii="GHEA Grapalat" w:hAnsi="GHEA Grapalat"/>
          <w:sz w:val="24"/>
          <w:szCs w:val="24"/>
        </w:rPr>
        <w:t xml:space="preserve"> 5-րդ մասը «վերահաշվարկի» բառից առաջ լրացնել «քվեարկությանը մասնակցած ընտրողների վերաբերյալ տեղեկատվություն ստանալ</w:t>
      </w:r>
      <w:r w:rsidR="007A3112" w:rsidRPr="007A3112">
        <w:rPr>
          <w:rFonts w:ascii="GHEA Grapalat" w:hAnsi="GHEA Grapalat"/>
          <w:sz w:val="24"/>
          <w:szCs w:val="24"/>
        </w:rPr>
        <w:t>ու վերաբերյալ և</w:t>
      </w:r>
      <w:r w:rsidRPr="007A3112">
        <w:rPr>
          <w:rFonts w:ascii="GHEA Grapalat" w:hAnsi="GHEA Grapalat"/>
          <w:sz w:val="24"/>
          <w:szCs w:val="24"/>
        </w:rPr>
        <w:t>»</w:t>
      </w:r>
      <w:r w:rsidR="00701942">
        <w:rPr>
          <w:rFonts w:ascii="GHEA Grapalat" w:hAnsi="GHEA Grapalat"/>
          <w:sz w:val="24"/>
          <w:szCs w:val="24"/>
          <w:lang w:val="en-US"/>
        </w:rPr>
        <w:t xml:space="preserve"> բառերով.</w:t>
      </w:r>
    </w:p>
    <w:p w:rsidR="00605DC1" w:rsidRPr="007A3112" w:rsidRDefault="007A3112" w:rsidP="00B93C85">
      <w:pPr>
        <w:spacing w:after="0"/>
        <w:ind w:firstLine="720"/>
        <w:jc w:val="both"/>
        <w:rPr>
          <w:rFonts w:ascii="GHEA Grapalat" w:hAnsi="GHEA Grapalat"/>
          <w:sz w:val="24"/>
          <w:szCs w:val="24"/>
        </w:rPr>
      </w:pPr>
      <w:r w:rsidRPr="007A3112">
        <w:rPr>
          <w:rFonts w:ascii="GHEA Grapalat" w:hAnsi="GHEA Grapalat"/>
          <w:sz w:val="24"/>
          <w:szCs w:val="24"/>
        </w:rPr>
        <w:t>4</w:t>
      </w:r>
      <w:r w:rsidR="00701942">
        <w:rPr>
          <w:rFonts w:ascii="GHEA Grapalat" w:hAnsi="GHEA Grapalat"/>
          <w:sz w:val="24"/>
          <w:szCs w:val="24"/>
          <w:lang w:val="en-US"/>
        </w:rPr>
        <w:t>)</w:t>
      </w:r>
      <w:r w:rsidRPr="007A3112">
        <w:rPr>
          <w:rFonts w:ascii="GHEA Grapalat" w:hAnsi="GHEA Grapalat"/>
          <w:sz w:val="24"/>
          <w:szCs w:val="24"/>
        </w:rPr>
        <w:t xml:space="preserve"> 16-րդ մասը լրացնել</w:t>
      </w:r>
      <w:r w:rsidR="00701942" w:rsidRPr="00701942">
        <w:rPr>
          <w:rFonts w:ascii="GHEA Grapalat" w:eastAsia="Times New Roman" w:hAnsi="GHEA Grapalat" w:cs="Sylfaen"/>
          <w:bCs/>
          <w:sz w:val="24"/>
          <w:szCs w:val="24"/>
          <w:lang w:val="en-US"/>
        </w:rPr>
        <w:t xml:space="preserve"> </w:t>
      </w:r>
      <w:r w:rsidR="00701942" w:rsidRPr="007A3112">
        <w:rPr>
          <w:rFonts w:ascii="GHEA Grapalat" w:eastAsia="Times New Roman" w:hAnsi="GHEA Grapalat" w:cs="Sylfaen"/>
          <w:bCs/>
          <w:sz w:val="24"/>
          <w:szCs w:val="24"/>
          <w:lang w:val="en-US"/>
        </w:rPr>
        <w:t xml:space="preserve">հետևյալ </w:t>
      </w:r>
      <w:r w:rsidR="00701942">
        <w:rPr>
          <w:rFonts w:ascii="GHEA Grapalat" w:eastAsia="Times New Roman" w:hAnsi="GHEA Grapalat" w:cs="Sylfaen"/>
          <w:bCs/>
          <w:sz w:val="24"/>
          <w:szCs w:val="24"/>
          <w:lang w:val="en-US"/>
        </w:rPr>
        <w:t>բովանդակությամբ</w:t>
      </w:r>
      <w:r w:rsidRPr="007A3112">
        <w:rPr>
          <w:rFonts w:ascii="GHEA Grapalat" w:hAnsi="GHEA Grapalat"/>
          <w:sz w:val="24"/>
          <w:szCs w:val="24"/>
        </w:rPr>
        <w:t xml:space="preserve"> նոր նախադասությամբ.</w:t>
      </w:r>
    </w:p>
    <w:p w:rsidR="007A3112" w:rsidRPr="007A3112" w:rsidRDefault="007A3112" w:rsidP="00B93C85">
      <w:pPr>
        <w:spacing w:after="0"/>
        <w:ind w:firstLine="720"/>
        <w:jc w:val="both"/>
        <w:rPr>
          <w:rFonts w:ascii="GHEA Grapalat" w:hAnsi="GHEA Grapalat" w:cs="GHEA Grapalat"/>
          <w:sz w:val="24"/>
          <w:szCs w:val="24"/>
        </w:rPr>
      </w:pPr>
      <w:r w:rsidRPr="007A3112">
        <w:rPr>
          <w:rFonts w:ascii="GHEA Grapalat" w:hAnsi="GHEA Grapalat"/>
          <w:sz w:val="24"/>
          <w:szCs w:val="24"/>
        </w:rPr>
        <w:t xml:space="preserve">«Տարածքային ընտրական հանձնաժողովը մերժում է քվեարկությանը մասնակցած ընտրողների վերաբերյալ տեղեկատվություն ստանալու վերաբերյալ դիմումով տեղեկատվության տրամադրումը և հայցվող տեղեկատվությունը չի տրամադրում, եթե դիմումը ներկայացվել </w:t>
      </w:r>
      <w:r w:rsidR="00701942">
        <w:rPr>
          <w:rFonts w:ascii="GHEA Grapalat" w:hAnsi="GHEA Grapalat"/>
          <w:sz w:val="24"/>
          <w:szCs w:val="24"/>
          <w:lang w:val="en-US"/>
        </w:rPr>
        <w:t xml:space="preserve">է </w:t>
      </w:r>
      <w:r w:rsidRPr="007A3112">
        <w:rPr>
          <w:rFonts w:ascii="GHEA Grapalat" w:hAnsi="GHEA Grapalat"/>
          <w:sz w:val="24"/>
          <w:szCs w:val="24"/>
        </w:rPr>
        <w:t>սույն հոդվածի դրույթների խախտումով:»:</w:t>
      </w:r>
    </w:p>
    <w:p w:rsidR="00D23ECB" w:rsidRDefault="00D23ECB" w:rsidP="00B93C85">
      <w:pPr>
        <w:spacing w:after="0"/>
        <w:ind w:firstLine="720"/>
        <w:jc w:val="both"/>
        <w:rPr>
          <w:rFonts w:ascii="GHEA Grapalat" w:eastAsia="Times New Roman" w:hAnsi="GHEA Grapalat" w:cs="Sylfaen"/>
          <w:bCs/>
          <w:sz w:val="24"/>
          <w:szCs w:val="24"/>
          <w:lang w:val="en-US"/>
        </w:rPr>
      </w:pPr>
    </w:p>
    <w:p w:rsidR="007B49AA" w:rsidRDefault="007B49AA"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 xml:space="preserve">Հոդված </w:t>
      </w:r>
      <w:r w:rsidR="00164F7D">
        <w:rPr>
          <w:rFonts w:ascii="GHEA Grapalat" w:eastAsia="Times New Roman" w:hAnsi="GHEA Grapalat" w:cs="Sylfaen"/>
          <w:b/>
          <w:bCs/>
          <w:sz w:val="24"/>
          <w:szCs w:val="24"/>
          <w:lang w:val="en-US"/>
        </w:rPr>
        <w:t>9</w:t>
      </w:r>
      <w:r>
        <w:rPr>
          <w:rFonts w:ascii="GHEA Grapalat" w:eastAsia="Times New Roman" w:hAnsi="GHEA Grapalat" w:cs="Sylfaen"/>
          <w:bCs/>
          <w:sz w:val="24"/>
          <w:szCs w:val="24"/>
          <w:lang w:val="en-US"/>
        </w:rPr>
        <w:t>. Օրենսգրքի 66-րդ հոդվածը շարադրել հետևյալ խմբագրությամբ.</w:t>
      </w:r>
    </w:p>
    <w:p w:rsidR="007B49AA" w:rsidRDefault="007B49AA" w:rsidP="00B93C85">
      <w:pPr>
        <w:spacing w:after="0"/>
        <w:ind w:firstLine="720"/>
        <w:jc w:val="both"/>
        <w:rPr>
          <w:rFonts w:ascii="GHEA Grapalat" w:eastAsia="Times New Roman" w:hAnsi="GHEA Grapalat" w:cs="Sylfaen"/>
          <w:bCs/>
          <w:sz w:val="24"/>
          <w:szCs w:val="24"/>
          <w:lang w:val="en-US"/>
        </w:rPr>
      </w:pPr>
    </w:p>
    <w:tbl>
      <w:tblPr>
        <w:tblW w:w="4904" w:type="pct"/>
        <w:tblCellSpacing w:w="0" w:type="dxa"/>
        <w:tblCellMar>
          <w:left w:w="0" w:type="dxa"/>
          <w:right w:w="0" w:type="dxa"/>
        </w:tblCellMar>
        <w:tblLook w:val="00A0" w:firstRow="1" w:lastRow="0" w:firstColumn="1" w:lastColumn="0" w:noHBand="0" w:noVBand="0"/>
      </w:tblPr>
      <w:tblGrid>
        <w:gridCol w:w="2183"/>
        <w:gridCol w:w="7096"/>
      </w:tblGrid>
      <w:tr w:rsidR="007B49AA" w:rsidRPr="00B61091" w:rsidTr="0080622F">
        <w:trPr>
          <w:tblCellSpacing w:w="0" w:type="dxa"/>
        </w:trPr>
        <w:tc>
          <w:tcPr>
            <w:tcW w:w="2160" w:type="dxa"/>
          </w:tcPr>
          <w:p w:rsidR="007B49AA" w:rsidRPr="00B61091" w:rsidRDefault="007B49AA" w:rsidP="00613DB0">
            <w:pPr>
              <w:spacing w:after="0"/>
              <w:ind w:firstLine="567"/>
              <w:jc w:val="both"/>
              <w:rPr>
                <w:rFonts w:ascii="GHEA Grapalat" w:hAnsi="GHEA Grapalat" w:cs="GHEA Grapalat"/>
                <w:b/>
                <w:bCs/>
                <w:sz w:val="24"/>
                <w:szCs w:val="24"/>
              </w:rPr>
            </w:pPr>
            <w:r w:rsidRPr="00B61091">
              <w:rPr>
                <w:rFonts w:ascii="GHEA Grapalat" w:hAnsi="GHEA Grapalat"/>
                <w:sz w:val="24"/>
                <w:szCs w:val="24"/>
              </w:rPr>
              <w:t>«</w:t>
            </w:r>
            <w:r w:rsidRPr="00B61091">
              <w:rPr>
                <w:rFonts w:ascii="GHEA Grapalat" w:hAnsi="GHEA Grapalat" w:cs="GHEA Grapalat"/>
                <w:b/>
                <w:bCs/>
                <w:sz w:val="24"/>
                <w:szCs w:val="24"/>
              </w:rPr>
              <w:t xml:space="preserve">Հոդված 66. </w:t>
            </w:r>
          </w:p>
        </w:tc>
        <w:tc>
          <w:tcPr>
            <w:tcW w:w="7020" w:type="dxa"/>
          </w:tcPr>
          <w:p w:rsidR="007B49AA" w:rsidRPr="00B61091" w:rsidRDefault="007B49AA" w:rsidP="00613DB0">
            <w:pPr>
              <w:spacing w:after="0"/>
              <w:jc w:val="both"/>
              <w:rPr>
                <w:rFonts w:ascii="GHEA Grapalat" w:hAnsi="GHEA Grapalat" w:cs="GHEA Grapalat"/>
                <w:b/>
                <w:bCs/>
                <w:sz w:val="24"/>
                <w:szCs w:val="24"/>
              </w:rPr>
            </w:pPr>
            <w:r w:rsidRPr="00B61091">
              <w:rPr>
                <w:rFonts w:ascii="GHEA Grapalat" w:hAnsi="GHEA Grapalat" w:cs="GHEA Grapalat"/>
                <w:b/>
                <w:bCs/>
                <w:sz w:val="24"/>
                <w:szCs w:val="24"/>
              </w:rPr>
              <w:t>Ընտրողի ինքնությունն ստուգելը, ընտրողների գրանցումը</w:t>
            </w:r>
          </w:p>
        </w:tc>
      </w:tr>
    </w:tbl>
    <w:p w:rsidR="007B49AA" w:rsidRPr="00F162B2" w:rsidRDefault="007B49AA" w:rsidP="00613DB0">
      <w:pPr>
        <w:spacing w:after="0"/>
        <w:ind w:firstLine="720"/>
        <w:jc w:val="both"/>
        <w:rPr>
          <w:rFonts w:ascii="GHEA Grapalat" w:eastAsia="Times New Roman" w:hAnsi="GHEA Grapalat" w:cs="Sylfaen"/>
          <w:bCs/>
          <w:sz w:val="24"/>
          <w:szCs w:val="24"/>
          <w:lang w:val="en-US"/>
        </w:rPr>
      </w:pPr>
      <w:r w:rsidRPr="00B61091">
        <w:rPr>
          <w:rFonts w:ascii="GHEA Grapalat" w:eastAsia="Times New Roman" w:hAnsi="GHEA Grapalat" w:cs="Sylfaen"/>
          <w:bCs/>
          <w:sz w:val="24"/>
          <w:szCs w:val="24"/>
          <w:lang w:val="en-US"/>
        </w:rPr>
        <w:t>1.</w:t>
      </w:r>
      <w:r w:rsidRPr="00B61091">
        <w:rPr>
          <w:rFonts w:ascii="GHEA Grapalat" w:eastAsia="Times New Roman" w:hAnsi="GHEA Grapalat" w:cs="Sylfaen"/>
          <w:bCs/>
          <w:sz w:val="24"/>
          <w:szCs w:val="24"/>
          <w:lang w:val="en-US"/>
        </w:rPr>
        <w:tab/>
        <w:t>Ընտրողի</w:t>
      </w:r>
      <w:r w:rsidRPr="00F162B2">
        <w:rPr>
          <w:rFonts w:ascii="GHEA Grapalat" w:eastAsia="Times New Roman" w:hAnsi="GHEA Grapalat" w:cs="Sylfaen"/>
          <w:bCs/>
          <w:sz w:val="24"/>
          <w:szCs w:val="24"/>
          <w:lang w:val="en-US"/>
        </w:rPr>
        <w:t xml:space="preserve"> համար անձը հաստատող փաստաթուղթ են համարվում նույնականացման քարտը, կենսաչափական անձնագիրը, ոչ կենսաչափական անձնագիրը, անձնագրին կամ նույնականացման քարտին փոխարինող ժամանակավոր փաստաթուղթը` տրված լիազոր մարմնի կողմից, </w:t>
      </w:r>
      <w:r w:rsidR="00E22E2C" w:rsidRPr="00613DB0">
        <w:rPr>
          <w:rFonts w:ascii="GHEA Grapalat" w:eastAsia="Times New Roman" w:hAnsi="GHEA Grapalat" w:cs="Sylfaen"/>
          <w:bCs/>
          <w:sz w:val="24"/>
          <w:szCs w:val="24"/>
          <w:lang w:val="en-US"/>
        </w:rPr>
        <w:t>քրեակատարողական հիմնարկում գտնվող ընտրողի անձը հաստատող փաստաթուղթը,</w:t>
      </w:r>
      <w:r w:rsidR="00E22E2C">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իսկ զինծառայողների համար` զինվորական վկայականը կամ զինվորական գրքույկը, եթե գրանցվում են (քվեարկում են) զորամասի կազմված ընտրողների ցուցակում: Տեղական ինքնակառավարման մարմինների ընտրությունների ժամանակ քաղաքացիություն չունեցող ընտրողի անձը հաստատող փաստաթուղթ է համարվում սույն օրենսգրքի 51-րդ հոդվածով սահմանված՝ Կենտրոնական ընտրական հանձնաժողովի որոշմամբ սահմանված փաստաթղթերից որևէ մեկը:</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 xml:space="preserve">2. Ընտրողը քվեարկությանը մասնակցում է անձամբ. լիազորված քվեարկությունն արգելվում է: </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Յուրաքանչյուր ընտրող մոտենում է մասնագետին, ներկայացնում անձը հաստատող փաստաթուղթը: Մասնագետը ստուգում է ընտրողի ինքնությունը՝ ներկայացված փաստաթղթում առկա լուսանկարի միջոցով: Եթե ընտրողը ներկայացրել է այլ անձի անձը հաստատող փաստաթուղթ, ապա մասնագետն այդ մասին տեղեկացնում է հանձնաժողովի նախագահին: Հանձնաժողովի նախագահը նման դեպքում քվեարկության սենյակ է հրավիրում ոստիկանության ծառայողներին, որոնք ձեռնարկում են օրենքով սահմանված միջոցներ:</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lastRenderedPageBreak/>
        <w:t>3. Ընտրողը ներմուծում է իր աջ կամ ձախ ձեռքի ցուցամատի մատնահետքը տեխնիկական սարքավորման մեջ:</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Եթե տեխնիկական սարքավորումը մատնահետքի ճանաչման արդյունքում պարզում է, որ ընտրողը հանդիսանում է տվյալ ընտրական տեղամասի ընտրող և եթե առ այդ պահ</w:t>
      </w:r>
      <w:r w:rsidR="0016410D">
        <w:rPr>
          <w:rFonts w:ascii="GHEA Grapalat" w:eastAsia="Times New Roman" w:hAnsi="GHEA Grapalat" w:cs="Sylfaen"/>
          <w:bCs/>
          <w:sz w:val="24"/>
          <w:szCs w:val="24"/>
          <w:lang w:val="en-US"/>
        </w:rPr>
        <w:t>ը</w:t>
      </w:r>
      <w:r w:rsidRPr="00F162B2">
        <w:rPr>
          <w:rFonts w:ascii="GHEA Grapalat" w:eastAsia="Times New Roman" w:hAnsi="GHEA Grapalat" w:cs="Sylfaen"/>
          <w:bCs/>
          <w:sz w:val="24"/>
          <w:szCs w:val="24"/>
          <w:lang w:val="en-US"/>
        </w:rPr>
        <w:t xml:space="preserve"> </w:t>
      </w:r>
      <w:r w:rsidR="00E22E2C">
        <w:rPr>
          <w:rFonts w:ascii="GHEA Grapalat" w:eastAsia="Times New Roman" w:hAnsi="GHEA Grapalat" w:cs="Sylfaen"/>
          <w:bCs/>
          <w:sz w:val="24"/>
          <w:szCs w:val="24"/>
          <w:lang w:val="en-US"/>
        </w:rPr>
        <w:t>նա</w:t>
      </w:r>
      <w:r w:rsidR="00E22E2C" w:rsidRPr="00F162B2">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 xml:space="preserve">չի մասնակցել քվեարկությանը, ապա էկրանին հայտնվում է կանաչ նշան և տեխնիկական սարքավորումը տպում է քվեարկության կտրոնը, որում նշվում է ընտրողների ցուցակում ընտրողի հերթական համարը, ազգանունը, անունը, քվեարկության կտրոնի հերթական համարը, ընտրողի լուսանկարը: </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Եթե տեխնիկական սարքավորումը ընտրողի մատնահետքը չի ճանաչում, ապա ներմուծվում է մյուս ձեռքի ցուցամատի մատնահետք</w:t>
      </w:r>
      <w:r w:rsidR="0016410D">
        <w:rPr>
          <w:rFonts w:ascii="GHEA Grapalat" w:eastAsia="Times New Roman" w:hAnsi="GHEA Grapalat" w:cs="Sylfaen"/>
          <w:bCs/>
          <w:sz w:val="24"/>
          <w:szCs w:val="24"/>
          <w:lang w:val="en-US"/>
        </w:rPr>
        <w:t>ը</w:t>
      </w:r>
      <w:r w:rsidRPr="00F162B2">
        <w:rPr>
          <w:rFonts w:ascii="GHEA Grapalat" w:eastAsia="Times New Roman" w:hAnsi="GHEA Grapalat" w:cs="Sylfaen"/>
          <w:bCs/>
          <w:sz w:val="24"/>
          <w:szCs w:val="24"/>
          <w:lang w:val="en-US"/>
        </w:rPr>
        <w:t>, իսկ եթե այն ևս չի ճանաչվում, ապա ներմուծվում են այլ մատերի մատնահետքերը: Մատնահետքերի ներմուծումը կրկնվում է հինգ անգամ: Եթե այնուամենայնիվ որևէ մատնահետք չի ճանաչվում, ապա ընտրողի գրանցումն իրականցվում է անձը հաստատող փաստաթղթի հիման վրա:</w:t>
      </w:r>
      <w:r w:rsidR="006B6D5A">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 xml:space="preserve">Այդ դեպքում մասնագետը ստեղնաշարով ներմուծում է անձը հաստատող փաստաթղթի համարը տեխնիկական սարքավորման մեջ: </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Եթե տեխնիկական սարքավորումը անձը հաս</w:t>
      </w:r>
      <w:r w:rsidR="00613DB0">
        <w:rPr>
          <w:rFonts w:ascii="GHEA Grapalat" w:eastAsia="Times New Roman" w:hAnsi="GHEA Grapalat" w:cs="Sylfaen"/>
          <w:bCs/>
          <w:sz w:val="24"/>
          <w:szCs w:val="24"/>
          <w:lang w:val="en-US"/>
        </w:rPr>
        <w:t>տա</w:t>
      </w:r>
      <w:r w:rsidRPr="00F162B2">
        <w:rPr>
          <w:rFonts w:ascii="GHEA Grapalat" w:eastAsia="Times New Roman" w:hAnsi="GHEA Grapalat" w:cs="Sylfaen"/>
          <w:bCs/>
          <w:sz w:val="24"/>
          <w:szCs w:val="24"/>
          <w:lang w:val="en-US"/>
        </w:rPr>
        <w:t>տող փաստաթղթի համարի հիման վրա պարզում է, որ ընտրողը հանդիսանում է տվյալ ընտրական տեղամասի ընտրող և եթե առ այդ պահ</w:t>
      </w:r>
      <w:r w:rsidR="0016410D">
        <w:rPr>
          <w:rFonts w:ascii="GHEA Grapalat" w:eastAsia="Times New Roman" w:hAnsi="GHEA Grapalat" w:cs="Sylfaen"/>
          <w:bCs/>
          <w:sz w:val="24"/>
          <w:szCs w:val="24"/>
          <w:lang w:val="en-US"/>
        </w:rPr>
        <w:t>ը</w:t>
      </w:r>
      <w:r w:rsidRPr="00F162B2">
        <w:rPr>
          <w:rFonts w:ascii="GHEA Grapalat" w:eastAsia="Times New Roman" w:hAnsi="GHEA Grapalat" w:cs="Sylfaen"/>
          <w:bCs/>
          <w:sz w:val="24"/>
          <w:szCs w:val="24"/>
          <w:lang w:val="en-US"/>
        </w:rPr>
        <w:t xml:space="preserve"> </w:t>
      </w:r>
      <w:r w:rsidR="0016410D">
        <w:rPr>
          <w:rFonts w:ascii="GHEA Grapalat" w:eastAsia="Times New Roman" w:hAnsi="GHEA Grapalat" w:cs="Sylfaen"/>
          <w:bCs/>
          <w:sz w:val="24"/>
          <w:szCs w:val="24"/>
          <w:lang w:val="en-US"/>
        </w:rPr>
        <w:t>նա</w:t>
      </w:r>
      <w:r w:rsidR="0016410D" w:rsidRPr="00F162B2">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 xml:space="preserve">չի մասնակցել քվեարկությանը, ապա էկրանին հայտնվում է կանաչ նշան և տեխնիկական սարքավորումը տպում է քվեարկության կտրոնը, որում նշվում է ընտրողների ցուցակում ընտրողի հերթական համարը, ազգանունը, անունը, քվեարկության կտրոնի հերթական համարը, ընտրողի լուսանկարը: </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Եթե տեխնիկական սարքավորումը անձը հաս</w:t>
      </w:r>
      <w:r w:rsidR="00613DB0">
        <w:rPr>
          <w:rFonts w:ascii="GHEA Grapalat" w:eastAsia="Times New Roman" w:hAnsi="GHEA Grapalat" w:cs="Sylfaen"/>
          <w:bCs/>
          <w:sz w:val="24"/>
          <w:szCs w:val="24"/>
          <w:lang w:val="en-US"/>
        </w:rPr>
        <w:t>տա</w:t>
      </w:r>
      <w:r w:rsidRPr="00F162B2">
        <w:rPr>
          <w:rFonts w:ascii="GHEA Grapalat" w:eastAsia="Times New Roman" w:hAnsi="GHEA Grapalat" w:cs="Sylfaen"/>
          <w:bCs/>
          <w:sz w:val="24"/>
          <w:szCs w:val="24"/>
          <w:lang w:val="en-US"/>
        </w:rPr>
        <w:t>տող փաստաթղթի համարի հիման վրա պարզում է, որ ընտրողը գրանցված չէ տվյալ ընտրական տեղամասի ընտրողների ցուցակում, ապա էկրանին հայտնվում է համապատասխան նշան, իսկ եթե տեխնիկական սարքավորման մեջ առկա է համապատասխան տեղեկատվություն, ապա նաև այն ընտրական տեղամասի համարը, որի ցուցակում է ընդգրկված այդ ընտրողը: Ընտրողը դուրս է հրավիրվում քվեարկության սենյակից:</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 xml:space="preserve">Եթե տեխնիկական սարքավորումն </w:t>
      </w:r>
      <w:r w:rsidR="0016410D">
        <w:rPr>
          <w:rFonts w:ascii="GHEA Grapalat" w:eastAsia="Times New Roman" w:hAnsi="GHEA Grapalat" w:cs="Sylfaen"/>
          <w:bCs/>
          <w:sz w:val="24"/>
          <w:szCs w:val="24"/>
          <w:lang w:val="en-US"/>
        </w:rPr>
        <w:t xml:space="preserve">մատնահետքի կամ </w:t>
      </w:r>
      <w:r w:rsidRPr="00F162B2">
        <w:rPr>
          <w:rFonts w:ascii="GHEA Grapalat" w:eastAsia="Times New Roman" w:hAnsi="GHEA Grapalat" w:cs="Sylfaen"/>
          <w:bCs/>
          <w:sz w:val="24"/>
          <w:szCs w:val="24"/>
          <w:lang w:val="en-US"/>
        </w:rPr>
        <w:t>անձը հաստատող փաստաթղթի համարի հիման վրա պարզում է, որ ընտրողն արդեն իսկ մասնակցել է քվեարկությանը, էկրանին հայտնվում է կարմիր նշան և մասնագետը տեղեկացնում է հանձնաժողովի նախագահին: Հանձնաժողովի նախագահը նման դեպքում քվեարկության սենյակ է հրավիրում ոստիկանության ծառայողներին, որոնք ձեռնարկում են օրենքով սահմանված միջոցներ:</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 xml:space="preserve">4. Եթե տեղական ինքնակառավարման մարմինների ընտրությունների ժամանակ ընտրողը ներկայացրել է քաղաքացիություն չունեցող ընտրողի համար սահմանված անձը հաստատող փաստաթուղթ, ապա մասնագետը ստեղնաշարով ներմուծում է անձը հաստատող փաստաթղթի համարը տեխնիկական սարքավորման մեջ: </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lastRenderedPageBreak/>
        <w:t>Եթե տեխնիկական սարքավորումը անձը հաստ</w:t>
      </w:r>
      <w:r w:rsidR="00B20E34" w:rsidRPr="00F162B2">
        <w:rPr>
          <w:rFonts w:ascii="GHEA Grapalat" w:eastAsia="Times New Roman" w:hAnsi="GHEA Grapalat" w:cs="Sylfaen"/>
          <w:bCs/>
          <w:sz w:val="24"/>
          <w:szCs w:val="24"/>
          <w:lang w:val="en-US"/>
        </w:rPr>
        <w:t>ատ</w:t>
      </w:r>
      <w:r w:rsidRPr="00F162B2">
        <w:rPr>
          <w:rFonts w:ascii="GHEA Grapalat" w:eastAsia="Times New Roman" w:hAnsi="GHEA Grapalat" w:cs="Sylfaen"/>
          <w:bCs/>
          <w:sz w:val="24"/>
          <w:szCs w:val="24"/>
          <w:lang w:val="en-US"/>
        </w:rPr>
        <w:t>ող փաստաթղթի համարի հիման վրա պարզում է, որ ընտրողը հանդիսանում է տվյալ ընտրական տեղամասի ընտրող և եթե առ այդ պահ</w:t>
      </w:r>
      <w:r w:rsidR="0016410D">
        <w:rPr>
          <w:rFonts w:ascii="GHEA Grapalat" w:eastAsia="Times New Roman" w:hAnsi="GHEA Grapalat" w:cs="Sylfaen"/>
          <w:bCs/>
          <w:sz w:val="24"/>
          <w:szCs w:val="24"/>
          <w:lang w:val="en-US"/>
        </w:rPr>
        <w:t>ը</w:t>
      </w:r>
      <w:r w:rsidRPr="00F162B2">
        <w:rPr>
          <w:rFonts w:ascii="GHEA Grapalat" w:eastAsia="Times New Roman" w:hAnsi="GHEA Grapalat" w:cs="Sylfaen"/>
          <w:bCs/>
          <w:sz w:val="24"/>
          <w:szCs w:val="24"/>
          <w:lang w:val="en-US"/>
        </w:rPr>
        <w:t xml:space="preserve"> </w:t>
      </w:r>
      <w:r w:rsidR="0016410D">
        <w:rPr>
          <w:rFonts w:ascii="GHEA Grapalat" w:eastAsia="Times New Roman" w:hAnsi="GHEA Grapalat" w:cs="Sylfaen"/>
          <w:bCs/>
          <w:sz w:val="24"/>
          <w:szCs w:val="24"/>
          <w:lang w:val="en-US"/>
        </w:rPr>
        <w:t>նա</w:t>
      </w:r>
      <w:r w:rsidR="0016410D" w:rsidRPr="00F162B2">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 xml:space="preserve">չի մասնակցել քվեարկությանը, ապա էկրանին հայտնվում է կանաչ նշան և տեխնիկական սարքավորումը տպում է քվեարկության կտրոնը, որում նշվում է ընտրողների ցուցակում ընտրողի հերթական համարը, ազգանունը, անունը, քվեարկության կտրոնի հերթական համարը: </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Եթե տեխնիկական սարքավորումը անձը հաստ</w:t>
      </w:r>
      <w:r w:rsidR="00B20E34" w:rsidRPr="00F162B2">
        <w:rPr>
          <w:rFonts w:ascii="GHEA Grapalat" w:eastAsia="Times New Roman" w:hAnsi="GHEA Grapalat" w:cs="Sylfaen"/>
          <w:bCs/>
          <w:sz w:val="24"/>
          <w:szCs w:val="24"/>
          <w:lang w:val="en-US"/>
        </w:rPr>
        <w:t>ատ</w:t>
      </w:r>
      <w:r w:rsidRPr="00F162B2">
        <w:rPr>
          <w:rFonts w:ascii="GHEA Grapalat" w:eastAsia="Times New Roman" w:hAnsi="GHEA Grapalat" w:cs="Sylfaen"/>
          <w:bCs/>
          <w:sz w:val="24"/>
          <w:szCs w:val="24"/>
          <w:lang w:val="en-US"/>
        </w:rPr>
        <w:t>ող փաստաթղթի համարի հիման վրա պարզում է, որ ընտրողը գրանցված չէ տվյալ ընտրական տեղամասի ընտրողների ցուցակում, ապա էկրանին հայտնվում է համապատասխան նշան, իսկ եթե տեխնիկական սարքավորման մեջ առկա է համապատասխան տեղեկատվություն, ապա նաև այն ընտրական տեղամասի համարը, որի ցուցակում է ընդգրկված այդ ընտրողը: Ընտրողը դուրս է հրավիրվում քվեարկության սենյակից:</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Եթե տեխնիկական սարքավորումը անձը հաստ</w:t>
      </w:r>
      <w:r w:rsidR="00B20E34" w:rsidRPr="00F162B2">
        <w:rPr>
          <w:rFonts w:ascii="GHEA Grapalat" w:eastAsia="Times New Roman" w:hAnsi="GHEA Grapalat" w:cs="Sylfaen"/>
          <w:bCs/>
          <w:sz w:val="24"/>
          <w:szCs w:val="24"/>
          <w:lang w:val="en-US"/>
        </w:rPr>
        <w:t>ատ</w:t>
      </w:r>
      <w:r w:rsidRPr="00F162B2">
        <w:rPr>
          <w:rFonts w:ascii="GHEA Grapalat" w:eastAsia="Times New Roman" w:hAnsi="GHEA Grapalat" w:cs="Sylfaen"/>
          <w:bCs/>
          <w:sz w:val="24"/>
          <w:szCs w:val="24"/>
          <w:lang w:val="en-US"/>
        </w:rPr>
        <w:t>ող փաստաթղթի համարի հիման վրա պարզում է, որ ընտրողն արդեն իսկ մասնակցել է քվեարկությանը, էկրանին հայտնվում է կարմիր նշան</w:t>
      </w:r>
      <w:r w:rsidR="00B20E34" w:rsidRPr="00F162B2">
        <w:rPr>
          <w:rFonts w:ascii="GHEA Grapalat" w:eastAsia="Times New Roman" w:hAnsi="GHEA Grapalat" w:cs="Sylfaen"/>
          <w:bCs/>
          <w:sz w:val="24"/>
          <w:szCs w:val="24"/>
          <w:lang w:val="en-US"/>
        </w:rPr>
        <w:t xml:space="preserve"> և </w:t>
      </w:r>
      <w:r w:rsidRPr="00F162B2">
        <w:rPr>
          <w:rFonts w:ascii="GHEA Grapalat" w:eastAsia="Times New Roman" w:hAnsi="GHEA Grapalat" w:cs="Sylfaen"/>
          <w:bCs/>
          <w:sz w:val="24"/>
          <w:szCs w:val="24"/>
          <w:lang w:val="en-US"/>
        </w:rPr>
        <w:t xml:space="preserve">մասնագետը տեղեկացնում է հանձնաժողովի նախագահին: Հանձնաժողովի նախագահը նման դեպքում քվեարկության սենյակ է հրավիրում ոստիկանության ծառայողներին, որոնք ձեռնարկում են օրենքով սահմանված միջոցներ: </w:t>
      </w:r>
    </w:p>
    <w:p w:rsidR="007B49AA" w:rsidRPr="00F162B2" w:rsidRDefault="00B20E34"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5</w:t>
      </w:r>
      <w:r w:rsidR="007B49AA" w:rsidRPr="00F162B2">
        <w:rPr>
          <w:rFonts w:ascii="GHEA Grapalat" w:eastAsia="Times New Roman" w:hAnsi="GHEA Grapalat" w:cs="Sylfaen"/>
          <w:bCs/>
          <w:sz w:val="24"/>
          <w:szCs w:val="24"/>
          <w:lang w:val="en-US"/>
        </w:rPr>
        <w:t xml:space="preserve">. </w:t>
      </w:r>
      <w:r w:rsidR="0016410D">
        <w:rPr>
          <w:rFonts w:ascii="GHEA Grapalat" w:eastAsia="Times New Roman" w:hAnsi="GHEA Grapalat" w:cs="Sylfaen"/>
          <w:bCs/>
          <w:sz w:val="24"/>
          <w:szCs w:val="24"/>
          <w:lang w:val="en-US"/>
        </w:rPr>
        <w:t>Անատոմիական</w:t>
      </w:r>
      <w:r w:rsidR="0016410D" w:rsidRPr="00F162B2">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առանձնահատկություններից ելնելով մատնահետքը ստանալու անհնարինության դեպքում մատնահետքի ներմուծման քայլը բաց է թողնվում, և կիրառվում է անձը հաստա</w:t>
      </w:r>
      <w:r w:rsidRPr="00F162B2">
        <w:rPr>
          <w:rFonts w:ascii="GHEA Grapalat" w:eastAsia="Times New Roman" w:hAnsi="GHEA Grapalat" w:cs="Sylfaen"/>
          <w:bCs/>
          <w:sz w:val="24"/>
          <w:szCs w:val="24"/>
          <w:lang w:val="en-US"/>
        </w:rPr>
        <w:t>տ</w:t>
      </w:r>
      <w:r w:rsidR="007B49AA" w:rsidRPr="00F162B2">
        <w:rPr>
          <w:rFonts w:ascii="GHEA Grapalat" w:eastAsia="Times New Roman" w:hAnsi="GHEA Grapalat" w:cs="Sylfaen"/>
          <w:bCs/>
          <w:sz w:val="24"/>
          <w:szCs w:val="24"/>
          <w:lang w:val="en-US"/>
        </w:rPr>
        <w:t xml:space="preserve">ող փաստաթղթի հիման վրա գրանցման վերաբերյալ նորմերը: </w:t>
      </w:r>
    </w:p>
    <w:p w:rsidR="007B49AA" w:rsidRPr="00F162B2" w:rsidRDefault="00B20E34"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6</w:t>
      </w:r>
      <w:r w:rsidR="007B49AA" w:rsidRPr="00F162B2">
        <w:rPr>
          <w:rFonts w:ascii="GHEA Grapalat" w:eastAsia="Times New Roman" w:hAnsi="GHEA Grapalat" w:cs="Sylfaen"/>
          <w:bCs/>
          <w:sz w:val="24"/>
          <w:szCs w:val="24"/>
          <w:lang w:val="en-US"/>
        </w:rPr>
        <w:t>.</w:t>
      </w:r>
      <w:r w:rsidR="007B49AA" w:rsidRPr="00F162B2">
        <w:rPr>
          <w:rFonts w:ascii="GHEA Grapalat" w:eastAsia="Times New Roman" w:hAnsi="GHEA Grapalat" w:cs="Sylfaen"/>
          <w:bCs/>
          <w:sz w:val="24"/>
          <w:szCs w:val="24"/>
          <w:lang w:val="en-US"/>
        </w:rPr>
        <w:tab/>
        <w:t>Մասնագետը տպված քվեարկության կտրոնը ընտրողի անձը հաստատող փաստաթղթի հետ վերադարձնում է ընտրողին, որից հետո ընտրողը մոտենում է ընտրողների գրանցումն իրականացնող հանձնաժողովի համապատասխան անդամին: Ընտրողների գրանցումն իրականացնող հանձնաժողովի անդամն ընտրողից վերցնում է քվեարկության կտրոնը, ընտրողների ցուցակում գտնում է ընտրողի տողը և իր անհատական կնիքն է դնում համապատասխան սյունակում, որից հետո անհատական կնիքով կնքում քվեարկության կտրոնը և այն փոխանցում ընտրողին:</w:t>
      </w:r>
    </w:p>
    <w:p w:rsidR="007B49AA" w:rsidRPr="00F162B2" w:rsidRDefault="00B20E34"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7</w:t>
      </w:r>
      <w:r w:rsidR="007B49AA" w:rsidRPr="00F162B2">
        <w:rPr>
          <w:rFonts w:ascii="GHEA Grapalat" w:eastAsia="Times New Roman" w:hAnsi="GHEA Grapalat" w:cs="Sylfaen"/>
          <w:bCs/>
          <w:sz w:val="24"/>
          <w:szCs w:val="24"/>
          <w:lang w:val="en-US"/>
        </w:rPr>
        <w:t>.</w:t>
      </w:r>
      <w:r w:rsidR="007B49AA" w:rsidRPr="00F162B2">
        <w:rPr>
          <w:rFonts w:ascii="GHEA Grapalat" w:eastAsia="Times New Roman" w:hAnsi="GHEA Grapalat" w:cs="Sylfaen"/>
          <w:bCs/>
          <w:sz w:val="24"/>
          <w:szCs w:val="24"/>
          <w:lang w:val="en-US"/>
        </w:rPr>
        <w:tab/>
        <w:t>Ընտրողների գրանցումն առանց տեխնիկական սարքավորման կիրառման իրականացվում է հետևյալ դեպքերում.</w:t>
      </w:r>
    </w:p>
    <w:p w:rsidR="007B49AA" w:rsidRPr="00F162B2" w:rsidRDefault="00613DB0"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 xml:space="preserve">1) </w:t>
      </w:r>
      <w:r w:rsidR="007B49AA" w:rsidRPr="00F162B2">
        <w:rPr>
          <w:rFonts w:ascii="GHEA Grapalat" w:eastAsia="Times New Roman" w:hAnsi="GHEA Grapalat" w:cs="Sylfaen"/>
          <w:bCs/>
          <w:sz w:val="24"/>
          <w:szCs w:val="24"/>
          <w:lang w:val="en-US"/>
        </w:rPr>
        <w:t>զորամասում հաշվառված ընտրողների ցուցակով քվեարկություն.</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2)</w:t>
      </w:r>
      <w:r w:rsidR="00613DB0">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քրեակատարողական հիմնարկում քվեարկություն.</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3)</w:t>
      </w:r>
      <w:r w:rsidR="00613DB0">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շրջիկ արկղով քվեարկություն.</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4)</w:t>
      </w:r>
      <w:r w:rsidR="00613DB0">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քվեարկության օրը կազմվող՝ ընտրողների լրացուցիչ ցուցակով քվեարկություն.</w:t>
      </w:r>
    </w:p>
    <w:p w:rsidR="007B49AA" w:rsidRPr="00F162B2" w:rsidRDefault="00613DB0"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 xml:space="preserve">5) </w:t>
      </w:r>
      <w:r w:rsidR="007B49AA" w:rsidRPr="00F162B2">
        <w:rPr>
          <w:rFonts w:ascii="GHEA Grapalat" w:eastAsia="Times New Roman" w:hAnsi="GHEA Grapalat" w:cs="Sylfaen"/>
          <w:bCs/>
          <w:sz w:val="24"/>
          <w:szCs w:val="24"/>
          <w:lang w:val="en-US"/>
        </w:rPr>
        <w:t>տեխնիկական սարքավորման խափանման կամ չլինելու պարագայում՝ քվեարկություն:</w:t>
      </w:r>
    </w:p>
    <w:p w:rsidR="007B49AA" w:rsidRPr="00F162B2" w:rsidRDefault="00B20E34"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lastRenderedPageBreak/>
        <w:t>8</w:t>
      </w:r>
      <w:r w:rsidR="007B49AA" w:rsidRPr="00F162B2">
        <w:rPr>
          <w:rFonts w:ascii="GHEA Grapalat" w:eastAsia="Times New Roman" w:hAnsi="GHEA Grapalat" w:cs="Sylfaen"/>
          <w:bCs/>
          <w:sz w:val="24"/>
          <w:szCs w:val="24"/>
          <w:lang w:val="en-US"/>
        </w:rPr>
        <w:t>. Ընտրողներին առանց տեխնիկական սարքավորման կիրառման գրանցելու դեպքում հանձնաժողովի համապատասխան անդամն ստուգում է ընտրողի ինքնությունը, ընտրողների ցուցակում գտնում է ընտրողի տվյալները (քվեարկության օրը կազմվող՝ ընտրողների լրացուցիչ ցուցակով քվեարկելու դեպքում լրացնում է ընտրողի անունը, հայրանունը, ազգանունը), լրացնում ընտրողի անձը հաստատող փաստաթղթի համարը, որից հետո ընտրողն ստորագրում է իր անվան դիմաց, հանձնաժողովի անդամը դնում է իր անհատական կնիքը ստորագրության դիմաց: Եթե ընտրողը չի կարող ինքնուրույն ստորագրել ընտրողների ցուցակում, ապա նա</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իրավունք</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ունի</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դիմելու</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այլ</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քաղաքացու</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օգնության,</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բացառությամբ</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ընտրական</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հանձնաժողովի</w:t>
      </w:r>
      <w:r w:rsidR="00AF753E">
        <w:rPr>
          <w:rFonts w:ascii="GHEA Grapalat" w:eastAsia="Times New Roman" w:hAnsi="GHEA Grapalat" w:cs="Sylfaen"/>
          <w:bCs/>
          <w:sz w:val="24"/>
          <w:szCs w:val="24"/>
          <w:lang w:val="en-US"/>
        </w:rPr>
        <w:t xml:space="preserve"> </w:t>
      </w:r>
      <w:r w:rsidR="007B49AA" w:rsidRPr="00F162B2">
        <w:rPr>
          <w:rFonts w:ascii="GHEA Grapalat" w:eastAsia="Times New Roman" w:hAnsi="GHEA Grapalat" w:cs="Sylfaen"/>
          <w:bCs/>
          <w:sz w:val="24"/>
          <w:szCs w:val="24"/>
          <w:lang w:val="en-US"/>
        </w:rPr>
        <w:t>անդամների:</w:t>
      </w:r>
    </w:p>
    <w:p w:rsidR="007B49AA"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 xml:space="preserve">Սույն հոդվածի </w:t>
      </w:r>
      <w:r w:rsidR="00AD4213" w:rsidRPr="00F162B2">
        <w:rPr>
          <w:rFonts w:ascii="GHEA Grapalat" w:eastAsia="Times New Roman" w:hAnsi="GHEA Grapalat" w:cs="Sylfaen"/>
          <w:bCs/>
          <w:sz w:val="24"/>
          <w:szCs w:val="24"/>
          <w:lang w:val="en-US"/>
        </w:rPr>
        <w:t>7</w:t>
      </w:r>
      <w:r w:rsidRPr="00F162B2">
        <w:rPr>
          <w:rFonts w:ascii="GHEA Grapalat" w:eastAsia="Times New Roman" w:hAnsi="GHEA Grapalat" w:cs="Sylfaen"/>
          <w:bCs/>
          <w:sz w:val="24"/>
          <w:szCs w:val="24"/>
          <w:lang w:val="en-US"/>
        </w:rPr>
        <w:t>-րդ մասի 1-ին և 4-րդ կետերով նախատեսված դեպքերում սույն</w:t>
      </w:r>
      <w:r w:rsidR="006B6D5A">
        <w:rPr>
          <w:rFonts w:ascii="GHEA Grapalat" w:eastAsia="Times New Roman" w:hAnsi="GHEA Grapalat" w:cs="Sylfaen"/>
          <w:bCs/>
          <w:sz w:val="24"/>
          <w:szCs w:val="24"/>
          <w:lang w:val="en-US"/>
        </w:rPr>
        <w:t xml:space="preserve"> </w:t>
      </w:r>
      <w:r w:rsidRPr="00F162B2">
        <w:rPr>
          <w:rFonts w:ascii="GHEA Grapalat" w:eastAsia="Times New Roman" w:hAnsi="GHEA Grapalat" w:cs="Sylfaen"/>
          <w:bCs/>
          <w:sz w:val="24"/>
          <w:szCs w:val="24"/>
          <w:lang w:val="en-US"/>
        </w:rPr>
        <w:t>մասով սահմանված կարգով գրանցվելուց հետո մասնագետի կողմից տեխնիկական սարքավորման մեջ ներմուծվում է, թե որ ցուցակի ընտրող է, ընտրողի համարը համապատասխան ցուցակում, որից հետո ընտրողը ներմուծում է իր մատնահետքը: Այդ գործողություններից հետո տեխնիկական սարքավորումը տպում է քվեարկության կտրոն, որը պարունակում է, թե որ ցուցակի ընտրող է, ընտրողի համարը համապատասխան ցուցակում և քվեարկության կտրոնի հերթական համարը: Մասնագետը կտրոնը փոխանցում է ընտրողին:</w:t>
      </w:r>
    </w:p>
    <w:p w:rsidR="007B49AA"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 xml:space="preserve">Սույն հոդվածի </w:t>
      </w:r>
      <w:r w:rsidR="00AD4213" w:rsidRPr="00F162B2">
        <w:rPr>
          <w:rFonts w:ascii="GHEA Grapalat" w:eastAsia="Times New Roman" w:hAnsi="GHEA Grapalat" w:cs="Sylfaen"/>
          <w:bCs/>
          <w:sz w:val="24"/>
          <w:szCs w:val="24"/>
          <w:lang w:val="en-US"/>
        </w:rPr>
        <w:t>7</w:t>
      </w:r>
      <w:r w:rsidRPr="00F162B2">
        <w:rPr>
          <w:rFonts w:ascii="GHEA Grapalat" w:eastAsia="Times New Roman" w:hAnsi="GHEA Grapalat" w:cs="Sylfaen"/>
          <w:bCs/>
          <w:sz w:val="24"/>
          <w:szCs w:val="24"/>
          <w:lang w:val="en-US"/>
        </w:rPr>
        <w:t xml:space="preserve">-րդ մասի 2-րդ, 3-րդ և 5-րդ կետերով նախատեսված դեպքերում հանձնաժողովի համապատասխան անդամը լրացնում է համարակալված կտրոն՝ վրան նշելով, թե որ ցուցակի ընտրող է, ցուցակում ընտրողի հերթական համարը, անհատական կնիքով կնքում է քվեարկության կտրոնը և այն փոխանցում ընտրողին: </w:t>
      </w:r>
    </w:p>
    <w:p w:rsidR="00F162B2" w:rsidRPr="00F162B2" w:rsidRDefault="00F162B2"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Սույն օրենսգրքի 14-րդ հոդվածի 2-րդ մասի 3-րդ կետով սահմանված դեպքերում ընտրողին</w:t>
      </w:r>
      <w:r w:rsidRPr="00D23ECB">
        <w:rPr>
          <w:rFonts w:ascii="GHEA Grapalat" w:eastAsia="Times New Roman" w:hAnsi="GHEA Grapalat" w:cs="Sylfaen"/>
          <w:bCs/>
          <w:sz w:val="24"/>
          <w:szCs w:val="24"/>
          <w:lang w:val="en-US"/>
        </w:rPr>
        <w:t xml:space="preserve"> </w:t>
      </w:r>
      <w:r>
        <w:rPr>
          <w:rFonts w:ascii="GHEA Grapalat" w:eastAsia="Times New Roman" w:hAnsi="GHEA Grapalat" w:cs="Sylfaen"/>
          <w:bCs/>
          <w:sz w:val="24"/>
          <w:szCs w:val="24"/>
          <w:lang w:val="en-US"/>
        </w:rPr>
        <w:t>ք</w:t>
      </w:r>
      <w:r w:rsidRPr="00D23ECB">
        <w:rPr>
          <w:rFonts w:ascii="GHEA Grapalat" w:eastAsia="Times New Roman" w:hAnsi="GHEA Grapalat" w:cs="Sylfaen"/>
          <w:bCs/>
          <w:sz w:val="24"/>
          <w:szCs w:val="24"/>
          <w:lang w:val="en-US"/>
        </w:rPr>
        <w:t xml:space="preserve">վեարկության օրը կազմվող ընտրողների լրացուցիչ ցուցակում ընդգրկելու </w:t>
      </w:r>
      <w:r>
        <w:rPr>
          <w:rFonts w:ascii="GHEA Grapalat" w:eastAsia="Times New Roman" w:hAnsi="GHEA Grapalat" w:cs="Sylfaen"/>
          <w:bCs/>
          <w:sz w:val="24"/>
          <w:szCs w:val="24"/>
          <w:lang w:val="en-US"/>
        </w:rPr>
        <w:t>դեպքում հ</w:t>
      </w:r>
      <w:r w:rsidRPr="00F162B2">
        <w:rPr>
          <w:rFonts w:ascii="GHEA Grapalat" w:eastAsia="Times New Roman" w:hAnsi="GHEA Grapalat" w:cs="Sylfaen"/>
          <w:bCs/>
          <w:sz w:val="24"/>
          <w:szCs w:val="24"/>
          <w:lang w:val="en-US"/>
        </w:rPr>
        <w:t>անձնաժողովի անդամն իր նախաձեռնությամբ կամ հանձնաժողովի այլ անդամի կամ վստահված անձի պահանջով կարող է ստուգել նաև Հայաստանի Հանրապետություն մուտք գործելու վերաբերյալ ընտրողի անձը հաստատող փաստաթղթի նշումները:</w:t>
      </w:r>
    </w:p>
    <w:p w:rsidR="007B49AA" w:rsidRPr="00F162B2" w:rsidRDefault="00AD4213"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9</w:t>
      </w:r>
      <w:r w:rsidR="007B49AA" w:rsidRPr="00F162B2">
        <w:rPr>
          <w:rFonts w:ascii="GHEA Grapalat" w:eastAsia="Times New Roman" w:hAnsi="GHEA Grapalat" w:cs="Sylfaen"/>
          <w:bCs/>
          <w:sz w:val="24"/>
          <w:szCs w:val="24"/>
          <w:lang w:val="en-US"/>
        </w:rPr>
        <w:t xml:space="preserve">. Համարակալված կտրոնի ձևը սահմանում է Կենտրոնական ընտրական հանձնաժողովը: </w:t>
      </w:r>
    </w:p>
    <w:p w:rsidR="00605DC1" w:rsidRPr="00F162B2" w:rsidRDefault="007B49AA" w:rsidP="00B93C85">
      <w:pPr>
        <w:spacing w:after="0"/>
        <w:ind w:firstLine="720"/>
        <w:jc w:val="both"/>
        <w:rPr>
          <w:rFonts w:ascii="GHEA Grapalat" w:eastAsia="Times New Roman" w:hAnsi="GHEA Grapalat" w:cs="Sylfaen"/>
          <w:bCs/>
          <w:sz w:val="24"/>
          <w:szCs w:val="24"/>
          <w:lang w:val="en-US"/>
        </w:rPr>
      </w:pPr>
      <w:r w:rsidRPr="00F162B2">
        <w:rPr>
          <w:rFonts w:ascii="GHEA Grapalat" w:eastAsia="Times New Roman" w:hAnsi="GHEA Grapalat" w:cs="Sylfaen"/>
          <w:bCs/>
          <w:sz w:val="24"/>
          <w:szCs w:val="24"/>
          <w:lang w:val="en-US"/>
        </w:rPr>
        <w:t>1</w:t>
      </w:r>
      <w:r w:rsidR="00AD4213" w:rsidRPr="00F162B2">
        <w:rPr>
          <w:rFonts w:ascii="GHEA Grapalat" w:eastAsia="Times New Roman" w:hAnsi="GHEA Grapalat" w:cs="Sylfaen"/>
          <w:bCs/>
          <w:sz w:val="24"/>
          <w:szCs w:val="24"/>
          <w:lang w:val="en-US"/>
        </w:rPr>
        <w:t>0</w:t>
      </w:r>
      <w:r w:rsidRPr="00F162B2">
        <w:rPr>
          <w:rFonts w:ascii="GHEA Grapalat" w:eastAsia="Times New Roman" w:hAnsi="GHEA Grapalat" w:cs="Sylfaen"/>
          <w:bCs/>
          <w:sz w:val="24"/>
          <w:szCs w:val="24"/>
          <w:lang w:val="en-US"/>
        </w:rPr>
        <w:t>. Կենտրոնական ընտրական հանձնաժողովը կարող է սահմանել էկրանի վրա լրացուցիչ տվյալներ հայտնվելու և քվեարկության կտրոնի վրա լրացուցիչ տվյալներ տպելու պահանջներ:</w:t>
      </w:r>
      <w:r w:rsidR="00F162B2" w:rsidRPr="00F162B2">
        <w:rPr>
          <w:rFonts w:ascii="GHEA Grapalat" w:eastAsia="Times New Roman" w:hAnsi="GHEA Grapalat" w:cs="Sylfaen"/>
          <w:bCs/>
          <w:sz w:val="24"/>
          <w:szCs w:val="24"/>
          <w:lang w:val="en-US"/>
        </w:rPr>
        <w:t>»:</w:t>
      </w:r>
    </w:p>
    <w:p w:rsidR="00605DC1" w:rsidRDefault="00605DC1" w:rsidP="00B93C85">
      <w:pPr>
        <w:spacing w:after="0"/>
        <w:ind w:firstLine="720"/>
        <w:jc w:val="both"/>
        <w:rPr>
          <w:rFonts w:ascii="GHEA Grapalat" w:eastAsia="Times New Roman" w:hAnsi="GHEA Grapalat" w:cs="Sylfaen"/>
          <w:bCs/>
          <w:sz w:val="24"/>
          <w:szCs w:val="24"/>
          <w:lang w:val="en-US"/>
        </w:rPr>
      </w:pPr>
    </w:p>
    <w:p w:rsidR="0054333A" w:rsidRDefault="00B61091"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
          <w:bCs/>
          <w:sz w:val="24"/>
          <w:szCs w:val="24"/>
          <w:lang w:val="en-US"/>
        </w:rPr>
        <w:t xml:space="preserve">Հոդված </w:t>
      </w:r>
      <w:r w:rsidR="00164F7D">
        <w:rPr>
          <w:rFonts w:ascii="GHEA Grapalat" w:eastAsia="Times New Roman" w:hAnsi="GHEA Grapalat" w:cs="Sylfaen"/>
          <w:b/>
          <w:bCs/>
          <w:sz w:val="24"/>
          <w:szCs w:val="24"/>
          <w:lang w:val="en-US"/>
        </w:rPr>
        <w:t>10</w:t>
      </w:r>
      <w:r>
        <w:rPr>
          <w:rFonts w:ascii="GHEA Grapalat" w:eastAsia="Times New Roman" w:hAnsi="GHEA Grapalat" w:cs="Sylfaen"/>
          <w:bCs/>
          <w:sz w:val="24"/>
          <w:szCs w:val="24"/>
          <w:lang w:val="en-US"/>
        </w:rPr>
        <w:t xml:space="preserve">. Օրենսգրքի 68-րդ հոդվածի 2-րդ մասի 3-րդ կետը առաջին նախադասությունից հետո լրացնել </w:t>
      </w:r>
      <w:r w:rsidR="0054333A">
        <w:rPr>
          <w:rFonts w:ascii="GHEA Grapalat" w:eastAsia="Times New Roman" w:hAnsi="GHEA Grapalat" w:cs="Sylfaen"/>
          <w:bCs/>
          <w:sz w:val="24"/>
          <w:szCs w:val="24"/>
          <w:lang w:val="en-US"/>
        </w:rPr>
        <w:t xml:space="preserve">հետևյալ բովանդակությամբ </w:t>
      </w:r>
      <w:r>
        <w:rPr>
          <w:rFonts w:ascii="GHEA Grapalat" w:eastAsia="Times New Roman" w:hAnsi="GHEA Grapalat" w:cs="Sylfaen"/>
          <w:bCs/>
          <w:sz w:val="24"/>
          <w:szCs w:val="24"/>
          <w:lang w:val="en-US"/>
        </w:rPr>
        <w:t xml:space="preserve">նոր նախադասությամբ. </w:t>
      </w:r>
    </w:p>
    <w:p w:rsidR="00AD4213" w:rsidRDefault="00B61091"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Cs/>
          <w:sz w:val="24"/>
          <w:szCs w:val="24"/>
          <w:lang w:val="en-US"/>
        </w:rPr>
        <w:t>«</w:t>
      </w:r>
      <w:r w:rsidRPr="00B61091">
        <w:rPr>
          <w:rFonts w:ascii="GHEA Grapalat" w:eastAsia="Times New Roman" w:hAnsi="GHEA Grapalat" w:cs="Sylfaen"/>
          <w:bCs/>
          <w:sz w:val="24"/>
          <w:szCs w:val="24"/>
          <w:lang w:val="en-US"/>
        </w:rPr>
        <w:t>Տեղեկանքը պետք է պարունակի հատուկ նշում այն ընտրողների վերաբերյալ, որոնց գրանցումը իրականացվել է անձը հաստատող փաստաթղթի հիման վրա:</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B61091" w:rsidRDefault="00B61091" w:rsidP="00B93C85">
      <w:pPr>
        <w:spacing w:after="0"/>
        <w:ind w:firstLine="720"/>
        <w:jc w:val="both"/>
        <w:rPr>
          <w:rFonts w:ascii="GHEA Grapalat" w:eastAsia="Times New Roman" w:hAnsi="GHEA Grapalat" w:cs="Sylfaen"/>
          <w:bCs/>
          <w:sz w:val="24"/>
          <w:szCs w:val="24"/>
          <w:lang w:val="en-US"/>
        </w:rPr>
      </w:pPr>
    </w:p>
    <w:p w:rsidR="00D00B8F" w:rsidRDefault="00B61091" w:rsidP="00B93C85">
      <w:pPr>
        <w:spacing w:after="0"/>
        <w:ind w:firstLine="720"/>
        <w:jc w:val="both"/>
        <w:rPr>
          <w:rFonts w:ascii="GHEA Grapalat" w:eastAsia="Times New Roman" w:hAnsi="GHEA Grapalat" w:cs="Sylfaen"/>
          <w:bCs/>
          <w:sz w:val="24"/>
          <w:szCs w:val="24"/>
          <w:lang w:val="en-US"/>
        </w:rPr>
      </w:pPr>
      <w:r w:rsidRPr="00B61091">
        <w:rPr>
          <w:rFonts w:ascii="GHEA Grapalat" w:eastAsia="Times New Roman" w:hAnsi="GHEA Grapalat" w:cs="Sylfaen"/>
          <w:b/>
          <w:bCs/>
          <w:sz w:val="24"/>
          <w:szCs w:val="24"/>
          <w:lang w:val="en-US"/>
        </w:rPr>
        <w:t>Հոդված 1</w:t>
      </w:r>
      <w:r w:rsidR="00164F7D">
        <w:rPr>
          <w:rFonts w:ascii="GHEA Grapalat" w:eastAsia="Times New Roman" w:hAnsi="GHEA Grapalat" w:cs="Sylfaen"/>
          <w:b/>
          <w:bCs/>
          <w:sz w:val="24"/>
          <w:szCs w:val="24"/>
          <w:lang w:val="en-US"/>
        </w:rPr>
        <w:t>1</w:t>
      </w:r>
      <w:r w:rsidRPr="00B61091">
        <w:rPr>
          <w:rFonts w:ascii="GHEA Grapalat" w:eastAsia="Times New Roman" w:hAnsi="GHEA Grapalat" w:cs="Sylfaen"/>
          <w:b/>
          <w:bCs/>
          <w:sz w:val="24"/>
          <w:szCs w:val="24"/>
          <w:lang w:val="en-US"/>
        </w:rPr>
        <w:t xml:space="preserve">. </w:t>
      </w:r>
      <w:r>
        <w:rPr>
          <w:rFonts w:ascii="GHEA Grapalat" w:eastAsia="Times New Roman" w:hAnsi="GHEA Grapalat" w:cs="Sylfaen"/>
          <w:bCs/>
          <w:sz w:val="24"/>
          <w:szCs w:val="24"/>
          <w:lang w:val="en-US"/>
        </w:rPr>
        <w:t>Օրենսգրքի 83-րդ հոդվածի 9-րդ մասում</w:t>
      </w:r>
      <w:r w:rsidR="00D00B8F">
        <w:rPr>
          <w:rFonts w:ascii="GHEA Grapalat" w:eastAsia="Times New Roman" w:hAnsi="GHEA Grapalat" w:cs="Sylfaen"/>
          <w:bCs/>
          <w:sz w:val="24"/>
          <w:szCs w:val="24"/>
          <w:lang w:val="en-US"/>
        </w:rPr>
        <w:t>՝</w:t>
      </w:r>
    </w:p>
    <w:p w:rsidR="00B61091" w:rsidRDefault="00D00B8F"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1.</w:t>
      </w:r>
      <w:r w:rsidR="00B61091">
        <w:rPr>
          <w:rFonts w:ascii="GHEA Grapalat" w:eastAsia="Times New Roman" w:hAnsi="GHEA Grapalat" w:cs="Sylfaen"/>
          <w:bCs/>
          <w:sz w:val="24"/>
          <w:szCs w:val="24"/>
          <w:lang w:val="en-US"/>
        </w:rPr>
        <w:t xml:space="preserve"> </w:t>
      </w:r>
      <w:r w:rsidR="00B61091" w:rsidRPr="00EB0757">
        <w:rPr>
          <w:rFonts w:ascii="GHEA Grapalat" w:eastAsia="Times New Roman" w:hAnsi="GHEA Grapalat" w:cs="Sylfaen"/>
          <w:bCs/>
          <w:sz w:val="24"/>
          <w:szCs w:val="24"/>
          <w:lang w:val="en-US"/>
        </w:rPr>
        <w:t>«</w:t>
      </w:r>
      <w:r w:rsidRPr="00D00B8F">
        <w:rPr>
          <w:rFonts w:ascii="GHEA Grapalat" w:eastAsia="Times New Roman" w:hAnsi="GHEA Grapalat" w:cs="Sylfaen"/>
          <w:bCs/>
          <w:sz w:val="24"/>
          <w:szCs w:val="24"/>
          <w:lang w:val="en-US"/>
        </w:rPr>
        <w:t>այդ ընտրական տարածքի</w:t>
      </w:r>
      <w:r w:rsidR="006B6D5A">
        <w:rPr>
          <w:rFonts w:ascii="GHEA Grapalat" w:eastAsia="Times New Roman" w:hAnsi="GHEA Grapalat" w:cs="Sylfaen"/>
          <w:bCs/>
          <w:sz w:val="24"/>
          <w:szCs w:val="24"/>
          <w:lang w:val="en-US"/>
        </w:rPr>
        <w:t xml:space="preserve"> </w:t>
      </w:r>
      <w:r w:rsidRPr="00D00B8F">
        <w:rPr>
          <w:rFonts w:ascii="GHEA Grapalat" w:eastAsia="Times New Roman" w:hAnsi="GHEA Grapalat" w:cs="Sylfaen"/>
          <w:bCs/>
          <w:sz w:val="24"/>
          <w:szCs w:val="24"/>
          <w:lang w:val="en-US"/>
        </w:rPr>
        <w:t>յուրաքանչյուր 15 000 ընտրողի հաշվարկով</w:t>
      </w:r>
      <w:r w:rsidR="00B61091"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 բառերը փոխարինել </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 xml:space="preserve">ըստ </w:t>
      </w:r>
      <w:r w:rsidRPr="00D00B8F">
        <w:rPr>
          <w:rFonts w:ascii="GHEA Grapalat" w:eastAsia="Times New Roman" w:hAnsi="GHEA Grapalat" w:cs="Sylfaen"/>
          <w:bCs/>
          <w:sz w:val="24"/>
          <w:szCs w:val="24"/>
          <w:lang w:val="en-US"/>
        </w:rPr>
        <w:t>ընտրողների ռեգիստր</w:t>
      </w:r>
      <w:r>
        <w:rPr>
          <w:rFonts w:ascii="GHEA Grapalat" w:eastAsia="Times New Roman" w:hAnsi="GHEA Grapalat" w:cs="Sylfaen"/>
          <w:bCs/>
          <w:sz w:val="24"/>
          <w:szCs w:val="24"/>
          <w:lang w:val="en-US"/>
        </w:rPr>
        <w:t xml:space="preserve">ի </w:t>
      </w:r>
      <w:r w:rsidRPr="00D00B8F">
        <w:rPr>
          <w:rFonts w:ascii="GHEA Grapalat" w:eastAsia="Times New Roman" w:hAnsi="GHEA Grapalat" w:cs="Sylfaen"/>
          <w:bCs/>
          <w:sz w:val="24"/>
          <w:szCs w:val="24"/>
          <w:lang w:val="en-US"/>
        </w:rPr>
        <w:t>այդ ընտրական տարածքում ընդգրկված յուրաքանչյուր 15 000 քաղաքացու հաշվարկով</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D00B8F" w:rsidRDefault="00D00B8F"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 xml:space="preserve">2. լրացնել </w:t>
      </w:r>
      <w:r w:rsidR="0054333A">
        <w:rPr>
          <w:rFonts w:ascii="GHEA Grapalat" w:eastAsia="Times New Roman" w:hAnsi="GHEA Grapalat" w:cs="Sylfaen"/>
          <w:bCs/>
          <w:sz w:val="24"/>
          <w:szCs w:val="24"/>
          <w:lang w:val="en-US"/>
        </w:rPr>
        <w:t xml:space="preserve">հետևյալ բովանդակությամբ </w:t>
      </w:r>
      <w:r>
        <w:rPr>
          <w:rFonts w:ascii="GHEA Grapalat" w:eastAsia="Times New Roman" w:hAnsi="GHEA Grapalat" w:cs="Sylfaen"/>
          <w:bCs/>
          <w:sz w:val="24"/>
          <w:szCs w:val="24"/>
          <w:lang w:val="en-US"/>
        </w:rPr>
        <w:t xml:space="preserve">նոր նախատասություն. </w:t>
      </w:r>
    </w:p>
    <w:p w:rsidR="00D00B8F" w:rsidRDefault="00D00B8F" w:rsidP="00B93C85">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Cs/>
          <w:sz w:val="24"/>
          <w:szCs w:val="24"/>
          <w:lang w:val="en-US"/>
        </w:rPr>
        <w:t>«</w:t>
      </w:r>
      <w:r w:rsidRPr="0041188C">
        <w:rPr>
          <w:rFonts w:ascii="GHEA Grapalat" w:eastAsia="Times New Roman" w:hAnsi="GHEA Grapalat" w:cs="Sylfaen"/>
          <w:bCs/>
          <w:sz w:val="24"/>
          <w:szCs w:val="24"/>
          <w:lang w:val="en-US"/>
        </w:rPr>
        <w:t>Նշված թիվը յուրաքանչյուր ընտրական տարածքի համար հաշվարկվում է հիմք ընդունելով ընտրողների ռեգիստրի թիվը:</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9D7507" w:rsidRDefault="009D7507" w:rsidP="00B93C85">
      <w:pPr>
        <w:spacing w:after="0"/>
        <w:ind w:firstLine="720"/>
        <w:jc w:val="both"/>
        <w:rPr>
          <w:rFonts w:ascii="GHEA Grapalat" w:eastAsia="Times New Roman" w:hAnsi="GHEA Grapalat" w:cs="Sylfaen"/>
          <w:bCs/>
          <w:sz w:val="24"/>
          <w:szCs w:val="24"/>
          <w:lang w:val="en-US"/>
        </w:rPr>
      </w:pPr>
    </w:p>
    <w:p w:rsidR="009D7507" w:rsidRDefault="009D7507" w:rsidP="009D7507">
      <w:pPr>
        <w:spacing w:after="0"/>
        <w:ind w:firstLine="720"/>
        <w:jc w:val="both"/>
        <w:rPr>
          <w:rFonts w:ascii="GHEA Grapalat" w:eastAsia="Times New Roman" w:hAnsi="GHEA Grapalat" w:cs="Sylfaen"/>
          <w:bCs/>
          <w:sz w:val="24"/>
          <w:szCs w:val="24"/>
          <w:lang w:val="en-US"/>
        </w:rPr>
      </w:pPr>
      <w:r w:rsidRPr="00B61091">
        <w:rPr>
          <w:rFonts w:ascii="GHEA Grapalat" w:eastAsia="Times New Roman" w:hAnsi="GHEA Grapalat" w:cs="Sylfaen"/>
          <w:b/>
          <w:bCs/>
          <w:sz w:val="24"/>
          <w:szCs w:val="24"/>
          <w:lang w:val="en-US"/>
        </w:rPr>
        <w:t>Հոդված 1</w:t>
      </w:r>
      <w:r w:rsidR="00164F7D">
        <w:rPr>
          <w:rFonts w:ascii="GHEA Grapalat" w:eastAsia="Times New Roman" w:hAnsi="GHEA Grapalat" w:cs="Sylfaen"/>
          <w:b/>
          <w:bCs/>
          <w:sz w:val="24"/>
          <w:szCs w:val="24"/>
          <w:lang w:val="en-US"/>
        </w:rPr>
        <w:t>2</w:t>
      </w:r>
      <w:r w:rsidRPr="00B61091">
        <w:rPr>
          <w:rFonts w:ascii="GHEA Grapalat" w:eastAsia="Times New Roman" w:hAnsi="GHEA Grapalat" w:cs="Sylfaen"/>
          <w:b/>
          <w:bCs/>
          <w:sz w:val="24"/>
          <w:szCs w:val="24"/>
          <w:lang w:val="en-US"/>
        </w:rPr>
        <w:t xml:space="preserve">. </w:t>
      </w:r>
      <w:r>
        <w:rPr>
          <w:rFonts w:ascii="GHEA Grapalat" w:eastAsia="Times New Roman" w:hAnsi="GHEA Grapalat" w:cs="Sylfaen"/>
          <w:bCs/>
          <w:sz w:val="24"/>
          <w:szCs w:val="24"/>
          <w:lang w:val="en-US"/>
        </w:rPr>
        <w:t xml:space="preserve">Օրենսգրքի 105-րդ հոդվածի 3-րդ մասը 6-րդ կետից հետո լրացնել </w:t>
      </w:r>
      <w:r w:rsidR="0054333A">
        <w:rPr>
          <w:rFonts w:ascii="GHEA Grapalat" w:eastAsia="Times New Roman" w:hAnsi="GHEA Grapalat" w:cs="Sylfaen"/>
          <w:bCs/>
          <w:sz w:val="24"/>
          <w:szCs w:val="24"/>
          <w:lang w:val="en-US"/>
        </w:rPr>
        <w:t xml:space="preserve">հետևյալ բովանդակությամբ </w:t>
      </w:r>
      <w:r>
        <w:rPr>
          <w:rFonts w:ascii="GHEA Grapalat" w:eastAsia="Times New Roman" w:hAnsi="GHEA Grapalat" w:cs="Sylfaen"/>
          <w:bCs/>
          <w:sz w:val="24"/>
          <w:szCs w:val="24"/>
          <w:lang w:val="en-US"/>
        </w:rPr>
        <w:t>նոր պարբերությամբ.</w:t>
      </w:r>
    </w:p>
    <w:p w:rsidR="009D7507" w:rsidRDefault="009D7507" w:rsidP="009D7507">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Cs/>
          <w:sz w:val="24"/>
          <w:szCs w:val="24"/>
          <w:lang w:val="en-US"/>
        </w:rPr>
        <w:t>«</w:t>
      </w:r>
      <w:r w:rsidRPr="009D7507">
        <w:rPr>
          <w:rFonts w:ascii="GHEA Grapalat" w:eastAsia="Times New Roman" w:hAnsi="GHEA Grapalat" w:cs="Sylfaen"/>
          <w:bCs/>
          <w:sz w:val="24"/>
          <w:szCs w:val="24"/>
          <w:lang w:val="en-US"/>
        </w:rPr>
        <w:t>Սույն մասում նշված ընտրողների թիվը յուրաքանչյուր համայնքի համար հաշվարկվում է հիմք ընդունելով ընտրողների ռեգիստրի թիվը</w:t>
      </w:r>
      <w:r w:rsidRPr="0041188C">
        <w:rPr>
          <w:rFonts w:ascii="GHEA Grapalat" w:eastAsia="Times New Roman" w:hAnsi="GHEA Grapalat" w:cs="Sylfaen"/>
          <w:bCs/>
          <w:sz w:val="24"/>
          <w:szCs w:val="24"/>
          <w:lang w:val="en-US"/>
        </w:rPr>
        <w:t>:</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9D7507" w:rsidRDefault="009D7507" w:rsidP="00B93C85">
      <w:pPr>
        <w:spacing w:after="0"/>
        <w:ind w:firstLine="720"/>
        <w:jc w:val="both"/>
        <w:rPr>
          <w:rFonts w:ascii="GHEA Grapalat" w:eastAsia="Times New Roman" w:hAnsi="GHEA Grapalat" w:cs="Sylfaen"/>
          <w:bCs/>
          <w:sz w:val="24"/>
          <w:szCs w:val="24"/>
          <w:lang w:val="en-US"/>
        </w:rPr>
      </w:pPr>
    </w:p>
    <w:p w:rsidR="009D7507" w:rsidRDefault="009D7507" w:rsidP="009D7507">
      <w:pPr>
        <w:spacing w:after="0"/>
        <w:ind w:firstLine="720"/>
        <w:jc w:val="both"/>
        <w:rPr>
          <w:rFonts w:ascii="GHEA Grapalat" w:eastAsia="Times New Roman" w:hAnsi="GHEA Grapalat" w:cs="Sylfaen"/>
          <w:bCs/>
          <w:sz w:val="24"/>
          <w:szCs w:val="24"/>
          <w:lang w:val="en-US"/>
        </w:rPr>
      </w:pPr>
      <w:r w:rsidRPr="00B61091">
        <w:rPr>
          <w:rFonts w:ascii="GHEA Grapalat" w:eastAsia="Times New Roman" w:hAnsi="GHEA Grapalat" w:cs="Sylfaen"/>
          <w:b/>
          <w:bCs/>
          <w:sz w:val="24"/>
          <w:szCs w:val="24"/>
          <w:lang w:val="en-US"/>
        </w:rPr>
        <w:t>Հոդված 1</w:t>
      </w:r>
      <w:r w:rsidR="00164F7D">
        <w:rPr>
          <w:rFonts w:ascii="GHEA Grapalat" w:eastAsia="Times New Roman" w:hAnsi="GHEA Grapalat" w:cs="Sylfaen"/>
          <w:b/>
          <w:bCs/>
          <w:sz w:val="24"/>
          <w:szCs w:val="24"/>
          <w:lang w:val="en-US"/>
        </w:rPr>
        <w:t>3</w:t>
      </w:r>
      <w:r w:rsidRPr="00B61091">
        <w:rPr>
          <w:rFonts w:ascii="GHEA Grapalat" w:eastAsia="Times New Roman" w:hAnsi="GHEA Grapalat" w:cs="Sylfaen"/>
          <w:b/>
          <w:bCs/>
          <w:sz w:val="24"/>
          <w:szCs w:val="24"/>
          <w:lang w:val="en-US"/>
        </w:rPr>
        <w:t xml:space="preserve">. </w:t>
      </w:r>
      <w:r>
        <w:rPr>
          <w:rFonts w:ascii="GHEA Grapalat" w:eastAsia="Times New Roman" w:hAnsi="GHEA Grapalat" w:cs="Sylfaen"/>
          <w:bCs/>
          <w:sz w:val="24"/>
          <w:szCs w:val="24"/>
          <w:lang w:val="en-US"/>
        </w:rPr>
        <w:t xml:space="preserve">Օրենսգրքի 108-րդ հոդվածի 3-րդ մասի 1-ին կետը լրացնել </w:t>
      </w:r>
      <w:r w:rsidR="0054333A">
        <w:rPr>
          <w:rFonts w:ascii="GHEA Grapalat" w:eastAsia="Times New Roman" w:hAnsi="GHEA Grapalat" w:cs="Sylfaen"/>
          <w:bCs/>
          <w:sz w:val="24"/>
          <w:szCs w:val="24"/>
          <w:lang w:val="en-US"/>
        </w:rPr>
        <w:t xml:space="preserve">հետևյալ բովանդակությամբ </w:t>
      </w:r>
      <w:r>
        <w:rPr>
          <w:rFonts w:ascii="GHEA Grapalat" w:eastAsia="Times New Roman" w:hAnsi="GHEA Grapalat" w:cs="Sylfaen"/>
          <w:bCs/>
          <w:sz w:val="24"/>
          <w:szCs w:val="24"/>
          <w:lang w:val="en-US"/>
        </w:rPr>
        <w:t>նոր պարբերությամբ.</w:t>
      </w:r>
    </w:p>
    <w:p w:rsidR="009D7507" w:rsidRDefault="009D7507" w:rsidP="009D7507">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Cs/>
          <w:sz w:val="24"/>
          <w:szCs w:val="24"/>
          <w:lang w:val="en-US"/>
        </w:rPr>
        <w:t>«</w:t>
      </w:r>
      <w:r w:rsidRPr="009D7507">
        <w:rPr>
          <w:rFonts w:ascii="GHEA Grapalat" w:eastAsia="Times New Roman" w:hAnsi="GHEA Grapalat" w:cs="Sylfaen"/>
          <w:bCs/>
          <w:sz w:val="24"/>
          <w:szCs w:val="24"/>
          <w:lang w:val="en-US"/>
        </w:rPr>
        <w:t xml:space="preserve">Սույն </w:t>
      </w:r>
      <w:r>
        <w:rPr>
          <w:rFonts w:ascii="GHEA Grapalat" w:eastAsia="Times New Roman" w:hAnsi="GHEA Grapalat" w:cs="Sylfaen"/>
          <w:bCs/>
          <w:sz w:val="24"/>
          <w:szCs w:val="24"/>
          <w:lang w:val="en-US"/>
        </w:rPr>
        <w:t>կետ</w:t>
      </w:r>
      <w:r w:rsidRPr="009D7507">
        <w:rPr>
          <w:rFonts w:ascii="GHEA Grapalat" w:eastAsia="Times New Roman" w:hAnsi="GHEA Grapalat" w:cs="Sylfaen"/>
          <w:bCs/>
          <w:sz w:val="24"/>
          <w:szCs w:val="24"/>
          <w:lang w:val="en-US"/>
        </w:rPr>
        <w:t>ում նշված ընտրողների թիվը յուրաքանչյուր համայնքի համար հաշվարկվում է հիմք ընդունելով ընտրողների ռեգիստրի թիվը</w:t>
      </w:r>
      <w:r w:rsidRPr="0041188C">
        <w:rPr>
          <w:rFonts w:ascii="GHEA Grapalat" w:eastAsia="Times New Roman" w:hAnsi="GHEA Grapalat" w:cs="Sylfaen"/>
          <w:bCs/>
          <w:sz w:val="24"/>
          <w:szCs w:val="24"/>
          <w:lang w:val="en-US"/>
        </w:rPr>
        <w:t>:</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9D7507" w:rsidRDefault="009D7507" w:rsidP="009D7507">
      <w:pPr>
        <w:spacing w:after="0"/>
        <w:ind w:firstLine="720"/>
        <w:jc w:val="both"/>
        <w:rPr>
          <w:rFonts w:ascii="GHEA Grapalat" w:eastAsia="Times New Roman" w:hAnsi="GHEA Grapalat" w:cs="Sylfaen"/>
          <w:bCs/>
          <w:sz w:val="24"/>
          <w:szCs w:val="24"/>
          <w:lang w:val="en-US"/>
        </w:rPr>
      </w:pPr>
    </w:p>
    <w:p w:rsidR="009D7507" w:rsidRDefault="009D7507" w:rsidP="009D7507">
      <w:pPr>
        <w:spacing w:after="0"/>
        <w:ind w:firstLine="720"/>
        <w:jc w:val="both"/>
        <w:rPr>
          <w:rFonts w:ascii="GHEA Grapalat" w:eastAsia="Times New Roman" w:hAnsi="GHEA Grapalat" w:cs="Sylfaen"/>
          <w:bCs/>
          <w:sz w:val="24"/>
          <w:szCs w:val="24"/>
          <w:lang w:val="en-US"/>
        </w:rPr>
      </w:pPr>
      <w:r w:rsidRPr="00B61091">
        <w:rPr>
          <w:rFonts w:ascii="GHEA Grapalat" w:eastAsia="Times New Roman" w:hAnsi="GHEA Grapalat" w:cs="Sylfaen"/>
          <w:b/>
          <w:bCs/>
          <w:sz w:val="24"/>
          <w:szCs w:val="24"/>
          <w:lang w:val="en-US"/>
        </w:rPr>
        <w:t>Հոդված 1</w:t>
      </w:r>
      <w:r w:rsidR="00164F7D">
        <w:rPr>
          <w:rFonts w:ascii="GHEA Grapalat" w:eastAsia="Times New Roman" w:hAnsi="GHEA Grapalat" w:cs="Sylfaen"/>
          <w:b/>
          <w:bCs/>
          <w:sz w:val="24"/>
          <w:szCs w:val="24"/>
          <w:lang w:val="en-US"/>
        </w:rPr>
        <w:t>4</w:t>
      </w:r>
      <w:r w:rsidRPr="00B61091">
        <w:rPr>
          <w:rFonts w:ascii="GHEA Grapalat" w:eastAsia="Times New Roman" w:hAnsi="GHEA Grapalat" w:cs="Sylfaen"/>
          <w:b/>
          <w:bCs/>
          <w:sz w:val="24"/>
          <w:szCs w:val="24"/>
          <w:lang w:val="en-US"/>
        </w:rPr>
        <w:t xml:space="preserve">. </w:t>
      </w:r>
      <w:r>
        <w:rPr>
          <w:rFonts w:ascii="GHEA Grapalat" w:eastAsia="Times New Roman" w:hAnsi="GHEA Grapalat" w:cs="Sylfaen"/>
          <w:bCs/>
          <w:sz w:val="24"/>
          <w:szCs w:val="24"/>
          <w:lang w:val="en-US"/>
        </w:rPr>
        <w:t xml:space="preserve">Օրենսգրքի 115-րդ հոդվածը լրացնել </w:t>
      </w:r>
      <w:r w:rsidR="0054333A">
        <w:rPr>
          <w:rFonts w:ascii="GHEA Grapalat" w:eastAsia="Times New Roman" w:hAnsi="GHEA Grapalat" w:cs="Sylfaen"/>
          <w:bCs/>
          <w:sz w:val="24"/>
          <w:szCs w:val="24"/>
          <w:lang w:val="en-US"/>
        </w:rPr>
        <w:t xml:space="preserve">հետևյալ բովանդակությամբ </w:t>
      </w:r>
      <w:r>
        <w:rPr>
          <w:rFonts w:ascii="GHEA Grapalat" w:eastAsia="Times New Roman" w:hAnsi="GHEA Grapalat" w:cs="Sylfaen"/>
          <w:bCs/>
          <w:sz w:val="24"/>
          <w:szCs w:val="24"/>
          <w:lang w:val="en-US"/>
        </w:rPr>
        <w:t>5-րդ մասով.</w:t>
      </w:r>
    </w:p>
    <w:p w:rsidR="009D7507" w:rsidRDefault="009D7507" w:rsidP="009D7507">
      <w:pPr>
        <w:spacing w:after="0"/>
        <w:ind w:firstLine="720"/>
        <w:jc w:val="both"/>
        <w:rPr>
          <w:rFonts w:ascii="GHEA Grapalat" w:eastAsia="Times New Roman" w:hAnsi="GHEA Grapalat" w:cs="Sylfaen"/>
          <w:bCs/>
          <w:sz w:val="24"/>
          <w:szCs w:val="24"/>
          <w:lang w:val="en-US"/>
        </w:rPr>
      </w:pPr>
      <w:r w:rsidRPr="00EB0757">
        <w:rPr>
          <w:rFonts w:ascii="GHEA Grapalat" w:eastAsia="Times New Roman" w:hAnsi="GHEA Grapalat" w:cs="Sylfaen"/>
          <w:bCs/>
          <w:sz w:val="24"/>
          <w:szCs w:val="24"/>
          <w:lang w:val="en-US"/>
        </w:rPr>
        <w:t>«</w:t>
      </w:r>
      <w:r w:rsidR="0054333A">
        <w:rPr>
          <w:rFonts w:ascii="GHEA Grapalat" w:eastAsia="Times New Roman" w:hAnsi="GHEA Grapalat" w:cs="Sylfaen"/>
          <w:bCs/>
          <w:sz w:val="24"/>
          <w:szCs w:val="24"/>
          <w:lang w:val="en-US"/>
        </w:rPr>
        <w:t xml:space="preserve">5. </w:t>
      </w:r>
      <w:r w:rsidRPr="009D7507">
        <w:rPr>
          <w:rFonts w:ascii="GHEA Grapalat" w:eastAsia="Times New Roman" w:hAnsi="GHEA Grapalat" w:cs="Sylfaen"/>
          <w:bCs/>
          <w:sz w:val="24"/>
          <w:szCs w:val="24"/>
          <w:lang w:val="en-US"/>
        </w:rPr>
        <w:t xml:space="preserve">Սույն </w:t>
      </w:r>
      <w:r>
        <w:rPr>
          <w:rFonts w:ascii="GHEA Grapalat" w:eastAsia="Times New Roman" w:hAnsi="GHEA Grapalat" w:cs="Sylfaen"/>
          <w:bCs/>
          <w:sz w:val="24"/>
          <w:szCs w:val="24"/>
          <w:lang w:val="en-US"/>
        </w:rPr>
        <w:t>հոդված</w:t>
      </w:r>
      <w:r w:rsidRPr="009D7507">
        <w:rPr>
          <w:rFonts w:ascii="GHEA Grapalat" w:eastAsia="Times New Roman" w:hAnsi="GHEA Grapalat" w:cs="Sylfaen"/>
          <w:bCs/>
          <w:sz w:val="24"/>
          <w:szCs w:val="24"/>
          <w:lang w:val="en-US"/>
        </w:rPr>
        <w:t>ում նշված ընտրողների թիվը յուրաքանչյուր համայնքի համար հաշվարկվում է հիմք ընդունելով ընտրողների ռեգիստրի թիվը</w:t>
      </w:r>
      <w:r w:rsidRPr="0041188C">
        <w:rPr>
          <w:rFonts w:ascii="GHEA Grapalat" w:eastAsia="Times New Roman" w:hAnsi="GHEA Grapalat" w:cs="Sylfaen"/>
          <w:bCs/>
          <w:sz w:val="24"/>
          <w:szCs w:val="24"/>
          <w:lang w:val="en-US"/>
        </w:rPr>
        <w:t>:</w:t>
      </w:r>
      <w:r w:rsidRPr="00EB0757">
        <w:rPr>
          <w:rFonts w:ascii="GHEA Grapalat" w:eastAsia="Times New Roman" w:hAnsi="GHEA Grapalat" w:cs="Sylfaen"/>
          <w:bCs/>
          <w:sz w:val="24"/>
          <w:szCs w:val="24"/>
          <w:lang w:val="en-US"/>
        </w:rPr>
        <w:t>»</w:t>
      </w:r>
      <w:r>
        <w:rPr>
          <w:rFonts w:ascii="GHEA Grapalat" w:eastAsia="Times New Roman" w:hAnsi="GHEA Grapalat" w:cs="Sylfaen"/>
          <w:bCs/>
          <w:sz w:val="24"/>
          <w:szCs w:val="24"/>
          <w:lang w:val="en-US"/>
        </w:rPr>
        <w:t>:</w:t>
      </w:r>
    </w:p>
    <w:p w:rsidR="009D7507" w:rsidRDefault="009D7507" w:rsidP="009D7507">
      <w:pPr>
        <w:spacing w:after="0"/>
        <w:ind w:firstLine="720"/>
        <w:jc w:val="both"/>
        <w:rPr>
          <w:rFonts w:ascii="GHEA Grapalat" w:eastAsia="Times New Roman" w:hAnsi="GHEA Grapalat" w:cs="Sylfaen"/>
          <w:bCs/>
          <w:sz w:val="24"/>
          <w:szCs w:val="24"/>
          <w:lang w:val="en-US"/>
        </w:rPr>
      </w:pPr>
    </w:p>
    <w:p w:rsidR="0041188C" w:rsidRPr="00B93C85" w:rsidRDefault="00B93C85" w:rsidP="00B93C85">
      <w:pPr>
        <w:spacing w:after="0"/>
        <w:ind w:firstLine="720"/>
        <w:jc w:val="both"/>
        <w:rPr>
          <w:rFonts w:ascii="GHEA Grapalat" w:eastAsia="Times New Roman" w:hAnsi="GHEA Grapalat" w:cs="Sylfaen"/>
          <w:b/>
          <w:bCs/>
          <w:sz w:val="24"/>
          <w:szCs w:val="24"/>
          <w:lang w:val="en-US"/>
        </w:rPr>
      </w:pPr>
      <w:r w:rsidRPr="00B93C85">
        <w:rPr>
          <w:rFonts w:ascii="GHEA Grapalat" w:eastAsia="Times New Roman" w:hAnsi="GHEA Grapalat" w:cs="Sylfaen"/>
          <w:b/>
          <w:bCs/>
          <w:sz w:val="24"/>
          <w:szCs w:val="24"/>
          <w:lang w:val="en-US"/>
        </w:rPr>
        <w:t>Հոդված 1</w:t>
      </w:r>
      <w:r w:rsidR="00164F7D">
        <w:rPr>
          <w:rFonts w:ascii="GHEA Grapalat" w:eastAsia="Times New Roman" w:hAnsi="GHEA Grapalat" w:cs="Sylfaen"/>
          <w:b/>
          <w:bCs/>
          <w:sz w:val="24"/>
          <w:szCs w:val="24"/>
          <w:lang w:val="en-US"/>
        </w:rPr>
        <w:t>5</w:t>
      </w:r>
      <w:r w:rsidRPr="00B93C85">
        <w:rPr>
          <w:rFonts w:ascii="GHEA Grapalat" w:eastAsia="Times New Roman" w:hAnsi="GHEA Grapalat" w:cs="Sylfaen"/>
          <w:b/>
          <w:bCs/>
          <w:sz w:val="24"/>
          <w:szCs w:val="24"/>
          <w:lang w:val="en-US"/>
        </w:rPr>
        <w:t>.</w:t>
      </w:r>
      <w:r>
        <w:rPr>
          <w:rFonts w:ascii="GHEA Grapalat" w:eastAsia="Times New Roman" w:hAnsi="GHEA Grapalat" w:cs="Sylfaen"/>
          <w:b/>
          <w:bCs/>
          <w:sz w:val="24"/>
          <w:szCs w:val="24"/>
          <w:lang w:val="en-US"/>
        </w:rPr>
        <w:t xml:space="preserve"> Անցումային դրույթներ</w:t>
      </w:r>
    </w:p>
    <w:p w:rsidR="004E7E16" w:rsidRDefault="00381511" w:rsidP="004E7E16">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 xml:space="preserve">1. </w:t>
      </w:r>
      <w:r w:rsidR="00B93C85">
        <w:rPr>
          <w:rFonts w:ascii="GHEA Grapalat" w:eastAsia="Times New Roman" w:hAnsi="GHEA Grapalat" w:cs="Sylfaen"/>
          <w:bCs/>
          <w:sz w:val="24"/>
          <w:szCs w:val="24"/>
          <w:lang w:val="en-US"/>
        </w:rPr>
        <w:t xml:space="preserve">Սույն օրենքն ուժի մեջ է մտնում </w:t>
      </w:r>
      <w:r w:rsidR="004E7E16">
        <w:rPr>
          <w:rFonts w:ascii="GHEA Grapalat" w:eastAsia="Times New Roman" w:hAnsi="GHEA Grapalat" w:cs="Sylfaen"/>
          <w:bCs/>
          <w:sz w:val="24"/>
          <w:szCs w:val="24"/>
          <w:lang w:val="en-US"/>
        </w:rPr>
        <w:t xml:space="preserve">Կենտրոնական ընտրական հանձնաժողովի կողմից </w:t>
      </w:r>
      <w:r w:rsidR="004E7E16" w:rsidRPr="00B93C85">
        <w:rPr>
          <w:rFonts w:ascii="GHEA Grapalat" w:eastAsia="Times New Roman" w:hAnsi="GHEA Grapalat" w:cs="Sylfaen"/>
          <w:bCs/>
          <w:sz w:val="24"/>
          <w:szCs w:val="24"/>
          <w:lang w:val="en-US"/>
        </w:rPr>
        <w:t>նոր նմուշի նույնականցման</w:t>
      </w:r>
      <w:r w:rsidR="004E7E16">
        <w:rPr>
          <w:rFonts w:ascii="GHEA Grapalat" w:eastAsia="Times New Roman" w:hAnsi="GHEA Grapalat" w:cs="Sylfaen"/>
          <w:bCs/>
          <w:sz w:val="24"/>
          <w:szCs w:val="24"/>
          <w:lang w:val="en-US"/>
        </w:rPr>
        <w:t xml:space="preserve"> </w:t>
      </w:r>
      <w:r w:rsidR="004E7E16" w:rsidRPr="00B93C85">
        <w:rPr>
          <w:rFonts w:ascii="GHEA Grapalat" w:eastAsia="Times New Roman" w:hAnsi="GHEA Grapalat" w:cs="Sylfaen"/>
          <w:bCs/>
          <w:sz w:val="24"/>
          <w:szCs w:val="24"/>
          <w:lang w:val="en-US"/>
        </w:rPr>
        <w:t>քարտ տրամադրելու համար տվյալների հավաքագրման, տվյալների էլեկտրոնային պահոցի</w:t>
      </w:r>
      <w:r w:rsidR="004E7E16">
        <w:rPr>
          <w:rFonts w:ascii="GHEA Grapalat" w:eastAsia="Times New Roman" w:hAnsi="GHEA Grapalat" w:cs="Sylfaen"/>
          <w:bCs/>
          <w:sz w:val="24"/>
          <w:szCs w:val="24"/>
          <w:lang w:val="en-US"/>
        </w:rPr>
        <w:t xml:space="preserve"> </w:t>
      </w:r>
      <w:r w:rsidR="004E7E16" w:rsidRPr="00B93C85">
        <w:rPr>
          <w:rFonts w:ascii="GHEA Grapalat" w:eastAsia="Times New Roman" w:hAnsi="GHEA Grapalat" w:cs="Sylfaen"/>
          <w:bCs/>
          <w:sz w:val="24"/>
          <w:szCs w:val="24"/>
          <w:lang w:val="en-US"/>
        </w:rPr>
        <w:t>տե</w:t>
      </w:r>
      <w:r w:rsidR="003C1CE7">
        <w:rPr>
          <w:rFonts w:ascii="GHEA Grapalat" w:eastAsia="Times New Roman" w:hAnsi="GHEA Grapalat" w:cs="Sylfaen"/>
          <w:bCs/>
          <w:sz w:val="24"/>
          <w:szCs w:val="24"/>
          <w:lang w:val="en-US"/>
        </w:rPr>
        <w:t>խնիկական և ծրագրային ապահովման,</w:t>
      </w:r>
      <w:r w:rsidR="004E7E16" w:rsidRPr="00B93C85">
        <w:rPr>
          <w:rFonts w:ascii="GHEA Grapalat" w:eastAsia="Times New Roman" w:hAnsi="GHEA Grapalat" w:cs="Sylfaen"/>
          <w:bCs/>
          <w:sz w:val="24"/>
          <w:szCs w:val="24"/>
          <w:lang w:val="en-US"/>
        </w:rPr>
        <w:t xml:space="preserve"> նույնականացման քարտերի արտադրության</w:t>
      </w:r>
      <w:r w:rsidR="004E7E16">
        <w:rPr>
          <w:rFonts w:ascii="GHEA Grapalat" w:eastAsia="Times New Roman" w:hAnsi="GHEA Grapalat" w:cs="Sylfaen"/>
          <w:bCs/>
          <w:sz w:val="24"/>
          <w:szCs w:val="24"/>
          <w:lang w:val="en-US"/>
        </w:rPr>
        <w:t xml:space="preserve"> </w:t>
      </w:r>
      <w:r w:rsidR="003C1CE7">
        <w:rPr>
          <w:rFonts w:ascii="GHEA Grapalat" w:eastAsia="Times New Roman" w:hAnsi="GHEA Grapalat" w:cs="Sylfaen"/>
          <w:bCs/>
          <w:sz w:val="24"/>
          <w:szCs w:val="24"/>
          <w:lang w:val="en-US"/>
        </w:rPr>
        <w:t>և</w:t>
      </w:r>
      <w:r w:rsidR="006B6D5A">
        <w:rPr>
          <w:rFonts w:ascii="GHEA Grapalat" w:eastAsia="Times New Roman" w:hAnsi="GHEA Grapalat" w:cs="Sylfaen"/>
          <w:bCs/>
          <w:sz w:val="24"/>
          <w:szCs w:val="24"/>
          <w:lang w:val="en-US"/>
        </w:rPr>
        <w:t xml:space="preserve"> </w:t>
      </w:r>
      <w:r w:rsidR="003C1CE7">
        <w:rPr>
          <w:rFonts w:ascii="GHEA Grapalat" w:eastAsia="Times New Roman" w:hAnsi="GHEA Grapalat" w:cs="Sylfaen"/>
          <w:bCs/>
          <w:sz w:val="24"/>
          <w:szCs w:val="24"/>
          <w:lang w:val="en-US"/>
        </w:rPr>
        <w:t>ընտրողների գրանցման համար տեխնիկական սարքավորումների և համապատասխան ծրագրային ապահովման ձեռքբերման համար</w:t>
      </w:r>
      <w:r w:rsidR="004E7E16">
        <w:rPr>
          <w:rFonts w:ascii="GHEA Grapalat" w:eastAsia="Times New Roman" w:hAnsi="GHEA Grapalat" w:cs="Sylfaen"/>
          <w:bCs/>
          <w:sz w:val="24"/>
          <w:szCs w:val="24"/>
          <w:lang w:val="en-US"/>
        </w:rPr>
        <w:t xml:space="preserve"> </w:t>
      </w:r>
      <w:r w:rsidR="004E7E16" w:rsidRPr="00B93C85">
        <w:rPr>
          <w:rFonts w:ascii="GHEA Grapalat" w:eastAsia="Times New Roman" w:hAnsi="GHEA Grapalat" w:cs="Sylfaen"/>
          <w:bCs/>
          <w:sz w:val="24"/>
          <w:szCs w:val="24"/>
          <w:lang w:val="en-US"/>
        </w:rPr>
        <w:t>համապատասխան ֆինանսա</w:t>
      </w:r>
      <w:r w:rsidR="004E7E16">
        <w:rPr>
          <w:rFonts w:ascii="GHEA Grapalat" w:eastAsia="Times New Roman" w:hAnsi="GHEA Grapalat" w:cs="Sylfaen"/>
          <w:bCs/>
          <w:sz w:val="24"/>
          <w:szCs w:val="24"/>
          <w:lang w:val="en-US"/>
        </w:rPr>
        <w:t xml:space="preserve">կան միջոցների առկայության </w:t>
      </w:r>
      <w:r w:rsidR="00534C04">
        <w:rPr>
          <w:rFonts w:ascii="GHEA Grapalat" w:eastAsia="Times New Roman" w:hAnsi="GHEA Grapalat" w:cs="Sylfaen"/>
          <w:bCs/>
          <w:sz w:val="24"/>
          <w:szCs w:val="24"/>
          <w:lang w:val="en-US"/>
        </w:rPr>
        <w:t xml:space="preserve">և սույն օրենքով սահմանված գործընթացները մեկնարկելու </w:t>
      </w:r>
      <w:r w:rsidR="004E7E16">
        <w:rPr>
          <w:rFonts w:ascii="GHEA Grapalat" w:eastAsia="Times New Roman" w:hAnsi="GHEA Grapalat" w:cs="Sylfaen"/>
          <w:bCs/>
          <w:sz w:val="24"/>
          <w:szCs w:val="24"/>
          <w:lang w:val="en-US"/>
        </w:rPr>
        <w:t>մասին հայտարարությամբ հանդես գալու հաջորդ օրվանից:</w:t>
      </w:r>
      <w:r w:rsidR="003C1CE7">
        <w:rPr>
          <w:rFonts w:ascii="GHEA Grapalat" w:eastAsia="Times New Roman" w:hAnsi="GHEA Grapalat" w:cs="Sylfaen"/>
          <w:bCs/>
          <w:sz w:val="24"/>
          <w:szCs w:val="24"/>
          <w:lang w:val="en-US"/>
        </w:rPr>
        <w:t xml:space="preserve"> </w:t>
      </w:r>
    </w:p>
    <w:p w:rsidR="00B61091" w:rsidRDefault="004E7E16" w:rsidP="00B93C85">
      <w:pPr>
        <w:spacing w:after="0"/>
        <w:ind w:firstLine="720"/>
        <w:jc w:val="both"/>
        <w:rPr>
          <w:rFonts w:ascii="GHEA Grapalat" w:eastAsia="Times New Roman" w:hAnsi="GHEA Grapalat" w:cs="Sylfaen"/>
          <w:bCs/>
          <w:sz w:val="24"/>
          <w:szCs w:val="24"/>
          <w:lang w:val="en-US"/>
        </w:rPr>
      </w:pPr>
      <w:r>
        <w:rPr>
          <w:rFonts w:ascii="GHEA Grapalat" w:eastAsia="Times New Roman" w:hAnsi="GHEA Grapalat" w:cs="Sylfaen"/>
          <w:bCs/>
          <w:sz w:val="24"/>
          <w:szCs w:val="24"/>
          <w:lang w:val="en-US"/>
        </w:rPr>
        <w:t xml:space="preserve">2. </w:t>
      </w:r>
      <w:r w:rsidR="00B93C85">
        <w:rPr>
          <w:rFonts w:ascii="GHEA Grapalat" w:eastAsia="Times New Roman" w:hAnsi="GHEA Grapalat" w:cs="Sylfaen"/>
          <w:bCs/>
          <w:sz w:val="24"/>
          <w:szCs w:val="24"/>
          <w:lang w:val="en-US"/>
        </w:rPr>
        <w:t xml:space="preserve">Մինչև 2016 թվականի </w:t>
      </w:r>
      <w:r w:rsidR="0072276A">
        <w:rPr>
          <w:rFonts w:ascii="GHEA Grapalat" w:eastAsia="Times New Roman" w:hAnsi="GHEA Grapalat" w:cs="Sylfaen"/>
          <w:bCs/>
          <w:sz w:val="24"/>
          <w:szCs w:val="24"/>
          <w:lang w:val="en-US"/>
        </w:rPr>
        <w:t>սեպտ</w:t>
      </w:r>
      <w:r w:rsidR="00B93C85">
        <w:rPr>
          <w:rFonts w:ascii="GHEA Grapalat" w:eastAsia="Times New Roman" w:hAnsi="GHEA Grapalat" w:cs="Sylfaen"/>
          <w:bCs/>
          <w:sz w:val="24"/>
          <w:szCs w:val="24"/>
          <w:lang w:val="en-US"/>
        </w:rPr>
        <w:t xml:space="preserve">եմբերի 1-ը </w:t>
      </w:r>
      <w:r>
        <w:rPr>
          <w:rFonts w:ascii="GHEA Grapalat" w:eastAsia="Times New Roman" w:hAnsi="GHEA Grapalat" w:cs="Sylfaen"/>
          <w:bCs/>
          <w:sz w:val="24"/>
          <w:szCs w:val="24"/>
          <w:lang w:val="en-US"/>
        </w:rPr>
        <w:t xml:space="preserve">կենտրոնական ընտրական հանձնաժողովի կողմից սույն հոդվածի առաջին մասով նախատեսված հայտարարությամբ հանդես չգալու դեպքում սույն օրենքը </w:t>
      </w:r>
      <w:r w:rsidR="0054333A">
        <w:rPr>
          <w:rFonts w:ascii="GHEA Grapalat" w:eastAsia="Times New Roman" w:hAnsi="GHEA Grapalat" w:cs="Sylfaen"/>
          <w:bCs/>
          <w:sz w:val="24"/>
          <w:szCs w:val="24"/>
          <w:lang w:val="en-US"/>
        </w:rPr>
        <w:t>չեղյալ է ճանաչվում</w:t>
      </w:r>
      <w:r>
        <w:rPr>
          <w:rFonts w:ascii="GHEA Grapalat" w:eastAsia="Times New Roman" w:hAnsi="GHEA Grapalat" w:cs="Sylfaen"/>
          <w:bCs/>
          <w:sz w:val="24"/>
          <w:szCs w:val="24"/>
          <w:lang w:val="en-US"/>
        </w:rPr>
        <w:t>:</w:t>
      </w:r>
    </w:p>
    <w:sectPr w:rsidR="00B61091" w:rsidSect="005C2136">
      <w:pgSz w:w="11909" w:h="16834" w:code="9"/>
      <w:pgMar w:top="1008"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51DBF"/>
    <w:multiLevelType w:val="hybridMultilevel"/>
    <w:tmpl w:val="F6442748"/>
    <w:lvl w:ilvl="0" w:tplc="02EC6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FA6433"/>
    <w:multiLevelType w:val="hybridMultilevel"/>
    <w:tmpl w:val="3B2C879E"/>
    <w:lvl w:ilvl="0" w:tplc="E32CA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A7664"/>
    <w:multiLevelType w:val="hybridMultilevel"/>
    <w:tmpl w:val="3D94A84E"/>
    <w:lvl w:ilvl="0" w:tplc="00924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3C18A0"/>
    <w:multiLevelType w:val="hybridMultilevel"/>
    <w:tmpl w:val="338E26C8"/>
    <w:lvl w:ilvl="0" w:tplc="633EA8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307114E"/>
    <w:multiLevelType w:val="hybridMultilevel"/>
    <w:tmpl w:val="31F606A0"/>
    <w:lvl w:ilvl="0" w:tplc="2A86D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F0"/>
    <w:rsid w:val="0008378C"/>
    <w:rsid w:val="0008453B"/>
    <w:rsid w:val="0016410D"/>
    <w:rsid w:val="00164F7D"/>
    <w:rsid w:val="0036081C"/>
    <w:rsid w:val="00381511"/>
    <w:rsid w:val="003C1CE7"/>
    <w:rsid w:val="003E5B30"/>
    <w:rsid w:val="0041188C"/>
    <w:rsid w:val="004321C0"/>
    <w:rsid w:val="004E3968"/>
    <w:rsid w:val="004E7E16"/>
    <w:rsid w:val="00523C16"/>
    <w:rsid w:val="00534C04"/>
    <w:rsid w:val="0054333A"/>
    <w:rsid w:val="005C2136"/>
    <w:rsid w:val="00605DC1"/>
    <w:rsid w:val="00613DB0"/>
    <w:rsid w:val="006B21B1"/>
    <w:rsid w:val="006B6D5A"/>
    <w:rsid w:val="00701942"/>
    <w:rsid w:val="0072276A"/>
    <w:rsid w:val="007823BC"/>
    <w:rsid w:val="007A3112"/>
    <w:rsid w:val="007A6522"/>
    <w:rsid w:val="007B49AA"/>
    <w:rsid w:val="0080622F"/>
    <w:rsid w:val="008101E8"/>
    <w:rsid w:val="00853FEA"/>
    <w:rsid w:val="009D7507"/>
    <w:rsid w:val="00A31ED7"/>
    <w:rsid w:val="00A86CF9"/>
    <w:rsid w:val="00AD4213"/>
    <w:rsid w:val="00AF753E"/>
    <w:rsid w:val="00B1646F"/>
    <w:rsid w:val="00B20E34"/>
    <w:rsid w:val="00B61091"/>
    <w:rsid w:val="00B85203"/>
    <w:rsid w:val="00B93C85"/>
    <w:rsid w:val="00CA260A"/>
    <w:rsid w:val="00CF1418"/>
    <w:rsid w:val="00D00B8F"/>
    <w:rsid w:val="00D23ECB"/>
    <w:rsid w:val="00D367F3"/>
    <w:rsid w:val="00E22E2C"/>
    <w:rsid w:val="00E24F9C"/>
    <w:rsid w:val="00F162B2"/>
    <w:rsid w:val="00F661CE"/>
    <w:rsid w:val="00FA73F0"/>
    <w:rsid w:val="00FD3E81"/>
    <w:rsid w:val="00FD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F0"/>
    <w:rPr>
      <w:rFonts w:ascii="Calibri" w:eastAsia="Batang" w:hAnsi="Calibri" w:cs="Times New Roman"/>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F0"/>
    <w:rPr>
      <w:rFonts w:ascii="Tahoma" w:eastAsia="Batang" w:hAnsi="Tahoma" w:cs="Tahoma"/>
      <w:sz w:val="16"/>
      <w:szCs w:val="16"/>
      <w:lang w:val="hy-AM"/>
    </w:rPr>
  </w:style>
  <w:style w:type="paragraph" w:customStyle="1" w:styleId="Char3CharCharChar">
    <w:name w:val="Char3 Char Char Char"/>
    <w:basedOn w:val="Normal"/>
    <w:next w:val="Normal"/>
    <w:semiHidden/>
    <w:rsid w:val="004321C0"/>
    <w:pPr>
      <w:spacing w:after="160" w:line="240" w:lineRule="exact"/>
      <w:jc w:val="both"/>
    </w:pPr>
    <w:rPr>
      <w:rFonts w:ascii="Arial" w:eastAsia="Times New Roman" w:hAnsi="Arial" w:cs="Arial"/>
      <w:b/>
      <w:sz w:val="20"/>
      <w:szCs w:val="20"/>
      <w:lang w:val="en-GB"/>
    </w:rPr>
  </w:style>
  <w:style w:type="paragraph" w:styleId="ListParagraph">
    <w:name w:val="List Paragraph"/>
    <w:basedOn w:val="Normal"/>
    <w:uiPriority w:val="34"/>
    <w:qFormat/>
    <w:rsid w:val="004321C0"/>
    <w:pPr>
      <w:ind w:left="720"/>
      <w:contextualSpacing/>
    </w:pPr>
  </w:style>
  <w:style w:type="paragraph" w:customStyle="1" w:styleId="Char3CharCharChar0">
    <w:name w:val="Char3 Char Char Char"/>
    <w:basedOn w:val="Normal"/>
    <w:next w:val="Normal"/>
    <w:semiHidden/>
    <w:rsid w:val="00E22E2C"/>
    <w:pPr>
      <w:spacing w:after="160" w:line="240" w:lineRule="exact"/>
      <w:jc w:val="both"/>
    </w:pPr>
    <w:rPr>
      <w:rFonts w:ascii="Arial" w:eastAsia="Times New Roman" w:hAnsi="Arial" w:cs="Arial"/>
      <w:b/>
      <w:sz w:val="20"/>
      <w:szCs w:val="20"/>
      <w:lang w:val="en-GB"/>
    </w:rPr>
  </w:style>
  <w:style w:type="paragraph" w:customStyle="1" w:styleId="Char3CharCharChar1">
    <w:name w:val="Char3 Char Char Char"/>
    <w:basedOn w:val="Normal"/>
    <w:next w:val="Normal"/>
    <w:semiHidden/>
    <w:rsid w:val="003E5B30"/>
    <w:pPr>
      <w:spacing w:after="160" w:line="240" w:lineRule="exact"/>
      <w:jc w:val="both"/>
    </w:pPr>
    <w:rPr>
      <w:rFonts w:ascii="Arial" w:eastAsia="Times New Roman" w:hAnsi="Arial" w:cs="Arial"/>
      <w:b/>
      <w:sz w:val="20"/>
      <w:szCs w:val="20"/>
      <w:lang w:val="en-GB"/>
    </w:rPr>
  </w:style>
  <w:style w:type="paragraph" w:customStyle="1" w:styleId="Char3CharCharChar2">
    <w:name w:val="Char3 Char Char Char"/>
    <w:basedOn w:val="Normal"/>
    <w:next w:val="Normal"/>
    <w:semiHidden/>
    <w:rsid w:val="009D7507"/>
    <w:pPr>
      <w:spacing w:after="160" w:line="240" w:lineRule="exact"/>
      <w:jc w:val="both"/>
    </w:pPr>
    <w:rPr>
      <w:rFonts w:ascii="Arial" w:eastAsia="Times New Roman" w:hAnsi="Arial" w:cs="Arial"/>
      <w:b/>
      <w:sz w:val="20"/>
      <w:szCs w:val="20"/>
      <w:lang w:val="en-GB"/>
    </w:rPr>
  </w:style>
  <w:style w:type="paragraph" w:customStyle="1" w:styleId="Char3CharCharChar3">
    <w:name w:val="Char3 Char Char Char"/>
    <w:basedOn w:val="Normal"/>
    <w:next w:val="Normal"/>
    <w:semiHidden/>
    <w:rsid w:val="00164F7D"/>
    <w:pPr>
      <w:spacing w:after="160" w:line="240" w:lineRule="exact"/>
      <w:jc w:val="both"/>
    </w:pPr>
    <w:rPr>
      <w:rFonts w:ascii="Arial" w:eastAsia="Times New Roman"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F0"/>
    <w:rPr>
      <w:rFonts w:ascii="Calibri" w:eastAsia="Batang" w:hAnsi="Calibri" w:cs="Times New Roman"/>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F0"/>
    <w:rPr>
      <w:rFonts w:ascii="Tahoma" w:eastAsia="Batang" w:hAnsi="Tahoma" w:cs="Tahoma"/>
      <w:sz w:val="16"/>
      <w:szCs w:val="16"/>
      <w:lang w:val="hy-AM"/>
    </w:rPr>
  </w:style>
  <w:style w:type="paragraph" w:customStyle="1" w:styleId="Char3CharCharChar">
    <w:name w:val="Char3 Char Char Char"/>
    <w:basedOn w:val="Normal"/>
    <w:next w:val="Normal"/>
    <w:semiHidden/>
    <w:rsid w:val="004321C0"/>
    <w:pPr>
      <w:spacing w:after="160" w:line="240" w:lineRule="exact"/>
      <w:jc w:val="both"/>
    </w:pPr>
    <w:rPr>
      <w:rFonts w:ascii="Arial" w:eastAsia="Times New Roman" w:hAnsi="Arial" w:cs="Arial"/>
      <w:b/>
      <w:sz w:val="20"/>
      <w:szCs w:val="20"/>
      <w:lang w:val="en-GB"/>
    </w:rPr>
  </w:style>
  <w:style w:type="paragraph" w:styleId="ListParagraph">
    <w:name w:val="List Paragraph"/>
    <w:basedOn w:val="Normal"/>
    <w:uiPriority w:val="34"/>
    <w:qFormat/>
    <w:rsid w:val="004321C0"/>
    <w:pPr>
      <w:ind w:left="720"/>
      <w:contextualSpacing/>
    </w:pPr>
  </w:style>
  <w:style w:type="paragraph" w:customStyle="1" w:styleId="Char3CharCharChar0">
    <w:name w:val="Char3 Char Char Char"/>
    <w:basedOn w:val="Normal"/>
    <w:next w:val="Normal"/>
    <w:semiHidden/>
    <w:rsid w:val="00E22E2C"/>
    <w:pPr>
      <w:spacing w:after="160" w:line="240" w:lineRule="exact"/>
      <w:jc w:val="both"/>
    </w:pPr>
    <w:rPr>
      <w:rFonts w:ascii="Arial" w:eastAsia="Times New Roman" w:hAnsi="Arial" w:cs="Arial"/>
      <w:b/>
      <w:sz w:val="20"/>
      <w:szCs w:val="20"/>
      <w:lang w:val="en-GB"/>
    </w:rPr>
  </w:style>
  <w:style w:type="paragraph" w:customStyle="1" w:styleId="Char3CharCharChar1">
    <w:name w:val="Char3 Char Char Char"/>
    <w:basedOn w:val="Normal"/>
    <w:next w:val="Normal"/>
    <w:semiHidden/>
    <w:rsid w:val="003E5B30"/>
    <w:pPr>
      <w:spacing w:after="160" w:line="240" w:lineRule="exact"/>
      <w:jc w:val="both"/>
    </w:pPr>
    <w:rPr>
      <w:rFonts w:ascii="Arial" w:eastAsia="Times New Roman" w:hAnsi="Arial" w:cs="Arial"/>
      <w:b/>
      <w:sz w:val="20"/>
      <w:szCs w:val="20"/>
      <w:lang w:val="en-GB"/>
    </w:rPr>
  </w:style>
  <w:style w:type="paragraph" w:customStyle="1" w:styleId="Char3CharCharChar2">
    <w:name w:val="Char3 Char Char Char"/>
    <w:basedOn w:val="Normal"/>
    <w:next w:val="Normal"/>
    <w:semiHidden/>
    <w:rsid w:val="009D7507"/>
    <w:pPr>
      <w:spacing w:after="160" w:line="240" w:lineRule="exact"/>
      <w:jc w:val="both"/>
    </w:pPr>
    <w:rPr>
      <w:rFonts w:ascii="Arial" w:eastAsia="Times New Roman" w:hAnsi="Arial" w:cs="Arial"/>
      <w:b/>
      <w:sz w:val="20"/>
      <w:szCs w:val="20"/>
      <w:lang w:val="en-GB"/>
    </w:rPr>
  </w:style>
  <w:style w:type="paragraph" w:customStyle="1" w:styleId="Char3CharCharChar3">
    <w:name w:val="Char3 Char Char Char"/>
    <w:basedOn w:val="Normal"/>
    <w:next w:val="Normal"/>
    <w:semiHidden/>
    <w:rsid w:val="00164F7D"/>
    <w:pPr>
      <w:spacing w:after="160" w:line="240" w:lineRule="exact"/>
      <w:jc w:val="both"/>
    </w:pPr>
    <w:rPr>
      <w:rFonts w:ascii="Arial" w:eastAsia="Times New Roman"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Mukuchyan</dc:creator>
  <cp:lastModifiedBy>Bela Galstyan</cp:lastModifiedBy>
  <cp:revision>9</cp:revision>
  <cp:lastPrinted>2016-06-22T11:28:00Z</cp:lastPrinted>
  <dcterms:created xsi:type="dcterms:W3CDTF">2016-06-22T10:12:00Z</dcterms:created>
  <dcterms:modified xsi:type="dcterms:W3CDTF">2016-06-23T06:39:00Z</dcterms:modified>
</cp:coreProperties>
</file>