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DD5" w:rsidRPr="00A31AE9" w:rsidRDefault="000F3DD5" w:rsidP="000F3DD5">
      <w:pPr>
        <w:pStyle w:val="mechtex"/>
        <w:jc w:val="right"/>
        <w:rPr>
          <w:rFonts w:ascii="GHEA Grapalat" w:hAnsi="GHEA Grapalat"/>
          <w:color w:val="000000" w:themeColor="text1"/>
          <w:u w:val="single"/>
        </w:rPr>
      </w:pPr>
      <w:r w:rsidRPr="00A31AE9">
        <w:rPr>
          <w:rFonts w:ascii="GHEA Grapalat" w:hAnsi="GHEA Grapalat"/>
          <w:color w:val="000000" w:themeColor="text1"/>
          <w:u w:val="single"/>
        </w:rPr>
        <w:t>ՆԱԽԱԳԻԾ</w:t>
      </w:r>
    </w:p>
    <w:p w:rsidR="000F3DD5" w:rsidRPr="00A31AE9" w:rsidRDefault="000F3DD5" w:rsidP="000F3DD5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color w:val="000000" w:themeColor="text1"/>
          <w:lang w:eastAsia="en-GB"/>
        </w:rPr>
      </w:pPr>
    </w:p>
    <w:p w:rsidR="000F3DD5" w:rsidRPr="00A31AE9" w:rsidRDefault="000F3DD5" w:rsidP="000F3DD5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color w:val="000000" w:themeColor="text1"/>
          <w:lang w:eastAsia="en-GB"/>
        </w:rPr>
      </w:pPr>
    </w:p>
    <w:p w:rsidR="000F3DD5" w:rsidRPr="00A31AE9" w:rsidRDefault="000F3DD5" w:rsidP="000F3DD5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color w:val="000000" w:themeColor="text1"/>
          <w:lang w:eastAsia="en-GB"/>
        </w:rPr>
      </w:pPr>
    </w:p>
    <w:p w:rsidR="000F3DD5" w:rsidRPr="00A31AE9" w:rsidRDefault="000F3DD5" w:rsidP="000F3DD5">
      <w:pPr>
        <w:spacing w:after="0"/>
        <w:ind w:hanging="9"/>
        <w:jc w:val="center"/>
        <w:rPr>
          <w:rFonts w:ascii="GHEA Grapalat" w:eastAsia="Times New Roman" w:hAnsi="GHEA Grapalat"/>
          <w:color w:val="000000" w:themeColor="text1"/>
          <w:lang w:eastAsia="en-GB"/>
        </w:rPr>
      </w:pPr>
      <w:r w:rsidRPr="00A31AE9">
        <w:rPr>
          <w:rFonts w:ascii="GHEA Grapalat" w:eastAsia="Times New Roman" w:hAnsi="GHEA Grapalat" w:cs="Sylfaen"/>
          <w:b/>
          <w:bCs/>
          <w:color w:val="000000" w:themeColor="text1"/>
          <w:lang w:eastAsia="en-GB"/>
        </w:rPr>
        <w:t>ՀԱՅԱՍՏԱՆԻ</w:t>
      </w:r>
      <w:r w:rsidRPr="00A31AE9">
        <w:rPr>
          <w:rFonts w:ascii="GHEA Grapalat" w:eastAsia="Times New Roman" w:hAnsi="GHEA Grapalat"/>
          <w:b/>
          <w:bCs/>
          <w:color w:val="000000" w:themeColor="text1"/>
          <w:lang w:eastAsia="en-GB"/>
        </w:rPr>
        <w:t xml:space="preserve"> </w:t>
      </w:r>
      <w:r w:rsidRPr="00A31AE9">
        <w:rPr>
          <w:rFonts w:ascii="GHEA Grapalat" w:eastAsia="Times New Roman" w:hAnsi="GHEA Grapalat" w:cs="Sylfaen"/>
          <w:b/>
          <w:bCs/>
          <w:color w:val="000000" w:themeColor="text1"/>
          <w:lang w:eastAsia="en-GB"/>
        </w:rPr>
        <w:t>ՀԱՆՐԱՊԵՏՈՒԹՅԱՆ</w:t>
      </w:r>
      <w:r w:rsidRPr="00A31AE9">
        <w:rPr>
          <w:rFonts w:ascii="GHEA Grapalat" w:eastAsia="Times New Roman" w:hAnsi="GHEA Grapalat"/>
          <w:b/>
          <w:bCs/>
          <w:color w:val="000000" w:themeColor="text1"/>
          <w:lang w:eastAsia="en-GB"/>
        </w:rPr>
        <w:t xml:space="preserve"> </w:t>
      </w:r>
      <w:r w:rsidRPr="00A31AE9">
        <w:rPr>
          <w:rFonts w:ascii="GHEA Grapalat" w:eastAsia="Times New Roman" w:hAnsi="GHEA Grapalat" w:cs="Sylfaen"/>
          <w:b/>
          <w:bCs/>
          <w:color w:val="000000" w:themeColor="text1"/>
          <w:lang w:eastAsia="en-GB"/>
        </w:rPr>
        <w:t>ԿԱՌԱՎԱՐՈՒԹՅՈՒ</w:t>
      </w:r>
      <w:r w:rsidRPr="00A31AE9">
        <w:rPr>
          <w:rFonts w:ascii="GHEA Grapalat" w:eastAsia="Times New Roman" w:hAnsi="GHEA Grapalat"/>
          <w:b/>
          <w:bCs/>
          <w:color w:val="000000" w:themeColor="text1"/>
          <w:lang w:eastAsia="en-GB"/>
        </w:rPr>
        <w:t>Ն</w:t>
      </w:r>
    </w:p>
    <w:p w:rsidR="000F3DD5" w:rsidRPr="00A31AE9" w:rsidRDefault="000F3DD5" w:rsidP="000F3DD5">
      <w:pPr>
        <w:spacing w:after="0"/>
        <w:ind w:hanging="9"/>
        <w:jc w:val="center"/>
        <w:rPr>
          <w:rFonts w:ascii="GHEA Grapalat" w:eastAsia="Times New Roman" w:hAnsi="GHEA Grapalat"/>
          <w:color w:val="000000" w:themeColor="text1"/>
          <w:lang w:eastAsia="en-GB"/>
        </w:rPr>
      </w:pPr>
      <w:r w:rsidRPr="00A31AE9">
        <w:rPr>
          <w:rFonts w:eastAsia="Times New Roman" w:cs="Calibri"/>
          <w:color w:val="000000" w:themeColor="text1"/>
          <w:lang w:eastAsia="en-GB"/>
        </w:rPr>
        <w:t> </w:t>
      </w:r>
      <w:r w:rsidRPr="00A31AE9">
        <w:rPr>
          <w:rFonts w:eastAsia="Times New Roman" w:cs="Calibri"/>
          <w:b/>
          <w:bCs/>
          <w:color w:val="000000" w:themeColor="text1"/>
          <w:lang w:eastAsia="en-GB"/>
        </w:rPr>
        <w:t> </w:t>
      </w:r>
      <w:r w:rsidRPr="00A31AE9">
        <w:rPr>
          <w:rFonts w:ascii="GHEA Grapalat" w:eastAsia="Times New Roman" w:hAnsi="GHEA Grapalat"/>
          <w:b/>
          <w:bCs/>
          <w:color w:val="000000" w:themeColor="text1"/>
          <w:lang w:eastAsia="en-GB"/>
        </w:rPr>
        <w:t xml:space="preserve"> Ո Ր Ո Շ ՈՒ Մ</w:t>
      </w:r>
    </w:p>
    <w:p w:rsidR="000F3DD5" w:rsidRPr="00A31AE9" w:rsidRDefault="000F3DD5" w:rsidP="000F3DD5">
      <w:pPr>
        <w:pStyle w:val="mechtex"/>
        <w:rPr>
          <w:rFonts w:ascii="GHEA Grapalat" w:hAnsi="GHEA Grapalat"/>
          <w:color w:val="000000" w:themeColor="text1"/>
        </w:rPr>
      </w:pPr>
    </w:p>
    <w:p w:rsidR="000F3DD5" w:rsidRPr="00A31AE9" w:rsidRDefault="000F3DD5" w:rsidP="000F3DD5">
      <w:pPr>
        <w:pStyle w:val="mechtex"/>
        <w:rPr>
          <w:rFonts w:ascii="GHEA Grapalat" w:hAnsi="GHEA Grapalat"/>
          <w:color w:val="000000" w:themeColor="text1"/>
        </w:rPr>
      </w:pPr>
    </w:p>
    <w:p w:rsidR="000F3DD5" w:rsidRPr="00A31AE9" w:rsidRDefault="000F3DD5" w:rsidP="000F3DD5">
      <w:pPr>
        <w:pStyle w:val="mechtex"/>
        <w:rPr>
          <w:rFonts w:ascii="GHEA Grapalat" w:hAnsi="GHEA Grapalat"/>
          <w:color w:val="000000" w:themeColor="text1"/>
        </w:rPr>
      </w:pPr>
    </w:p>
    <w:p w:rsidR="000F3DD5" w:rsidRPr="00A31AE9" w:rsidRDefault="000F3DD5" w:rsidP="000F3DD5">
      <w:pPr>
        <w:jc w:val="center"/>
        <w:rPr>
          <w:rFonts w:ascii="GHEA Grapalat" w:hAnsi="GHEA Grapalat"/>
          <w:color w:val="000000" w:themeColor="text1"/>
          <w:lang w:val="en-US"/>
        </w:rPr>
      </w:pPr>
      <w:r w:rsidRPr="00A31AE9">
        <w:rPr>
          <w:rFonts w:ascii="GHEA Grapalat" w:hAnsi="GHEA Grapalat" w:cs="Sylfaen"/>
          <w:color w:val="000000" w:themeColor="text1"/>
          <w:lang w:val="en-US"/>
        </w:rPr>
        <w:t xml:space="preserve">   _ </w:t>
      </w:r>
      <w:proofErr w:type="gramStart"/>
      <w:r w:rsidR="00B30EC6" w:rsidRPr="00A31AE9">
        <w:rPr>
          <w:rFonts w:ascii="GHEA Grapalat" w:hAnsi="GHEA Grapalat" w:cs="Sylfaen"/>
          <w:color w:val="000000" w:themeColor="text1"/>
          <w:lang w:val="hy-AM"/>
        </w:rPr>
        <w:t>մայիսի</w:t>
      </w:r>
      <w:r w:rsidRPr="00A31AE9">
        <w:rPr>
          <w:rFonts w:ascii="GHEA Grapalat" w:hAnsi="GHEA Grapalat"/>
          <w:color w:val="000000" w:themeColor="text1"/>
          <w:lang w:val="en-US"/>
        </w:rPr>
        <w:t xml:space="preserve">  201</w:t>
      </w:r>
      <w:r w:rsidR="007E481E" w:rsidRPr="00A31AE9">
        <w:rPr>
          <w:rFonts w:ascii="GHEA Grapalat" w:hAnsi="GHEA Grapalat"/>
          <w:color w:val="000000" w:themeColor="text1"/>
          <w:lang w:val="hy-AM"/>
        </w:rPr>
        <w:t>9</w:t>
      </w:r>
      <w:proofErr w:type="gramEnd"/>
      <w:r w:rsidRPr="00A31AE9">
        <w:rPr>
          <w:rFonts w:ascii="GHEA Grapalat" w:hAnsi="GHEA Grapalat"/>
          <w:color w:val="000000" w:themeColor="text1"/>
          <w:lang w:val="en-US"/>
        </w:rPr>
        <w:t xml:space="preserve">  </w:t>
      </w:r>
      <w:r w:rsidRPr="00A31AE9">
        <w:rPr>
          <w:rFonts w:ascii="GHEA Grapalat" w:hAnsi="GHEA Grapalat"/>
          <w:color w:val="000000" w:themeColor="text1"/>
        </w:rPr>
        <w:t>թվականի</w:t>
      </w:r>
      <w:r w:rsidRPr="00A31AE9">
        <w:rPr>
          <w:rFonts w:ascii="GHEA Grapalat" w:hAnsi="GHEA Grapalat"/>
          <w:color w:val="000000" w:themeColor="text1"/>
          <w:lang w:val="en-US"/>
        </w:rPr>
        <w:t xml:space="preserve">  N             - </w:t>
      </w:r>
      <w:r w:rsidRPr="00A31AE9">
        <w:rPr>
          <w:rFonts w:ascii="GHEA Grapalat" w:hAnsi="GHEA Grapalat"/>
          <w:color w:val="000000" w:themeColor="text1"/>
        </w:rPr>
        <w:t>Լ</w:t>
      </w:r>
    </w:p>
    <w:p w:rsidR="000F3DD5" w:rsidRPr="00A31AE9" w:rsidRDefault="000F3DD5" w:rsidP="000F3DD5">
      <w:pPr>
        <w:pStyle w:val="mechtex"/>
        <w:rPr>
          <w:rFonts w:ascii="GHEA Grapalat" w:hAnsi="GHEA Grapalat"/>
          <w:color w:val="000000" w:themeColor="text1"/>
        </w:rPr>
      </w:pPr>
    </w:p>
    <w:p w:rsidR="000F3DD5" w:rsidRPr="00A31AE9" w:rsidRDefault="000F3DD5" w:rsidP="000F3DD5">
      <w:pPr>
        <w:pStyle w:val="mechtex"/>
        <w:rPr>
          <w:rFonts w:ascii="GHEA Grapalat" w:hAnsi="GHEA Grapalat"/>
          <w:color w:val="000000" w:themeColor="text1"/>
        </w:rPr>
      </w:pPr>
    </w:p>
    <w:p w:rsidR="000F3DD5" w:rsidRPr="00A31AE9" w:rsidRDefault="000F3DD5" w:rsidP="000F3DD5">
      <w:pPr>
        <w:pStyle w:val="mechtex"/>
        <w:rPr>
          <w:rFonts w:ascii="GHEA Grapalat" w:hAnsi="GHEA Grapalat"/>
          <w:color w:val="000000" w:themeColor="text1"/>
        </w:rPr>
      </w:pPr>
    </w:p>
    <w:p w:rsidR="000F3DD5" w:rsidRPr="00A31AE9" w:rsidRDefault="00513A8E" w:rsidP="00B30EC6">
      <w:pPr>
        <w:spacing w:before="100" w:beforeAutospacing="1" w:after="100" w:afterAutospacing="1" w:line="240" w:lineRule="auto"/>
        <w:ind w:left="851" w:right="828"/>
        <w:jc w:val="both"/>
        <w:outlineLvl w:val="2"/>
        <w:rPr>
          <w:rFonts w:ascii="GHEA Grapalat" w:hAnsi="GHEA Grapalat" w:cs="Sylfaen"/>
          <w:color w:val="000000" w:themeColor="text1"/>
          <w:spacing w:val="10"/>
          <w:lang w:val="hy-AM"/>
        </w:rPr>
      </w:pPr>
      <w:r w:rsidRPr="00A31AE9">
        <w:rPr>
          <w:rFonts w:ascii="GHEA Grapalat" w:hAnsi="GHEA Grapalat" w:cs="Sylfaen"/>
          <w:color w:val="000000" w:themeColor="text1"/>
          <w:spacing w:val="10"/>
          <w:lang w:val="hy-AM"/>
        </w:rPr>
        <w:t>«ՋՐՕԳՏԱԳՈՐԾՈՂՆԵՐԻ</w:t>
      </w:r>
      <w:r w:rsidRPr="00A31AE9">
        <w:rPr>
          <w:rFonts w:cs="Calibri"/>
          <w:color w:val="000000" w:themeColor="text1"/>
          <w:spacing w:val="10"/>
          <w:lang w:val="hy-AM"/>
        </w:rPr>
        <w:t> </w:t>
      </w:r>
      <w:r w:rsidRPr="00A31AE9">
        <w:rPr>
          <w:rFonts w:ascii="GHEA Grapalat" w:hAnsi="GHEA Grapalat" w:cs="Sylfaen"/>
          <w:color w:val="000000" w:themeColor="text1"/>
          <w:spacing w:val="10"/>
          <w:lang w:val="hy-AM"/>
        </w:rPr>
        <w:t>ԸՆԿԵՐՈՒԹՅՈՒՆՆԵՐԻ</w:t>
      </w:r>
      <w:r w:rsidRPr="00A31AE9">
        <w:rPr>
          <w:rFonts w:cs="Calibri"/>
          <w:color w:val="000000" w:themeColor="text1"/>
          <w:spacing w:val="10"/>
          <w:lang w:val="hy-AM"/>
        </w:rPr>
        <w:t> </w:t>
      </w:r>
      <w:r w:rsidRPr="00A31AE9">
        <w:rPr>
          <w:rFonts w:ascii="GHEA Grapalat" w:hAnsi="GHEA Grapalat" w:cs="Sylfaen"/>
          <w:color w:val="000000" w:themeColor="text1"/>
          <w:spacing w:val="10"/>
          <w:lang w:val="hy-AM"/>
        </w:rPr>
        <w:t>ԵՎ</w:t>
      </w:r>
      <w:r w:rsidRPr="00A31AE9">
        <w:rPr>
          <w:rFonts w:cs="Calibri"/>
          <w:color w:val="000000" w:themeColor="text1"/>
          <w:spacing w:val="10"/>
          <w:lang w:val="hy-AM"/>
        </w:rPr>
        <w:t> </w:t>
      </w:r>
      <w:r w:rsidRPr="00A31AE9">
        <w:rPr>
          <w:rFonts w:ascii="GHEA Grapalat" w:hAnsi="GHEA Grapalat" w:cs="Sylfaen"/>
          <w:color w:val="000000" w:themeColor="text1"/>
          <w:spacing w:val="10"/>
          <w:lang w:val="hy-AM"/>
        </w:rPr>
        <w:t>ՋՐՕԳՏԱԳՈՐ-ԾՈՂՆԵՐԻ ԸՆԿԵՐՈՒԹՅՈՒՆՆԵՐԻ ՄԻՈՒԹՅՈՒՆՆԵՐԻ ՄԱՍԻՆ»</w:t>
      </w:r>
      <w:r w:rsidR="00503309" w:rsidRPr="00A31AE9">
        <w:rPr>
          <w:rFonts w:ascii="GHEA Grapalat" w:hAnsi="GHEA Grapalat" w:cs="Sylfaen"/>
          <w:color w:val="000000" w:themeColor="text1"/>
          <w:spacing w:val="10"/>
          <w:lang w:val="hy-AM"/>
        </w:rPr>
        <w:t xml:space="preserve"> ՀՀ ՕՐԵՆՔՈՒՄ ԼՐԱՑՈՒՄ ԿԱՏԱՐԵԼՈՒ ՄԱՍԻՆ</w:t>
      </w:r>
      <w:r w:rsidRPr="00A31AE9">
        <w:rPr>
          <w:rFonts w:ascii="GHEA Grapalat" w:hAnsi="GHEA Grapalat" w:cs="Sylfaen"/>
          <w:color w:val="000000" w:themeColor="text1"/>
          <w:spacing w:val="10"/>
          <w:lang w:val="hy-AM"/>
        </w:rPr>
        <w:t xml:space="preserve"> </w:t>
      </w:r>
      <w:r w:rsidR="007E481E" w:rsidRPr="00A31AE9">
        <w:rPr>
          <w:rFonts w:ascii="GHEA Grapalat" w:hAnsi="GHEA Grapalat" w:cs="Sylfaen"/>
          <w:color w:val="000000" w:themeColor="text1"/>
          <w:spacing w:val="10"/>
          <w:lang w:val="hy-AM"/>
        </w:rPr>
        <w:t>ՀԱՅԱՍՏԱՆԻ ՀԱՆՐԱ</w:t>
      </w:r>
      <w:r w:rsidR="00B30EC6" w:rsidRPr="00A31AE9">
        <w:rPr>
          <w:rFonts w:ascii="GHEA Grapalat" w:hAnsi="GHEA Grapalat" w:cs="Sylfaen"/>
          <w:color w:val="000000" w:themeColor="text1"/>
          <w:spacing w:val="10"/>
          <w:lang w:val="hy-AM"/>
        </w:rPr>
        <w:softHyphen/>
      </w:r>
      <w:r w:rsidR="007E481E" w:rsidRPr="00A31AE9">
        <w:rPr>
          <w:rFonts w:ascii="GHEA Grapalat" w:hAnsi="GHEA Grapalat" w:cs="Sylfaen"/>
          <w:color w:val="000000" w:themeColor="text1"/>
          <w:spacing w:val="10"/>
          <w:lang w:val="hy-AM"/>
        </w:rPr>
        <w:t>ՊԵ</w:t>
      </w:r>
      <w:r w:rsidR="00B30EC6" w:rsidRPr="00A31AE9">
        <w:rPr>
          <w:rFonts w:ascii="GHEA Grapalat" w:hAnsi="GHEA Grapalat" w:cs="Sylfaen"/>
          <w:color w:val="000000" w:themeColor="text1"/>
          <w:spacing w:val="10"/>
          <w:lang w:val="hy-AM"/>
        </w:rPr>
        <w:softHyphen/>
      </w:r>
      <w:r w:rsidR="007E481E" w:rsidRPr="00A31AE9">
        <w:rPr>
          <w:rFonts w:ascii="GHEA Grapalat" w:hAnsi="GHEA Grapalat" w:cs="Sylfaen"/>
          <w:color w:val="000000" w:themeColor="text1"/>
          <w:spacing w:val="10"/>
          <w:lang w:val="hy-AM"/>
        </w:rPr>
        <w:t>ՏՈՒԹՅԱՆ ՕՐԵՆՔԻ ՆԱԽԱԳԾԻ</w:t>
      </w:r>
      <w:r w:rsidR="00B55AA3" w:rsidRPr="00A31AE9">
        <w:rPr>
          <w:rFonts w:ascii="GHEA Grapalat" w:hAnsi="GHEA Grapalat" w:cs="Sylfaen"/>
          <w:color w:val="000000" w:themeColor="text1"/>
          <w:spacing w:val="10"/>
          <w:lang w:val="hy-AM"/>
        </w:rPr>
        <w:t xml:space="preserve"> </w:t>
      </w:r>
      <w:r w:rsidR="007E481E" w:rsidRPr="00A31AE9">
        <w:rPr>
          <w:rFonts w:ascii="GHEA Grapalat" w:hAnsi="GHEA Grapalat" w:cs="Sylfaen"/>
          <w:color w:val="000000" w:themeColor="text1"/>
          <w:spacing w:val="10"/>
          <w:lang w:val="hy-AM"/>
        </w:rPr>
        <w:t>ՎԵՐԱ</w:t>
      </w:r>
      <w:r w:rsidR="007E481E" w:rsidRPr="00A31AE9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ԲԵՐ</w:t>
      </w:r>
      <w:r w:rsidR="007E481E" w:rsidRPr="00A31AE9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ՅԱԼ ՀԱ</w:t>
      </w:r>
      <w:r w:rsidR="007E481E" w:rsidRPr="00A31AE9">
        <w:rPr>
          <w:rFonts w:ascii="GHEA Grapalat" w:hAnsi="GHEA Grapalat" w:cs="Sylfaen"/>
          <w:color w:val="000000" w:themeColor="text1"/>
          <w:spacing w:val="10"/>
          <w:lang w:val="hy-AM"/>
        </w:rPr>
        <w:softHyphen/>
      </w:r>
      <w:r w:rsidR="007E481E" w:rsidRPr="00A31AE9">
        <w:rPr>
          <w:rFonts w:ascii="GHEA Grapalat" w:hAnsi="GHEA Grapalat" w:cs="Sylfaen"/>
          <w:color w:val="000000" w:themeColor="text1"/>
          <w:spacing w:val="10"/>
          <w:lang w:val="hy-AM"/>
        </w:rPr>
        <w:softHyphen/>
      </w:r>
      <w:r w:rsidR="007E481E" w:rsidRPr="00A31AE9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ՅԱՍ</w:t>
      </w:r>
      <w:r w:rsidR="007E481E" w:rsidRPr="00A31AE9">
        <w:rPr>
          <w:rFonts w:ascii="GHEA Grapalat" w:hAnsi="GHEA Grapalat" w:cs="Sylfaen"/>
          <w:color w:val="000000" w:themeColor="text1"/>
          <w:spacing w:val="10"/>
          <w:lang w:val="hy-AM"/>
        </w:rPr>
        <w:softHyphen/>
      </w:r>
      <w:r w:rsidR="007E481E" w:rsidRPr="00A31AE9">
        <w:rPr>
          <w:rFonts w:ascii="GHEA Grapalat" w:hAnsi="GHEA Grapalat" w:cs="Sylfaen"/>
          <w:color w:val="000000" w:themeColor="text1"/>
          <w:spacing w:val="10"/>
          <w:lang w:val="hy-AM"/>
        </w:rPr>
        <w:softHyphen/>
      </w:r>
      <w:r w:rsidR="007E481E" w:rsidRPr="00A31AE9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ՏԱ</w:t>
      </w:r>
      <w:r w:rsidR="007E481E" w:rsidRPr="00A31AE9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ՆԻ ՀԱ</w:t>
      </w:r>
      <w:r w:rsidR="007E481E" w:rsidRPr="00A31AE9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Ն</w:t>
      </w:r>
      <w:r w:rsidR="00B30EC6" w:rsidRPr="00A31AE9">
        <w:rPr>
          <w:rFonts w:ascii="GHEA Grapalat" w:hAnsi="GHEA Grapalat" w:cs="Sylfaen"/>
          <w:color w:val="000000" w:themeColor="text1"/>
          <w:spacing w:val="10"/>
          <w:lang w:val="hy-AM"/>
        </w:rPr>
        <w:softHyphen/>
      </w:r>
      <w:r w:rsidR="007E481E" w:rsidRPr="00A31AE9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ՐԱ</w:t>
      </w:r>
      <w:r w:rsidR="007E481E" w:rsidRPr="00A31AE9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ՊԵ</w:t>
      </w:r>
      <w:r w:rsidR="007E481E" w:rsidRPr="00A31AE9">
        <w:rPr>
          <w:rFonts w:ascii="GHEA Grapalat" w:hAnsi="GHEA Grapalat" w:cs="Sylfaen"/>
          <w:color w:val="000000" w:themeColor="text1"/>
          <w:spacing w:val="10"/>
          <w:lang w:val="hy-AM"/>
        </w:rPr>
        <w:softHyphen/>
      </w:r>
      <w:r w:rsidR="007E481E" w:rsidRPr="00A31AE9">
        <w:rPr>
          <w:rFonts w:ascii="GHEA Grapalat" w:hAnsi="GHEA Grapalat" w:cs="Sylfaen"/>
          <w:color w:val="000000" w:themeColor="text1"/>
          <w:spacing w:val="10"/>
          <w:lang w:val="hy-AM"/>
        </w:rPr>
        <w:softHyphen/>
      </w:r>
      <w:r w:rsidR="007E481E" w:rsidRPr="00A31AE9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ՏՈՒ</w:t>
      </w:r>
      <w:r w:rsidR="007E481E" w:rsidRPr="00A31AE9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ԹՅԱՆ ԿԱՌԱ</w:t>
      </w:r>
      <w:r w:rsidR="007E481E" w:rsidRPr="00A31AE9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ՎԱ</w:t>
      </w:r>
      <w:r w:rsidR="007E481E" w:rsidRPr="00A31AE9">
        <w:rPr>
          <w:rFonts w:ascii="GHEA Grapalat" w:hAnsi="GHEA Grapalat" w:cs="Sylfaen"/>
          <w:color w:val="000000" w:themeColor="text1"/>
          <w:spacing w:val="10"/>
          <w:lang w:val="hy-AM"/>
        </w:rPr>
        <w:softHyphen/>
      </w:r>
      <w:r w:rsidR="007E481E" w:rsidRPr="00A31AE9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ՐՈՒ</w:t>
      </w:r>
      <w:r w:rsidR="007E481E" w:rsidRPr="00A31AE9">
        <w:rPr>
          <w:rFonts w:ascii="GHEA Grapalat" w:hAnsi="GHEA Grapalat" w:cs="Sylfaen"/>
          <w:color w:val="000000" w:themeColor="text1"/>
          <w:spacing w:val="10"/>
          <w:lang w:val="hy-AM"/>
        </w:rPr>
        <w:softHyphen/>
      </w:r>
      <w:r w:rsidR="007E481E" w:rsidRPr="00A31AE9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ԹՅԱՆ ԱՌԱ</w:t>
      </w:r>
      <w:r w:rsidR="007E481E" w:rsidRPr="00A31AE9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ՋԱՐ</w:t>
      </w:r>
      <w:r w:rsidR="007E481E" w:rsidRPr="00A31AE9">
        <w:rPr>
          <w:rFonts w:ascii="GHEA Grapalat" w:hAnsi="GHEA Grapalat" w:cs="Sylfaen"/>
          <w:color w:val="000000" w:themeColor="text1"/>
          <w:spacing w:val="10"/>
          <w:lang w:val="hy-AM"/>
        </w:rPr>
        <w:softHyphen/>
      </w:r>
      <w:r w:rsidR="007E481E" w:rsidRPr="00A31AE9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ԿՈՒ</w:t>
      </w:r>
      <w:r w:rsidR="007E481E" w:rsidRPr="00A31AE9">
        <w:rPr>
          <w:rFonts w:ascii="GHEA Grapalat" w:hAnsi="GHEA Grapalat" w:cs="Sylfaen"/>
          <w:color w:val="000000" w:themeColor="text1"/>
          <w:spacing w:val="10"/>
          <w:lang w:val="hy-AM"/>
        </w:rPr>
        <w:softHyphen/>
      </w:r>
      <w:r w:rsidR="00B30EC6" w:rsidRPr="00A31AE9">
        <w:rPr>
          <w:rFonts w:ascii="GHEA Grapalat" w:hAnsi="GHEA Grapalat" w:cs="Sylfaen"/>
          <w:color w:val="000000" w:themeColor="text1"/>
          <w:spacing w:val="10"/>
          <w:lang w:val="hy-AM"/>
        </w:rPr>
        <w:t>ԹՅԱՆ</w:t>
      </w:r>
      <w:r w:rsidR="007E481E" w:rsidRPr="00A31AE9">
        <w:rPr>
          <w:rFonts w:ascii="GHEA Grapalat" w:hAnsi="GHEA Grapalat" w:cs="Sylfaen"/>
          <w:color w:val="000000" w:themeColor="text1"/>
          <w:spacing w:val="10"/>
          <w:lang w:val="hy-AM"/>
        </w:rPr>
        <w:t xml:space="preserve"> ՄԱՍԻՆ</w:t>
      </w:r>
    </w:p>
    <w:p w:rsidR="000F3DD5" w:rsidRPr="00A31AE9" w:rsidRDefault="000F3DD5" w:rsidP="000F3DD5">
      <w:pPr>
        <w:pStyle w:val="mechtex"/>
        <w:rPr>
          <w:rFonts w:ascii="GHEA Grapalat" w:hAnsi="GHEA Grapalat"/>
          <w:caps/>
          <w:color w:val="000000" w:themeColor="text1"/>
        </w:rPr>
      </w:pPr>
      <w:r w:rsidRPr="00A31AE9">
        <w:rPr>
          <w:rFonts w:ascii="GHEA Grapalat" w:hAnsi="GHEA Grapalat"/>
          <w:caps/>
          <w:color w:val="000000" w:themeColor="text1"/>
        </w:rPr>
        <w:t xml:space="preserve">      --------------------------------------------------------------------------------------------------------------</w:t>
      </w:r>
    </w:p>
    <w:p w:rsidR="000F3DD5" w:rsidRPr="00A31AE9" w:rsidRDefault="000F3DD5" w:rsidP="000F3DD5">
      <w:pPr>
        <w:pStyle w:val="mechtex"/>
        <w:rPr>
          <w:rFonts w:ascii="GHEA Grapalat" w:hAnsi="GHEA Grapalat"/>
          <w:color w:val="000000" w:themeColor="text1"/>
        </w:rPr>
      </w:pPr>
    </w:p>
    <w:p w:rsidR="000F3DD5" w:rsidRPr="00A31AE9" w:rsidRDefault="000F3DD5" w:rsidP="000F3DD5">
      <w:pPr>
        <w:pStyle w:val="mechtex"/>
        <w:rPr>
          <w:rFonts w:ascii="GHEA Grapalat" w:hAnsi="GHEA Grapalat"/>
          <w:color w:val="000000" w:themeColor="text1"/>
        </w:rPr>
      </w:pPr>
    </w:p>
    <w:p w:rsidR="000F3DD5" w:rsidRPr="00A31AE9" w:rsidRDefault="000F3DD5" w:rsidP="000F3DD5">
      <w:pPr>
        <w:pStyle w:val="norm"/>
        <w:spacing w:line="360" w:lineRule="auto"/>
        <w:rPr>
          <w:rFonts w:ascii="GHEA Grapalat" w:hAnsi="GHEA Grapalat" w:cs="Tahoma"/>
          <w:color w:val="000000" w:themeColor="text1"/>
          <w:szCs w:val="22"/>
        </w:rPr>
      </w:pPr>
      <w:r w:rsidRPr="00A31AE9">
        <w:rPr>
          <w:rFonts w:ascii="GHEA Grapalat" w:hAnsi="GHEA Grapalat" w:cs="Tahoma"/>
          <w:color w:val="000000" w:themeColor="text1"/>
          <w:szCs w:val="22"/>
        </w:rPr>
        <w:t>Հիմք</w:t>
      </w:r>
      <w:r w:rsidRPr="00A31AE9">
        <w:rPr>
          <w:rFonts w:ascii="GHEA Grapalat" w:hAnsi="GHEA Grapalat"/>
          <w:color w:val="000000" w:themeColor="text1"/>
          <w:szCs w:val="22"/>
        </w:rPr>
        <w:t xml:space="preserve"> </w:t>
      </w:r>
      <w:r w:rsidRPr="00A31AE9">
        <w:rPr>
          <w:rFonts w:ascii="GHEA Grapalat" w:hAnsi="GHEA Grapalat" w:cs="Tahoma"/>
          <w:color w:val="000000" w:themeColor="text1"/>
          <w:szCs w:val="22"/>
        </w:rPr>
        <w:t>ընդունելով</w:t>
      </w:r>
      <w:r w:rsidRPr="00A31AE9">
        <w:rPr>
          <w:rFonts w:ascii="GHEA Grapalat" w:hAnsi="GHEA Grapalat"/>
          <w:color w:val="000000" w:themeColor="text1"/>
          <w:szCs w:val="22"/>
        </w:rPr>
        <w:t xml:space="preserve"> </w:t>
      </w:r>
      <w:r w:rsidRPr="00A31AE9">
        <w:rPr>
          <w:rFonts w:ascii="GHEA Grapalat" w:hAnsi="GHEA Grapalat"/>
          <w:color w:val="000000" w:themeColor="text1"/>
          <w:szCs w:val="22"/>
          <w:lang w:val="af-ZA"/>
        </w:rPr>
        <w:t>«</w:t>
      </w:r>
      <w:r w:rsidRPr="00A31AE9">
        <w:rPr>
          <w:rFonts w:ascii="GHEA Grapalat" w:hAnsi="GHEA Grapalat" w:cs="Tahoma"/>
          <w:color w:val="000000" w:themeColor="text1"/>
          <w:szCs w:val="22"/>
        </w:rPr>
        <w:t>Ազգային ժողովի կանոնակարգ» սահ</w:t>
      </w:r>
      <w:r w:rsidRPr="00A31AE9">
        <w:rPr>
          <w:rFonts w:ascii="GHEA Grapalat" w:hAnsi="GHEA Grapalat" w:cs="Tahoma"/>
          <w:color w:val="000000" w:themeColor="text1"/>
          <w:szCs w:val="22"/>
        </w:rPr>
        <w:softHyphen/>
        <w:t>մանա</w:t>
      </w:r>
      <w:r w:rsidRPr="00A31AE9">
        <w:rPr>
          <w:rFonts w:ascii="GHEA Grapalat" w:hAnsi="GHEA Grapalat" w:cs="Tahoma"/>
          <w:color w:val="000000" w:themeColor="text1"/>
          <w:szCs w:val="22"/>
        </w:rPr>
        <w:softHyphen/>
        <w:t>դրա</w:t>
      </w:r>
      <w:r w:rsidRPr="00A31AE9">
        <w:rPr>
          <w:rFonts w:ascii="GHEA Grapalat" w:hAnsi="GHEA Grapalat" w:cs="Tahoma"/>
          <w:color w:val="000000" w:themeColor="text1"/>
          <w:szCs w:val="22"/>
        </w:rPr>
        <w:softHyphen/>
        <w:t>կան օրենքի 77-րդ հոդվածի 1-ին մասը՝ Հայաստանի Հանրա</w:t>
      </w:r>
      <w:r w:rsidRPr="00A31AE9">
        <w:rPr>
          <w:rFonts w:ascii="GHEA Grapalat" w:hAnsi="GHEA Grapalat" w:cs="Tahoma"/>
          <w:color w:val="000000" w:themeColor="text1"/>
          <w:szCs w:val="22"/>
        </w:rPr>
        <w:softHyphen/>
        <w:t>պե</w:t>
      </w:r>
      <w:r w:rsidRPr="00A31AE9">
        <w:rPr>
          <w:rFonts w:ascii="GHEA Grapalat" w:hAnsi="GHEA Grapalat" w:cs="Tahoma"/>
          <w:color w:val="000000" w:themeColor="text1"/>
          <w:szCs w:val="22"/>
        </w:rPr>
        <w:softHyphen/>
        <w:t>տու</w:t>
      </w:r>
      <w:r w:rsidRPr="00A31AE9">
        <w:rPr>
          <w:rFonts w:ascii="GHEA Grapalat" w:hAnsi="GHEA Grapalat" w:cs="Tahoma"/>
          <w:color w:val="000000" w:themeColor="text1"/>
          <w:szCs w:val="22"/>
        </w:rPr>
        <w:softHyphen/>
        <w:t>թյան կառա</w:t>
      </w:r>
      <w:r w:rsidRPr="00A31AE9">
        <w:rPr>
          <w:rFonts w:ascii="GHEA Grapalat" w:hAnsi="GHEA Grapalat" w:cs="Tahoma"/>
          <w:color w:val="000000" w:themeColor="text1"/>
          <w:szCs w:val="22"/>
        </w:rPr>
        <w:softHyphen/>
        <w:t>վա</w:t>
      </w:r>
      <w:r w:rsidRPr="00A31AE9">
        <w:rPr>
          <w:rFonts w:ascii="GHEA Grapalat" w:hAnsi="GHEA Grapalat" w:cs="Tahoma"/>
          <w:color w:val="000000" w:themeColor="text1"/>
          <w:szCs w:val="22"/>
        </w:rPr>
        <w:softHyphen/>
        <w:t>րությունը   ո ր ո շ ու մ    է.</w:t>
      </w:r>
    </w:p>
    <w:p w:rsidR="000F3DD5" w:rsidRPr="00A31AE9" w:rsidRDefault="000F3DD5" w:rsidP="000F3DD5">
      <w:pPr>
        <w:spacing w:after="0" w:line="360" w:lineRule="auto"/>
        <w:ind w:firstLine="709"/>
        <w:jc w:val="both"/>
        <w:rPr>
          <w:rFonts w:ascii="GHEA Grapalat" w:eastAsia="Times New Roman" w:hAnsi="GHEA Grapalat" w:cs="Tahoma"/>
          <w:color w:val="000000" w:themeColor="text1"/>
          <w:lang w:val="en-US" w:eastAsia="ru-RU"/>
        </w:rPr>
      </w:pPr>
      <w:r w:rsidRPr="00A31AE9">
        <w:rPr>
          <w:rFonts w:ascii="GHEA Grapalat" w:eastAsia="Times New Roman" w:hAnsi="GHEA Grapalat" w:cs="Tahoma"/>
          <w:color w:val="000000" w:themeColor="text1"/>
          <w:lang w:val="en-US" w:eastAsia="ru-RU"/>
        </w:rPr>
        <w:t xml:space="preserve">1. Հավանություն տալ </w:t>
      </w:r>
      <w:r w:rsidR="00513A8E" w:rsidRPr="00A31AE9">
        <w:rPr>
          <w:rFonts w:ascii="GHEA Grapalat" w:eastAsia="Times New Roman" w:hAnsi="GHEA Grapalat" w:cs="Tahoma"/>
          <w:color w:val="000000" w:themeColor="text1"/>
          <w:lang w:val="hy-AM" w:eastAsia="ru-RU"/>
        </w:rPr>
        <w:t xml:space="preserve">«Ջրօգտագործողների ընկերությունների և ջրօգտագործողների ընկերությունների միությունների մասին» </w:t>
      </w:r>
      <w:r w:rsidR="003D0342" w:rsidRPr="00A31AE9">
        <w:rPr>
          <w:rFonts w:ascii="GHEA Grapalat" w:eastAsia="Times New Roman" w:hAnsi="GHEA Grapalat" w:cs="Tahoma"/>
          <w:color w:val="000000" w:themeColor="text1"/>
          <w:lang w:val="en-US" w:eastAsia="ru-RU"/>
        </w:rPr>
        <w:t>Հայաստանի Հանրապետության</w:t>
      </w:r>
      <w:r w:rsidR="003D0342" w:rsidRPr="00A31AE9">
        <w:rPr>
          <w:rFonts w:ascii="GHEA Grapalat" w:eastAsia="Times New Roman" w:hAnsi="GHEA Grapalat" w:cs="Tahoma"/>
          <w:color w:val="000000" w:themeColor="text1"/>
          <w:lang w:val="hy-AM" w:eastAsia="ru-RU"/>
        </w:rPr>
        <w:t xml:space="preserve"> օրենքում լրացում կատարելու մասին» </w:t>
      </w:r>
      <w:r w:rsidR="007E481E" w:rsidRPr="00A31AE9">
        <w:rPr>
          <w:rFonts w:ascii="GHEA Grapalat" w:eastAsia="Times New Roman" w:hAnsi="GHEA Grapalat" w:cs="Tahoma"/>
          <w:color w:val="000000" w:themeColor="text1"/>
          <w:lang w:val="en-US" w:eastAsia="ru-RU"/>
        </w:rPr>
        <w:t>Հայաստանի Հանրապետության օրենքի նախագծի (</w:t>
      </w:r>
      <w:r w:rsidR="00C575B5" w:rsidRPr="00A31AE9">
        <w:rPr>
          <w:rFonts w:ascii="GHEA Grapalat" w:eastAsia="Times New Roman" w:hAnsi="GHEA Grapalat" w:cs="Tahoma"/>
          <w:color w:val="000000" w:themeColor="text1"/>
          <w:lang w:val="hy-AM" w:eastAsia="ru-RU"/>
        </w:rPr>
        <w:t>Պ</w:t>
      </w:r>
      <w:r w:rsidR="007E481E" w:rsidRPr="00A31AE9">
        <w:rPr>
          <w:rFonts w:ascii="GHEA Grapalat" w:eastAsia="Times New Roman" w:hAnsi="GHEA Grapalat" w:cs="Tahoma"/>
          <w:color w:val="000000" w:themeColor="text1"/>
          <w:lang w:val="en-US" w:eastAsia="ru-RU"/>
        </w:rPr>
        <w:t>-9</w:t>
      </w:r>
      <w:r w:rsidR="00C575B5" w:rsidRPr="00A31AE9">
        <w:rPr>
          <w:rFonts w:ascii="GHEA Grapalat" w:eastAsia="Times New Roman" w:hAnsi="GHEA Grapalat" w:cs="Tahoma"/>
          <w:color w:val="000000" w:themeColor="text1"/>
          <w:lang w:val="hy-AM" w:eastAsia="ru-RU"/>
        </w:rPr>
        <w:t>7</w:t>
      </w:r>
      <w:r w:rsidR="007E481E" w:rsidRPr="00A31AE9">
        <w:rPr>
          <w:rFonts w:ascii="GHEA Grapalat" w:eastAsia="Times New Roman" w:hAnsi="GHEA Grapalat" w:cs="Tahoma"/>
          <w:color w:val="000000" w:themeColor="text1"/>
          <w:lang w:val="en-US" w:eastAsia="ru-RU"/>
        </w:rPr>
        <w:t>-</w:t>
      </w:r>
      <w:r w:rsidR="00C575B5" w:rsidRPr="00A31AE9">
        <w:rPr>
          <w:rFonts w:ascii="GHEA Grapalat" w:eastAsia="Times New Roman" w:hAnsi="GHEA Grapalat" w:cs="Tahoma"/>
          <w:color w:val="000000" w:themeColor="text1"/>
          <w:lang w:val="hy-AM" w:eastAsia="ru-RU"/>
        </w:rPr>
        <w:t>9</w:t>
      </w:r>
      <w:r w:rsidR="007E481E" w:rsidRPr="00A31AE9">
        <w:rPr>
          <w:rFonts w:ascii="GHEA Grapalat" w:eastAsia="Times New Roman" w:hAnsi="GHEA Grapalat" w:cs="Tahoma"/>
          <w:color w:val="000000" w:themeColor="text1"/>
          <w:lang w:val="en-US" w:eastAsia="ru-RU"/>
        </w:rPr>
        <w:t>.04.2019-</w:t>
      </w:r>
      <w:r w:rsidR="00C575B5" w:rsidRPr="00A31AE9">
        <w:rPr>
          <w:rFonts w:ascii="GHEA Grapalat" w:eastAsia="Times New Roman" w:hAnsi="GHEA Grapalat" w:cs="Tahoma"/>
          <w:color w:val="000000" w:themeColor="text1"/>
          <w:lang w:val="hy-AM" w:eastAsia="ru-RU"/>
        </w:rPr>
        <w:t>ՏՏԳԲ</w:t>
      </w:r>
      <w:r w:rsidR="007E481E" w:rsidRPr="00A31AE9">
        <w:rPr>
          <w:rFonts w:ascii="GHEA Grapalat" w:eastAsia="Times New Roman" w:hAnsi="GHEA Grapalat" w:cs="Tahoma"/>
          <w:color w:val="000000" w:themeColor="text1"/>
          <w:lang w:val="en-US" w:eastAsia="ru-RU"/>
        </w:rPr>
        <w:t>-011/0)</w:t>
      </w:r>
      <w:r w:rsidR="00CC68BD" w:rsidRPr="00A31AE9">
        <w:rPr>
          <w:rFonts w:ascii="GHEA Grapalat" w:eastAsia="Times New Roman" w:hAnsi="GHEA Grapalat" w:cs="Tahoma"/>
          <w:color w:val="000000" w:themeColor="text1"/>
          <w:lang w:val="en-US" w:eastAsia="ru-RU"/>
        </w:rPr>
        <w:t xml:space="preserve"> </w:t>
      </w:r>
      <w:r w:rsidRPr="00A31AE9">
        <w:rPr>
          <w:rFonts w:ascii="GHEA Grapalat" w:eastAsia="Times New Roman" w:hAnsi="GHEA Grapalat" w:cs="Tahoma"/>
          <w:color w:val="000000" w:themeColor="text1"/>
          <w:lang w:val="en-US" w:eastAsia="ru-RU"/>
        </w:rPr>
        <w:t>վերաբերյալ Հայաս</w:t>
      </w:r>
      <w:r w:rsidRPr="00A31AE9">
        <w:rPr>
          <w:rFonts w:ascii="GHEA Grapalat" w:eastAsia="Times New Roman" w:hAnsi="GHEA Grapalat" w:cs="Tahoma"/>
          <w:color w:val="000000" w:themeColor="text1"/>
          <w:lang w:val="en-US" w:eastAsia="ru-RU"/>
        </w:rPr>
        <w:softHyphen/>
        <w:t>տա</w:t>
      </w:r>
      <w:r w:rsidRPr="00A31AE9">
        <w:rPr>
          <w:rFonts w:ascii="GHEA Grapalat" w:eastAsia="Times New Roman" w:hAnsi="GHEA Grapalat" w:cs="Tahoma"/>
          <w:color w:val="000000" w:themeColor="text1"/>
          <w:lang w:val="en-US" w:eastAsia="ru-RU"/>
        </w:rPr>
        <w:softHyphen/>
        <w:t>նի Հան</w:t>
      </w:r>
      <w:r w:rsidRPr="00A31AE9">
        <w:rPr>
          <w:rFonts w:ascii="GHEA Grapalat" w:eastAsia="Times New Roman" w:hAnsi="GHEA Grapalat" w:cs="Tahoma"/>
          <w:color w:val="000000" w:themeColor="text1"/>
          <w:lang w:val="en-US" w:eastAsia="ru-RU"/>
        </w:rPr>
        <w:softHyphen/>
        <w:t>րա</w:t>
      </w:r>
      <w:r w:rsidRPr="00A31AE9">
        <w:rPr>
          <w:rFonts w:ascii="GHEA Grapalat" w:eastAsia="Times New Roman" w:hAnsi="GHEA Grapalat" w:cs="Tahoma"/>
          <w:color w:val="000000" w:themeColor="text1"/>
          <w:lang w:val="en-US" w:eastAsia="ru-RU"/>
        </w:rPr>
        <w:softHyphen/>
        <w:t>պե</w:t>
      </w:r>
      <w:r w:rsidRPr="00A31AE9">
        <w:rPr>
          <w:rFonts w:ascii="GHEA Grapalat" w:eastAsia="Times New Roman" w:hAnsi="GHEA Grapalat" w:cs="Tahoma"/>
          <w:color w:val="000000" w:themeColor="text1"/>
          <w:lang w:val="en-US" w:eastAsia="ru-RU"/>
        </w:rPr>
        <w:softHyphen/>
        <w:t>տու</w:t>
      </w:r>
      <w:r w:rsidRPr="00A31AE9">
        <w:rPr>
          <w:rFonts w:ascii="GHEA Grapalat" w:eastAsia="Times New Roman" w:hAnsi="GHEA Grapalat" w:cs="Tahoma"/>
          <w:color w:val="000000" w:themeColor="text1"/>
          <w:lang w:val="en-US" w:eastAsia="ru-RU"/>
        </w:rPr>
        <w:softHyphen/>
        <w:t>թյան կա</w:t>
      </w:r>
      <w:r w:rsidRPr="00A31AE9">
        <w:rPr>
          <w:rFonts w:ascii="GHEA Grapalat" w:eastAsia="Times New Roman" w:hAnsi="GHEA Grapalat" w:cs="Tahoma"/>
          <w:color w:val="000000" w:themeColor="text1"/>
          <w:lang w:val="en-US" w:eastAsia="ru-RU"/>
        </w:rPr>
        <w:softHyphen/>
      </w:r>
      <w:r w:rsidRPr="00A31AE9">
        <w:rPr>
          <w:rFonts w:ascii="GHEA Grapalat" w:eastAsia="Times New Roman" w:hAnsi="GHEA Grapalat" w:cs="Tahoma"/>
          <w:color w:val="000000" w:themeColor="text1"/>
          <w:lang w:val="en-US" w:eastAsia="ru-RU"/>
        </w:rPr>
        <w:softHyphen/>
        <w:t>ռա</w:t>
      </w:r>
      <w:r w:rsidRPr="00A31AE9">
        <w:rPr>
          <w:rFonts w:ascii="GHEA Grapalat" w:eastAsia="Times New Roman" w:hAnsi="GHEA Grapalat" w:cs="Tahoma"/>
          <w:color w:val="000000" w:themeColor="text1"/>
          <w:lang w:val="en-US" w:eastAsia="ru-RU"/>
        </w:rPr>
        <w:softHyphen/>
      </w:r>
      <w:r w:rsidRPr="00A31AE9">
        <w:rPr>
          <w:rFonts w:ascii="GHEA Grapalat" w:eastAsia="Times New Roman" w:hAnsi="GHEA Grapalat" w:cs="Tahoma"/>
          <w:color w:val="000000" w:themeColor="text1"/>
          <w:lang w:val="en-US" w:eastAsia="ru-RU"/>
        </w:rPr>
        <w:softHyphen/>
        <w:t>վա</w:t>
      </w:r>
      <w:r w:rsidRPr="00A31AE9">
        <w:rPr>
          <w:rFonts w:ascii="GHEA Grapalat" w:eastAsia="Times New Roman" w:hAnsi="GHEA Grapalat" w:cs="Tahoma"/>
          <w:color w:val="000000" w:themeColor="text1"/>
          <w:lang w:val="en-US" w:eastAsia="ru-RU"/>
        </w:rPr>
        <w:softHyphen/>
        <w:t>րու</w:t>
      </w:r>
      <w:r w:rsidRPr="00A31AE9">
        <w:rPr>
          <w:rFonts w:ascii="GHEA Grapalat" w:eastAsia="Times New Roman" w:hAnsi="GHEA Grapalat" w:cs="Tahoma"/>
          <w:color w:val="000000" w:themeColor="text1"/>
          <w:lang w:val="en-US" w:eastAsia="ru-RU"/>
        </w:rPr>
        <w:softHyphen/>
        <w:t>թյան առաջար</w:t>
      </w:r>
      <w:r w:rsidRPr="00A31AE9">
        <w:rPr>
          <w:rFonts w:ascii="GHEA Grapalat" w:eastAsia="Times New Roman" w:hAnsi="GHEA Grapalat" w:cs="Tahoma"/>
          <w:color w:val="000000" w:themeColor="text1"/>
          <w:lang w:val="en-US" w:eastAsia="ru-RU"/>
        </w:rPr>
        <w:softHyphen/>
        <w:t>կությ</w:t>
      </w:r>
      <w:r w:rsidR="00B30EC6" w:rsidRPr="00A31AE9">
        <w:rPr>
          <w:rFonts w:ascii="GHEA Grapalat" w:eastAsia="Times New Roman" w:hAnsi="GHEA Grapalat" w:cs="Tahoma"/>
          <w:color w:val="000000" w:themeColor="text1"/>
          <w:lang w:val="en-US" w:eastAsia="ru-RU"/>
        </w:rPr>
        <w:t>անը</w:t>
      </w:r>
      <w:r w:rsidR="00E1291A" w:rsidRPr="00A31AE9">
        <w:rPr>
          <w:rFonts w:ascii="GHEA Grapalat" w:eastAsia="Times New Roman" w:hAnsi="GHEA Grapalat" w:cs="Tahoma"/>
          <w:color w:val="000000" w:themeColor="text1"/>
          <w:lang w:val="en-US" w:eastAsia="ru-RU"/>
        </w:rPr>
        <w:t>,</w:t>
      </w:r>
      <w:r w:rsidRPr="00A31AE9">
        <w:rPr>
          <w:rFonts w:ascii="GHEA Grapalat" w:eastAsia="Times New Roman" w:hAnsi="GHEA Grapalat" w:cs="Tahoma"/>
          <w:color w:val="000000" w:themeColor="text1"/>
          <w:lang w:val="en-US" w:eastAsia="ru-RU"/>
        </w:rPr>
        <w:t xml:space="preserve"> </w:t>
      </w:r>
    </w:p>
    <w:p w:rsidR="000F3DD5" w:rsidRPr="00A31AE9" w:rsidRDefault="000F3DD5" w:rsidP="000F3DD5">
      <w:pPr>
        <w:pStyle w:val="norm"/>
        <w:spacing w:line="360" w:lineRule="auto"/>
        <w:rPr>
          <w:rFonts w:ascii="GHEA Grapalat" w:hAnsi="GHEA Grapalat" w:cs="Tahoma"/>
          <w:color w:val="000000" w:themeColor="text1"/>
          <w:szCs w:val="22"/>
        </w:rPr>
      </w:pPr>
      <w:r w:rsidRPr="00A31AE9">
        <w:rPr>
          <w:rFonts w:ascii="GHEA Grapalat" w:hAnsi="GHEA Grapalat"/>
          <w:color w:val="000000" w:themeColor="text1"/>
          <w:szCs w:val="22"/>
        </w:rPr>
        <w:t>2. Հայաս</w:t>
      </w:r>
      <w:r w:rsidRPr="00A31AE9">
        <w:rPr>
          <w:rFonts w:ascii="GHEA Grapalat" w:hAnsi="GHEA Grapalat"/>
          <w:color w:val="000000" w:themeColor="text1"/>
          <w:szCs w:val="22"/>
        </w:rPr>
        <w:softHyphen/>
        <w:t>տա</w:t>
      </w:r>
      <w:r w:rsidRPr="00A31AE9">
        <w:rPr>
          <w:rFonts w:ascii="GHEA Grapalat" w:hAnsi="GHEA Grapalat"/>
          <w:color w:val="000000" w:themeColor="text1"/>
          <w:szCs w:val="22"/>
        </w:rPr>
        <w:softHyphen/>
        <w:t>նի Հանրապե</w:t>
      </w:r>
      <w:r w:rsidRPr="00A31AE9">
        <w:rPr>
          <w:rFonts w:ascii="GHEA Grapalat" w:hAnsi="GHEA Grapalat"/>
          <w:color w:val="000000" w:themeColor="text1"/>
          <w:szCs w:val="22"/>
        </w:rPr>
        <w:softHyphen/>
        <w:t>տու</w:t>
      </w:r>
      <w:r w:rsidRPr="00A31AE9">
        <w:rPr>
          <w:rFonts w:ascii="GHEA Grapalat" w:hAnsi="GHEA Grapalat"/>
          <w:color w:val="000000" w:themeColor="text1"/>
          <w:szCs w:val="22"/>
        </w:rPr>
        <w:softHyphen/>
        <w:t>թյան կա</w:t>
      </w:r>
      <w:r w:rsidRPr="00A31AE9">
        <w:rPr>
          <w:rFonts w:ascii="GHEA Grapalat" w:hAnsi="GHEA Grapalat"/>
          <w:color w:val="000000" w:themeColor="text1"/>
          <w:szCs w:val="22"/>
        </w:rPr>
        <w:softHyphen/>
      </w:r>
      <w:r w:rsidRPr="00A31AE9">
        <w:rPr>
          <w:rFonts w:ascii="GHEA Grapalat" w:hAnsi="GHEA Grapalat"/>
          <w:color w:val="000000" w:themeColor="text1"/>
          <w:szCs w:val="22"/>
        </w:rPr>
        <w:softHyphen/>
        <w:t>ռա</w:t>
      </w:r>
      <w:r w:rsidRPr="00A31AE9">
        <w:rPr>
          <w:rFonts w:ascii="GHEA Grapalat" w:hAnsi="GHEA Grapalat"/>
          <w:color w:val="000000" w:themeColor="text1"/>
          <w:szCs w:val="22"/>
        </w:rPr>
        <w:softHyphen/>
      </w:r>
      <w:r w:rsidRPr="00A31AE9">
        <w:rPr>
          <w:rFonts w:ascii="GHEA Grapalat" w:hAnsi="GHEA Grapalat"/>
          <w:color w:val="000000" w:themeColor="text1"/>
          <w:szCs w:val="22"/>
        </w:rPr>
        <w:softHyphen/>
        <w:t>վա</w:t>
      </w:r>
      <w:r w:rsidRPr="00A31AE9">
        <w:rPr>
          <w:rFonts w:ascii="GHEA Grapalat" w:hAnsi="GHEA Grapalat"/>
          <w:color w:val="000000" w:themeColor="text1"/>
          <w:szCs w:val="22"/>
        </w:rPr>
        <w:softHyphen/>
        <w:t>րու</w:t>
      </w:r>
      <w:r w:rsidRPr="00A31AE9">
        <w:rPr>
          <w:rFonts w:ascii="GHEA Grapalat" w:hAnsi="GHEA Grapalat"/>
          <w:color w:val="000000" w:themeColor="text1"/>
          <w:szCs w:val="22"/>
        </w:rPr>
        <w:softHyphen/>
        <w:t xml:space="preserve">թյան </w:t>
      </w:r>
      <w:r w:rsidR="00054562" w:rsidRPr="00A31AE9">
        <w:rPr>
          <w:rFonts w:ascii="GHEA Grapalat" w:hAnsi="GHEA Grapalat"/>
          <w:color w:val="000000" w:themeColor="text1"/>
          <w:szCs w:val="22"/>
        </w:rPr>
        <w:t>առաջար</w:t>
      </w:r>
      <w:r w:rsidR="00054562" w:rsidRPr="00A31AE9">
        <w:rPr>
          <w:rFonts w:ascii="GHEA Grapalat" w:hAnsi="GHEA Grapalat"/>
          <w:color w:val="000000" w:themeColor="text1"/>
          <w:szCs w:val="22"/>
        </w:rPr>
        <w:softHyphen/>
        <w:t>կություն</w:t>
      </w:r>
      <w:r w:rsidR="00C13379" w:rsidRPr="00A31AE9">
        <w:rPr>
          <w:rFonts w:ascii="GHEA Grapalat" w:hAnsi="GHEA Grapalat"/>
          <w:color w:val="000000" w:themeColor="text1"/>
          <w:szCs w:val="22"/>
        </w:rPr>
        <w:t>ը</w:t>
      </w:r>
      <w:r w:rsidRPr="00A31AE9">
        <w:rPr>
          <w:rFonts w:ascii="GHEA Grapalat" w:hAnsi="GHEA Grapalat"/>
          <w:color w:val="000000" w:themeColor="text1"/>
          <w:szCs w:val="22"/>
        </w:rPr>
        <w:t xml:space="preserve"> սահ</w:t>
      </w:r>
      <w:r w:rsidRPr="00A31AE9">
        <w:rPr>
          <w:rFonts w:ascii="GHEA Grapalat" w:hAnsi="GHEA Grapalat"/>
          <w:color w:val="000000" w:themeColor="text1"/>
          <w:szCs w:val="22"/>
        </w:rPr>
        <w:softHyphen/>
        <w:t>ման</w:t>
      </w:r>
      <w:r w:rsidRPr="00A31AE9">
        <w:rPr>
          <w:rFonts w:ascii="GHEA Grapalat" w:hAnsi="GHEA Grapalat"/>
          <w:color w:val="000000" w:themeColor="text1"/>
          <w:szCs w:val="22"/>
        </w:rPr>
        <w:softHyphen/>
        <w:t>ված կարգով ներկայացնել Հա</w:t>
      </w:r>
      <w:r w:rsidRPr="00A31AE9">
        <w:rPr>
          <w:rFonts w:ascii="GHEA Grapalat" w:hAnsi="GHEA Grapalat"/>
          <w:color w:val="000000" w:themeColor="text1"/>
          <w:szCs w:val="22"/>
        </w:rPr>
        <w:softHyphen/>
        <w:t>յաս</w:t>
      </w:r>
      <w:r w:rsidRPr="00A31AE9">
        <w:rPr>
          <w:rFonts w:ascii="GHEA Grapalat" w:hAnsi="GHEA Grapalat"/>
          <w:color w:val="000000" w:themeColor="text1"/>
          <w:szCs w:val="22"/>
        </w:rPr>
        <w:softHyphen/>
      </w:r>
      <w:r w:rsidRPr="00A31AE9">
        <w:rPr>
          <w:rFonts w:ascii="GHEA Grapalat" w:hAnsi="GHEA Grapalat"/>
          <w:color w:val="000000" w:themeColor="text1"/>
          <w:szCs w:val="22"/>
        </w:rPr>
        <w:softHyphen/>
      </w:r>
      <w:r w:rsidRPr="00A31AE9">
        <w:rPr>
          <w:rFonts w:ascii="GHEA Grapalat" w:hAnsi="GHEA Grapalat"/>
          <w:color w:val="000000" w:themeColor="text1"/>
          <w:szCs w:val="22"/>
        </w:rPr>
        <w:softHyphen/>
        <w:t>տա</w:t>
      </w:r>
      <w:r w:rsidRPr="00A31AE9">
        <w:rPr>
          <w:rFonts w:ascii="GHEA Grapalat" w:hAnsi="GHEA Grapalat"/>
          <w:color w:val="000000" w:themeColor="text1"/>
          <w:szCs w:val="22"/>
        </w:rPr>
        <w:softHyphen/>
        <w:t>նի Հան</w:t>
      </w:r>
      <w:r w:rsidRPr="00A31AE9">
        <w:rPr>
          <w:rFonts w:ascii="GHEA Grapalat" w:hAnsi="GHEA Grapalat"/>
          <w:color w:val="000000" w:themeColor="text1"/>
          <w:szCs w:val="22"/>
        </w:rPr>
        <w:softHyphen/>
        <w:t>րա</w:t>
      </w:r>
      <w:r w:rsidRPr="00A31AE9">
        <w:rPr>
          <w:rFonts w:ascii="GHEA Grapalat" w:hAnsi="GHEA Grapalat"/>
          <w:color w:val="000000" w:themeColor="text1"/>
          <w:szCs w:val="22"/>
        </w:rPr>
        <w:softHyphen/>
        <w:t>պե</w:t>
      </w:r>
      <w:r w:rsidRPr="00A31AE9">
        <w:rPr>
          <w:rFonts w:ascii="GHEA Grapalat" w:hAnsi="GHEA Grapalat"/>
          <w:color w:val="000000" w:themeColor="text1"/>
          <w:szCs w:val="22"/>
        </w:rPr>
        <w:softHyphen/>
        <w:t>տու</w:t>
      </w:r>
      <w:r w:rsidRPr="00A31AE9">
        <w:rPr>
          <w:rFonts w:ascii="GHEA Grapalat" w:hAnsi="GHEA Grapalat"/>
          <w:color w:val="000000" w:themeColor="text1"/>
          <w:szCs w:val="22"/>
        </w:rPr>
        <w:softHyphen/>
        <w:t>թյան Ազգային ժողովի աշխա</w:t>
      </w:r>
      <w:r w:rsidRPr="00A31AE9">
        <w:rPr>
          <w:rFonts w:ascii="GHEA Grapalat" w:hAnsi="GHEA Grapalat"/>
          <w:color w:val="000000" w:themeColor="text1"/>
          <w:szCs w:val="22"/>
        </w:rPr>
        <w:softHyphen/>
        <w:t>տա</w:t>
      </w:r>
      <w:r w:rsidRPr="00A31AE9">
        <w:rPr>
          <w:rFonts w:ascii="GHEA Grapalat" w:hAnsi="GHEA Grapalat"/>
          <w:color w:val="000000" w:themeColor="text1"/>
          <w:szCs w:val="22"/>
        </w:rPr>
        <w:softHyphen/>
        <w:t>կազմ:</w:t>
      </w:r>
    </w:p>
    <w:p w:rsidR="000F3DD5" w:rsidRPr="00A31AE9" w:rsidRDefault="000F3DD5" w:rsidP="000F3DD5">
      <w:pPr>
        <w:rPr>
          <w:rFonts w:ascii="GHEA Grapalat" w:hAnsi="GHEA Grapalat"/>
          <w:color w:val="000000" w:themeColor="text1"/>
          <w:lang w:val="en-US"/>
        </w:rPr>
      </w:pPr>
    </w:p>
    <w:p w:rsidR="000F3DD5" w:rsidRPr="00A31AE9" w:rsidRDefault="000F3DD5" w:rsidP="000F3DD5">
      <w:pPr>
        <w:pStyle w:val="mechtex"/>
        <w:jc w:val="left"/>
        <w:rPr>
          <w:rFonts w:ascii="GHEA Grapalat" w:hAnsi="GHEA Grapalat"/>
          <w:caps/>
          <w:color w:val="000000" w:themeColor="text1"/>
          <w:lang w:val="af-ZA"/>
        </w:rPr>
      </w:pPr>
      <w:r w:rsidRPr="00A31AE9">
        <w:rPr>
          <w:rFonts w:ascii="GHEA Grapalat" w:hAnsi="GHEA Grapalat" w:cs="Sylfaen"/>
          <w:bCs/>
          <w:caps/>
          <w:color w:val="000000" w:themeColor="text1"/>
          <w:spacing w:val="-8"/>
          <w:lang w:val="fr-FR" w:eastAsia="en-US"/>
        </w:rPr>
        <w:t>Հայաստանի Հանրապետության</w:t>
      </w:r>
    </w:p>
    <w:p w:rsidR="000F3DD5" w:rsidRPr="00A31AE9" w:rsidRDefault="000F3DD5" w:rsidP="000F3DD5">
      <w:pPr>
        <w:pStyle w:val="mechtex"/>
        <w:jc w:val="left"/>
        <w:rPr>
          <w:rFonts w:ascii="GHEA Grapalat" w:hAnsi="GHEA Grapalat" w:cs="Arial Armenian"/>
          <w:color w:val="000000" w:themeColor="text1"/>
          <w:lang w:val="af-ZA"/>
        </w:rPr>
      </w:pPr>
      <w:r w:rsidRPr="00A31AE9">
        <w:rPr>
          <w:rFonts w:ascii="GHEA Grapalat" w:hAnsi="GHEA Grapalat" w:cs="Sylfaen"/>
          <w:color w:val="000000" w:themeColor="text1"/>
        </w:rPr>
        <w:t xml:space="preserve">              ՎԱՐՉԱՊԵՏ</w:t>
      </w:r>
      <w:r w:rsidRPr="00A31AE9">
        <w:rPr>
          <w:rFonts w:ascii="GHEA Grapalat" w:hAnsi="GHEA Grapalat" w:cs="Arial Armenian"/>
          <w:color w:val="000000" w:themeColor="text1"/>
          <w:lang w:val="af-ZA"/>
        </w:rPr>
        <w:tab/>
        <w:t xml:space="preserve">                                             </w:t>
      </w:r>
      <w:r w:rsidRPr="00A31AE9">
        <w:rPr>
          <w:rFonts w:ascii="GHEA Grapalat" w:hAnsi="GHEA Grapalat" w:cs="Arial Armenian"/>
          <w:color w:val="000000" w:themeColor="text1"/>
          <w:lang w:val="af-ZA"/>
        </w:rPr>
        <w:tab/>
      </w:r>
      <w:r w:rsidRPr="00A31AE9">
        <w:rPr>
          <w:rFonts w:ascii="GHEA Grapalat" w:hAnsi="GHEA Grapalat" w:cs="Arial Armenian"/>
          <w:color w:val="000000" w:themeColor="text1"/>
          <w:lang w:val="af-ZA"/>
        </w:rPr>
        <w:tab/>
        <w:t xml:space="preserve">   </w:t>
      </w:r>
      <w:r w:rsidRPr="00A31AE9">
        <w:rPr>
          <w:rFonts w:ascii="GHEA Grapalat" w:hAnsi="GHEA Grapalat" w:cs="Arial Armenian"/>
          <w:color w:val="000000" w:themeColor="text1"/>
        </w:rPr>
        <w:t>Ն</w:t>
      </w:r>
      <w:r w:rsidRPr="00A31AE9">
        <w:rPr>
          <w:rFonts w:ascii="GHEA Grapalat" w:hAnsi="GHEA Grapalat" w:cs="Sylfaen"/>
          <w:color w:val="000000" w:themeColor="text1"/>
          <w:lang w:val="af-ZA"/>
        </w:rPr>
        <w:t>.</w:t>
      </w:r>
      <w:r w:rsidRPr="00A31AE9">
        <w:rPr>
          <w:rFonts w:ascii="GHEA Grapalat" w:hAnsi="GHEA Grapalat" w:cs="Arial Armenian"/>
          <w:color w:val="000000" w:themeColor="text1"/>
          <w:lang w:val="af-ZA"/>
        </w:rPr>
        <w:t xml:space="preserve"> ՓԱՇԻՆ</w:t>
      </w:r>
      <w:r w:rsidRPr="00A31AE9">
        <w:rPr>
          <w:rFonts w:ascii="GHEA Grapalat" w:hAnsi="GHEA Grapalat" w:cs="Sylfaen"/>
          <w:color w:val="000000" w:themeColor="text1"/>
        </w:rPr>
        <w:t>ՅԱՆ</w:t>
      </w:r>
    </w:p>
    <w:p w:rsidR="000F3DD5" w:rsidRPr="00A31AE9" w:rsidRDefault="000F3DD5" w:rsidP="000F3DD5">
      <w:pPr>
        <w:rPr>
          <w:rFonts w:ascii="GHEA Grapalat" w:hAnsi="GHEA Grapalat"/>
          <w:color w:val="000000" w:themeColor="text1"/>
          <w:lang w:val="af-ZA"/>
        </w:rPr>
      </w:pPr>
    </w:p>
    <w:p w:rsidR="000F3DD5" w:rsidRPr="00A31AE9" w:rsidRDefault="000F3DD5" w:rsidP="000F3DD5">
      <w:pPr>
        <w:rPr>
          <w:rFonts w:ascii="GHEA Grapalat" w:hAnsi="GHEA Grapalat"/>
          <w:color w:val="000000" w:themeColor="text1"/>
          <w:spacing w:val="-4"/>
          <w:lang w:val="hy-AM"/>
        </w:rPr>
      </w:pPr>
      <w:r w:rsidRPr="00A31AE9">
        <w:rPr>
          <w:rFonts w:ascii="GHEA Grapalat" w:hAnsi="GHEA Grapalat"/>
          <w:color w:val="000000" w:themeColor="text1"/>
          <w:lang w:val="af-ZA"/>
        </w:rPr>
        <w:t xml:space="preserve">   </w:t>
      </w:r>
      <w:r w:rsidRPr="00A31AE9">
        <w:rPr>
          <w:rFonts w:ascii="GHEA Grapalat" w:hAnsi="GHEA Grapalat"/>
          <w:color w:val="000000" w:themeColor="text1"/>
          <w:lang w:val="af-ZA"/>
        </w:rPr>
        <w:tab/>
        <w:t xml:space="preserve">   201</w:t>
      </w:r>
      <w:r w:rsidR="007E481E" w:rsidRPr="00A31AE9">
        <w:rPr>
          <w:rFonts w:ascii="GHEA Grapalat" w:hAnsi="GHEA Grapalat"/>
          <w:color w:val="000000" w:themeColor="text1"/>
          <w:lang w:val="hy-AM"/>
        </w:rPr>
        <w:t>9</w:t>
      </w:r>
      <w:r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Sylfaen"/>
          <w:color w:val="000000" w:themeColor="text1"/>
        </w:rPr>
        <w:t>թ</w:t>
      </w:r>
      <w:r w:rsidRPr="00A31AE9">
        <w:rPr>
          <w:rFonts w:ascii="GHEA Grapalat" w:hAnsi="GHEA Grapalat" w:cs="Arial Armenian"/>
          <w:color w:val="000000" w:themeColor="text1"/>
          <w:lang w:val="af-ZA"/>
        </w:rPr>
        <w:t xml:space="preserve">. </w:t>
      </w:r>
      <w:r w:rsidR="00B30EC6" w:rsidRPr="00A31AE9">
        <w:rPr>
          <w:rFonts w:ascii="GHEA Grapalat" w:hAnsi="GHEA Grapalat" w:cs="IRTEK Courier"/>
          <w:color w:val="000000" w:themeColor="text1"/>
          <w:spacing w:val="-4"/>
          <w:lang w:val="hy-AM"/>
        </w:rPr>
        <w:t>մայիսի</w:t>
      </w:r>
    </w:p>
    <w:p w:rsidR="000F3DD5" w:rsidRPr="00A31AE9" w:rsidRDefault="000F3DD5" w:rsidP="000F3DD5">
      <w:pPr>
        <w:pStyle w:val="mechtex"/>
        <w:jc w:val="left"/>
        <w:rPr>
          <w:rFonts w:ascii="GHEA Grapalat" w:hAnsi="GHEA Grapalat" w:cs="Sylfaen"/>
          <w:color w:val="000000" w:themeColor="text1"/>
          <w:lang w:val="af-ZA"/>
        </w:rPr>
      </w:pPr>
      <w:r w:rsidRPr="00A31AE9">
        <w:rPr>
          <w:rFonts w:ascii="GHEA Grapalat" w:hAnsi="GHEA Grapalat"/>
          <w:color w:val="000000" w:themeColor="text1"/>
          <w:lang w:val="af-ZA"/>
        </w:rPr>
        <w:tab/>
        <w:t xml:space="preserve">          </w:t>
      </w:r>
      <w:r w:rsidRPr="00A31AE9">
        <w:rPr>
          <w:rFonts w:ascii="GHEA Grapalat" w:hAnsi="GHEA Grapalat" w:cs="Sylfaen"/>
          <w:color w:val="000000" w:themeColor="text1"/>
        </w:rPr>
        <w:t>Երևան</w:t>
      </w:r>
    </w:p>
    <w:p w:rsidR="00513A8E" w:rsidRPr="00A31AE9" w:rsidRDefault="00513A8E" w:rsidP="000F3DD5">
      <w:pPr>
        <w:spacing w:after="0" w:line="240" w:lineRule="auto"/>
        <w:ind w:left="1134" w:right="970"/>
        <w:jc w:val="both"/>
        <w:rPr>
          <w:rFonts w:ascii="GHEA Grapalat" w:hAnsi="GHEA Grapalat" w:cs="Sylfaen"/>
          <w:color w:val="000000" w:themeColor="text1"/>
          <w:spacing w:val="10"/>
          <w:lang w:val="hy-AM"/>
        </w:rPr>
      </w:pPr>
    </w:p>
    <w:p w:rsidR="00513A8E" w:rsidRPr="00A31AE9" w:rsidRDefault="00513A8E" w:rsidP="000F3DD5">
      <w:pPr>
        <w:spacing w:after="0" w:line="240" w:lineRule="auto"/>
        <w:ind w:left="1134" w:right="970"/>
        <w:jc w:val="both"/>
        <w:rPr>
          <w:rFonts w:ascii="GHEA Grapalat" w:hAnsi="GHEA Grapalat" w:cs="Sylfaen"/>
          <w:color w:val="000000" w:themeColor="text1"/>
          <w:spacing w:val="10"/>
          <w:lang w:val="hy-AM"/>
        </w:rPr>
      </w:pPr>
    </w:p>
    <w:p w:rsidR="00513A8E" w:rsidRPr="00A31AE9" w:rsidRDefault="00513A8E" w:rsidP="000F3DD5">
      <w:pPr>
        <w:spacing w:after="0" w:line="240" w:lineRule="auto"/>
        <w:ind w:left="1134" w:right="970"/>
        <w:jc w:val="both"/>
        <w:rPr>
          <w:rFonts w:ascii="GHEA Grapalat" w:hAnsi="GHEA Grapalat" w:cs="Sylfaen"/>
          <w:color w:val="000000" w:themeColor="text1"/>
          <w:spacing w:val="10"/>
          <w:lang w:val="hy-AM"/>
        </w:rPr>
      </w:pPr>
    </w:p>
    <w:p w:rsidR="000F3DD5" w:rsidRPr="00A31AE9" w:rsidRDefault="00B55AA3" w:rsidP="000F3DD5">
      <w:pPr>
        <w:spacing w:after="0" w:line="240" w:lineRule="auto"/>
        <w:ind w:left="1134" w:right="970"/>
        <w:jc w:val="both"/>
        <w:rPr>
          <w:rFonts w:ascii="GHEA Grapalat" w:hAnsi="GHEA Grapalat" w:cs="Tahoma"/>
          <w:caps/>
          <w:color w:val="000000" w:themeColor="text1"/>
          <w:spacing w:val="-4"/>
          <w:lang w:val="af-ZA"/>
        </w:rPr>
      </w:pPr>
      <w:r w:rsidRPr="00A31AE9">
        <w:rPr>
          <w:rFonts w:ascii="GHEA Grapalat" w:hAnsi="GHEA Grapalat" w:cs="Sylfaen"/>
          <w:color w:val="000000" w:themeColor="text1"/>
          <w:spacing w:val="10"/>
          <w:lang w:val="hy-AM"/>
        </w:rPr>
        <w:t>«ՋՐՕԳՏԱԳՈՐԾՈՂՆԵՐԻ</w:t>
      </w:r>
      <w:r w:rsidRPr="00A31AE9">
        <w:rPr>
          <w:rFonts w:cs="Calibri"/>
          <w:color w:val="000000" w:themeColor="text1"/>
          <w:spacing w:val="10"/>
          <w:lang w:val="hy-AM"/>
        </w:rPr>
        <w:t> </w:t>
      </w:r>
      <w:r w:rsidRPr="00A31AE9">
        <w:rPr>
          <w:rFonts w:ascii="GHEA Grapalat" w:hAnsi="GHEA Grapalat" w:cs="Sylfaen"/>
          <w:color w:val="000000" w:themeColor="text1"/>
          <w:spacing w:val="10"/>
          <w:lang w:val="hy-AM"/>
        </w:rPr>
        <w:t>ԸՆԿԵՐՈՒԹՅՈՒՆՆԵՐԻ</w:t>
      </w:r>
      <w:r w:rsidRPr="00A31AE9">
        <w:rPr>
          <w:rFonts w:cs="Calibri"/>
          <w:color w:val="000000" w:themeColor="text1"/>
          <w:spacing w:val="10"/>
          <w:lang w:val="hy-AM"/>
        </w:rPr>
        <w:t> </w:t>
      </w:r>
      <w:r w:rsidRPr="00A31AE9">
        <w:rPr>
          <w:rFonts w:ascii="GHEA Grapalat" w:hAnsi="GHEA Grapalat" w:cs="Sylfaen"/>
          <w:color w:val="000000" w:themeColor="text1"/>
          <w:spacing w:val="10"/>
          <w:lang w:val="hy-AM"/>
        </w:rPr>
        <w:t>ԵՎ</w:t>
      </w:r>
      <w:r w:rsidRPr="00A31AE9">
        <w:rPr>
          <w:rFonts w:cs="Calibri"/>
          <w:color w:val="000000" w:themeColor="text1"/>
          <w:spacing w:val="10"/>
          <w:lang w:val="hy-AM"/>
        </w:rPr>
        <w:t> </w:t>
      </w:r>
      <w:r w:rsidRPr="00A31AE9">
        <w:rPr>
          <w:rFonts w:ascii="GHEA Grapalat" w:hAnsi="GHEA Grapalat" w:cs="Sylfaen"/>
          <w:color w:val="000000" w:themeColor="text1"/>
          <w:spacing w:val="10"/>
          <w:lang w:val="hy-AM"/>
        </w:rPr>
        <w:t xml:space="preserve">ՋՐՕԳՏԱԳՈՐԾՈՂՆԵՐԻ ԸՆԿԵՐՈՒԹՅՈՒՆՆԵՐԻ ՄԻՈՒԹՅՈՒՆՆԵՐԻ ՄԱՍԻՆ» </w:t>
      </w:r>
      <w:r w:rsidR="00503309" w:rsidRPr="00A31AE9">
        <w:rPr>
          <w:rFonts w:ascii="GHEA Grapalat" w:hAnsi="GHEA Grapalat" w:cs="Sylfaen"/>
          <w:color w:val="000000" w:themeColor="text1"/>
          <w:spacing w:val="10"/>
          <w:lang w:val="hy-AM"/>
        </w:rPr>
        <w:t xml:space="preserve">ՀՀ ՕՐԵՆՔՈՒՄ ԼՐԱՑՈՒՄ ԿԱՏԱՐԵԼՈՒ ՄԱՍԻՆ» </w:t>
      </w:r>
      <w:r w:rsidRPr="00A31AE9">
        <w:rPr>
          <w:rFonts w:ascii="GHEA Grapalat" w:hAnsi="GHEA Grapalat" w:cs="Sylfaen"/>
          <w:color w:val="000000" w:themeColor="text1"/>
          <w:spacing w:val="10"/>
          <w:lang w:val="hy-AM"/>
        </w:rPr>
        <w:t>ՀԱՅԱՍՏԱՆԻ ՀԱՆՐԱՊԵՏՈՒԹՅԱՆ ՕՐԵՆՔԻ ՆԱԽԱԳԾԻ</w:t>
      </w:r>
      <w:r w:rsidR="00A52989" w:rsidRPr="00A31AE9">
        <w:rPr>
          <w:rFonts w:ascii="GHEA Grapalat" w:eastAsia="Times New Roman" w:hAnsi="GHEA Grapalat" w:cs="Tahoma"/>
          <w:color w:val="000000" w:themeColor="text1"/>
          <w:lang w:val="af-ZA" w:eastAsia="ru-RU"/>
        </w:rPr>
        <w:t xml:space="preserve"> (</w:t>
      </w:r>
      <w:r w:rsidRPr="00A31AE9">
        <w:rPr>
          <w:rFonts w:ascii="GHEA Grapalat" w:eastAsia="Times New Roman" w:hAnsi="GHEA Grapalat" w:cs="Tahoma"/>
          <w:color w:val="000000" w:themeColor="text1"/>
          <w:lang w:val="hy-AM" w:eastAsia="ru-RU"/>
        </w:rPr>
        <w:t>Պ-97-9.04.2019-ՏՏԳԲ-011/0</w:t>
      </w:r>
      <w:r w:rsidR="00A52989" w:rsidRPr="00A31AE9">
        <w:rPr>
          <w:rFonts w:ascii="GHEA Grapalat" w:eastAsia="Times New Roman" w:hAnsi="GHEA Grapalat" w:cs="Tahoma"/>
          <w:color w:val="000000" w:themeColor="text1"/>
          <w:lang w:val="af-ZA" w:eastAsia="ru-RU"/>
        </w:rPr>
        <w:t>)</w:t>
      </w:r>
      <w:r w:rsidR="00CC68BD" w:rsidRPr="00A31AE9">
        <w:rPr>
          <w:rFonts w:ascii="GHEA Grapalat" w:hAnsi="GHEA Grapalat" w:cs="Sylfaen"/>
          <w:color w:val="000000" w:themeColor="text1"/>
          <w:spacing w:val="10"/>
          <w:lang w:val="af-ZA"/>
        </w:rPr>
        <w:t xml:space="preserve"> </w:t>
      </w:r>
      <w:r w:rsidR="000F3DD5" w:rsidRPr="00A31AE9">
        <w:rPr>
          <w:rFonts w:ascii="GHEA Grapalat" w:hAnsi="GHEA Grapalat" w:cs="Tahoma"/>
          <w:caps/>
          <w:color w:val="000000" w:themeColor="text1"/>
          <w:spacing w:val="-4"/>
          <w:lang w:val="af-ZA"/>
        </w:rPr>
        <w:t>վերա</w:t>
      </w:r>
      <w:r w:rsidR="000F3DD5" w:rsidRPr="00A31AE9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բեր</w:t>
      </w:r>
      <w:r w:rsidR="000F3DD5" w:rsidRPr="00A31AE9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յալ Հա</w:t>
      </w:r>
      <w:r w:rsidR="000F3DD5" w:rsidRPr="00A31AE9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</w:r>
      <w:r w:rsidR="000F3DD5" w:rsidRPr="00A31AE9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</w:r>
      <w:r w:rsidR="000F3DD5" w:rsidRPr="00A31AE9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յաս</w:t>
      </w:r>
      <w:r w:rsidR="000F3DD5" w:rsidRPr="00A31AE9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</w:r>
      <w:r w:rsidR="000F3DD5" w:rsidRPr="00A31AE9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</w:r>
      <w:r w:rsidR="000F3DD5" w:rsidRPr="00A31AE9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տա</w:t>
      </w:r>
      <w:r w:rsidR="000F3DD5" w:rsidRPr="00A31AE9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նի Հա</w:t>
      </w:r>
      <w:r w:rsidR="000F3DD5" w:rsidRPr="00A31AE9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ն</w:t>
      </w:r>
      <w:r w:rsidR="000F3DD5" w:rsidRPr="00A31AE9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րա</w:t>
      </w:r>
      <w:r w:rsidR="000F3DD5" w:rsidRPr="00A31AE9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պե</w:t>
      </w:r>
      <w:r w:rsidR="000F3DD5" w:rsidRPr="00A31AE9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</w:r>
      <w:r w:rsidR="000F3DD5" w:rsidRPr="00A31AE9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</w:r>
      <w:r w:rsidR="000F3DD5" w:rsidRPr="00A31AE9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տու</w:t>
      </w:r>
      <w:r w:rsidR="000F3DD5" w:rsidRPr="00A31AE9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թյան կառա</w:t>
      </w:r>
      <w:r w:rsidR="000F3DD5" w:rsidRPr="00A31AE9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վա</w:t>
      </w:r>
      <w:r w:rsidR="000F3DD5" w:rsidRPr="00A31AE9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</w:r>
      <w:r w:rsidR="000F3DD5" w:rsidRPr="00A31AE9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րու</w:t>
      </w:r>
      <w:r w:rsidR="000F3DD5" w:rsidRPr="00A31AE9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</w:r>
      <w:r w:rsidR="000F3DD5" w:rsidRPr="00A31AE9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թյան առա</w:t>
      </w:r>
      <w:r w:rsidR="000F3DD5" w:rsidRPr="00A31AE9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ջար</w:t>
      </w:r>
      <w:r w:rsidR="000F3DD5" w:rsidRPr="00A31AE9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</w:r>
      <w:r w:rsidR="000F3DD5" w:rsidRPr="00A31AE9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կու</w:t>
      </w:r>
      <w:r w:rsidR="000F3DD5" w:rsidRPr="00A31AE9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</w:r>
      <w:r w:rsidR="00C30B17" w:rsidRPr="00A31AE9">
        <w:rPr>
          <w:rFonts w:ascii="GHEA Grapalat" w:hAnsi="GHEA Grapalat" w:cs="Tahoma"/>
          <w:caps/>
          <w:color w:val="000000" w:themeColor="text1"/>
          <w:spacing w:val="-4"/>
          <w:lang w:val="af-ZA"/>
        </w:rPr>
        <w:t>թյՈՒՆ</w:t>
      </w:r>
      <w:r w:rsidR="006125C1" w:rsidRPr="00A31AE9">
        <w:rPr>
          <w:rFonts w:ascii="GHEA Grapalat" w:hAnsi="GHEA Grapalat" w:cs="Tahoma"/>
          <w:caps/>
          <w:color w:val="000000" w:themeColor="text1"/>
          <w:spacing w:val="-4"/>
          <w:lang w:val="af-ZA"/>
        </w:rPr>
        <w:t>ՆԵՐ</w:t>
      </w:r>
      <w:r w:rsidR="00C30B17" w:rsidRPr="00A31AE9">
        <w:rPr>
          <w:rFonts w:ascii="GHEA Grapalat" w:hAnsi="GHEA Grapalat" w:cs="Tahoma"/>
          <w:caps/>
          <w:color w:val="000000" w:themeColor="text1"/>
          <w:spacing w:val="-4"/>
          <w:lang w:val="af-ZA"/>
        </w:rPr>
        <w:t>Ը</w:t>
      </w:r>
    </w:p>
    <w:p w:rsidR="00D426E7" w:rsidRPr="00A31AE9" w:rsidRDefault="00D426E7" w:rsidP="000F3DD5">
      <w:pPr>
        <w:spacing w:after="0" w:line="240" w:lineRule="auto"/>
        <w:ind w:left="1134" w:right="970"/>
        <w:jc w:val="both"/>
        <w:rPr>
          <w:rFonts w:ascii="GHEA Grapalat" w:hAnsi="GHEA Grapalat" w:cs="Tahoma"/>
          <w:caps/>
          <w:color w:val="000000" w:themeColor="text1"/>
          <w:spacing w:val="-4"/>
          <w:lang w:val="af-ZA"/>
        </w:rPr>
      </w:pPr>
    </w:p>
    <w:p w:rsidR="00C35F6F" w:rsidRPr="00A31AE9" w:rsidRDefault="00C35F6F" w:rsidP="000F3DD5">
      <w:pPr>
        <w:spacing w:after="0" w:line="240" w:lineRule="auto"/>
        <w:ind w:left="1134" w:right="970"/>
        <w:jc w:val="both"/>
        <w:rPr>
          <w:rFonts w:ascii="GHEA Grapalat" w:hAnsi="GHEA Grapalat" w:cs="Tahoma"/>
          <w:caps/>
          <w:color w:val="000000" w:themeColor="text1"/>
          <w:spacing w:val="-4"/>
          <w:lang w:val="af-ZA"/>
        </w:rPr>
      </w:pPr>
    </w:p>
    <w:p w:rsidR="00DE3693" w:rsidRPr="00A31AE9" w:rsidRDefault="00DE3693" w:rsidP="00290F79">
      <w:pPr>
        <w:spacing w:after="0"/>
        <w:ind w:firstLine="567"/>
        <w:jc w:val="both"/>
        <w:rPr>
          <w:rFonts w:ascii="GHEA Grapalat" w:hAnsi="GHEA Grapalat"/>
          <w:color w:val="000000" w:themeColor="text1"/>
          <w:lang w:val="af-ZA"/>
        </w:rPr>
      </w:pPr>
      <w:r w:rsidRPr="00A31AE9">
        <w:rPr>
          <w:rFonts w:ascii="GHEA Grapalat" w:hAnsi="GHEA Grapalat" w:cs="Sylfaen"/>
          <w:color w:val="000000" w:themeColor="text1"/>
          <w:lang w:val="hy-AM"/>
        </w:rPr>
        <w:t xml:space="preserve">Հայաստանի Հանրապետության կառավարությունն </w:t>
      </w:r>
      <w:r w:rsidRPr="00A31AE9">
        <w:rPr>
          <w:rFonts w:ascii="GHEA Grapalat" w:hAnsi="GHEA Grapalat"/>
          <w:color w:val="000000" w:themeColor="text1"/>
          <w:lang w:val="hy-AM"/>
        </w:rPr>
        <w:t>առաջարկում</w:t>
      </w:r>
      <w:r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/>
          <w:color w:val="000000" w:themeColor="text1"/>
          <w:lang w:val="hy-AM"/>
        </w:rPr>
        <w:t>է</w:t>
      </w:r>
      <w:r w:rsidRPr="00A31AE9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A31AE9">
        <w:rPr>
          <w:rFonts w:ascii="GHEA Grapalat" w:eastAsia="Times New Roman" w:hAnsi="GHEA Grapalat" w:cs="Tahoma"/>
          <w:color w:val="000000" w:themeColor="text1"/>
          <w:lang w:val="hy-AM" w:eastAsia="ru-RU"/>
        </w:rPr>
        <w:t>«Ջրօգտագործող</w:t>
      </w:r>
      <w:r w:rsidR="00290F79" w:rsidRPr="00A31AE9">
        <w:rPr>
          <w:rFonts w:ascii="GHEA Grapalat" w:eastAsia="Times New Roman" w:hAnsi="GHEA Grapalat" w:cs="Tahoma"/>
          <w:color w:val="000000" w:themeColor="text1"/>
          <w:lang w:val="hy-AM" w:eastAsia="ru-RU"/>
        </w:rPr>
        <w:softHyphen/>
      </w:r>
      <w:r w:rsidRPr="00A31AE9">
        <w:rPr>
          <w:rFonts w:ascii="GHEA Grapalat" w:eastAsia="Times New Roman" w:hAnsi="GHEA Grapalat" w:cs="Tahoma"/>
          <w:color w:val="000000" w:themeColor="text1"/>
          <w:lang w:val="hy-AM" w:eastAsia="ru-RU"/>
        </w:rPr>
        <w:t xml:space="preserve">ների ընկերությունների և ջրօգտագործողների ընկերությունների միությունների մասին» </w:t>
      </w:r>
      <w:r w:rsidRPr="00A31AE9">
        <w:rPr>
          <w:rFonts w:ascii="GHEA Grapalat" w:eastAsia="Times New Roman" w:hAnsi="GHEA Grapalat" w:cs="Tahoma"/>
          <w:color w:val="000000" w:themeColor="text1"/>
          <w:lang w:val="en-US" w:eastAsia="ru-RU"/>
        </w:rPr>
        <w:t>Հա</w:t>
      </w:r>
      <w:r w:rsidR="002D1D7A" w:rsidRPr="00A31AE9">
        <w:rPr>
          <w:rFonts w:ascii="GHEA Grapalat" w:eastAsia="Times New Roman" w:hAnsi="GHEA Grapalat" w:cs="Tahoma"/>
          <w:color w:val="000000" w:themeColor="text1"/>
          <w:lang w:val="af-ZA" w:eastAsia="ru-RU"/>
        </w:rPr>
        <w:softHyphen/>
      </w:r>
      <w:r w:rsidRPr="00A31AE9">
        <w:rPr>
          <w:rFonts w:ascii="GHEA Grapalat" w:eastAsia="Times New Roman" w:hAnsi="GHEA Grapalat" w:cs="Tahoma"/>
          <w:color w:val="000000" w:themeColor="text1"/>
          <w:lang w:val="en-US" w:eastAsia="ru-RU"/>
        </w:rPr>
        <w:t>յաս</w:t>
      </w:r>
      <w:r w:rsidR="002D1D7A" w:rsidRPr="00A31AE9">
        <w:rPr>
          <w:rFonts w:ascii="GHEA Grapalat" w:eastAsia="Times New Roman" w:hAnsi="GHEA Grapalat" w:cs="Tahoma"/>
          <w:color w:val="000000" w:themeColor="text1"/>
          <w:lang w:val="af-ZA" w:eastAsia="ru-RU"/>
        </w:rPr>
        <w:softHyphen/>
      </w:r>
      <w:r w:rsidRPr="00A31AE9">
        <w:rPr>
          <w:rFonts w:ascii="GHEA Grapalat" w:eastAsia="Times New Roman" w:hAnsi="GHEA Grapalat" w:cs="Tahoma"/>
          <w:color w:val="000000" w:themeColor="text1"/>
          <w:lang w:val="en-US" w:eastAsia="ru-RU"/>
        </w:rPr>
        <w:t>տանի</w:t>
      </w:r>
      <w:r w:rsidRPr="00A31AE9">
        <w:rPr>
          <w:rFonts w:ascii="GHEA Grapalat" w:eastAsia="Times New Roman" w:hAnsi="GHEA Grapalat" w:cs="Tahoma"/>
          <w:color w:val="000000" w:themeColor="text1"/>
          <w:lang w:val="af-ZA" w:eastAsia="ru-RU"/>
        </w:rPr>
        <w:t xml:space="preserve"> </w:t>
      </w:r>
      <w:r w:rsidRPr="00A31AE9">
        <w:rPr>
          <w:rFonts w:ascii="GHEA Grapalat" w:eastAsia="Times New Roman" w:hAnsi="GHEA Grapalat" w:cs="Tahoma"/>
          <w:color w:val="000000" w:themeColor="text1"/>
          <w:lang w:val="en-US" w:eastAsia="ru-RU"/>
        </w:rPr>
        <w:t>Հանրապետության</w:t>
      </w:r>
      <w:r w:rsidRPr="00A31AE9">
        <w:rPr>
          <w:rFonts w:ascii="GHEA Grapalat" w:eastAsia="Times New Roman" w:hAnsi="GHEA Grapalat" w:cs="Tahoma"/>
          <w:color w:val="000000" w:themeColor="text1"/>
          <w:lang w:val="hy-AM" w:eastAsia="ru-RU"/>
        </w:rPr>
        <w:t xml:space="preserve"> օրենքում լրացում կատարելու մասին» </w:t>
      </w:r>
      <w:r w:rsidRPr="00A31AE9">
        <w:rPr>
          <w:rFonts w:ascii="GHEA Grapalat" w:eastAsia="Times New Roman" w:hAnsi="GHEA Grapalat" w:cs="Tahoma"/>
          <w:color w:val="000000" w:themeColor="text1"/>
          <w:lang w:val="en-US" w:eastAsia="ru-RU"/>
        </w:rPr>
        <w:t>Հայաստանի</w:t>
      </w:r>
      <w:r w:rsidRPr="00A31AE9">
        <w:rPr>
          <w:rFonts w:ascii="GHEA Grapalat" w:eastAsia="Times New Roman" w:hAnsi="GHEA Grapalat" w:cs="Tahoma"/>
          <w:color w:val="000000" w:themeColor="text1"/>
          <w:lang w:val="af-ZA" w:eastAsia="ru-RU"/>
        </w:rPr>
        <w:t xml:space="preserve"> </w:t>
      </w:r>
      <w:r w:rsidRPr="00A31AE9">
        <w:rPr>
          <w:rFonts w:ascii="GHEA Grapalat" w:eastAsia="Times New Roman" w:hAnsi="GHEA Grapalat" w:cs="Tahoma"/>
          <w:color w:val="000000" w:themeColor="text1"/>
          <w:lang w:val="en-US" w:eastAsia="ru-RU"/>
        </w:rPr>
        <w:t>Հան</w:t>
      </w:r>
      <w:r w:rsidR="002D1D7A" w:rsidRPr="00A31AE9">
        <w:rPr>
          <w:rFonts w:ascii="GHEA Grapalat" w:eastAsia="Times New Roman" w:hAnsi="GHEA Grapalat" w:cs="Tahoma"/>
          <w:color w:val="000000" w:themeColor="text1"/>
          <w:lang w:val="af-ZA" w:eastAsia="ru-RU"/>
        </w:rPr>
        <w:softHyphen/>
      </w:r>
      <w:r w:rsidRPr="00A31AE9">
        <w:rPr>
          <w:rFonts w:ascii="GHEA Grapalat" w:eastAsia="Times New Roman" w:hAnsi="GHEA Grapalat" w:cs="Tahoma"/>
          <w:color w:val="000000" w:themeColor="text1"/>
          <w:lang w:val="en-US" w:eastAsia="ru-RU"/>
        </w:rPr>
        <w:t>րա</w:t>
      </w:r>
      <w:r w:rsidR="002D1D7A" w:rsidRPr="00A31AE9">
        <w:rPr>
          <w:rFonts w:ascii="GHEA Grapalat" w:eastAsia="Times New Roman" w:hAnsi="GHEA Grapalat" w:cs="Tahoma"/>
          <w:color w:val="000000" w:themeColor="text1"/>
          <w:lang w:val="af-ZA" w:eastAsia="ru-RU"/>
        </w:rPr>
        <w:softHyphen/>
      </w:r>
      <w:r w:rsidRPr="00A31AE9">
        <w:rPr>
          <w:rFonts w:ascii="GHEA Grapalat" w:eastAsia="Times New Roman" w:hAnsi="GHEA Grapalat" w:cs="Tahoma"/>
          <w:color w:val="000000" w:themeColor="text1"/>
          <w:lang w:val="en-US" w:eastAsia="ru-RU"/>
        </w:rPr>
        <w:t>պե</w:t>
      </w:r>
      <w:r w:rsidR="002D1D7A" w:rsidRPr="00A31AE9">
        <w:rPr>
          <w:rFonts w:ascii="GHEA Grapalat" w:eastAsia="Times New Roman" w:hAnsi="GHEA Grapalat" w:cs="Tahoma"/>
          <w:color w:val="000000" w:themeColor="text1"/>
          <w:lang w:val="af-ZA" w:eastAsia="ru-RU"/>
        </w:rPr>
        <w:softHyphen/>
      </w:r>
      <w:r w:rsidRPr="00A31AE9">
        <w:rPr>
          <w:rFonts w:ascii="GHEA Grapalat" w:eastAsia="Times New Roman" w:hAnsi="GHEA Grapalat" w:cs="Tahoma"/>
          <w:color w:val="000000" w:themeColor="text1"/>
          <w:lang w:val="en-US" w:eastAsia="ru-RU"/>
        </w:rPr>
        <w:t>տության</w:t>
      </w:r>
      <w:r w:rsidRPr="00A31AE9">
        <w:rPr>
          <w:rFonts w:ascii="GHEA Grapalat" w:eastAsia="Times New Roman" w:hAnsi="GHEA Grapalat" w:cs="Tahoma"/>
          <w:color w:val="000000" w:themeColor="text1"/>
          <w:lang w:val="af-ZA" w:eastAsia="ru-RU"/>
        </w:rPr>
        <w:t xml:space="preserve"> </w:t>
      </w:r>
      <w:r w:rsidRPr="00A31AE9">
        <w:rPr>
          <w:rFonts w:ascii="GHEA Grapalat" w:eastAsia="Times New Roman" w:hAnsi="GHEA Grapalat" w:cs="Tahoma"/>
          <w:color w:val="000000" w:themeColor="text1"/>
          <w:lang w:val="en-US" w:eastAsia="ru-RU"/>
        </w:rPr>
        <w:t>օրենքի</w:t>
      </w:r>
      <w:r w:rsidRPr="00A31AE9">
        <w:rPr>
          <w:rFonts w:ascii="GHEA Grapalat" w:eastAsia="Times New Roman" w:hAnsi="GHEA Grapalat" w:cs="Tahoma"/>
          <w:color w:val="000000" w:themeColor="text1"/>
          <w:lang w:val="af-ZA" w:eastAsia="ru-RU"/>
        </w:rPr>
        <w:t xml:space="preserve"> </w:t>
      </w:r>
      <w:r w:rsidRPr="00A31AE9">
        <w:rPr>
          <w:rFonts w:ascii="GHEA Grapalat" w:eastAsia="Times New Roman" w:hAnsi="GHEA Grapalat" w:cs="Tahoma"/>
          <w:color w:val="000000" w:themeColor="text1"/>
          <w:lang w:val="en-US" w:eastAsia="ru-RU"/>
        </w:rPr>
        <w:t>նախագծով</w:t>
      </w:r>
      <w:r w:rsidRPr="00A31AE9">
        <w:rPr>
          <w:rFonts w:ascii="GHEA Grapalat" w:eastAsia="Times New Roman" w:hAnsi="GHEA Grapalat" w:cs="Tahoma"/>
          <w:color w:val="000000" w:themeColor="text1"/>
          <w:lang w:val="af-ZA" w:eastAsia="ru-RU"/>
        </w:rPr>
        <w:t xml:space="preserve"> </w:t>
      </w:r>
      <w:r w:rsidRPr="00A31AE9">
        <w:rPr>
          <w:rFonts w:ascii="GHEA Grapalat" w:eastAsia="Times New Roman" w:hAnsi="GHEA Grapalat" w:cs="Tahoma"/>
          <w:color w:val="000000" w:themeColor="text1"/>
          <w:lang w:val="en-US" w:eastAsia="ru-RU"/>
        </w:rPr>
        <w:t>քննարկվող</w:t>
      </w:r>
      <w:r w:rsidRPr="00A31AE9">
        <w:rPr>
          <w:rFonts w:ascii="GHEA Grapalat" w:eastAsia="Times New Roman" w:hAnsi="GHEA Grapalat" w:cs="Tahoma"/>
          <w:color w:val="000000" w:themeColor="text1"/>
          <w:lang w:val="af-ZA" w:eastAsia="ru-RU"/>
        </w:rPr>
        <w:t xml:space="preserve"> </w:t>
      </w:r>
      <w:r w:rsidRPr="00A31AE9">
        <w:rPr>
          <w:rFonts w:ascii="GHEA Grapalat" w:eastAsia="Times New Roman" w:hAnsi="GHEA Grapalat" w:cs="Tahoma"/>
          <w:color w:val="000000" w:themeColor="text1"/>
          <w:lang w:val="en-US" w:eastAsia="ru-RU"/>
        </w:rPr>
        <w:t>գործող</w:t>
      </w:r>
      <w:r w:rsidRPr="00A31AE9">
        <w:rPr>
          <w:rFonts w:ascii="GHEA Grapalat" w:eastAsia="Times New Roman" w:hAnsi="GHEA Grapalat" w:cs="Tahoma"/>
          <w:color w:val="000000" w:themeColor="text1"/>
          <w:lang w:val="af-ZA" w:eastAsia="ru-RU"/>
        </w:rPr>
        <w:t xml:space="preserve"> </w:t>
      </w:r>
      <w:r w:rsidRPr="00A31AE9">
        <w:rPr>
          <w:rFonts w:ascii="GHEA Grapalat" w:eastAsia="Times New Roman" w:hAnsi="GHEA Grapalat" w:cs="Tahoma"/>
          <w:color w:val="000000" w:themeColor="text1"/>
          <w:lang w:val="en-US" w:eastAsia="ru-RU"/>
        </w:rPr>
        <w:t>օրենքի</w:t>
      </w:r>
      <w:r w:rsidRPr="00A31AE9">
        <w:rPr>
          <w:rFonts w:ascii="GHEA Grapalat" w:eastAsia="Times New Roman" w:hAnsi="GHEA Grapalat" w:cs="Tahoma"/>
          <w:color w:val="000000" w:themeColor="text1"/>
          <w:lang w:val="af-ZA" w:eastAsia="ru-RU"/>
        </w:rPr>
        <w:t xml:space="preserve"> 5.</w:t>
      </w:r>
      <w:r w:rsidRPr="00A31AE9">
        <w:rPr>
          <w:rFonts w:ascii="GHEA Grapalat" w:eastAsia="Times New Roman" w:hAnsi="GHEA Grapalat" w:cs="Tahoma"/>
          <w:color w:val="000000" w:themeColor="text1"/>
          <w:lang w:val="hy-AM" w:eastAsia="ru-RU"/>
        </w:rPr>
        <w:t xml:space="preserve">1-ին հոդվածի 2-րդ պարբերության </w:t>
      </w:r>
      <w:r w:rsidRPr="00A31AE9">
        <w:rPr>
          <w:rFonts w:ascii="GHEA Grapalat" w:eastAsia="Times New Roman" w:hAnsi="GHEA Grapalat" w:cs="Tahoma"/>
          <w:color w:val="000000" w:themeColor="text1"/>
          <w:lang w:val="af-ZA" w:eastAsia="ru-RU"/>
        </w:rPr>
        <w:t xml:space="preserve"> </w:t>
      </w:r>
      <w:r w:rsidRPr="00A31AE9">
        <w:rPr>
          <w:rFonts w:ascii="GHEA Grapalat" w:hAnsi="GHEA Grapalat"/>
          <w:color w:val="000000" w:themeColor="text1"/>
          <w:lang w:val="hy-AM"/>
        </w:rPr>
        <w:t>բ</w:t>
      </w:r>
      <w:r w:rsidRPr="00A31AE9">
        <w:rPr>
          <w:rFonts w:ascii="GHEA Grapalat" w:hAnsi="GHEA Grapalat"/>
          <w:color w:val="000000" w:themeColor="text1"/>
          <w:lang w:val="af-ZA"/>
        </w:rPr>
        <w:t xml:space="preserve">) </w:t>
      </w:r>
      <w:r w:rsidRPr="00A31AE9">
        <w:rPr>
          <w:rFonts w:ascii="GHEA Grapalat" w:hAnsi="GHEA Grapalat"/>
          <w:color w:val="000000" w:themeColor="text1"/>
          <w:lang w:val="hy-AM"/>
        </w:rPr>
        <w:t>կետը</w:t>
      </w:r>
      <w:r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/>
          <w:color w:val="000000" w:themeColor="text1"/>
          <w:lang w:val="hy-AM"/>
        </w:rPr>
        <w:t>թողնել</w:t>
      </w:r>
      <w:r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/>
          <w:color w:val="000000" w:themeColor="text1"/>
          <w:lang w:val="hy-AM"/>
        </w:rPr>
        <w:t>անփոփոխ</w:t>
      </w:r>
      <w:r w:rsidRPr="00A31AE9">
        <w:rPr>
          <w:rFonts w:ascii="GHEA Grapalat" w:hAnsi="GHEA Grapalat"/>
          <w:color w:val="000000" w:themeColor="text1"/>
          <w:lang w:val="af-ZA"/>
        </w:rPr>
        <w:t xml:space="preserve"> և </w:t>
      </w:r>
      <w:r w:rsidRPr="00A31AE9">
        <w:rPr>
          <w:rFonts w:ascii="GHEA Grapalat" w:hAnsi="GHEA Grapalat"/>
          <w:color w:val="000000" w:themeColor="text1"/>
          <w:lang w:val="hy-AM"/>
        </w:rPr>
        <w:t>հոդվածը</w:t>
      </w:r>
      <w:r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/>
          <w:color w:val="000000" w:themeColor="text1"/>
          <w:lang w:val="hy-AM"/>
        </w:rPr>
        <w:t>լրացնել</w:t>
      </w:r>
      <w:r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/>
          <w:color w:val="000000" w:themeColor="text1"/>
          <w:lang w:val="hy-AM"/>
        </w:rPr>
        <w:t>նոր</w:t>
      </w:r>
      <w:r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/>
          <w:color w:val="000000" w:themeColor="text1"/>
          <w:lang w:val="hy-AM"/>
        </w:rPr>
        <w:t>պարբերությումբ՝</w:t>
      </w:r>
      <w:r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/>
          <w:color w:val="000000" w:themeColor="text1"/>
          <w:lang w:val="hy-AM"/>
        </w:rPr>
        <w:t>հետևյալ</w:t>
      </w:r>
      <w:r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/>
          <w:color w:val="000000" w:themeColor="text1"/>
          <w:lang w:val="hy-AM"/>
        </w:rPr>
        <w:t>բովան</w:t>
      </w:r>
      <w:r w:rsidR="002D1D7A" w:rsidRPr="00A31AE9">
        <w:rPr>
          <w:rFonts w:ascii="GHEA Grapalat" w:hAnsi="GHEA Grapalat"/>
          <w:color w:val="000000" w:themeColor="text1"/>
          <w:lang w:val="hy-AM"/>
        </w:rPr>
        <w:softHyphen/>
      </w:r>
      <w:r w:rsidRPr="00A31AE9">
        <w:rPr>
          <w:rFonts w:ascii="GHEA Grapalat" w:hAnsi="GHEA Grapalat"/>
          <w:color w:val="000000" w:themeColor="text1"/>
          <w:lang w:val="hy-AM"/>
        </w:rPr>
        <w:t>դակությամբ</w:t>
      </w:r>
      <w:r w:rsidRPr="00A31AE9">
        <w:rPr>
          <w:rFonts w:ascii="GHEA Grapalat" w:hAnsi="GHEA Grapalat"/>
          <w:color w:val="000000" w:themeColor="text1"/>
          <w:lang w:val="af-ZA"/>
        </w:rPr>
        <w:t>.</w:t>
      </w:r>
    </w:p>
    <w:p w:rsidR="00DE3693" w:rsidRPr="00A31AE9" w:rsidRDefault="00DE3693" w:rsidP="00290F79">
      <w:pPr>
        <w:spacing w:after="0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A31AE9">
        <w:rPr>
          <w:rFonts w:ascii="GHEA Grapalat" w:hAnsi="GHEA Grapalat"/>
          <w:color w:val="000000" w:themeColor="text1"/>
          <w:lang w:val="hy-AM"/>
        </w:rPr>
        <w:t>«</w:t>
      </w:r>
      <w:r w:rsidRPr="00A31AE9">
        <w:rPr>
          <w:rFonts w:ascii="GHEA Grapalat" w:hAnsi="GHEA Grapalat"/>
          <w:color w:val="000000" w:themeColor="text1"/>
          <w:lang w:val="en-US"/>
        </w:rPr>
        <w:t>Ջրօգտագործողի</w:t>
      </w:r>
      <w:r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/>
          <w:color w:val="000000" w:themeColor="text1"/>
          <w:lang w:val="en-US"/>
        </w:rPr>
        <w:t>կողմից</w:t>
      </w:r>
      <w:r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/>
          <w:color w:val="000000" w:themeColor="text1"/>
          <w:lang w:val="en-US"/>
        </w:rPr>
        <w:t>կատարվող</w:t>
      </w:r>
      <w:r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/>
          <w:color w:val="000000" w:themeColor="text1"/>
          <w:lang w:val="en-US"/>
        </w:rPr>
        <w:t>վճարման</w:t>
      </w:r>
      <w:r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/>
          <w:color w:val="000000" w:themeColor="text1"/>
          <w:lang w:val="en-US"/>
        </w:rPr>
        <w:t>կարգն</w:t>
      </w:r>
      <w:r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/>
          <w:color w:val="000000" w:themeColor="text1"/>
          <w:lang w:val="en-US"/>
        </w:rPr>
        <w:t>ու</w:t>
      </w:r>
      <w:r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/>
          <w:color w:val="000000" w:themeColor="text1"/>
          <w:lang w:val="en-US"/>
        </w:rPr>
        <w:t>պայմանները</w:t>
      </w:r>
      <w:r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/>
          <w:color w:val="000000" w:themeColor="text1"/>
          <w:lang w:val="en-US"/>
        </w:rPr>
        <w:t>սահմանվում</w:t>
      </w:r>
      <w:r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/>
          <w:color w:val="000000" w:themeColor="text1"/>
          <w:lang w:val="en-US"/>
        </w:rPr>
        <w:t>են</w:t>
      </w:r>
      <w:r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/>
          <w:color w:val="000000" w:themeColor="text1"/>
          <w:lang w:val="en-US"/>
        </w:rPr>
        <w:t>կարգավորող</w:t>
      </w:r>
      <w:r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/>
          <w:color w:val="000000" w:themeColor="text1"/>
          <w:lang w:val="en-US"/>
        </w:rPr>
        <w:t>հանձնաժողովի</w:t>
      </w:r>
      <w:r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/>
          <w:color w:val="000000" w:themeColor="text1"/>
          <w:lang w:val="en-US"/>
        </w:rPr>
        <w:t>կողմից</w:t>
      </w:r>
      <w:r w:rsidRPr="00A31AE9">
        <w:rPr>
          <w:rFonts w:ascii="GHEA Grapalat" w:hAnsi="GHEA Grapalat"/>
          <w:color w:val="000000" w:themeColor="text1"/>
          <w:lang w:val="af-ZA"/>
        </w:rPr>
        <w:t>:»:</w:t>
      </w:r>
    </w:p>
    <w:p w:rsidR="008925D8" w:rsidRPr="00A31AE9" w:rsidRDefault="00DE3693" w:rsidP="00290F79">
      <w:pPr>
        <w:spacing w:after="0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A31AE9">
        <w:rPr>
          <w:rFonts w:ascii="GHEA Grapalat" w:hAnsi="GHEA Grapalat"/>
          <w:color w:val="000000" w:themeColor="text1"/>
          <w:lang w:val="hy-AM"/>
        </w:rPr>
        <w:t>Առաջարկությունը</w:t>
      </w:r>
      <w:r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/>
          <w:color w:val="000000" w:themeColor="text1"/>
          <w:lang w:val="hy-AM"/>
        </w:rPr>
        <w:t>ներկայացվել</w:t>
      </w:r>
      <w:r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/>
          <w:color w:val="000000" w:themeColor="text1"/>
          <w:lang w:val="hy-AM"/>
        </w:rPr>
        <w:t>է</w:t>
      </w:r>
      <w:r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/>
          <w:color w:val="000000" w:themeColor="text1"/>
          <w:lang w:val="hy-AM"/>
        </w:rPr>
        <w:t>հաշվի</w:t>
      </w:r>
      <w:r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/>
          <w:color w:val="000000" w:themeColor="text1"/>
          <w:lang w:val="hy-AM"/>
        </w:rPr>
        <w:t>առնելով</w:t>
      </w:r>
      <w:r w:rsidR="00604567" w:rsidRPr="00A31AE9">
        <w:rPr>
          <w:rFonts w:ascii="GHEA Grapalat" w:hAnsi="GHEA Grapalat"/>
          <w:color w:val="000000" w:themeColor="text1"/>
          <w:lang w:val="hy-AM"/>
        </w:rPr>
        <w:t>, որ.</w:t>
      </w:r>
    </w:p>
    <w:p w:rsidR="00DE3693" w:rsidRPr="00A31AE9" w:rsidRDefault="00604567" w:rsidP="00290F79">
      <w:pPr>
        <w:spacing w:after="0"/>
        <w:ind w:firstLine="567"/>
        <w:jc w:val="both"/>
        <w:rPr>
          <w:rFonts w:ascii="GHEA Grapalat" w:hAnsi="GHEA Grapalat"/>
          <w:color w:val="000000" w:themeColor="text1"/>
          <w:lang w:val="af-ZA"/>
        </w:rPr>
      </w:pPr>
      <w:r w:rsidRPr="00A31AE9">
        <w:rPr>
          <w:rFonts w:ascii="GHEA Grapalat" w:hAnsi="GHEA Grapalat"/>
          <w:color w:val="000000" w:themeColor="text1"/>
          <w:lang w:val="hy-AM"/>
        </w:rPr>
        <w:t>1)</w:t>
      </w:r>
      <w:r w:rsidR="00DE3693"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="00DE3693" w:rsidRPr="00A31AE9">
        <w:rPr>
          <w:rFonts w:ascii="GHEA Grapalat" w:hAnsi="GHEA Grapalat"/>
          <w:color w:val="000000" w:themeColor="text1"/>
          <w:lang w:val="hy-AM"/>
        </w:rPr>
        <w:t>Ջրային</w:t>
      </w:r>
      <w:r w:rsidR="00DE3693"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="00DE3693" w:rsidRPr="00A31AE9">
        <w:rPr>
          <w:rFonts w:ascii="GHEA Grapalat" w:hAnsi="GHEA Grapalat"/>
          <w:color w:val="000000" w:themeColor="text1"/>
          <w:lang w:val="hy-AM"/>
        </w:rPr>
        <w:t>օրենսգրքի</w:t>
      </w:r>
      <w:r w:rsidR="00DE3693" w:rsidRPr="00A31AE9">
        <w:rPr>
          <w:rFonts w:ascii="GHEA Grapalat" w:hAnsi="GHEA Grapalat"/>
          <w:color w:val="000000" w:themeColor="text1"/>
          <w:lang w:val="af-ZA"/>
        </w:rPr>
        <w:t xml:space="preserve"> 121-</w:t>
      </w:r>
      <w:r w:rsidR="00DE3693" w:rsidRPr="00A31AE9">
        <w:rPr>
          <w:rFonts w:ascii="GHEA Grapalat" w:hAnsi="GHEA Grapalat"/>
          <w:color w:val="000000" w:themeColor="text1"/>
          <w:lang w:val="hy-AM"/>
        </w:rPr>
        <w:t>րդ</w:t>
      </w:r>
      <w:r w:rsidR="00DE3693"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="00DE3693" w:rsidRPr="00A31AE9">
        <w:rPr>
          <w:rFonts w:ascii="GHEA Grapalat" w:hAnsi="GHEA Grapalat"/>
          <w:color w:val="000000" w:themeColor="text1"/>
          <w:lang w:val="hy-AM"/>
        </w:rPr>
        <w:t>հոդվածի</w:t>
      </w:r>
      <w:r w:rsidR="0069009E" w:rsidRPr="00A31AE9">
        <w:rPr>
          <w:rFonts w:ascii="GHEA Grapalat" w:hAnsi="GHEA Grapalat"/>
          <w:color w:val="000000" w:themeColor="text1"/>
          <w:lang w:val="hy-AM"/>
        </w:rPr>
        <w:t xml:space="preserve"> </w:t>
      </w:r>
      <w:r w:rsidR="00DE3693" w:rsidRPr="00A31AE9">
        <w:rPr>
          <w:rFonts w:ascii="GHEA Grapalat" w:hAnsi="GHEA Grapalat"/>
          <w:color w:val="000000" w:themeColor="text1"/>
          <w:lang w:val="af-ZA"/>
        </w:rPr>
        <w:t>8-</w:t>
      </w:r>
      <w:r w:rsidR="00DE3693" w:rsidRPr="00A31AE9">
        <w:rPr>
          <w:rFonts w:ascii="GHEA Grapalat" w:hAnsi="GHEA Grapalat"/>
          <w:color w:val="000000" w:themeColor="text1"/>
          <w:lang w:val="hy-AM"/>
        </w:rPr>
        <w:t>րդ</w:t>
      </w:r>
      <w:r w:rsidR="00DE3693"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="00DE3693" w:rsidRPr="00A31AE9">
        <w:rPr>
          <w:rFonts w:ascii="GHEA Grapalat" w:hAnsi="GHEA Grapalat"/>
          <w:color w:val="000000" w:themeColor="text1"/>
          <w:lang w:val="hy-AM"/>
        </w:rPr>
        <w:t>մասը, որի համաձայն՝</w:t>
      </w:r>
      <w:r w:rsidR="00DE3693" w:rsidRPr="00A31AE9">
        <w:rPr>
          <w:rFonts w:ascii="GHEA Grapalat" w:hAnsi="GHEA Grapalat"/>
          <w:color w:val="000000" w:themeColor="text1"/>
          <w:lang w:val="af-ZA"/>
        </w:rPr>
        <w:t xml:space="preserve"> «</w:t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Մինչև</w:t>
      </w:r>
      <w:r w:rsidR="00DE3693" w:rsidRPr="00A31AE9">
        <w:rPr>
          <w:rFonts w:ascii="GHEA Grapalat" w:hAnsi="GHEA Grapalat"/>
          <w:color w:val="000000" w:themeColor="text1"/>
          <w:lang w:val="af-ZA"/>
        </w:rPr>
        <w:t xml:space="preserve"> 2020 </w:t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թվա</w:t>
      </w:r>
      <w:r w:rsidR="0069009E" w:rsidRPr="00A31AE9">
        <w:rPr>
          <w:rFonts w:ascii="GHEA Grapalat" w:hAnsi="GHEA Grapalat" w:cs="Sylfaen"/>
          <w:color w:val="000000" w:themeColor="text1"/>
          <w:lang w:val="hy-AM"/>
        </w:rPr>
        <w:softHyphen/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կանի</w:t>
      </w:r>
      <w:r w:rsidR="00DE3693"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հունվարի</w:t>
      </w:r>
      <w:r w:rsidR="00DE3693" w:rsidRPr="00A31AE9">
        <w:rPr>
          <w:rFonts w:ascii="GHEA Grapalat" w:hAnsi="GHEA Grapalat"/>
          <w:color w:val="000000" w:themeColor="text1"/>
          <w:lang w:val="af-ZA"/>
        </w:rPr>
        <w:t xml:space="preserve"> 1-</w:t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ը</w:t>
      </w:r>
      <w:r w:rsidR="00DE3693"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ոռոգման</w:t>
      </w:r>
      <w:r w:rsidR="00DE3693"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ջրամատակարար</w:t>
      </w:r>
      <w:r w:rsidR="002D1D7A" w:rsidRPr="00A31AE9">
        <w:rPr>
          <w:rFonts w:ascii="GHEA Grapalat" w:hAnsi="GHEA Grapalat" w:cs="Sylfaen"/>
          <w:color w:val="000000" w:themeColor="text1"/>
          <w:lang w:val="hy-AM"/>
        </w:rPr>
        <w:softHyphen/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ման</w:t>
      </w:r>
      <w:r w:rsidR="00DE3693"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ծառայությունները</w:t>
      </w:r>
      <w:r w:rsidR="00DE3693"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կարգավորվում</w:t>
      </w:r>
      <w:r w:rsidR="00DE3693"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են</w:t>
      </w:r>
      <w:r w:rsidR="00DE3693"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միայն</w:t>
      </w:r>
      <w:r w:rsidR="00DE3693"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սակագների</w:t>
      </w:r>
      <w:r w:rsidR="00DE3693"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մասով</w:t>
      </w:r>
      <w:r w:rsidR="00DE3693" w:rsidRPr="00A31AE9">
        <w:rPr>
          <w:rFonts w:ascii="GHEA Grapalat" w:hAnsi="GHEA Grapalat"/>
          <w:color w:val="000000" w:themeColor="text1"/>
          <w:lang w:val="af-ZA"/>
        </w:rPr>
        <w:t xml:space="preserve">, </w:t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և</w:t>
      </w:r>
      <w:r w:rsidR="00DE3693"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Կարգավորող</w:t>
      </w:r>
      <w:r w:rsidR="00DE3693"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հանձ</w:t>
      </w:r>
      <w:r w:rsidR="002D1D7A" w:rsidRPr="00A31AE9">
        <w:rPr>
          <w:rFonts w:ascii="GHEA Grapalat" w:hAnsi="GHEA Grapalat" w:cs="Sylfaen"/>
          <w:color w:val="000000" w:themeColor="text1"/>
          <w:lang w:val="hy-AM"/>
        </w:rPr>
        <w:softHyphen/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նաժողովի</w:t>
      </w:r>
      <w:r w:rsidR="00DE3693"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կողմից</w:t>
      </w:r>
      <w:r w:rsidR="00DE3693"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ոռոգման</w:t>
      </w:r>
      <w:r w:rsidR="00DE3693"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ջրամա</w:t>
      </w:r>
      <w:r w:rsidR="0069009E" w:rsidRPr="00A31AE9">
        <w:rPr>
          <w:rFonts w:ascii="GHEA Grapalat" w:hAnsi="GHEA Grapalat" w:cs="Sylfaen"/>
          <w:color w:val="000000" w:themeColor="text1"/>
          <w:lang w:val="hy-AM"/>
        </w:rPr>
        <w:softHyphen/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տա</w:t>
      </w:r>
      <w:r w:rsidR="0069009E" w:rsidRPr="00A31AE9">
        <w:rPr>
          <w:rFonts w:ascii="GHEA Grapalat" w:hAnsi="GHEA Grapalat" w:cs="Sylfaen"/>
          <w:color w:val="000000" w:themeColor="text1"/>
          <w:lang w:val="hy-AM"/>
        </w:rPr>
        <w:softHyphen/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կա</w:t>
      </w:r>
      <w:r w:rsidR="0069009E" w:rsidRPr="00A31AE9">
        <w:rPr>
          <w:rFonts w:ascii="GHEA Grapalat" w:hAnsi="GHEA Grapalat" w:cs="Sylfaen"/>
          <w:color w:val="000000" w:themeColor="text1"/>
          <w:lang w:val="hy-AM"/>
        </w:rPr>
        <w:t>-</w:t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րար</w:t>
      </w:r>
      <w:r w:rsidR="0069009E" w:rsidRPr="00A31AE9">
        <w:rPr>
          <w:rFonts w:ascii="GHEA Grapalat" w:hAnsi="GHEA Grapalat" w:cs="Sylfaen"/>
          <w:color w:val="000000" w:themeColor="text1"/>
          <w:lang w:val="hy-AM"/>
        </w:rPr>
        <w:softHyphen/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ման</w:t>
      </w:r>
      <w:r w:rsidR="00DE3693"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ծառայությունների</w:t>
      </w:r>
      <w:r w:rsidR="00DE3693"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մատուցման</w:t>
      </w:r>
      <w:r w:rsidR="00DE3693"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համար</w:t>
      </w:r>
      <w:r w:rsidR="00DE3693"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լիցենզիա</w:t>
      </w:r>
      <w:r w:rsidR="00DE3693"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չի</w:t>
      </w:r>
      <w:r w:rsidR="00DE3693"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տրամադրվում</w:t>
      </w:r>
      <w:r w:rsidR="00DE3693" w:rsidRPr="00A31AE9">
        <w:rPr>
          <w:rFonts w:ascii="GHEA Grapalat" w:hAnsi="GHEA Grapalat"/>
          <w:color w:val="000000" w:themeColor="text1"/>
          <w:lang w:val="af-ZA"/>
        </w:rPr>
        <w:t xml:space="preserve">, </w:t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իսկ</w:t>
      </w:r>
      <w:r w:rsidR="00DE3693" w:rsidRPr="00A31AE9">
        <w:rPr>
          <w:rFonts w:ascii="GHEA Grapalat" w:hAnsi="GHEA Grapalat"/>
          <w:color w:val="000000" w:themeColor="text1"/>
          <w:lang w:val="af-ZA"/>
        </w:rPr>
        <w:t xml:space="preserve"> 2020 </w:t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թվա</w:t>
      </w:r>
      <w:r w:rsidR="0069009E" w:rsidRPr="00A31AE9">
        <w:rPr>
          <w:rFonts w:ascii="GHEA Grapalat" w:hAnsi="GHEA Grapalat" w:cs="Sylfaen"/>
          <w:color w:val="000000" w:themeColor="text1"/>
          <w:lang w:val="hy-AM"/>
        </w:rPr>
        <w:softHyphen/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կանի</w:t>
      </w:r>
      <w:r w:rsidR="00DE3693"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հունվարի</w:t>
      </w:r>
      <w:r w:rsidR="00DE3693" w:rsidRPr="00A31AE9">
        <w:rPr>
          <w:rFonts w:ascii="GHEA Grapalat" w:hAnsi="GHEA Grapalat"/>
          <w:color w:val="000000" w:themeColor="text1"/>
          <w:lang w:val="af-ZA"/>
        </w:rPr>
        <w:t xml:space="preserve"> 1-</w:t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ից</w:t>
      </w:r>
      <w:r w:rsidR="00DE3693"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ոռոգման</w:t>
      </w:r>
      <w:r w:rsidR="00DE3693"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ջրամատա</w:t>
      </w:r>
      <w:r w:rsidR="002D1D7A" w:rsidRPr="00A31AE9">
        <w:rPr>
          <w:rFonts w:ascii="GHEA Grapalat" w:hAnsi="GHEA Grapalat" w:cs="Sylfaen"/>
          <w:color w:val="000000" w:themeColor="text1"/>
          <w:lang w:val="hy-AM"/>
        </w:rPr>
        <w:softHyphen/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կա</w:t>
      </w:r>
      <w:r w:rsidR="002D1D7A" w:rsidRPr="00A31AE9">
        <w:rPr>
          <w:rFonts w:ascii="GHEA Grapalat" w:hAnsi="GHEA Grapalat" w:cs="Sylfaen"/>
          <w:color w:val="000000" w:themeColor="text1"/>
          <w:lang w:val="hy-AM"/>
        </w:rPr>
        <w:softHyphen/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րար</w:t>
      </w:r>
      <w:r w:rsidR="002D1D7A" w:rsidRPr="00A31AE9">
        <w:rPr>
          <w:rFonts w:ascii="GHEA Grapalat" w:hAnsi="GHEA Grapalat" w:cs="Sylfaen"/>
          <w:color w:val="000000" w:themeColor="text1"/>
          <w:lang w:val="hy-AM"/>
        </w:rPr>
        <w:softHyphen/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ման</w:t>
      </w:r>
      <w:r w:rsidR="00DE3693"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ծառայությունները</w:t>
      </w:r>
      <w:r w:rsidR="00DE3693"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մատուցվում</w:t>
      </w:r>
      <w:r w:rsidR="00DE3693"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են</w:t>
      </w:r>
      <w:r w:rsidR="00DE3693"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Կար</w:t>
      </w:r>
      <w:r w:rsidR="0069009E" w:rsidRPr="00A31AE9">
        <w:rPr>
          <w:rFonts w:ascii="GHEA Grapalat" w:hAnsi="GHEA Grapalat" w:cs="Sylfaen"/>
          <w:color w:val="000000" w:themeColor="text1"/>
          <w:lang w:val="hy-AM"/>
        </w:rPr>
        <w:softHyphen/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գա</w:t>
      </w:r>
      <w:r w:rsidR="0069009E" w:rsidRPr="00A31AE9">
        <w:rPr>
          <w:rFonts w:ascii="GHEA Grapalat" w:hAnsi="GHEA Grapalat" w:cs="Sylfaen"/>
          <w:color w:val="000000" w:themeColor="text1"/>
          <w:lang w:val="hy-AM"/>
        </w:rPr>
        <w:softHyphen/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վորող</w:t>
      </w:r>
      <w:r w:rsidR="00DE3693"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հանձնաժողովի</w:t>
      </w:r>
      <w:r w:rsidR="00DE3693"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տրամադրած</w:t>
      </w:r>
      <w:r w:rsidR="00DE3693"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լիցեն</w:t>
      </w:r>
      <w:r w:rsidR="002D1D7A" w:rsidRPr="00A31AE9">
        <w:rPr>
          <w:rFonts w:ascii="GHEA Grapalat" w:hAnsi="GHEA Grapalat" w:cs="Sylfaen"/>
          <w:color w:val="000000" w:themeColor="text1"/>
          <w:lang w:val="hy-AM"/>
        </w:rPr>
        <w:softHyphen/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զիայի</w:t>
      </w:r>
      <w:r w:rsidR="00DE3693"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հիման</w:t>
      </w:r>
      <w:r w:rsidR="00DE3693"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="00DE3693" w:rsidRPr="00A31AE9">
        <w:rPr>
          <w:rFonts w:ascii="GHEA Grapalat" w:hAnsi="GHEA Grapalat" w:cs="Sylfaen"/>
          <w:color w:val="000000" w:themeColor="text1"/>
          <w:lang w:val="hy-AM"/>
        </w:rPr>
        <w:t>վրա</w:t>
      </w:r>
      <w:r w:rsidRPr="00A31AE9">
        <w:rPr>
          <w:rFonts w:ascii="GHEA Grapalat" w:hAnsi="GHEA Grapalat"/>
          <w:color w:val="000000" w:themeColor="text1"/>
          <w:lang w:val="af-ZA"/>
        </w:rPr>
        <w:t>:»,</w:t>
      </w:r>
    </w:p>
    <w:p w:rsidR="00604567" w:rsidRPr="00A31AE9" w:rsidRDefault="00604567" w:rsidP="00290F79">
      <w:pPr>
        <w:spacing w:after="0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A31AE9">
        <w:rPr>
          <w:rFonts w:ascii="GHEA Grapalat" w:hAnsi="GHEA Grapalat"/>
          <w:color w:val="000000" w:themeColor="text1"/>
          <w:lang w:val="af-ZA"/>
        </w:rPr>
        <w:t xml:space="preserve">2) </w:t>
      </w:r>
      <w:r w:rsidR="0069009E" w:rsidRPr="00A31AE9">
        <w:rPr>
          <w:rFonts w:ascii="GHEA Grapalat" w:hAnsi="GHEA Grapalat"/>
          <w:color w:val="000000" w:themeColor="text1"/>
          <w:lang w:val="hy-AM"/>
        </w:rPr>
        <w:t xml:space="preserve">նախագծի ընդունման պարագայում </w:t>
      </w:r>
      <w:r w:rsidR="00CF1565" w:rsidRPr="00A31AE9">
        <w:rPr>
          <w:rFonts w:ascii="GHEA Grapalat" w:hAnsi="GHEA Grapalat"/>
          <w:color w:val="000000" w:themeColor="text1"/>
          <w:lang w:val="hy-AM"/>
        </w:rPr>
        <w:t xml:space="preserve">համաձայն </w:t>
      </w:r>
      <w:r w:rsidRPr="00A31AE9">
        <w:rPr>
          <w:rFonts w:ascii="GHEA Grapalat" w:hAnsi="GHEA Grapalat"/>
          <w:color w:val="000000" w:themeColor="text1"/>
          <w:lang w:val="hy-AM"/>
        </w:rPr>
        <w:t>Հայաստանի Հանրապետության քաղաքացիա</w:t>
      </w:r>
      <w:r w:rsidR="0069009E" w:rsidRPr="00A31AE9">
        <w:rPr>
          <w:rFonts w:ascii="GHEA Grapalat" w:hAnsi="GHEA Grapalat"/>
          <w:color w:val="000000" w:themeColor="text1"/>
          <w:lang w:val="hy-AM"/>
        </w:rPr>
        <w:softHyphen/>
      </w:r>
      <w:r w:rsidRPr="00A31AE9">
        <w:rPr>
          <w:rFonts w:ascii="GHEA Grapalat" w:hAnsi="GHEA Grapalat"/>
          <w:color w:val="000000" w:themeColor="text1"/>
          <w:lang w:val="hy-AM"/>
        </w:rPr>
        <w:t xml:space="preserve">կան օրենսգրքի </w:t>
      </w:r>
      <w:r w:rsidR="00FE65BD" w:rsidRPr="00A31AE9">
        <w:rPr>
          <w:rFonts w:ascii="GHEA Grapalat" w:hAnsi="GHEA Grapalat"/>
          <w:color w:val="000000" w:themeColor="text1"/>
          <w:lang w:val="hy-AM"/>
        </w:rPr>
        <w:t xml:space="preserve">929-րդ </w:t>
      </w:r>
      <w:r w:rsidR="00FE65BD" w:rsidRPr="00A31AE9">
        <w:rPr>
          <w:rFonts w:ascii="GHEA Grapalat" w:hAnsi="GHEA Grapalat"/>
          <w:color w:val="000000" w:themeColor="text1"/>
          <w:lang w:val="af-ZA"/>
        </w:rPr>
        <w:t>(</w:t>
      </w:r>
      <w:r w:rsidR="00FE65BD" w:rsidRPr="00A31AE9">
        <w:rPr>
          <w:rStyle w:val="Strong"/>
          <w:rFonts w:ascii="GHEA Grapalat" w:hAnsi="GHEA Grapalat" w:cs="Arial"/>
          <w:b w:val="0"/>
          <w:color w:val="000000" w:themeColor="text1"/>
        </w:rPr>
        <w:t>Կանխիկ</w:t>
      </w:r>
      <w:r w:rsidR="00FE65BD" w:rsidRPr="00A31AE9">
        <w:rPr>
          <w:rStyle w:val="Strong"/>
          <w:rFonts w:ascii="GHEA Grapalat" w:hAnsi="GHEA Grapalat"/>
          <w:b w:val="0"/>
          <w:color w:val="000000" w:themeColor="text1"/>
          <w:lang w:val="af-ZA"/>
        </w:rPr>
        <w:t xml:space="preserve"> </w:t>
      </w:r>
      <w:r w:rsidR="00FE65BD" w:rsidRPr="00A31AE9">
        <w:rPr>
          <w:rStyle w:val="Strong"/>
          <w:rFonts w:ascii="GHEA Grapalat" w:hAnsi="GHEA Grapalat" w:cs="Arial"/>
          <w:b w:val="0"/>
          <w:color w:val="000000" w:themeColor="text1"/>
        </w:rPr>
        <w:t>և</w:t>
      </w:r>
      <w:r w:rsidR="00FE65BD" w:rsidRPr="00A31AE9">
        <w:rPr>
          <w:rStyle w:val="Strong"/>
          <w:rFonts w:ascii="GHEA Grapalat" w:hAnsi="GHEA Grapalat"/>
          <w:b w:val="0"/>
          <w:color w:val="000000" w:themeColor="text1"/>
          <w:lang w:val="af-ZA"/>
        </w:rPr>
        <w:t xml:space="preserve"> </w:t>
      </w:r>
      <w:r w:rsidR="00FE65BD" w:rsidRPr="00A31AE9">
        <w:rPr>
          <w:rStyle w:val="Strong"/>
          <w:rFonts w:ascii="GHEA Grapalat" w:hAnsi="GHEA Grapalat" w:cs="Arial"/>
          <w:b w:val="0"/>
          <w:color w:val="000000" w:themeColor="text1"/>
        </w:rPr>
        <w:t>անկանխիկ</w:t>
      </w:r>
      <w:r w:rsidR="00FE65BD" w:rsidRPr="00A31AE9">
        <w:rPr>
          <w:rStyle w:val="Strong"/>
          <w:rFonts w:ascii="GHEA Grapalat" w:hAnsi="GHEA Grapalat"/>
          <w:b w:val="0"/>
          <w:color w:val="000000" w:themeColor="text1"/>
          <w:lang w:val="af-ZA"/>
        </w:rPr>
        <w:t xml:space="preserve"> </w:t>
      </w:r>
      <w:r w:rsidR="00FE65BD" w:rsidRPr="00A31AE9">
        <w:rPr>
          <w:rStyle w:val="Strong"/>
          <w:rFonts w:ascii="GHEA Grapalat" w:hAnsi="GHEA Grapalat" w:cs="Arial"/>
          <w:b w:val="0"/>
          <w:color w:val="000000" w:themeColor="text1"/>
        </w:rPr>
        <w:t>հաշվարկներ</w:t>
      </w:r>
      <w:r w:rsidR="00FE65BD" w:rsidRPr="00A31AE9">
        <w:rPr>
          <w:rFonts w:ascii="GHEA Grapalat" w:hAnsi="GHEA Grapalat"/>
          <w:b/>
          <w:color w:val="000000" w:themeColor="text1"/>
          <w:lang w:val="af-ZA"/>
        </w:rPr>
        <w:t>)</w:t>
      </w:r>
      <w:r w:rsidR="00FE65BD" w:rsidRPr="00A31AE9">
        <w:rPr>
          <w:rFonts w:ascii="GHEA Grapalat" w:hAnsi="GHEA Grapalat"/>
          <w:color w:val="000000" w:themeColor="text1"/>
          <w:lang w:val="af-ZA"/>
        </w:rPr>
        <w:t xml:space="preserve"> և </w:t>
      </w:r>
      <w:r w:rsidRPr="00A31AE9">
        <w:rPr>
          <w:rFonts w:ascii="GHEA Grapalat" w:hAnsi="GHEA Grapalat"/>
          <w:color w:val="000000" w:themeColor="text1"/>
          <w:lang w:val="hy-AM"/>
        </w:rPr>
        <w:t xml:space="preserve">930-րդ </w:t>
      </w:r>
      <w:r w:rsidRPr="00A31AE9">
        <w:rPr>
          <w:rFonts w:ascii="GHEA Grapalat" w:hAnsi="GHEA Grapalat"/>
          <w:color w:val="000000" w:themeColor="text1"/>
          <w:lang w:val="af-ZA"/>
        </w:rPr>
        <w:t>(</w:t>
      </w:r>
      <w:r w:rsidRPr="00A31AE9">
        <w:rPr>
          <w:rFonts w:ascii="GHEA Grapalat" w:hAnsi="GHEA Grapalat"/>
          <w:bCs/>
          <w:color w:val="000000" w:themeColor="text1"/>
          <w:lang w:val="hy-AM"/>
        </w:rPr>
        <w:t>Ան</w:t>
      </w:r>
      <w:r w:rsidR="00CF1565" w:rsidRPr="00A31AE9">
        <w:rPr>
          <w:rFonts w:ascii="GHEA Grapalat" w:hAnsi="GHEA Grapalat"/>
          <w:bCs/>
          <w:color w:val="000000" w:themeColor="text1"/>
          <w:lang w:val="hy-AM"/>
        </w:rPr>
        <w:softHyphen/>
      </w:r>
      <w:r w:rsidRPr="00A31AE9">
        <w:rPr>
          <w:rFonts w:ascii="GHEA Grapalat" w:hAnsi="GHEA Grapalat"/>
          <w:bCs/>
          <w:color w:val="000000" w:themeColor="text1"/>
          <w:lang w:val="hy-AM"/>
        </w:rPr>
        <w:t>կան</w:t>
      </w:r>
      <w:r w:rsidR="00CF1565" w:rsidRPr="00A31AE9">
        <w:rPr>
          <w:rFonts w:ascii="GHEA Grapalat" w:hAnsi="GHEA Grapalat"/>
          <w:bCs/>
          <w:color w:val="000000" w:themeColor="text1"/>
          <w:lang w:val="hy-AM"/>
        </w:rPr>
        <w:softHyphen/>
      </w:r>
      <w:r w:rsidRPr="00A31AE9">
        <w:rPr>
          <w:rFonts w:ascii="GHEA Grapalat" w:hAnsi="GHEA Grapalat"/>
          <w:bCs/>
          <w:color w:val="000000" w:themeColor="text1"/>
          <w:lang w:val="hy-AM"/>
        </w:rPr>
        <w:t>խիկ հաշ</w:t>
      </w:r>
      <w:r w:rsidR="00FE65BD" w:rsidRPr="00A31AE9">
        <w:rPr>
          <w:rFonts w:ascii="GHEA Grapalat" w:hAnsi="GHEA Grapalat"/>
          <w:bCs/>
          <w:color w:val="000000" w:themeColor="text1"/>
          <w:lang w:val="hy-AM"/>
        </w:rPr>
        <w:softHyphen/>
      </w:r>
      <w:r w:rsidRPr="00A31AE9">
        <w:rPr>
          <w:rFonts w:ascii="GHEA Grapalat" w:hAnsi="GHEA Grapalat"/>
          <w:bCs/>
          <w:color w:val="000000" w:themeColor="text1"/>
          <w:lang w:val="hy-AM"/>
        </w:rPr>
        <w:t>վարկների ձևերը</w:t>
      </w:r>
      <w:r w:rsidRPr="00A31AE9">
        <w:rPr>
          <w:rFonts w:ascii="GHEA Grapalat" w:hAnsi="GHEA Grapalat"/>
          <w:color w:val="000000" w:themeColor="text1"/>
          <w:lang w:val="hy-AM"/>
        </w:rPr>
        <w:t>)</w:t>
      </w:r>
      <w:r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/>
          <w:color w:val="000000" w:themeColor="text1"/>
          <w:lang w:val="hy-AM"/>
        </w:rPr>
        <w:t>հոդված</w:t>
      </w:r>
      <w:r w:rsidR="00FE65BD" w:rsidRPr="00A31AE9">
        <w:rPr>
          <w:rFonts w:ascii="GHEA Grapalat" w:hAnsi="GHEA Grapalat"/>
          <w:color w:val="000000" w:themeColor="text1"/>
          <w:lang w:val="hy-AM"/>
        </w:rPr>
        <w:t>ներ</w:t>
      </w:r>
      <w:r w:rsidRPr="00A31AE9">
        <w:rPr>
          <w:rFonts w:ascii="GHEA Grapalat" w:hAnsi="GHEA Grapalat"/>
          <w:color w:val="000000" w:themeColor="text1"/>
          <w:lang w:val="hy-AM"/>
        </w:rPr>
        <w:t>ի</w:t>
      </w:r>
      <w:r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="0069009E" w:rsidRPr="00A31AE9">
        <w:rPr>
          <w:rFonts w:ascii="GHEA Grapalat" w:hAnsi="GHEA Grapalat"/>
          <w:color w:val="000000" w:themeColor="text1"/>
          <w:lang w:val="hy-AM"/>
        </w:rPr>
        <w:t>դրույթների</w:t>
      </w:r>
      <w:r w:rsidR="00CF1565" w:rsidRPr="00A31AE9">
        <w:rPr>
          <w:rFonts w:ascii="GHEA Grapalat" w:hAnsi="GHEA Grapalat"/>
          <w:color w:val="000000" w:themeColor="text1"/>
          <w:lang w:val="hy-AM"/>
        </w:rPr>
        <w:t>՝</w:t>
      </w:r>
      <w:r w:rsidR="0069009E" w:rsidRPr="00A31AE9">
        <w:rPr>
          <w:rFonts w:ascii="GHEA Grapalat" w:hAnsi="GHEA Grapalat"/>
          <w:color w:val="000000" w:themeColor="text1"/>
          <w:lang w:val="hy-AM"/>
        </w:rPr>
        <w:t xml:space="preserve"> </w:t>
      </w:r>
      <w:r w:rsidR="00FE65BD" w:rsidRPr="00A31AE9">
        <w:rPr>
          <w:rFonts w:ascii="GHEA Grapalat" w:hAnsi="GHEA Grapalat"/>
          <w:color w:val="000000" w:themeColor="text1"/>
          <w:lang w:val="hy-AM"/>
        </w:rPr>
        <w:t>յուրաքանչյուր ջրօգտագործող պար</w:t>
      </w:r>
      <w:r w:rsidR="00B31444" w:rsidRPr="00A31AE9">
        <w:rPr>
          <w:rFonts w:ascii="GHEA Grapalat" w:hAnsi="GHEA Grapalat"/>
          <w:color w:val="000000" w:themeColor="text1"/>
          <w:lang w:val="hy-AM"/>
        </w:rPr>
        <w:softHyphen/>
      </w:r>
      <w:r w:rsidR="00FE65BD" w:rsidRPr="00A31AE9">
        <w:rPr>
          <w:rFonts w:ascii="GHEA Grapalat" w:hAnsi="GHEA Grapalat"/>
          <w:color w:val="000000" w:themeColor="text1"/>
          <w:lang w:val="hy-AM"/>
        </w:rPr>
        <w:t xml:space="preserve">տավոր է ունենալ </w:t>
      </w:r>
      <w:r w:rsidR="00FE65BD" w:rsidRPr="00A31AE9">
        <w:rPr>
          <w:rFonts w:ascii="GHEA Grapalat" w:hAnsi="GHEA Grapalat" w:cs="Arial"/>
          <w:color w:val="000000" w:themeColor="text1"/>
        </w:rPr>
        <w:t>համապատասխան</w:t>
      </w:r>
      <w:r w:rsidR="00FE65BD"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="00FE65BD" w:rsidRPr="00A31AE9">
        <w:rPr>
          <w:rFonts w:ascii="GHEA Grapalat" w:hAnsi="GHEA Grapalat" w:cs="Arial"/>
          <w:color w:val="000000" w:themeColor="text1"/>
        </w:rPr>
        <w:t>հաշիվներ</w:t>
      </w:r>
      <w:r w:rsidR="00B73C18" w:rsidRPr="00A31AE9">
        <w:rPr>
          <w:rFonts w:ascii="GHEA Grapalat" w:hAnsi="GHEA Grapalat"/>
          <w:color w:val="000000" w:themeColor="text1"/>
          <w:lang w:val="hy-AM"/>
        </w:rPr>
        <w:t>:</w:t>
      </w:r>
    </w:p>
    <w:p w:rsidR="00DE3693" w:rsidRPr="00A31AE9" w:rsidRDefault="00DE3693" w:rsidP="00290F79">
      <w:pPr>
        <w:spacing w:after="0"/>
        <w:ind w:firstLine="567"/>
        <w:jc w:val="both"/>
        <w:rPr>
          <w:rFonts w:ascii="GHEA Grapalat" w:hAnsi="GHEA Grapalat"/>
          <w:color w:val="000000" w:themeColor="text1"/>
          <w:lang w:val="af-ZA"/>
        </w:rPr>
      </w:pPr>
      <w:r w:rsidRPr="00A31AE9">
        <w:rPr>
          <w:rFonts w:ascii="GHEA Grapalat" w:hAnsi="GHEA Grapalat"/>
          <w:color w:val="000000" w:themeColor="text1"/>
          <w:lang w:val="hy-AM"/>
        </w:rPr>
        <w:t>Միաժամանակ</w:t>
      </w:r>
      <w:r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/>
          <w:color w:val="000000" w:themeColor="text1"/>
          <w:lang w:val="hy-AM"/>
        </w:rPr>
        <w:t>հարկ ենք համարում տեղեկացնել, որ Ջրային</w:t>
      </w:r>
      <w:r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/>
          <w:color w:val="000000" w:themeColor="text1"/>
          <w:lang w:val="hy-AM"/>
        </w:rPr>
        <w:t>կոմիտեն</w:t>
      </w:r>
      <w:r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/>
          <w:color w:val="000000" w:themeColor="text1"/>
          <w:lang w:val="hy-AM"/>
        </w:rPr>
        <w:t>նախաձեռնել</w:t>
      </w:r>
      <w:r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/>
          <w:color w:val="000000" w:themeColor="text1"/>
          <w:lang w:val="hy-AM"/>
        </w:rPr>
        <w:t>է</w:t>
      </w:r>
      <w:r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/>
          <w:color w:val="000000" w:themeColor="text1"/>
          <w:lang w:val="hy-AM"/>
        </w:rPr>
        <w:t>ոլորտը</w:t>
      </w:r>
      <w:r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/>
          <w:color w:val="000000" w:themeColor="text1"/>
          <w:lang w:val="hy-AM"/>
        </w:rPr>
        <w:t>կարգավորող</w:t>
      </w:r>
      <w:r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/>
          <w:color w:val="000000" w:themeColor="text1"/>
          <w:lang w:val="hy-AM"/>
        </w:rPr>
        <w:t>օրենսդրության</w:t>
      </w:r>
      <w:r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/>
          <w:color w:val="000000" w:themeColor="text1"/>
          <w:lang w:val="hy-AM"/>
        </w:rPr>
        <w:t>փոփոխություններ</w:t>
      </w:r>
      <w:r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/>
          <w:color w:val="000000" w:themeColor="text1"/>
          <w:lang w:val="hy-AM"/>
        </w:rPr>
        <w:t>կատարելու</w:t>
      </w:r>
      <w:r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/>
          <w:color w:val="000000" w:themeColor="text1"/>
          <w:lang w:val="hy-AM"/>
        </w:rPr>
        <w:t>աշխատանքներ</w:t>
      </w:r>
      <w:r w:rsidRPr="00A31AE9">
        <w:rPr>
          <w:rFonts w:ascii="GHEA Grapalat" w:hAnsi="GHEA Grapalat"/>
          <w:color w:val="000000" w:themeColor="text1"/>
          <w:lang w:val="af-ZA"/>
        </w:rPr>
        <w:t xml:space="preserve">, </w:t>
      </w:r>
      <w:r w:rsidRPr="00A31AE9">
        <w:rPr>
          <w:rFonts w:ascii="GHEA Grapalat" w:hAnsi="GHEA Grapalat"/>
          <w:color w:val="000000" w:themeColor="text1"/>
          <w:lang w:val="hy-AM"/>
        </w:rPr>
        <w:t>որի</w:t>
      </w:r>
      <w:r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/>
          <w:color w:val="000000" w:themeColor="text1"/>
          <w:lang w:val="hy-AM"/>
        </w:rPr>
        <w:t>արդյունքներով</w:t>
      </w:r>
      <w:r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/>
          <w:color w:val="000000" w:themeColor="text1"/>
          <w:lang w:val="hy-AM"/>
        </w:rPr>
        <w:t>ձևավորված</w:t>
      </w:r>
      <w:r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/>
          <w:color w:val="000000" w:themeColor="text1"/>
          <w:lang w:val="hy-AM"/>
        </w:rPr>
        <w:t>առաջարկություններ</w:t>
      </w:r>
      <w:r w:rsidR="00290F79" w:rsidRPr="00A31AE9">
        <w:rPr>
          <w:rFonts w:ascii="GHEA Grapalat" w:hAnsi="GHEA Grapalat"/>
          <w:color w:val="000000" w:themeColor="text1"/>
          <w:lang w:val="hy-AM"/>
        </w:rPr>
        <w:t>ն</w:t>
      </w:r>
      <w:r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/>
          <w:color w:val="000000" w:themeColor="text1"/>
          <w:lang w:val="hy-AM"/>
        </w:rPr>
        <w:t>առաջիկայում</w:t>
      </w:r>
      <w:r w:rsidRPr="00A31AE9">
        <w:rPr>
          <w:rFonts w:ascii="GHEA Grapalat" w:hAnsi="GHEA Grapalat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/>
          <w:color w:val="000000" w:themeColor="text1"/>
          <w:lang w:val="hy-AM"/>
        </w:rPr>
        <w:t>կներկայացվեն</w:t>
      </w:r>
      <w:r w:rsidR="00290F79" w:rsidRPr="00A31AE9">
        <w:rPr>
          <w:rFonts w:ascii="GHEA Grapalat" w:hAnsi="GHEA Grapalat"/>
          <w:color w:val="000000" w:themeColor="text1"/>
          <w:lang w:val="hy-AM"/>
        </w:rPr>
        <w:t xml:space="preserve"> Հայաստանի Հանրապետության կառավարության քննարկմանը</w:t>
      </w:r>
      <w:r w:rsidRPr="00A31AE9">
        <w:rPr>
          <w:rFonts w:ascii="GHEA Grapalat" w:hAnsi="GHEA Grapalat"/>
          <w:color w:val="000000" w:themeColor="text1"/>
          <w:lang w:val="af-ZA"/>
        </w:rPr>
        <w:t xml:space="preserve">:  </w:t>
      </w:r>
    </w:p>
    <w:p w:rsidR="00B31444" w:rsidRPr="00A31AE9" w:rsidRDefault="00B31444" w:rsidP="00290F79">
      <w:pPr>
        <w:spacing w:after="0"/>
        <w:ind w:firstLine="567"/>
        <w:jc w:val="both"/>
        <w:rPr>
          <w:rFonts w:ascii="GHEA Grapalat" w:hAnsi="GHEA Grapalat"/>
          <w:color w:val="000000" w:themeColor="text1"/>
          <w:lang w:val="af-ZA"/>
        </w:rPr>
      </w:pPr>
    </w:p>
    <w:p w:rsidR="00DE3693" w:rsidRPr="00A31AE9" w:rsidRDefault="00DE3693" w:rsidP="00290F79">
      <w:pPr>
        <w:spacing w:after="0"/>
        <w:rPr>
          <w:rFonts w:ascii="GHEA Grapalat" w:hAnsi="GHEA Grapalat"/>
          <w:color w:val="000000" w:themeColor="text1"/>
          <w:lang w:val="af-ZA"/>
        </w:rPr>
      </w:pPr>
    </w:p>
    <w:p w:rsidR="000C6442" w:rsidRPr="00A31AE9" w:rsidRDefault="000C6442" w:rsidP="00B31444">
      <w:pPr>
        <w:widowControl w:val="0"/>
        <w:tabs>
          <w:tab w:val="left" w:pos="90"/>
        </w:tabs>
        <w:spacing w:line="240" w:lineRule="auto"/>
        <w:ind w:left="142"/>
        <w:jc w:val="center"/>
        <w:rPr>
          <w:rFonts w:ascii="GHEA Grapalat" w:hAnsi="GHEA Grapalat"/>
          <w:b/>
          <w:color w:val="000000" w:themeColor="text1"/>
          <w:highlight w:val="yellow"/>
          <w:lang w:val="de-AT"/>
        </w:rPr>
      </w:pPr>
      <w:r w:rsidRPr="00A31AE9">
        <w:rPr>
          <w:rFonts w:ascii="GHEA Grapalat" w:hAnsi="GHEA Grapalat"/>
          <w:b/>
          <w:color w:val="000000" w:themeColor="text1"/>
          <w:lang w:val="hy-AM"/>
        </w:rPr>
        <w:t>ԵԶՐԱԿԱՑՈՒԹՅՈՒՆ</w:t>
      </w:r>
    </w:p>
    <w:p w:rsidR="0083626C" w:rsidRPr="00A31AE9" w:rsidRDefault="00B64F49" w:rsidP="00B31444">
      <w:pPr>
        <w:spacing w:before="120" w:after="0" w:line="240" w:lineRule="auto"/>
        <w:jc w:val="center"/>
        <w:rPr>
          <w:rFonts w:ascii="GHEA Grapalat" w:eastAsia="Times New Roman" w:hAnsi="GHEA Grapalat" w:cs="Sylfaen"/>
          <w:color w:val="000000" w:themeColor="text1"/>
          <w:lang w:val="af-ZA"/>
        </w:rPr>
      </w:pPr>
      <w:r w:rsidRPr="00A31AE9">
        <w:rPr>
          <w:rFonts w:ascii="GHEA Grapalat" w:hAnsi="GHEA Grapalat"/>
          <w:b/>
          <w:color w:val="000000" w:themeColor="text1"/>
          <w:lang w:val="hy-AM"/>
        </w:rPr>
        <w:t xml:space="preserve">«Ջրօգտագործողների ընկերությունների և ջրօգտագործողների ընկերությունների միությունների մասին» </w:t>
      </w:r>
      <w:r w:rsidRPr="00A31AE9">
        <w:rPr>
          <w:rFonts w:ascii="GHEA Grapalat" w:hAnsi="GHEA Grapalat"/>
          <w:b/>
          <w:color w:val="000000" w:themeColor="text1"/>
          <w:lang w:val="en-US"/>
        </w:rPr>
        <w:t>Հայաստանի</w:t>
      </w:r>
      <w:r w:rsidRPr="00A31AE9">
        <w:rPr>
          <w:rFonts w:ascii="GHEA Grapalat" w:hAnsi="GHEA Grapalat"/>
          <w:b/>
          <w:color w:val="000000" w:themeColor="text1"/>
          <w:lang w:val="de-AT"/>
        </w:rPr>
        <w:t xml:space="preserve"> </w:t>
      </w:r>
      <w:r w:rsidRPr="00A31AE9">
        <w:rPr>
          <w:rFonts w:ascii="GHEA Grapalat" w:hAnsi="GHEA Grapalat"/>
          <w:b/>
          <w:color w:val="000000" w:themeColor="text1"/>
          <w:lang w:val="en-US"/>
        </w:rPr>
        <w:t>Հանրապետության</w:t>
      </w:r>
      <w:r w:rsidRPr="00A31AE9">
        <w:rPr>
          <w:rFonts w:ascii="GHEA Grapalat" w:hAnsi="GHEA Grapalat"/>
          <w:b/>
          <w:color w:val="000000" w:themeColor="text1"/>
          <w:lang w:val="hy-AM"/>
        </w:rPr>
        <w:t xml:space="preserve"> օրենքում լրացում կատարելու մասին» </w:t>
      </w:r>
      <w:r w:rsidR="007D73E0" w:rsidRPr="00A31AE9">
        <w:rPr>
          <w:rFonts w:ascii="GHEA Grapalat" w:hAnsi="GHEA Grapalat"/>
          <w:b/>
          <w:color w:val="000000" w:themeColor="text1"/>
          <w:lang w:val="en-US"/>
        </w:rPr>
        <w:t>օրենքնի</w:t>
      </w:r>
      <w:r w:rsidR="007D73E0" w:rsidRPr="00A31AE9">
        <w:rPr>
          <w:rFonts w:ascii="GHEA Grapalat" w:hAnsi="GHEA Grapalat"/>
          <w:b/>
          <w:color w:val="000000" w:themeColor="text1"/>
          <w:lang w:val="de-AT"/>
        </w:rPr>
        <w:t xml:space="preserve"> </w:t>
      </w:r>
      <w:r w:rsidR="007D73E0" w:rsidRPr="00A31AE9">
        <w:rPr>
          <w:rFonts w:ascii="GHEA Grapalat" w:hAnsi="GHEA Grapalat"/>
          <w:b/>
          <w:color w:val="000000" w:themeColor="text1"/>
          <w:lang w:val="en-US"/>
        </w:rPr>
        <w:t>նախագծի</w:t>
      </w:r>
      <w:r w:rsidR="0083626C" w:rsidRPr="00A31AE9">
        <w:rPr>
          <w:rFonts w:ascii="GHEA Grapalat" w:hAnsi="GHEA Grapalat"/>
          <w:b/>
          <w:color w:val="000000" w:themeColor="text1"/>
          <w:lang w:val="hy-AM"/>
        </w:rPr>
        <w:t>՝</w:t>
      </w:r>
      <w:r w:rsidR="0083626C" w:rsidRPr="00A31AE9">
        <w:rPr>
          <w:rFonts w:ascii="GHEA Grapalat" w:eastAsia="Times New Roman" w:hAnsi="GHEA Grapalat"/>
          <w:b/>
          <w:color w:val="000000" w:themeColor="text1"/>
          <w:lang w:val="hy-AM"/>
        </w:rPr>
        <w:t xml:space="preserve"> պետական </w:t>
      </w:r>
      <w:r w:rsidR="0083626C" w:rsidRPr="00A31AE9">
        <w:rPr>
          <w:rFonts w:ascii="GHEA Grapalat" w:eastAsia="Times New Roman" w:hAnsi="GHEA Grapalat" w:cs="Sylfaen"/>
          <w:b/>
          <w:color w:val="000000" w:themeColor="text1"/>
        </w:rPr>
        <w:t>բյուջ</w:t>
      </w:r>
      <w:r w:rsidR="0083626C" w:rsidRPr="00A31AE9">
        <w:rPr>
          <w:rFonts w:ascii="GHEA Grapalat" w:eastAsia="Times New Roman" w:hAnsi="GHEA Grapalat" w:cs="Sylfaen"/>
          <w:b/>
          <w:color w:val="000000" w:themeColor="text1"/>
          <w:lang w:val="hy-AM"/>
        </w:rPr>
        <w:t xml:space="preserve">եի եկամուտների էական նվազեցման կամ ծախսերի ավելացման </w:t>
      </w:r>
      <w:r w:rsidR="0083626C" w:rsidRPr="00A31AE9">
        <w:rPr>
          <w:rFonts w:ascii="GHEA Grapalat" w:eastAsia="Times New Roman" w:hAnsi="GHEA Grapalat" w:cs="Sylfaen"/>
          <w:b/>
          <w:color w:val="000000" w:themeColor="text1"/>
        </w:rPr>
        <w:t>վերաբերյալ</w:t>
      </w:r>
      <w:r w:rsidR="0083626C" w:rsidRPr="00A31AE9">
        <w:rPr>
          <w:rFonts w:ascii="GHEA Grapalat" w:eastAsia="Times New Roman" w:hAnsi="GHEA Grapalat" w:cs="Sylfaen"/>
          <w:color w:val="000000" w:themeColor="text1"/>
          <w:lang w:val="af-ZA"/>
        </w:rPr>
        <w:t xml:space="preserve"> </w:t>
      </w:r>
    </w:p>
    <w:p w:rsidR="0083626C" w:rsidRPr="00A31AE9" w:rsidRDefault="0083626C" w:rsidP="00290F79">
      <w:pPr>
        <w:spacing w:after="0"/>
        <w:ind w:firstLine="561"/>
        <w:jc w:val="both"/>
        <w:rPr>
          <w:rFonts w:ascii="GHEA Grapalat" w:hAnsi="GHEA Grapalat"/>
          <w:color w:val="000000" w:themeColor="text1"/>
          <w:lang w:val="hy-AM"/>
        </w:rPr>
      </w:pPr>
    </w:p>
    <w:p w:rsidR="0083626C" w:rsidRPr="00A31AE9" w:rsidRDefault="00F64506" w:rsidP="00290F79">
      <w:pPr>
        <w:tabs>
          <w:tab w:val="left" w:pos="993"/>
        </w:tabs>
        <w:spacing w:after="0"/>
        <w:ind w:firstLine="720"/>
        <w:jc w:val="both"/>
        <w:rPr>
          <w:rFonts w:ascii="GHEA Grapalat" w:eastAsia="Times New Roman" w:hAnsi="GHEA Grapalat" w:cs="GHEA Grapalat"/>
          <w:color w:val="000000" w:themeColor="text1"/>
          <w:lang w:val="hy-AM" w:eastAsia="en-GB"/>
        </w:rPr>
      </w:pPr>
      <w:r w:rsidRPr="00A31AE9">
        <w:rPr>
          <w:rFonts w:ascii="GHEA Grapalat" w:hAnsi="GHEA Grapalat"/>
          <w:bCs/>
          <w:color w:val="000000" w:themeColor="text1"/>
          <w:lang w:val="hy-AM" w:eastAsia="en-GB"/>
        </w:rPr>
        <w:t>«Ջրօգտագործողների ընկերությունների և ջրօգտագործողների ընկերությունների միությունների մասին» Հայաստանի</w:t>
      </w:r>
      <w:r w:rsidRPr="00A31AE9">
        <w:rPr>
          <w:rFonts w:ascii="GHEA Grapalat" w:hAnsi="GHEA Grapalat"/>
          <w:bCs/>
          <w:color w:val="000000" w:themeColor="text1"/>
          <w:lang w:val="de-AT" w:eastAsia="en-GB"/>
        </w:rPr>
        <w:t xml:space="preserve"> </w:t>
      </w:r>
      <w:r w:rsidRPr="00A31AE9">
        <w:rPr>
          <w:rFonts w:ascii="GHEA Grapalat" w:hAnsi="GHEA Grapalat"/>
          <w:bCs/>
          <w:color w:val="000000" w:themeColor="text1"/>
          <w:lang w:val="hy-AM" w:eastAsia="en-GB"/>
        </w:rPr>
        <w:t>Հանրապետության օրենքում լրացում կատարելու մասին»</w:t>
      </w:r>
      <w:r w:rsidR="00A52989" w:rsidRPr="00A31AE9">
        <w:rPr>
          <w:rFonts w:ascii="GHEA Grapalat" w:hAnsi="GHEA Grapalat"/>
          <w:color w:val="000000" w:themeColor="text1"/>
          <w:lang w:val="af-ZA" w:eastAsia="en-GB"/>
        </w:rPr>
        <w:t xml:space="preserve"> ՀՀ օրենքի </w:t>
      </w:r>
      <w:r w:rsidRPr="00A31AE9">
        <w:rPr>
          <w:rFonts w:ascii="GHEA Grapalat" w:hAnsi="GHEA Grapalat"/>
          <w:bCs/>
          <w:iCs/>
          <w:color w:val="000000" w:themeColor="text1"/>
          <w:shd w:val="clear" w:color="auto" w:fill="FFFFFF"/>
          <w:lang w:val="hy-AM"/>
        </w:rPr>
        <w:t>նախա</w:t>
      </w:r>
      <w:r w:rsidRPr="00A31AE9">
        <w:rPr>
          <w:rFonts w:ascii="GHEA Grapalat" w:hAnsi="GHEA Grapalat"/>
          <w:bCs/>
          <w:iCs/>
          <w:color w:val="000000" w:themeColor="text1"/>
          <w:shd w:val="clear" w:color="auto" w:fill="FFFFFF"/>
          <w:lang w:val="hy-AM"/>
        </w:rPr>
        <w:softHyphen/>
      </w:r>
      <w:r w:rsidRPr="00A31AE9">
        <w:rPr>
          <w:rFonts w:ascii="GHEA Grapalat" w:hAnsi="GHEA Grapalat"/>
          <w:bCs/>
          <w:iCs/>
          <w:color w:val="000000" w:themeColor="text1"/>
          <w:shd w:val="clear" w:color="auto" w:fill="FFFFFF"/>
          <w:lang w:val="hy-AM"/>
        </w:rPr>
        <w:softHyphen/>
        <w:t>գծի ընդու</w:t>
      </w:r>
      <w:r w:rsidRPr="00A31AE9">
        <w:rPr>
          <w:rFonts w:ascii="GHEA Grapalat" w:hAnsi="GHEA Grapalat"/>
          <w:bCs/>
          <w:iCs/>
          <w:color w:val="000000" w:themeColor="text1"/>
          <w:shd w:val="clear" w:color="auto" w:fill="FFFFFF"/>
          <w:lang w:val="hy-AM"/>
        </w:rPr>
        <w:softHyphen/>
        <w:t>նումը չի հան</w:t>
      </w:r>
      <w:r w:rsidRPr="00A31AE9">
        <w:rPr>
          <w:rFonts w:ascii="GHEA Grapalat" w:hAnsi="GHEA Grapalat"/>
          <w:bCs/>
          <w:iCs/>
          <w:color w:val="000000" w:themeColor="text1"/>
          <w:shd w:val="clear" w:color="auto" w:fill="FFFFFF"/>
          <w:lang w:val="hy-AM"/>
        </w:rPr>
        <w:softHyphen/>
        <w:t>գե</w:t>
      </w:r>
      <w:r w:rsidRPr="00A31AE9">
        <w:rPr>
          <w:rFonts w:ascii="GHEA Grapalat" w:hAnsi="GHEA Grapalat"/>
          <w:bCs/>
          <w:iCs/>
          <w:color w:val="000000" w:themeColor="text1"/>
          <w:shd w:val="clear" w:color="auto" w:fill="FFFFFF"/>
          <w:lang w:val="hy-AM"/>
        </w:rPr>
        <w:softHyphen/>
        <w:t>ց</w:t>
      </w:r>
      <w:r w:rsidRPr="00A31AE9">
        <w:rPr>
          <w:rFonts w:ascii="GHEA Grapalat" w:hAnsi="GHEA Grapalat"/>
          <w:bCs/>
          <w:iCs/>
          <w:color w:val="000000" w:themeColor="text1"/>
          <w:shd w:val="clear" w:color="auto" w:fill="FFFFFF"/>
          <w:lang w:val="hy-AM"/>
        </w:rPr>
        <w:softHyphen/>
      </w:r>
      <w:r w:rsidRPr="00A31AE9">
        <w:rPr>
          <w:rFonts w:ascii="GHEA Grapalat" w:hAnsi="GHEA Grapalat"/>
          <w:bCs/>
          <w:iCs/>
          <w:color w:val="000000" w:themeColor="text1"/>
          <w:shd w:val="clear" w:color="auto" w:fill="FFFFFF"/>
          <w:lang w:val="hy-AM"/>
        </w:rPr>
        <w:softHyphen/>
        <w:t>նի ՀՀ պետա</w:t>
      </w:r>
      <w:r w:rsidRPr="00A31AE9">
        <w:rPr>
          <w:rFonts w:ascii="GHEA Grapalat" w:hAnsi="GHEA Grapalat"/>
          <w:bCs/>
          <w:iCs/>
          <w:color w:val="000000" w:themeColor="text1"/>
          <w:shd w:val="clear" w:color="auto" w:fill="FFFFFF"/>
          <w:lang w:val="hy-AM"/>
        </w:rPr>
        <w:softHyphen/>
      </w:r>
      <w:r w:rsidRPr="00A31AE9">
        <w:rPr>
          <w:rFonts w:ascii="GHEA Grapalat" w:hAnsi="GHEA Grapalat"/>
          <w:bCs/>
          <w:iCs/>
          <w:color w:val="000000" w:themeColor="text1"/>
          <w:shd w:val="clear" w:color="auto" w:fill="FFFFFF"/>
          <w:lang w:val="hy-AM"/>
        </w:rPr>
        <w:softHyphen/>
      </w:r>
      <w:r w:rsidRPr="00A31AE9">
        <w:rPr>
          <w:rFonts w:ascii="GHEA Grapalat" w:hAnsi="GHEA Grapalat"/>
          <w:bCs/>
          <w:iCs/>
          <w:color w:val="000000" w:themeColor="text1"/>
          <w:shd w:val="clear" w:color="auto" w:fill="FFFFFF"/>
          <w:lang w:val="hy-AM"/>
        </w:rPr>
        <w:softHyphen/>
        <w:t>կան բյու</w:t>
      </w:r>
      <w:r w:rsidRPr="00A31AE9">
        <w:rPr>
          <w:rFonts w:ascii="GHEA Grapalat" w:hAnsi="GHEA Grapalat"/>
          <w:bCs/>
          <w:iCs/>
          <w:color w:val="000000" w:themeColor="text1"/>
          <w:shd w:val="clear" w:color="auto" w:fill="FFFFFF"/>
          <w:lang w:val="hy-AM"/>
        </w:rPr>
        <w:softHyphen/>
        <w:t>ջեի եկամուտ</w:t>
      </w:r>
      <w:r w:rsidRPr="00A31AE9">
        <w:rPr>
          <w:rFonts w:ascii="GHEA Grapalat" w:hAnsi="GHEA Grapalat"/>
          <w:bCs/>
          <w:iCs/>
          <w:color w:val="000000" w:themeColor="text1"/>
          <w:shd w:val="clear" w:color="auto" w:fill="FFFFFF"/>
          <w:lang w:val="hy-AM"/>
        </w:rPr>
        <w:softHyphen/>
        <w:t>ների</w:t>
      </w:r>
      <w:r w:rsidR="00A530BA" w:rsidRPr="00A31AE9">
        <w:rPr>
          <w:rFonts w:ascii="GHEA Grapalat" w:hAnsi="GHEA Grapalat"/>
          <w:bCs/>
          <w:iCs/>
          <w:color w:val="000000" w:themeColor="text1"/>
          <w:shd w:val="clear" w:color="auto" w:fill="FFFFFF"/>
          <w:lang w:val="hy-AM"/>
        </w:rPr>
        <w:t xml:space="preserve"> էական</w:t>
      </w:r>
      <w:r w:rsidRPr="00A31AE9">
        <w:rPr>
          <w:rFonts w:ascii="GHEA Grapalat" w:hAnsi="GHEA Grapalat"/>
          <w:bCs/>
          <w:iCs/>
          <w:color w:val="000000" w:themeColor="text1"/>
          <w:shd w:val="clear" w:color="auto" w:fill="FFFFFF"/>
          <w:lang w:val="hy-AM"/>
        </w:rPr>
        <w:t xml:space="preserve"> նվազեցման կամ ծախսերի ավելացման:</w:t>
      </w:r>
    </w:p>
    <w:p w:rsidR="00CC68BD" w:rsidRPr="00A31AE9" w:rsidRDefault="00BD0928" w:rsidP="007D73E0">
      <w:pPr>
        <w:pStyle w:val="Title"/>
        <w:spacing w:line="360" w:lineRule="auto"/>
        <w:ind w:left="0" w:right="-387" w:firstLine="0"/>
        <w:jc w:val="left"/>
        <w:rPr>
          <w:rFonts w:ascii="GHEA Grapalat" w:hAnsi="GHEA Grapalat" w:cs="Sylfaen"/>
          <w:color w:val="000000" w:themeColor="text1"/>
          <w:spacing w:val="10"/>
          <w:sz w:val="22"/>
          <w:szCs w:val="22"/>
          <w:u w:val="none"/>
          <w:lang w:val="af-ZA" w:eastAsia="en-US"/>
        </w:rPr>
      </w:pPr>
      <w:r w:rsidRPr="00A31AE9">
        <w:rPr>
          <w:rFonts w:ascii="GHEA Grapalat" w:eastAsia="Calibri" w:hAnsi="GHEA Grapalat"/>
          <w:noProof/>
          <w:color w:val="000000" w:themeColor="text1"/>
          <w:spacing w:val="0"/>
          <w:sz w:val="22"/>
          <w:szCs w:val="22"/>
          <w:u w:val="none"/>
          <w:lang w:val="en-US" w:eastAsia="en-US"/>
        </w:rPr>
        <w:lastRenderedPageBreak/>
        <w:drawing>
          <wp:inline distT="0" distB="0" distL="0" distR="0" wp14:anchorId="06087DF7" wp14:editId="0ED51113">
            <wp:extent cx="5514975" cy="7277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727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8BD" w:rsidRPr="00A31AE9" w:rsidRDefault="00CC68BD" w:rsidP="00CC68BD">
      <w:pPr>
        <w:pStyle w:val="Title"/>
        <w:spacing w:line="360" w:lineRule="auto"/>
        <w:ind w:left="4500" w:right="-387" w:firstLine="1260"/>
        <w:rPr>
          <w:rFonts w:ascii="GHEA Grapalat" w:hAnsi="GHEA Grapalat" w:cs="Sylfaen"/>
          <w:color w:val="000000" w:themeColor="text1"/>
          <w:spacing w:val="10"/>
          <w:sz w:val="22"/>
          <w:szCs w:val="22"/>
          <w:u w:val="none"/>
          <w:lang w:val="af-ZA" w:eastAsia="en-US"/>
        </w:rPr>
      </w:pPr>
    </w:p>
    <w:p w:rsidR="00CC68BD" w:rsidRPr="00A31AE9" w:rsidRDefault="00CC68BD" w:rsidP="00CC68BD">
      <w:pPr>
        <w:pStyle w:val="Title"/>
        <w:spacing w:line="360" w:lineRule="auto"/>
        <w:ind w:left="4500" w:right="-387" w:firstLine="1260"/>
        <w:rPr>
          <w:rFonts w:ascii="GHEA Grapalat" w:hAnsi="GHEA Grapalat" w:cs="Sylfaen"/>
          <w:color w:val="000000" w:themeColor="text1"/>
          <w:spacing w:val="10"/>
          <w:sz w:val="22"/>
          <w:szCs w:val="22"/>
          <w:u w:val="none"/>
          <w:lang w:val="af-ZA" w:eastAsia="en-US"/>
        </w:rPr>
      </w:pPr>
    </w:p>
    <w:p w:rsidR="00CC68BD" w:rsidRPr="00A31AE9" w:rsidRDefault="00CC68BD" w:rsidP="00CC68BD">
      <w:pPr>
        <w:pStyle w:val="Title"/>
        <w:spacing w:line="360" w:lineRule="auto"/>
        <w:ind w:left="4500" w:right="-387" w:firstLine="1260"/>
        <w:rPr>
          <w:rFonts w:ascii="GHEA Grapalat" w:hAnsi="GHEA Grapalat" w:cs="Sylfaen"/>
          <w:color w:val="000000" w:themeColor="text1"/>
          <w:spacing w:val="10"/>
          <w:sz w:val="22"/>
          <w:szCs w:val="22"/>
          <w:u w:val="none"/>
          <w:lang w:val="af-ZA" w:eastAsia="en-US"/>
        </w:rPr>
      </w:pPr>
    </w:p>
    <w:p w:rsidR="00CC68BD" w:rsidRPr="00A31AE9" w:rsidRDefault="00CC68BD" w:rsidP="00CC68BD">
      <w:pPr>
        <w:pStyle w:val="Title"/>
        <w:spacing w:line="360" w:lineRule="auto"/>
        <w:ind w:left="4500" w:right="-387" w:firstLine="1260"/>
        <w:rPr>
          <w:rFonts w:ascii="GHEA Grapalat" w:hAnsi="GHEA Grapalat" w:cs="Sylfaen"/>
          <w:color w:val="000000" w:themeColor="text1"/>
          <w:spacing w:val="10"/>
          <w:sz w:val="22"/>
          <w:szCs w:val="22"/>
          <w:u w:val="none"/>
          <w:lang w:val="af-ZA" w:eastAsia="en-US"/>
        </w:rPr>
      </w:pPr>
    </w:p>
    <w:p w:rsidR="001C3BA6" w:rsidRPr="00A31AE9" w:rsidRDefault="001C3BA6" w:rsidP="000C1CC4">
      <w:pPr>
        <w:spacing w:before="100" w:beforeAutospacing="1" w:after="100" w:afterAutospacing="1" w:line="240" w:lineRule="auto"/>
        <w:jc w:val="right"/>
        <w:rPr>
          <w:rFonts w:ascii="GHEA Grapalat" w:eastAsia="Times New Roman" w:hAnsi="GHEA Grapalat" w:cs="Sylfaen"/>
          <w:iCs/>
          <w:color w:val="000000" w:themeColor="text1"/>
          <w:lang w:val="en-US"/>
        </w:rPr>
      </w:pPr>
    </w:p>
    <w:p w:rsidR="001C3BA6" w:rsidRPr="00A31AE9" w:rsidRDefault="001C3BA6" w:rsidP="000C1CC4">
      <w:pPr>
        <w:spacing w:before="100" w:beforeAutospacing="1" w:after="100" w:afterAutospacing="1" w:line="240" w:lineRule="auto"/>
        <w:jc w:val="right"/>
        <w:rPr>
          <w:rFonts w:ascii="GHEA Grapalat" w:eastAsia="Times New Roman" w:hAnsi="GHEA Grapalat" w:cs="Sylfaen"/>
          <w:iCs/>
          <w:color w:val="000000" w:themeColor="text1"/>
          <w:lang w:val="en-US"/>
        </w:rPr>
      </w:pPr>
    </w:p>
    <w:p w:rsidR="00B64F49" w:rsidRPr="00A31AE9" w:rsidRDefault="00B64F49" w:rsidP="00B64F49">
      <w:pPr>
        <w:spacing w:after="0" w:line="240" w:lineRule="auto"/>
        <w:jc w:val="right"/>
        <w:rPr>
          <w:rFonts w:ascii="GHEA Grapalat" w:hAnsi="GHEA Grapalat"/>
          <w:color w:val="000000" w:themeColor="text1"/>
          <w:lang w:val="en-US"/>
        </w:rPr>
      </w:pPr>
      <w:r w:rsidRPr="00A31AE9">
        <w:rPr>
          <w:rFonts w:ascii="GHEA Grapalat" w:hAnsi="GHEA Grapalat" w:cs="Arial"/>
          <w:i/>
          <w:iCs/>
          <w:color w:val="000000" w:themeColor="text1"/>
        </w:rPr>
        <w:lastRenderedPageBreak/>
        <w:t>ՆԱԽԱԳԻԾ</w:t>
      </w:r>
    </w:p>
    <w:p w:rsidR="00B64F49" w:rsidRPr="00A31AE9" w:rsidRDefault="00B64F49" w:rsidP="00B64F49">
      <w:pPr>
        <w:rPr>
          <w:rFonts w:ascii="GHEA Grapalat" w:hAnsi="GHEA Grapalat"/>
          <w:color w:val="000000" w:themeColor="text1"/>
          <w:lang w:val="en-US"/>
        </w:rPr>
      </w:pPr>
      <w:r w:rsidRPr="00A31AE9">
        <w:rPr>
          <w:rFonts w:ascii="GHEA Grapalat" w:hAnsi="GHEA Grapalat" w:cs="Arial"/>
          <w:i/>
          <w:iCs/>
          <w:color w:val="000000" w:themeColor="text1"/>
        </w:rPr>
        <w:t>Պ</w:t>
      </w:r>
      <w:r w:rsidRPr="00A31AE9">
        <w:rPr>
          <w:rFonts w:ascii="GHEA Grapalat" w:hAnsi="GHEA Grapalat"/>
          <w:i/>
          <w:iCs/>
          <w:color w:val="000000" w:themeColor="text1"/>
          <w:lang w:val="en-US"/>
        </w:rPr>
        <w:t>-097-09.04.2019-</w:t>
      </w:r>
      <w:r w:rsidRPr="00A31AE9">
        <w:rPr>
          <w:rFonts w:ascii="GHEA Grapalat" w:hAnsi="GHEA Grapalat" w:cs="Arial"/>
          <w:i/>
          <w:iCs/>
          <w:color w:val="000000" w:themeColor="text1"/>
        </w:rPr>
        <w:t>ՏՏԳԲ</w:t>
      </w:r>
      <w:r w:rsidRPr="00A31AE9">
        <w:rPr>
          <w:rFonts w:ascii="GHEA Grapalat" w:hAnsi="GHEA Grapalat"/>
          <w:i/>
          <w:iCs/>
          <w:color w:val="000000" w:themeColor="text1"/>
          <w:lang w:val="en-US"/>
        </w:rPr>
        <w:t>-011/0</w:t>
      </w:r>
    </w:p>
    <w:p w:rsidR="00B64F49" w:rsidRPr="00A31AE9" w:rsidRDefault="00B64F49" w:rsidP="00B64F49">
      <w:pPr>
        <w:pStyle w:val="Heading2"/>
        <w:jc w:val="center"/>
        <w:rPr>
          <w:rFonts w:ascii="GHEA Grapalat" w:hAnsi="GHEA Grapalat"/>
          <w:color w:val="000000" w:themeColor="text1"/>
          <w:sz w:val="22"/>
          <w:szCs w:val="22"/>
        </w:rPr>
      </w:pPr>
      <w:r w:rsidRPr="00A31AE9">
        <w:rPr>
          <w:rFonts w:ascii="GHEA Grapalat" w:hAnsi="GHEA Grapalat"/>
          <w:color w:val="000000" w:themeColor="text1"/>
          <w:sz w:val="22"/>
          <w:szCs w:val="22"/>
        </w:rPr>
        <w:t xml:space="preserve">ՀԱՅԱՍՏԱՆԻ ՀԱՆՐԱՊԵՏՈՒԹՅԱՆ </w:t>
      </w:r>
      <w:r w:rsidRPr="00A31AE9">
        <w:rPr>
          <w:rFonts w:ascii="GHEA Grapalat" w:hAnsi="GHEA Grapalat"/>
          <w:color w:val="000000" w:themeColor="text1"/>
          <w:sz w:val="22"/>
          <w:szCs w:val="22"/>
        </w:rPr>
        <w:br/>
        <w:t>ՕՐԵՆՔԸ</w:t>
      </w:r>
    </w:p>
    <w:p w:rsidR="00B64F49" w:rsidRPr="00A31AE9" w:rsidRDefault="00B64F49" w:rsidP="00B64F49">
      <w:pPr>
        <w:pStyle w:val="Heading3"/>
        <w:jc w:val="center"/>
        <w:rPr>
          <w:rFonts w:ascii="GHEA Grapalat" w:hAnsi="GHEA Grapalat"/>
          <w:color w:val="000000" w:themeColor="text1"/>
          <w:sz w:val="22"/>
          <w:szCs w:val="22"/>
        </w:rPr>
      </w:pPr>
      <w:r w:rsidRPr="00A31AE9">
        <w:rPr>
          <w:rStyle w:val="Strong"/>
          <w:rFonts w:ascii="GHEA Grapalat" w:hAnsi="GHEA Grapalat"/>
          <w:b/>
          <w:bCs/>
          <w:color w:val="000000" w:themeColor="text1"/>
          <w:sz w:val="22"/>
          <w:szCs w:val="22"/>
        </w:rPr>
        <w:t>«ՋՐՕԳՏԱԳՈՐԾՈՂՆԵՐԻ ԸՆԿԵՐՈՒԹՅՈՒՆՆԵՐԻ ԵՎ ՋՐՕԳՏԱԳՈՐԾՈՂՆԵՐԻ ԸՆԿԵՐՈՒԹՅՈՒՆՆԵՐԻ ՄԻՈՒԹՅՈՒՆՆԵՐԻ ՄԱՍԻՆ» ՕՐԵՆՔՈՒՄ ԼՐԱՑՈՒՄ ԿԱՏԱՐԵԼՈՒ ՄԱՍԻՆ</w:t>
      </w:r>
    </w:p>
    <w:p w:rsidR="00B64F49" w:rsidRPr="00A31AE9" w:rsidRDefault="00B64F49" w:rsidP="00B64F49">
      <w:pPr>
        <w:pStyle w:val="NormalWeb"/>
        <w:rPr>
          <w:rFonts w:ascii="GHEA Grapalat" w:hAnsi="GHEA Grapalat"/>
          <w:color w:val="000000" w:themeColor="text1"/>
          <w:sz w:val="22"/>
          <w:szCs w:val="22"/>
        </w:rPr>
      </w:pPr>
      <w:r w:rsidRPr="00A31AE9">
        <w:rPr>
          <w:rFonts w:ascii="GHEA Grapalat" w:hAnsi="GHEA Grapalat"/>
          <w:b/>
          <w:bCs/>
          <w:i/>
          <w:iCs/>
          <w:color w:val="000000" w:themeColor="text1"/>
          <w:sz w:val="22"/>
          <w:szCs w:val="22"/>
        </w:rPr>
        <w:t xml:space="preserve">Հոդված 1. </w:t>
      </w:r>
      <w:r w:rsidRPr="00A31AE9">
        <w:rPr>
          <w:rFonts w:ascii="GHEA Grapalat" w:hAnsi="GHEA Grapalat"/>
          <w:color w:val="000000" w:themeColor="text1"/>
          <w:sz w:val="22"/>
          <w:szCs w:val="22"/>
        </w:rPr>
        <w:t xml:space="preserve">««Ջրօգտագործողների ընկերությունների </w:t>
      </w:r>
      <w:r w:rsidR="00865E99" w:rsidRPr="00A31AE9">
        <w:rPr>
          <w:rFonts w:ascii="GHEA Grapalat" w:hAnsi="GHEA Grapalat"/>
          <w:color w:val="000000" w:themeColor="text1"/>
          <w:sz w:val="22"/>
          <w:szCs w:val="22"/>
        </w:rPr>
        <w:t>և</w:t>
      </w:r>
      <w:r w:rsidRPr="00A31AE9">
        <w:rPr>
          <w:rFonts w:ascii="GHEA Grapalat" w:hAnsi="GHEA Grapalat"/>
          <w:color w:val="000000" w:themeColor="text1"/>
          <w:sz w:val="22"/>
          <w:szCs w:val="22"/>
        </w:rPr>
        <w:t xml:space="preserve"> ջրօգտագործողների ընկերությունների միությունների մասին» ՀՀ 2002 թվականի հունիսի 4-ի ՀՕ-374-Ն օրենքի 5.1 հոդվածի 2-րդ պարբերության բ) կետը շարադրել հետ</w:t>
      </w:r>
      <w:r w:rsidR="00865E99" w:rsidRPr="00A31AE9">
        <w:rPr>
          <w:rFonts w:ascii="GHEA Grapalat" w:hAnsi="GHEA Grapalat"/>
          <w:color w:val="000000" w:themeColor="text1"/>
          <w:sz w:val="22"/>
          <w:szCs w:val="22"/>
        </w:rPr>
        <w:t>և</w:t>
      </w:r>
      <w:r w:rsidRPr="00A31AE9">
        <w:rPr>
          <w:rFonts w:ascii="GHEA Grapalat" w:hAnsi="GHEA Grapalat"/>
          <w:color w:val="000000" w:themeColor="text1"/>
          <w:sz w:val="22"/>
          <w:szCs w:val="22"/>
        </w:rPr>
        <w:t xml:space="preserve">յալ խմբագրությամբ. </w:t>
      </w:r>
    </w:p>
    <w:p w:rsidR="00B64F49" w:rsidRPr="00A31AE9" w:rsidRDefault="00B64F49" w:rsidP="00B64F49">
      <w:pPr>
        <w:pStyle w:val="NormalWeb"/>
        <w:rPr>
          <w:rFonts w:ascii="GHEA Grapalat" w:hAnsi="GHEA Grapalat"/>
          <w:color w:val="000000" w:themeColor="text1"/>
          <w:sz w:val="22"/>
          <w:szCs w:val="22"/>
        </w:rPr>
      </w:pPr>
      <w:r w:rsidRPr="00A31AE9">
        <w:rPr>
          <w:rFonts w:ascii="GHEA Grapalat" w:hAnsi="GHEA Grapalat"/>
          <w:color w:val="000000" w:themeColor="text1"/>
          <w:sz w:val="22"/>
          <w:szCs w:val="22"/>
        </w:rPr>
        <w:t>բ) յուրաքանչյուր ամսվա ընթացքում մատակարարված ոռոգման ջրի դիմաց վճարը կատարել անկանխիկ ձ</w:t>
      </w:r>
      <w:r w:rsidR="00865E99" w:rsidRPr="00A31AE9">
        <w:rPr>
          <w:rFonts w:ascii="GHEA Grapalat" w:hAnsi="GHEA Grapalat"/>
          <w:color w:val="000000" w:themeColor="text1"/>
          <w:sz w:val="22"/>
          <w:szCs w:val="22"/>
        </w:rPr>
        <w:t>և</w:t>
      </w:r>
      <w:r w:rsidRPr="00A31AE9">
        <w:rPr>
          <w:rFonts w:ascii="GHEA Grapalat" w:hAnsi="GHEA Grapalat"/>
          <w:color w:val="000000" w:themeColor="text1"/>
          <w:sz w:val="22"/>
          <w:szCs w:val="22"/>
        </w:rPr>
        <w:t>ով մինչ</w:t>
      </w:r>
      <w:r w:rsidR="00865E99" w:rsidRPr="00A31AE9">
        <w:rPr>
          <w:rFonts w:ascii="GHEA Grapalat" w:hAnsi="GHEA Grapalat"/>
          <w:color w:val="000000" w:themeColor="text1"/>
          <w:sz w:val="22"/>
          <w:szCs w:val="22"/>
        </w:rPr>
        <w:t>և</w:t>
      </w:r>
      <w:r w:rsidRPr="00A31AE9">
        <w:rPr>
          <w:rFonts w:ascii="GHEA Grapalat" w:hAnsi="GHEA Grapalat"/>
          <w:color w:val="000000" w:themeColor="text1"/>
          <w:sz w:val="22"/>
          <w:szCs w:val="22"/>
        </w:rPr>
        <w:t xml:space="preserve"> այդ ամսվան հաջորդող ամսվա 15-ը: </w:t>
      </w:r>
    </w:p>
    <w:p w:rsidR="00B64F49" w:rsidRPr="00A31AE9" w:rsidRDefault="00B64F49" w:rsidP="00B64F49">
      <w:pPr>
        <w:pStyle w:val="NormalWeb"/>
        <w:rPr>
          <w:rFonts w:ascii="GHEA Grapalat" w:hAnsi="GHEA Grapalat"/>
          <w:color w:val="000000" w:themeColor="text1"/>
          <w:sz w:val="22"/>
          <w:szCs w:val="22"/>
        </w:rPr>
      </w:pPr>
      <w:r w:rsidRPr="00A31AE9">
        <w:rPr>
          <w:rFonts w:ascii="GHEA Grapalat" w:hAnsi="GHEA Grapalat"/>
          <w:b/>
          <w:bCs/>
          <w:i/>
          <w:iCs/>
          <w:color w:val="000000" w:themeColor="text1"/>
          <w:sz w:val="22"/>
          <w:szCs w:val="22"/>
        </w:rPr>
        <w:t xml:space="preserve">Հոդված 2. </w:t>
      </w:r>
      <w:r w:rsidRPr="00A31AE9">
        <w:rPr>
          <w:rFonts w:ascii="GHEA Grapalat" w:hAnsi="GHEA Grapalat"/>
          <w:color w:val="000000" w:themeColor="text1"/>
          <w:sz w:val="22"/>
          <w:szCs w:val="22"/>
        </w:rPr>
        <w:t xml:space="preserve">Սույն օրենքն ուժի մեջ է մտնում պաշտոնական հրապարակման օրվան հաջորդող տասներորդ օրը: </w:t>
      </w:r>
    </w:p>
    <w:p w:rsidR="00E94FCE" w:rsidRPr="00A31AE9" w:rsidRDefault="00E94FCE" w:rsidP="000C1CC4">
      <w:pPr>
        <w:spacing w:after="0" w:line="240" w:lineRule="auto"/>
        <w:jc w:val="right"/>
        <w:rPr>
          <w:rFonts w:ascii="GHEA Grapalat" w:eastAsia="Times New Roman" w:hAnsi="GHEA Grapalat" w:cs="Arial"/>
          <w:iCs/>
          <w:color w:val="000000" w:themeColor="text1"/>
          <w:lang w:val="en-GB"/>
        </w:rPr>
      </w:pPr>
    </w:p>
    <w:p w:rsidR="00E94FCE" w:rsidRPr="00A31AE9" w:rsidRDefault="00E94FCE" w:rsidP="000C1CC4">
      <w:pPr>
        <w:spacing w:after="0" w:line="240" w:lineRule="auto"/>
        <w:jc w:val="right"/>
        <w:rPr>
          <w:rFonts w:ascii="GHEA Grapalat" w:eastAsia="Times New Roman" w:hAnsi="GHEA Grapalat" w:cs="Arial"/>
          <w:iCs/>
          <w:color w:val="000000" w:themeColor="text1"/>
          <w:lang w:val="en-US"/>
        </w:rPr>
      </w:pPr>
    </w:p>
    <w:p w:rsidR="00E94FCE" w:rsidRPr="00A31AE9" w:rsidRDefault="00E94FCE" w:rsidP="000C1CC4">
      <w:pPr>
        <w:spacing w:after="0" w:line="240" w:lineRule="auto"/>
        <w:jc w:val="right"/>
        <w:rPr>
          <w:rFonts w:ascii="GHEA Grapalat" w:eastAsia="Times New Roman" w:hAnsi="GHEA Grapalat" w:cs="Arial"/>
          <w:iCs/>
          <w:color w:val="000000" w:themeColor="text1"/>
          <w:lang w:val="en-US"/>
        </w:rPr>
      </w:pPr>
    </w:p>
    <w:p w:rsidR="00E94FCE" w:rsidRPr="00A31AE9" w:rsidRDefault="00E94FCE" w:rsidP="000C1CC4">
      <w:pPr>
        <w:spacing w:after="0" w:line="240" w:lineRule="auto"/>
        <w:jc w:val="right"/>
        <w:rPr>
          <w:rFonts w:ascii="GHEA Grapalat" w:eastAsia="Times New Roman" w:hAnsi="GHEA Grapalat" w:cs="Arial"/>
          <w:iCs/>
          <w:color w:val="000000" w:themeColor="text1"/>
          <w:lang w:val="en-US"/>
        </w:rPr>
      </w:pPr>
    </w:p>
    <w:p w:rsidR="00E94FCE" w:rsidRPr="00A31AE9" w:rsidRDefault="00E94FCE" w:rsidP="000C1CC4">
      <w:pPr>
        <w:spacing w:after="0" w:line="240" w:lineRule="auto"/>
        <w:jc w:val="right"/>
        <w:rPr>
          <w:rFonts w:ascii="GHEA Grapalat" w:eastAsia="Times New Roman" w:hAnsi="GHEA Grapalat" w:cs="Arial"/>
          <w:iCs/>
          <w:color w:val="000000" w:themeColor="text1"/>
          <w:lang w:val="en-US"/>
        </w:rPr>
      </w:pPr>
    </w:p>
    <w:p w:rsidR="00E94FCE" w:rsidRPr="00A31AE9" w:rsidRDefault="00E94FCE" w:rsidP="000C1CC4">
      <w:pPr>
        <w:spacing w:after="0" w:line="240" w:lineRule="auto"/>
        <w:jc w:val="right"/>
        <w:rPr>
          <w:rFonts w:ascii="GHEA Grapalat" w:eastAsia="Times New Roman" w:hAnsi="GHEA Grapalat" w:cs="Arial"/>
          <w:iCs/>
          <w:color w:val="000000" w:themeColor="text1"/>
          <w:lang w:val="en-US"/>
        </w:rPr>
      </w:pPr>
    </w:p>
    <w:p w:rsidR="00E94FCE" w:rsidRPr="00A31AE9" w:rsidRDefault="00E94FCE" w:rsidP="000C1CC4">
      <w:pPr>
        <w:spacing w:after="0" w:line="240" w:lineRule="auto"/>
        <w:jc w:val="right"/>
        <w:rPr>
          <w:rFonts w:ascii="GHEA Grapalat" w:eastAsia="Times New Roman" w:hAnsi="GHEA Grapalat" w:cs="Arial"/>
          <w:iCs/>
          <w:color w:val="000000" w:themeColor="text1"/>
          <w:lang w:val="en-US"/>
        </w:rPr>
      </w:pPr>
    </w:p>
    <w:p w:rsidR="00B64F49" w:rsidRPr="00A31AE9" w:rsidRDefault="00B64F49" w:rsidP="000C1CC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Arial"/>
          <w:iCs/>
          <w:color w:val="000000" w:themeColor="text1"/>
          <w:lang w:val="en-US"/>
        </w:rPr>
      </w:pPr>
    </w:p>
    <w:p w:rsidR="00B64F49" w:rsidRPr="00A31AE9" w:rsidRDefault="00B64F49" w:rsidP="000C1CC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Arial"/>
          <w:iCs/>
          <w:color w:val="000000" w:themeColor="text1"/>
          <w:lang w:val="en-US"/>
        </w:rPr>
      </w:pPr>
    </w:p>
    <w:p w:rsidR="00B64F49" w:rsidRPr="00A31AE9" w:rsidRDefault="00B64F49" w:rsidP="000C1CC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Arial"/>
          <w:iCs/>
          <w:color w:val="000000" w:themeColor="text1"/>
          <w:lang w:val="en-US"/>
        </w:rPr>
      </w:pPr>
    </w:p>
    <w:p w:rsidR="00B64F49" w:rsidRPr="00A31AE9" w:rsidRDefault="00B64F49" w:rsidP="000C1CC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Arial"/>
          <w:iCs/>
          <w:color w:val="000000" w:themeColor="text1"/>
          <w:lang w:val="en-US"/>
        </w:rPr>
      </w:pPr>
    </w:p>
    <w:p w:rsidR="00B64F49" w:rsidRPr="00A31AE9" w:rsidRDefault="00B64F49" w:rsidP="000C1CC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Arial"/>
          <w:iCs/>
          <w:color w:val="000000" w:themeColor="text1"/>
          <w:lang w:val="en-US"/>
        </w:rPr>
      </w:pPr>
    </w:p>
    <w:p w:rsidR="00B64F49" w:rsidRPr="00A31AE9" w:rsidRDefault="00B64F49" w:rsidP="000C1CC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Arial"/>
          <w:iCs/>
          <w:color w:val="000000" w:themeColor="text1"/>
          <w:lang w:val="en-US"/>
        </w:rPr>
      </w:pPr>
    </w:p>
    <w:p w:rsidR="00A31AE9" w:rsidRPr="00A31AE9" w:rsidRDefault="00A31AE9" w:rsidP="000C1CC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Arial"/>
          <w:iCs/>
          <w:color w:val="000000" w:themeColor="text1"/>
          <w:lang w:val="en-US"/>
        </w:rPr>
      </w:pPr>
    </w:p>
    <w:p w:rsidR="00A31AE9" w:rsidRPr="00A31AE9" w:rsidRDefault="00A31AE9" w:rsidP="000C1CC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Arial"/>
          <w:iCs/>
          <w:color w:val="000000" w:themeColor="text1"/>
          <w:lang w:val="en-US"/>
        </w:rPr>
      </w:pPr>
    </w:p>
    <w:p w:rsidR="00A31AE9" w:rsidRPr="00A31AE9" w:rsidRDefault="00A31AE9" w:rsidP="000C1CC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Arial"/>
          <w:iCs/>
          <w:color w:val="000000" w:themeColor="text1"/>
          <w:lang w:val="en-US"/>
        </w:rPr>
      </w:pPr>
    </w:p>
    <w:p w:rsidR="00B64F49" w:rsidRPr="00A31AE9" w:rsidRDefault="00B64F49" w:rsidP="000C1CC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Arial"/>
          <w:iCs/>
          <w:color w:val="000000" w:themeColor="text1"/>
          <w:lang w:val="en-US"/>
        </w:rPr>
      </w:pPr>
    </w:p>
    <w:p w:rsidR="00B64F49" w:rsidRPr="00A31AE9" w:rsidRDefault="00B64F49" w:rsidP="000C1CC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Arial"/>
          <w:iCs/>
          <w:color w:val="000000" w:themeColor="text1"/>
          <w:lang w:val="en-US"/>
        </w:rPr>
      </w:pPr>
    </w:p>
    <w:p w:rsidR="00B64F49" w:rsidRPr="00A31AE9" w:rsidRDefault="00B64F49" w:rsidP="000C1CC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Arial"/>
          <w:iCs/>
          <w:color w:val="000000" w:themeColor="text1"/>
          <w:lang w:val="en-US"/>
        </w:rPr>
      </w:pPr>
    </w:p>
    <w:p w:rsidR="00B64F49" w:rsidRPr="00A31AE9" w:rsidRDefault="00B64F49" w:rsidP="00B64F49">
      <w:pPr>
        <w:pStyle w:val="NormalWeb"/>
        <w:jc w:val="center"/>
        <w:rPr>
          <w:rFonts w:ascii="GHEA Grapalat" w:hAnsi="GHEA Grapalat"/>
          <w:color w:val="000000" w:themeColor="text1"/>
          <w:sz w:val="22"/>
          <w:szCs w:val="22"/>
          <w:lang w:val="en-US"/>
        </w:rPr>
      </w:pPr>
      <w:r w:rsidRPr="00A31AE9">
        <w:rPr>
          <w:rFonts w:ascii="GHEA Grapalat" w:hAnsi="GHEA Grapalat" w:cs="Arial"/>
          <w:b/>
          <w:bCs/>
          <w:color w:val="000000" w:themeColor="text1"/>
          <w:sz w:val="22"/>
          <w:szCs w:val="22"/>
        </w:rPr>
        <w:t>ՀԻՄՆԱՎՈՐՈՒՄ</w:t>
      </w:r>
      <w:r w:rsidRPr="00A31AE9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</w:p>
    <w:p w:rsidR="00B64F49" w:rsidRPr="00A31AE9" w:rsidRDefault="00B64F49" w:rsidP="00B64F49">
      <w:pPr>
        <w:pStyle w:val="NormalWeb"/>
        <w:jc w:val="center"/>
        <w:rPr>
          <w:rFonts w:ascii="GHEA Grapalat" w:hAnsi="GHEA Grapalat"/>
          <w:color w:val="000000" w:themeColor="text1"/>
          <w:sz w:val="22"/>
          <w:szCs w:val="22"/>
        </w:rPr>
      </w:pPr>
      <w:r w:rsidRPr="00A31AE9">
        <w:rPr>
          <w:rFonts w:ascii="GHEA Grapalat" w:hAnsi="GHEA Grapalat"/>
          <w:b/>
          <w:bCs/>
          <w:color w:val="000000" w:themeColor="text1"/>
          <w:sz w:val="22"/>
          <w:szCs w:val="22"/>
        </w:rPr>
        <w:t xml:space="preserve">«ՋՐՕԳՏԱԳՈՐԾՈՂՆԵՐԻ ԸՆԿԵՐՈՒԹՅՈՒՆՆԵՐԻ </w:t>
      </w:r>
      <w:r w:rsidR="00865E99" w:rsidRPr="00A31AE9">
        <w:rPr>
          <w:rFonts w:ascii="GHEA Grapalat" w:hAnsi="GHEA Grapalat"/>
          <w:b/>
          <w:bCs/>
          <w:color w:val="000000" w:themeColor="text1"/>
          <w:sz w:val="22"/>
          <w:szCs w:val="22"/>
        </w:rPr>
        <w:t>և</w:t>
      </w:r>
      <w:r w:rsidRPr="00A31AE9">
        <w:rPr>
          <w:rFonts w:ascii="GHEA Grapalat" w:hAnsi="GHEA Grapalat"/>
          <w:b/>
          <w:bCs/>
          <w:color w:val="000000" w:themeColor="text1"/>
          <w:sz w:val="22"/>
          <w:szCs w:val="22"/>
        </w:rPr>
        <w:t xml:space="preserve"> ՋՐՕԳՏԱԳՈՐԾՈՂՆԵՐԻ ԸՆԿԵՐՈՒԹՅՈՒՆՆԵՐԻ ՄԻՈՒԹՅՈՒՆՆԵՐԻ ՄԱՍԻՆ» ՕՐԵՆՔՈՒՄ ԼՐԱՑՈՒՄ ԿԱՏԱՐԵԼՈՒ ՄԱՍԻՆ» ՀՀ ՕՐԵՆՔԻ ԸՆԴՈՒՆՄԱՆ </w:t>
      </w:r>
    </w:p>
    <w:p w:rsidR="00B64F49" w:rsidRPr="00A31AE9" w:rsidRDefault="00B64F49" w:rsidP="00B64F4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GHEA Grapalat" w:hAnsi="GHEA Grapalat"/>
          <w:color w:val="000000" w:themeColor="text1"/>
          <w:lang w:val="en-US"/>
        </w:rPr>
      </w:pPr>
      <w:r w:rsidRPr="00A31AE9">
        <w:rPr>
          <w:rFonts w:cs="Calibri"/>
          <w:color w:val="000000" w:themeColor="text1"/>
          <w:lang w:val="en-US"/>
        </w:rPr>
        <w:t> </w:t>
      </w:r>
      <w:r w:rsidRPr="00A31AE9">
        <w:rPr>
          <w:rFonts w:ascii="GHEA Grapalat" w:hAnsi="GHEA Grapalat" w:cs="Arial"/>
          <w:b/>
          <w:bCs/>
          <w:color w:val="000000" w:themeColor="text1"/>
        </w:rPr>
        <w:t>Ներկա</w:t>
      </w:r>
      <w:r w:rsidRPr="00A31AE9">
        <w:rPr>
          <w:rFonts w:ascii="GHEA Grapalat" w:hAnsi="GHEA Grapalat"/>
          <w:b/>
          <w:bCs/>
          <w:color w:val="000000" w:themeColor="text1"/>
          <w:lang w:val="en-US"/>
        </w:rPr>
        <w:t xml:space="preserve"> </w:t>
      </w:r>
      <w:r w:rsidRPr="00A31AE9">
        <w:rPr>
          <w:rFonts w:ascii="GHEA Grapalat" w:hAnsi="GHEA Grapalat" w:cs="Arial"/>
          <w:b/>
          <w:bCs/>
          <w:color w:val="000000" w:themeColor="text1"/>
        </w:rPr>
        <w:t>իրավիճակը</w:t>
      </w:r>
      <w:r w:rsidRPr="00A31AE9">
        <w:rPr>
          <w:rFonts w:ascii="GHEA Grapalat" w:hAnsi="GHEA Grapalat"/>
          <w:b/>
          <w:bCs/>
          <w:color w:val="000000" w:themeColor="text1"/>
          <w:lang w:val="en-US"/>
        </w:rPr>
        <w:t xml:space="preserve"> </w:t>
      </w:r>
      <w:r w:rsidR="00865E99" w:rsidRPr="00A31AE9">
        <w:rPr>
          <w:rFonts w:ascii="GHEA Grapalat" w:hAnsi="GHEA Grapalat" w:cs="Arial"/>
          <w:b/>
          <w:bCs/>
          <w:color w:val="000000" w:themeColor="text1"/>
        </w:rPr>
        <w:t>և</w:t>
      </w:r>
      <w:r w:rsidRPr="00A31AE9">
        <w:rPr>
          <w:rFonts w:ascii="GHEA Grapalat" w:hAnsi="GHEA Grapalat"/>
          <w:b/>
          <w:bCs/>
          <w:color w:val="000000" w:themeColor="text1"/>
          <w:lang w:val="en-US"/>
        </w:rPr>
        <w:t xml:space="preserve"> </w:t>
      </w:r>
      <w:r w:rsidRPr="00A31AE9">
        <w:rPr>
          <w:rFonts w:ascii="GHEA Grapalat" w:hAnsi="GHEA Grapalat" w:cs="Arial"/>
          <w:b/>
          <w:bCs/>
          <w:color w:val="000000" w:themeColor="text1"/>
        </w:rPr>
        <w:t>իրավական</w:t>
      </w:r>
      <w:r w:rsidRPr="00A31AE9">
        <w:rPr>
          <w:rFonts w:ascii="GHEA Grapalat" w:hAnsi="GHEA Grapalat"/>
          <w:b/>
          <w:bCs/>
          <w:color w:val="000000" w:themeColor="text1"/>
          <w:lang w:val="en-US"/>
        </w:rPr>
        <w:t xml:space="preserve"> </w:t>
      </w:r>
      <w:r w:rsidRPr="00A31AE9">
        <w:rPr>
          <w:rFonts w:ascii="GHEA Grapalat" w:hAnsi="GHEA Grapalat" w:cs="Arial"/>
          <w:b/>
          <w:bCs/>
          <w:color w:val="000000" w:themeColor="text1"/>
        </w:rPr>
        <w:t>ակտի</w:t>
      </w:r>
      <w:r w:rsidRPr="00A31AE9">
        <w:rPr>
          <w:rFonts w:ascii="GHEA Grapalat" w:hAnsi="GHEA Grapalat"/>
          <w:b/>
          <w:bCs/>
          <w:color w:val="000000" w:themeColor="text1"/>
          <w:lang w:val="en-US"/>
        </w:rPr>
        <w:t xml:space="preserve"> </w:t>
      </w:r>
      <w:r w:rsidRPr="00A31AE9">
        <w:rPr>
          <w:rFonts w:ascii="GHEA Grapalat" w:hAnsi="GHEA Grapalat" w:cs="Arial"/>
          <w:b/>
          <w:bCs/>
          <w:color w:val="000000" w:themeColor="text1"/>
        </w:rPr>
        <w:t>ընդունման</w:t>
      </w:r>
      <w:r w:rsidRPr="00A31AE9">
        <w:rPr>
          <w:rFonts w:ascii="GHEA Grapalat" w:hAnsi="GHEA Grapalat"/>
          <w:b/>
          <w:bCs/>
          <w:color w:val="000000" w:themeColor="text1"/>
          <w:lang w:val="en-US"/>
        </w:rPr>
        <w:t xml:space="preserve"> </w:t>
      </w:r>
      <w:r w:rsidRPr="00A31AE9">
        <w:rPr>
          <w:rFonts w:ascii="GHEA Grapalat" w:hAnsi="GHEA Grapalat" w:cs="Arial"/>
          <w:b/>
          <w:bCs/>
          <w:color w:val="000000" w:themeColor="text1"/>
        </w:rPr>
        <w:t>անհրաժեշտությունը</w:t>
      </w:r>
      <w:r w:rsidRPr="00A31AE9">
        <w:rPr>
          <w:rFonts w:ascii="GHEA Grapalat" w:hAnsi="GHEA Grapalat"/>
          <w:b/>
          <w:bCs/>
          <w:color w:val="000000" w:themeColor="text1"/>
          <w:lang w:val="en-US"/>
        </w:rPr>
        <w:t>.</w:t>
      </w:r>
      <w:r w:rsidRPr="00A31AE9">
        <w:rPr>
          <w:rFonts w:ascii="GHEA Grapalat" w:hAnsi="GHEA Grapalat"/>
          <w:color w:val="000000" w:themeColor="text1"/>
          <w:lang w:val="en-US"/>
        </w:rPr>
        <w:t xml:space="preserve"> </w:t>
      </w:r>
    </w:p>
    <w:p w:rsidR="00B64F49" w:rsidRPr="00A31AE9" w:rsidRDefault="00B64F49" w:rsidP="00B64F49">
      <w:pPr>
        <w:spacing w:after="0"/>
        <w:jc w:val="both"/>
        <w:rPr>
          <w:rFonts w:ascii="GHEA Grapalat" w:hAnsi="GHEA Grapalat"/>
          <w:color w:val="000000" w:themeColor="text1"/>
          <w:lang w:val="en-US"/>
        </w:rPr>
      </w:pPr>
      <w:r w:rsidRPr="00A31AE9">
        <w:rPr>
          <w:rFonts w:ascii="GHEA Grapalat" w:hAnsi="GHEA Grapalat" w:cs="Arial"/>
          <w:color w:val="000000" w:themeColor="text1"/>
        </w:rPr>
        <w:t>Չնայած</w:t>
      </w:r>
      <w:r w:rsidRPr="00A31AE9">
        <w:rPr>
          <w:rFonts w:ascii="GHEA Grapalat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այն</w:t>
      </w:r>
      <w:r w:rsidRPr="00A31AE9">
        <w:rPr>
          <w:rFonts w:ascii="GHEA Grapalat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հանգամանքին</w:t>
      </w:r>
      <w:r w:rsidRPr="00A31AE9">
        <w:rPr>
          <w:rFonts w:ascii="GHEA Grapalat" w:hAnsi="GHEA Grapalat"/>
          <w:color w:val="000000" w:themeColor="text1"/>
          <w:lang w:val="en-US"/>
        </w:rPr>
        <w:t xml:space="preserve">, </w:t>
      </w:r>
      <w:r w:rsidRPr="00A31AE9">
        <w:rPr>
          <w:rFonts w:ascii="GHEA Grapalat" w:hAnsi="GHEA Grapalat" w:cs="Arial"/>
          <w:color w:val="000000" w:themeColor="text1"/>
        </w:rPr>
        <w:t>որ</w:t>
      </w:r>
      <w:r w:rsidRPr="00A31AE9">
        <w:rPr>
          <w:rFonts w:ascii="GHEA Grapalat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տարիներ</w:t>
      </w:r>
      <w:r w:rsidRPr="00A31AE9">
        <w:rPr>
          <w:rFonts w:ascii="GHEA Grapalat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շարունակ</w:t>
      </w:r>
      <w:r w:rsidRPr="00A31AE9">
        <w:rPr>
          <w:rFonts w:ascii="GHEA Grapalat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խոսվում</w:t>
      </w:r>
      <w:r w:rsidRPr="00A31AE9">
        <w:rPr>
          <w:rFonts w:ascii="GHEA Grapalat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է</w:t>
      </w:r>
      <w:r w:rsidRPr="00A31AE9">
        <w:rPr>
          <w:rFonts w:ascii="GHEA Grapalat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ոռոգման</w:t>
      </w:r>
      <w:r w:rsidRPr="00A31AE9">
        <w:rPr>
          <w:rFonts w:ascii="GHEA Grapalat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ջրի</w:t>
      </w:r>
      <w:r w:rsidRPr="00A31AE9">
        <w:rPr>
          <w:rFonts w:ascii="GHEA Grapalat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համար</w:t>
      </w:r>
      <w:r w:rsidRPr="00A31AE9">
        <w:rPr>
          <w:rFonts w:ascii="GHEA Grapalat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վճարումները</w:t>
      </w:r>
      <w:r w:rsidRPr="00A31AE9">
        <w:rPr>
          <w:rFonts w:ascii="GHEA Grapalat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բացառապես</w:t>
      </w:r>
      <w:r w:rsidRPr="00A31AE9">
        <w:rPr>
          <w:rFonts w:ascii="GHEA Grapalat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բանկային</w:t>
      </w:r>
      <w:r w:rsidRPr="00A31AE9">
        <w:rPr>
          <w:rFonts w:ascii="GHEA Grapalat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համակարգով</w:t>
      </w:r>
      <w:r w:rsidRPr="00A31AE9">
        <w:rPr>
          <w:rFonts w:ascii="GHEA Grapalat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իրականացվելու</w:t>
      </w:r>
      <w:r w:rsidRPr="00A31AE9">
        <w:rPr>
          <w:rFonts w:ascii="GHEA Grapalat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անհրաժեշտության</w:t>
      </w:r>
      <w:r w:rsidRPr="00A31AE9">
        <w:rPr>
          <w:rFonts w:ascii="GHEA Grapalat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մասին</w:t>
      </w:r>
      <w:r w:rsidRPr="00A31AE9">
        <w:rPr>
          <w:rFonts w:ascii="GHEA Grapalat" w:hAnsi="GHEA Grapalat"/>
          <w:color w:val="000000" w:themeColor="text1"/>
          <w:lang w:val="en-US"/>
        </w:rPr>
        <w:t xml:space="preserve">, </w:t>
      </w:r>
      <w:r w:rsidRPr="00A31AE9">
        <w:rPr>
          <w:rFonts w:ascii="GHEA Grapalat" w:hAnsi="GHEA Grapalat" w:cs="Arial"/>
          <w:color w:val="000000" w:themeColor="text1"/>
        </w:rPr>
        <w:t>մինչ</w:t>
      </w:r>
      <w:r w:rsidRPr="00A31AE9">
        <w:rPr>
          <w:rFonts w:ascii="GHEA Grapalat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օրս</w:t>
      </w:r>
      <w:r w:rsidRPr="00A31AE9">
        <w:rPr>
          <w:rFonts w:ascii="GHEA Grapalat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մատակարարված</w:t>
      </w:r>
      <w:r w:rsidRPr="00A31AE9">
        <w:rPr>
          <w:rFonts w:ascii="GHEA Grapalat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ոռոգման</w:t>
      </w:r>
      <w:r w:rsidRPr="00A31AE9">
        <w:rPr>
          <w:rFonts w:ascii="GHEA Grapalat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ջրի</w:t>
      </w:r>
      <w:r w:rsidRPr="00A31AE9">
        <w:rPr>
          <w:rFonts w:ascii="GHEA Grapalat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դիմաց</w:t>
      </w:r>
      <w:r w:rsidRPr="00A31AE9">
        <w:rPr>
          <w:rFonts w:ascii="GHEA Grapalat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գումարը</w:t>
      </w:r>
      <w:r w:rsidRPr="00A31AE9">
        <w:rPr>
          <w:rFonts w:ascii="GHEA Grapalat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հավաքագրում</w:t>
      </w:r>
      <w:r w:rsidRPr="00A31AE9">
        <w:rPr>
          <w:rFonts w:ascii="GHEA Grapalat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են</w:t>
      </w:r>
      <w:r w:rsidRPr="00A31AE9">
        <w:rPr>
          <w:rFonts w:ascii="GHEA Grapalat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ջրբաշխները</w:t>
      </w:r>
      <w:r w:rsidRPr="00A31AE9">
        <w:rPr>
          <w:rFonts w:ascii="GHEA Grapalat" w:hAnsi="GHEA Grapalat"/>
          <w:color w:val="000000" w:themeColor="text1"/>
          <w:lang w:val="en-US"/>
        </w:rPr>
        <w:t xml:space="preserve">: </w:t>
      </w:r>
    </w:p>
    <w:p w:rsidR="00604567" w:rsidRPr="00A31AE9" w:rsidRDefault="00B64F49" w:rsidP="00B64F49">
      <w:pPr>
        <w:pStyle w:val="NormalWeb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A31AE9">
        <w:rPr>
          <w:rFonts w:ascii="GHEA Grapalat" w:hAnsi="GHEA Grapalat"/>
          <w:color w:val="000000" w:themeColor="text1"/>
          <w:sz w:val="22"/>
          <w:szCs w:val="22"/>
        </w:rPr>
        <w:t xml:space="preserve">Սա հանգեցնում է լուրջ խնդիրների </w:t>
      </w:r>
      <w:r w:rsidR="00865E99" w:rsidRPr="00A31AE9">
        <w:rPr>
          <w:rFonts w:ascii="GHEA Grapalat" w:hAnsi="GHEA Grapalat"/>
          <w:color w:val="000000" w:themeColor="text1"/>
          <w:sz w:val="22"/>
          <w:szCs w:val="22"/>
        </w:rPr>
        <w:t>և</w:t>
      </w:r>
      <w:r w:rsidRPr="00A31AE9">
        <w:rPr>
          <w:rFonts w:ascii="GHEA Grapalat" w:hAnsi="GHEA Grapalat"/>
          <w:color w:val="000000" w:themeColor="text1"/>
          <w:sz w:val="22"/>
          <w:szCs w:val="22"/>
        </w:rPr>
        <w:t xml:space="preserve"> դժվարությունների այն պատճառով, որ կանխիկ վճարումների դեպքում քաղաքացիների </w:t>
      </w:r>
      <w:r w:rsidR="00865E99" w:rsidRPr="00A31AE9">
        <w:rPr>
          <w:rFonts w:ascii="GHEA Grapalat" w:hAnsi="GHEA Grapalat"/>
          <w:color w:val="000000" w:themeColor="text1"/>
          <w:sz w:val="22"/>
          <w:szCs w:val="22"/>
        </w:rPr>
        <w:t>և</w:t>
      </w:r>
      <w:r w:rsidRPr="00A31AE9">
        <w:rPr>
          <w:rFonts w:ascii="GHEA Grapalat" w:hAnsi="GHEA Grapalat"/>
          <w:color w:val="000000" w:themeColor="text1"/>
          <w:sz w:val="22"/>
          <w:szCs w:val="22"/>
        </w:rPr>
        <w:t xml:space="preserve"> ջրբաշխների </w:t>
      </w:r>
      <w:proofErr w:type="gramStart"/>
      <w:r w:rsidRPr="00A31AE9">
        <w:rPr>
          <w:rFonts w:ascii="GHEA Grapalat" w:hAnsi="GHEA Grapalat"/>
          <w:color w:val="000000" w:themeColor="text1"/>
          <w:sz w:val="22"/>
          <w:szCs w:val="22"/>
        </w:rPr>
        <w:t>միջ</w:t>
      </w:r>
      <w:r w:rsidR="00865E99" w:rsidRPr="00A31AE9">
        <w:rPr>
          <w:rFonts w:ascii="GHEA Grapalat" w:hAnsi="GHEA Grapalat"/>
          <w:color w:val="000000" w:themeColor="text1"/>
          <w:sz w:val="22"/>
          <w:szCs w:val="22"/>
        </w:rPr>
        <w:t>և</w:t>
      </w:r>
      <w:r w:rsidRPr="00A31AE9">
        <w:rPr>
          <w:rFonts w:ascii="Calibri" w:hAnsi="Calibri" w:cs="Calibri"/>
          <w:color w:val="000000" w:themeColor="text1"/>
          <w:sz w:val="22"/>
          <w:szCs w:val="22"/>
        </w:rPr>
        <w:t> </w:t>
      </w:r>
      <w:r w:rsidRPr="00A31AE9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A31AE9">
        <w:rPr>
          <w:rFonts w:ascii="GHEA Grapalat" w:hAnsi="GHEA Grapalat" w:cs="GHEA Grapalat"/>
          <w:color w:val="000000" w:themeColor="text1"/>
          <w:sz w:val="22"/>
          <w:szCs w:val="22"/>
        </w:rPr>
        <w:t>հա</w:t>
      </w:r>
      <w:r w:rsidRPr="00A31AE9">
        <w:rPr>
          <w:rFonts w:ascii="GHEA Grapalat" w:hAnsi="GHEA Grapalat"/>
          <w:color w:val="000000" w:themeColor="text1"/>
          <w:sz w:val="22"/>
          <w:szCs w:val="22"/>
        </w:rPr>
        <w:t>ճախ</w:t>
      </w:r>
      <w:proofErr w:type="gramEnd"/>
      <w:r w:rsidRPr="00A31AE9">
        <w:rPr>
          <w:rFonts w:ascii="GHEA Grapalat" w:hAnsi="GHEA Grapalat"/>
          <w:color w:val="000000" w:themeColor="text1"/>
          <w:sz w:val="22"/>
          <w:szCs w:val="22"/>
        </w:rPr>
        <w:t xml:space="preserve"> առաջանում են անճշտություններ՝ կապված վճարման փաստի հետ: Բացի այդ, նման գործընթացի նկատմամբ վերահսկողության իրականացումը գրեթե</w:t>
      </w:r>
      <w:r w:rsidRPr="00A31AE9">
        <w:rPr>
          <w:rFonts w:ascii="Calibri" w:hAnsi="Calibri" w:cs="Calibri"/>
          <w:color w:val="000000" w:themeColor="text1"/>
          <w:sz w:val="22"/>
          <w:szCs w:val="22"/>
        </w:rPr>
        <w:t> </w:t>
      </w:r>
      <w:r w:rsidRPr="00A31AE9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A31AE9">
        <w:rPr>
          <w:rFonts w:ascii="GHEA Grapalat" w:hAnsi="GHEA Grapalat" w:cs="GHEA Grapalat"/>
          <w:color w:val="000000" w:themeColor="text1"/>
          <w:sz w:val="22"/>
          <w:szCs w:val="22"/>
        </w:rPr>
        <w:t>անհնար</w:t>
      </w:r>
      <w:r w:rsidRPr="00A31AE9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A31AE9">
        <w:rPr>
          <w:rFonts w:ascii="GHEA Grapalat" w:hAnsi="GHEA Grapalat" w:cs="GHEA Grapalat"/>
          <w:color w:val="000000" w:themeColor="text1"/>
          <w:sz w:val="22"/>
          <w:szCs w:val="22"/>
        </w:rPr>
        <w:t>է</w:t>
      </w:r>
      <w:r w:rsidRPr="00A31AE9">
        <w:rPr>
          <w:rFonts w:ascii="GHEA Grapalat" w:hAnsi="GHEA Grapalat"/>
          <w:color w:val="000000" w:themeColor="text1"/>
          <w:sz w:val="22"/>
          <w:szCs w:val="22"/>
        </w:rPr>
        <w:t xml:space="preserve">: </w:t>
      </w:r>
      <w:r w:rsidRPr="00A31AE9">
        <w:rPr>
          <w:rFonts w:ascii="GHEA Grapalat" w:hAnsi="GHEA Grapalat" w:cs="GHEA Grapalat"/>
          <w:color w:val="000000" w:themeColor="text1"/>
          <w:sz w:val="22"/>
          <w:szCs w:val="22"/>
        </w:rPr>
        <w:t>Ուստի</w:t>
      </w:r>
      <w:r w:rsidRPr="00A31AE9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A31AE9">
        <w:rPr>
          <w:rFonts w:ascii="GHEA Grapalat" w:hAnsi="GHEA Grapalat" w:cs="GHEA Grapalat"/>
          <w:color w:val="000000" w:themeColor="text1"/>
          <w:sz w:val="22"/>
          <w:szCs w:val="22"/>
        </w:rPr>
        <w:t>անհրաժեշտ</w:t>
      </w:r>
      <w:r w:rsidRPr="00A31AE9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A31AE9">
        <w:rPr>
          <w:rFonts w:ascii="GHEA Grapalat" w:hAnsi="GHEA Grapalat" w:cs="GHEA Grapalat"/>
          <w:color w:val="000000" w:themeColor="text1"/>
          <w:sz w:val="22"/>
          <w:szCs w:val="22"/>
        </w:rPr>
        <w:t>է</w:t>
      </w:r>
      <w:r w:rsidRPr="00A31AE9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A31AE9">
        <w:rPr>
          <w:rFonts w:ascii="GHEA Grapalat" w:hAnsi="GHEA Grapalat" w:cs="GHEA Grapalat"/>
          <w:color w:val="000000" w:themeColor="text1"/>
          <w:sz w:val="22"/>
          <w:szCs w:val="22"/>
        </w:rPr>
        <w:t>օրենքով</w:t>
      </w:r>
      <w:r w:rsidRPr="00A31AE9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A31AE9">
        <w:rPr>
          <w:rFonts w:ascii="GHEA Grapalat" w:hAnsi="GHEA Grapalat" w:cs="GHEA Grapalat"/>
          <w:color w:val="000000" w:themeColor="text1"/>
          <w:sz w:val="22"/>
          <w:szCs w:val="22"/>
        </w:rPr>
        <w:t>նախատեսել</w:t>
      </w:r>
      <w:r w:rsidRPr="00A31AE9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A31AE9">
        <w:rPr>
          <w:rFonts w:ascii="GHEA Grapalat" w:hAnsi="GHEA Grapalat" w:cs="GHEA Grapalat"/>
          <w:color w:val="000000" w:themeColor="text1"/>
          <w:sz w:val="22"/>
          <w:szCs w:val="22"/>
        </w:rPr>
        <w:t>մատակարարված</w:t>
      </w:r>
      <w:r w:rsidRPr="00A31AE9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A31AE9">
        <w:rPr>
          <w:rFonts w:ascii="GHEA Grapalat" w:hAnsi="GHEA Grapalat" w:cs="GHEA Grapalat"/>
          <w:color w:val="000000" w:themeColor="text1"/>
          <w:sz w:val="22"/>
          <w:szCs w:val="22"/>
        </w:rPr>
        <w:t>ոռոգման</w:t>
      </w:r>
      <w:r w:rsidRPr="00A31AE9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A31AE9">
        <w:rPr>
          <w:rFonts w:ascii="GHEA Grapalat" w:hAnsi="GHEA Grapalat" w:cs="GHEA Grapalat"/>
          <w:color w:val="000000" w:themeColor="text1"/>
          <w:sz w:val="22"/>
          <w:szCs w:val="22"/>
        </w:rPr>
        <w:t>ջրի</w:t>
      </w:r>
      <w:r w:rsidRPr="00A31AE9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A31AE9">
        <w:rPr>
          <w:rFonts w:ascii="GHEA Grapalat" w:hAnsi="GHEA Grapalat" w:cs="GHEA Grapalat"/>
          <w:color w:val="000000" w:themeColor="text1"/>
          <w:sz w:val="22"/>
          <w:szCs w:val="22"/>
        </w:rPr>
        <w:t>դիմաց</w:t>
      </w:r>
      <w:r w:rsidRPr="00A31AE9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A31AE9">
        <w:rPr>
          <w:rFonts w:ascii="GHEA Grapalat" w:hAnsi="GHEA Grapalat" w:cs="GHEA Grapalat"/>
          <w:color w:val="000000" w:themeColor="text1"/>
          <w:sz w:val="22"/>
          <w:szCs w:val="22"/>
        </w:rPr>
        <w:t>առձեռն</w:t>
      </w:r>
      <w:r w:rsidRPr="00A31AE9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A31AE9">
        <w:rPr>
          <w:rFonts w:ascii="GHEA Grapalat" w:hAnsi="GHEA Grapalat" w:cs="GHEA Grapalat"/>
          <w:color w:val="000000" w:themeColor="text1"/>
          <w:sz w:val="22"/>
          <w:szCs w:val="22"/>
        </w:rPr>
        <w:t>որ</w:t>
      </w:r>
      <w:r w:rsidR="00865E99" w:rsidRPr="00A31AE9">
        <w:rPr>
          <w:rFonts w:ascii="GHEA Grapalat" w:hAnsi="GHEA Grapalat" w:cs="GHEA Grapalat"/>
          <w:color w:val="000000" w:themeColor="text1"/>
          <w:sz w:val="22"/>
          <w:szCs w:val="22"/>
        </w:rPr>
        <w:t>և</w:t>
      </w:r>
      <w:r w:rsidRPr="00A31AE9">
        <w:rPr>
          <w:rFonts w:ascii="GHEA Grapalat" w:hAnsi="GHEA Grapalat" w:cs="GHEA Grapalat"/>
          <w:color w:val="000000" w:themeColor="text1"/>
          <w:sz w:val="22"/>
          <w:szCs w:val="22"/>
        </w:rPr>
        <w:t>է</w:t>
      </w:r>
      <w:r w:rsidRPr="00A31AE9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A31AE9">
        <w:rPr>
          <w:rFonts w:ascii="GHEA Grapalat" w:hAnsi="GHEA Grapalat" w:cs="GHEA Grapalat"/>
          <w:color w:val="000000" w:themeColor="text1"/>
          <w:sz w:val="22"/>
          <w:szCs w:val="22"/>
        </w:rPr>
        <w:t>վճարում</w:t>
      </w:r>
      <w:r w:rsidRPr="00A31AE9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A31AE9">
        <w:rPr>
          <w:rFonts w:ascii="GHEA Grapalat" w:hAnsi="GHEA Grapalat" w:cs="GHEA Grapalat"/>
          <w:color w:val="000000" w:themeColor="text1"/>
          <w:sz w:val="22"/>
          <w:szCs w:val="22"/>
        </w:rPr>
        <w:t>կատարելու</w:t>
      </w:r>
      <w:r w:rsidRPr="00A31AE9">
        <w:rPr>
          <w:rFonts w:ascii="GHEA Grapalat" w:hAnsi="GHEA Grapalat"/>
          <w:color w:val="000000" w:themeColor="text1"/>
          <w:sz w:val="22"/>
          <w:szCs w:val="22"/>
        </w:rPr>
        <w:t xml:space="preserve">, </w:t>
      </w:r>
      <w:r w:rsidRPr="00A31AE9">
        <w:rPr>
          <w:rFonts w:ascii="GHEA Grapalat" w:hAnsi="GHEA Grapalat" w:cs="GHEA Grapalat"/>
          <w:color w:val="000000" w:themeColor="text1"/>
          <w:sz w:val="22"/>
          <w:szCs w:val="22"/>
        </w:rPr>
        <w:t>գումարը</w:t>
      </w:r>
      <w:r w:rsidRPr="00A31AE9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A31AE9">
        <w:rPr>
          <w:rFonts w:ascii="GHEA Grapalat" w:hAnsi="GHEA Grapalat" w:cs="GHEA Grapalat"/>
          <w:color w:val="000000" w:themeColor="text1"/>
          <w:sz w:val="22"/>
          <w:szCs w:val="22"/>
        </w:rPr>
        <w:t>փոխանցել</w:t>
      </w:r>
      <w:r w:rsidRPr="00A31AE9">
        <w:rPr>
          <w:rFonts w:ascii="GHEA Grapalat" w:hAnsi="GHEA Grapalat"/>
          <w:color w:val="000000" w:themeColor="text1"/>
          <w:sz w:val="22"/>
          <w:szCs w:val="22"/>
        </w:rPr>
        <w:t xml:space="preserve">ու արգելք: </w:t>
      </w:r>
    </w:p>
    <w:p w:rsidR="00B64F49" w:rsidRPr="00A31AE9" w:rsidRDefault="00B64F49" w:rsidP="00B64F49">
      <w:pPr>
        <w:pStyle w:val="NormalWeb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A31AE9">
        <w:rPr>
          <w:rFonts w:ascii="Calibri" w:hAnsi="Calibri" w:cs="Calibri"/>
          <w:color w:val="000000" w:themeColor="text1"/>
          <w:sz w:val="22"/>
          <w:szCs w:val="22"/>
        </w:rPr>
        <w:t> </w:t>
      </w:r>
      <w:r w:rsidRPr="00A31AE9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</w:p>
    <w:p w:rsidR="00B64F49" w:rsidRPr="00A31AE9" w:rsidRDefault="00B64F49" w:rsidP="00B64F49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GHEA Grapalat" w:hAnsi="GHEA Grapalat"/>
          <w:color w:val="000000" w:themeColor="text1"/>
        </w:rPr>
      </w:pPr>
      <w:r w:rsidRPr="00A31AE9">
        <w:rPr>
          <w:rFonts w:ascii="GHEA Grapalat" w:hAnsi="GHEA Grapalat" w:cs="Arial"/>
          <w:b/>
          <w:bCs/>
          <w:color w:val="000000" w:themeColor="text1"/>
        </w:rPr>
        <w:t>Առաջարկվող</w:t>
      </w:r>
      <w:r w:rsidRPr="00A31AE9">
        <w:rPr>
          <w:rFonts w:ascii="GHEA Grapalat" w:hAnsi="GHEA Grapalat"/>
          <w:b/>
          <w:bCs/>
          <w:color w:val="000000" w:themeColor="text1"/>
        </w:rPr>
        <w:t xml:space="preserve"> </w:t>
      </w:r>
      <w:r w:rsidRPr="00A31AE9">
        <w:rPr>
          <w:rFonts w:ascii="GHEA Grapalat" w:hAnsi="GHEA Grapalat" w:cs="Arial"/>
          <w:b/>
          <w:bCs/>
          <w:color w:val="000000" w:themeColor="text1"/>
        </w:rPr>
        <w:t>կարգավորումը</w:t>
      </w:r>
      <w:r w:rsidRPr="00A31AE9">
        <w:rPr>
          <w:rFonts w:ascii="GHEA Grapalat" w:hAnsi="GHEA Grapalat"/>
          <w:color w:val="000000" w:themeColor="text1"/>
        </w:rPr>
        <w:t xml:space="preserve"> </w:t>
      </w:r>
    </w:p>
    <w:p w:rsidR="00604567" w:rsidRPr="00A31AE9" w:rsidRDefault="00B64F49" w:rsidP="00B64F49">
      <w:pPr>
        <w:spacing w:after="0"/>
        <w:jc w:val="both"/>
        <w:rPr>
          <w:rFonts w:ascii="GHEA Grapalat" w:hAnsi="GHEA Grapalat"/>
          <w:color w:val="000000" w:themeColor="text1"/>
        </w:rPr>
      </w:pPr>
      <w:r w:rsidRPr="00A31AE9">
        <w:rPr>
          <w:rFonts w:ascii="GHEA Grapalat" w:hAnsi="GHEA Grapalat" w:cs="Arial"/>
          <w:color w:val="000000" w:themeColor="text1"/>
        </w:rPr>
        <w:t>Օրենքի</w:t>
      </w:r>
      <w:r w:rsidRPr="00A31AE9">
        <w:rPr>
          <w:rFonts w:ascii="GHEA Grapalat" w:hAnsi="GHEA Grapalat"/>
          <w:color w:val="000000" w:themeColor="text1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նախագծով</w:t>
      </w:r>
      <w:r w:rsidRPr="00A31AE9">
        <w:rPr>
          <w:rFonts w:ascii="GHEA Grapalat" w:hAnsi="GHEA Grapalat"/>
          <w:color w:val="000000" w:themeColor="text1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առաջարկվում</w:t>
      </w:r>
      <w:r w:rsidRPr="00A31AE9">
        <w:rPr>
          <w:rFonts w:ascii="GHEA Grapalat" w:hAnsi="GHEA Grapalat"/>
          <w:color w:val="000000" w:themeColor="text1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է</w:t>
      </w:r>
      <w:r w:rsidRPr="00A31AE9">
        <w:rPr>
          <w:rFonts w:ascii="GHEA Grapalat" w:hAnsi="GHEA Grapalat"/>
          <w:color w:val="000000" w:themeColor="text1"/>
        </w:rPr>
        <w:t xml:space="preserve"> «</w:t>
      </w:r>
      <w:r w:rsidRPr="00A31AE9">
        <w:rPr>
          <w:rFonts w:ascii="GHEA Grapalat" w:hAnsi="GHEA Grapalat" w:cs="Arial"/>
          <w:color w:val="000000" w:themeColor="text1"/>
        </w:rPr>
        <w:t>Ջրօգտագործողների</w:t>
      </w:r>
      <w:r w:rsidRPr="00A31AE9">
        <w:rPr>
          <w:rFonts w:ascii="GHEA Grapalat" w:hAnsi="GHEA Grapalat"/>
          <w:color w:val="000000" w:themeColor="text1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ընկերությունների</w:t>
      </w:r>
      <w:r w:rsidRPr="00A31AE9">
        <w:rPr>
          <w:rFonts w:ascii="GHEA Grapalat" w:hAnsi="GHEA Grapalat"/>
          <w:color w:val="000000" w:themeColor="text1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եվ</w:t>
      </w:r>
      <w:r w:rsidRPr="00A31AE9">
        <w:rPr>
          <w:rFonts w:ascii="GHEA Grapalat" w:hAnsi="GHEA Grapalat"/>
          <w:color w:val="000000" w:themeColor="text1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ջրօգտագործողների</w:t>
      </w:r>
      <w:r w:rsidRPr="00A31AE9">
        <w:rPr>
          <w:rFonts w:ascii="GHEA Grapalat" w:hAnsi="GHEA Grapalat"/>
          <w:color w:val="000000" w:themeColor="text1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ընկերությունների</w:t>
      </w:r>
      <w:r w:rsidRPr="00A31AE9">
        <w:rPr>
          <w:rFonts w:ascii="GHEA Grapalat" w:hAnsi="GHEA Grapalat"/>
          <w:color w:val="000000" w:themeColor="text1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միությունների</w:t>
      </w:r>
      <w:r w:rsidRPr="00A31AE9">
        <w:rPr>
          <w:rFonts w:ascii="GHEA Grapalat" w:hAnsi="GHEA Grapalat"/>
          <w:color w:val="000000" w:themeColor="text1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մասին</w:t>
      </w:r>
      <w:r w:rsidRPr="00A31AE9">
        <w:rPr>
          <w:rFonts w:ascii="GHEA Grapalat" w:hAnsi="GHEA Grapalat"/>
          <w:color w:val="000000" w:themeColor="text1"/>
        </w:rPr>
        <w:t xml:space="preserve">» </w:t>
      </w:r>
      <w:r w:rsidRPr="00A31AE9">
        <w:rPr>
          <w:rFonts w:ascii="GHEA Grapalat" w:hAnsi="GHEA Grapalat" w:cs="Arial"/>
          <w:color w:val="000000" w:themeColor="text1"/>
        </w:rPr>
        <w:t>ՀՀ</w:t>
      </w:r>
      <w:r w:rsidRPr="00A31AE9">
        <w:rPr>
          <w:rFonts w:ascii="GHEA Grapalat" w:hAnsi="GHEA Grapalat"/>
          <w:color w:val="000000" w:themeColor="text1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օրենքում</w:t>
      </w:r>
      <w:r w:rsidRPr="00A31AE9">
        <w:rPr>
          <w:rFonts w:ascii="GHEA Grapalat" w:hAnsi="GHEA Grapalat"/>
          <w:color w:val="000000" w:themeColor="text1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ամրագրել</w:t>
      </w:r>
      <w:r w:rsidRPr="00A31AE9">
        <w:rPr>
          <w:rFonts w:ascii="GHEA Grapalat" w:hAnsi="GHEA Grapalat"/>
          <w:color w:val="000000" w:themeColor="text1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մատակարարված</w:t>
      </w:r>
      <w:r w:rsidRPr="00A31AE9">
        <w:rPr>
          <w:rFonts w:ascii="GHEA Grapalat" w:hAnsi="GHEA Grapalat"/>
          <w:color w:val="000000" w:themeColor="text1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ոռոգման</w:t>
      </w:r>
      <w:r w:rsidRPr="00A31AE9">
        <w:rPr>
          <w:rFonts w:ascii="GHEA Grapalat" w:hAnsi="GHEA Grapalat"/>
          <w:color w:val="000000" w:themeColor="text1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ջրի</w:t>
      </w:r>
      <w:r w:rsidRPr="00A31AE9">
        <w:rPr>
          <w:rFonts w:ascii="GHEA Grapalat" w:hAnsi="GHEA Grapalat"/>
          <w:color w:val="000000" w:themeColor="text1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դիմաց</w:t>
      </w:r>
      <w:r w:rsidRPr="00A31AE9">
        <w:rPr>
          <w:rFonts w:ascii="GHEA Grapalat" w:hAnsi="GHEA Grapalat"/>
          <w:color w:val="000000" w:themeColor="text1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բացառապես</w:t>
      </w:r>
      <w:r w:rsidRPr="00A31AE9">
        <w:rPr>
          <w:rFonts w:ascii="GHEA Grapalat" w:hAnsi="GHEA Grapalat"/>
          <w:color w:val="000000" w:themeColor="text1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անկանխիկ</w:t>
      </w:r>
      <w:r w:rsidRPr="00A31AE9">
        <w:rPr>
          <w:rFonts w:ascii="GHEA Grapalat" w:hAnsi="GHEA Grapalat"/>
          <w:color w:val="000000" w:themeColor="text1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ձ</w:t>
      </w:r>
      <w:r w:rsidR="00865E99" w:rsidRPr="00A31AE9">
        <w:rPr>
          <w:rFonts w:ascii="GHEA Grapalat" w:hAnsi="GHEA Grapalat" w:cs="Arial"/>
          <w:color w:val="000000" w:themeColor="text1"/>
        </w:rPr>
        <w:t>և</w:t>
      </w:r>
      <w:r w:rsidRPr="00A31AE9">
        <w:rPr>
          <w:rFonts w:ascii="GHEA Grapalat" w:hAnsi="GHEA Grapalat" w:cs="Arial"/>
          <w:color w:val="000000" w:themeColor="text1"/>
        </w:rPr>
        <w:t>ով</w:t>
      </w:r>
      <w:r w:rsidRPr="00A31AE9">
        <w:rPr>
          <w:rFonts w:ascii="GHEA Grapalat" w:hAnsi="GHEA Grapalat"/>
          <w:color w:val="000000" w:themeColor="text1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վճարում</w:t>
      </w:r>
      <w:r w:rsidRPr="00A31AE9">
        <w:rPr>
          <w:rFonts w:ascii="GHEA Grapalat" w:hAnsi="GHEA Grapalat"/>
          <w:color w:val="000000" w:themeColor="text1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կատարելու</w:t>
      </w:r>
      <w:r w:rsidRPr="00A31AE9">
        <w:rPr>
          <w:rFonts w:ascii="GHEA Grapalat" w:hAnsi="GHEA Grapalat"/>
          <w:color w:val="000000" w:themeColor="text1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ջրօգտագործողի</w:t>
      </w:r>
      <w:r w:rsidRPr="00A31AE9">
        <w:rPr>
          <w:rFonts w:ascii="GHEA Grapalat" w:hAnsi="GHEA Grapalat"/>
          <w:color w:val="000000" w:themeColor="text1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պարտականությունը</w:t>
      </w:r>
      <w:r w:rsidRPr="00A31AE9">
        <w:rPr>
          <w:rFonts w:ascii="GHEA Grapalat" w:hAnsi="GHEA Grapalat"/>
          <w:color w:val="000000" w:themeColor="text1"/>
        </w:rPr>
        <w:t xml:space="preserve">: </w:t>
      </w:r>
    </w:p>
    <w:p w:rsidR="00B64F49" w:rsidRPr="00A31AE9" w:rsidRDefault="00B64F49" w:rsidP="00B64F49">
      <w:pPr>
        <w:spacing w:after="0"/>
        <w:jc w:val="both"/>
        <w:rPr>
          <w:rFonts w:ascii="GHEA Grapalat" w:hAnsi="GHEA Grapalat"/>
          <w:color w:val="000000" w:themeColor="text1"/>
        </w:rPr>
      </w:pPr>
      <w:r w:rsidRPr="00A31AE9">
        <w:rPr>
          <w:rFonts w:cs="Calibri"/>
          <w:color w:val="000000" w:themeColor="text1"/>
        </w:rPr>
        <w:t> </w:t>
      </w:r>
      <w:r w:rsidRPr="00A31AE9">
        <w:rPr>
          <w:rFonts w:ascii="GHEA Grapalat" w:hAnsi="GHEA Grapalat"/>
          <w:color w:val="000000" w:themeColor="text1"/>
        </w:rPr>
        <w:t xml:space="preserve"> </w:t>
      </w:r>
    </w:p>
    <w:p w:rsidR="00B64F49" w:rsidRPr="00A31AE9" w:rsidRDefault="00B64F49" w:rsidP="00B64F49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GHEA Grapalat" w:hAnsi="GHEA Grapalat"/>
          <w:color w:val="000000" w:themeColor="text1"/>
        </w:rPr>
      </w:pPr>
      <w:r w:rsidRPr="00A31AE9">
        <w:rPr>
          <w:rFonts w:ascii="GHEA Grapalat" w:hAnsi="GHEA Grapalat" w:cs="Arial"/>
          <w:b/>
          <w:bCs/>
          <w:color w:val="000000" w:themeColor="text1"/>
        </w:rPr>
        <w:t>Ակնկալվող</w:t>
      </w:r>
      <w:r w:rsidRPr="00A31AE9">
        <w:rPr>
          <w:rFonts w:ascii="GHEA Grapalat" w:hAnsi="GHEA Grapalat"/>
          <w:b/>
          <w:bCs/>
          <w:color w:val="000000" w:themeColor="text1"/>
        </w:rPr>
        <w:t xml:space="preserve"> </w:t>
      </w:r>
      <w:r w:rsidRPr="00A31AE9">
        <w:rPr>
          <w:rFonts w:ascii="GHEA Grapalat" w:hAnsi="GHEA Grapalat" w:cs="Arial"/>
          <w:b/>
          <w:bCs/>
          <w:color w:val="000000" w:themeColor="text1"/>
        </w:rPr>
        <w:t>արդյունքը</w:t>
      </w:r>
      <w:r w:rsidRPr="00A31AE9">
        <w:rPr>
          <w:rFonts w:ascii="GHEA Grapalat" w:hAnsi="GHEA Grapalat"/>
          <w:color w:val="000000" w:themeColor="text1"/>
        </w:rPr>
        <w:t xml:space="preserve"> </w:t>
      </w:r>
    </w:p>
    <w:p w:rsidR="000D4732" w:rsidRPr="00A31AE9" w:rsidRDefault="00B64F49" w:rsidP="00B64F49">
      <w:pPr>
        <w:spacing w:after="0" w:line="240" w:lineRule="auto"/>
        <w:jc w:val="both"/>
        <w:rPr>
          <w:rFonts w:ascii="GHEA Grapalat" w:eastAsia="Times New Roman" w:hAnsi="GHEA Grapalat" w:cs="Sylfaen"/>
          <w:b/>
          <w:bCs/>
          <w:color w:val="000000" w:themeColor="text1"/>
        </w:rPr>
      </w:pPr>
      <w:r w:rsidRPr="00A31AE9">
        <w:rPr>
          <w:rFonts w:ascii="GHEA Grapalat" w:hAnsi="GHEA Grapalat" w:cs="Arial"/>
          <w:color w:val="000000" w:themeColor="text1"/>
        </w:rPr>
        <w:t>Օրենքի</w:t>
      </w:r>
      <w:r w:rsidRPr="00A31AE9">
        <w:rPr>
          <w:rFonts w:ascii="GHEA Grapalat" w:hAnsi="GHEA Grapalat"/>
          <w:color w:val="000000" w:themeColor="text1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նախագծով</w:t>
      </w:r>
      <w:r w:rsidRPr="00A31AE9">
        <w:rPr>
          <w:rFonts w:ascii="GHEA Grapalat" w:hAnsi="GHEA Grapalat"/>
          <w:color w:val="000000" w:themeColor="text1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առաջարկվող</w:t>
      </w:r>
      <w:r w:rsidRPr="00A31AE9">
        <w:rPr>
          <w:rFonts w:ascii="GHEA Grapalat" w:hAnsi="GHEA Grapalat"/>
          <w:color w:val="000000" w:themeColor="text1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փոփոխությունը</w:t>
      </w:r>
      <w:r w:rsidRPr="00A31AE9">
        <w:rPr>
          <w:rFonts w:ascii="GHEA Grapalat" w:hAnsi="GHEA Grapalat"/>
          <w:color w:val="000000" w:themeColor="text1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թույլ</w:t>
      </w:r>
      <w:r w:rsidRPr="00A31AE9">
        <w:rPr>
          <w:rFonts w:ascii="GHEA Grapalat" w:hAnsi="GHEA Grapalat"/>
          <w:color w:val="000000" w:themeColor="text1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կտա</w:t>
      </w:r>
      <w:r w:rsidRPr="00A31AE9">
        <w:rPr>
          <w:rFonts w:ascii="GHEA Grapalat" w:hAnsi="GHEA Grapalat"/>
          <w:color w:val="000000" w:themeColor="text1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խուսափել</w:t>
      </w:r>
      <w:r w:rsidRPr="00A31AE9">
        <w:rPr>
          <w:rFonts w:ascii="GHEA Grapalat" w:hAnsi="GHEA Grapalat"/>
          <w:color w:val="000000" w:themeColor="text1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հնարավոր</w:t>
      </w:r>
      <w:r w:rsidRPr="00A31AE9">
        <w:rPr>
          <w:rFonts w:ascii="GHEA Grapalat" w:hAnsi="GHEA Grapalat"/>
          <w:color w:val="000000" w:themeColor="text1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անճշտություններից</w:t>
      </w:r>
      <w:r w:rsidRPr="00A31AE9">
        <w:rPr>
          <w:rFonts w:ascii="GHEA Grapalat" w:hAnsi="GHEA Grapalat"/>
          <w:color w:val="000000" w:themeColor="text1"/>
        </w:rPr>
        <w:t xml:space="preserve">, </w:t>
      </w:r>
      <w:r w:rsidRPr="00A31AE9">
        <w:rPr>
          <w:rFonts w:ascii="GHEA Grapalat" w:hAnsi="GHEA Grapalat" w:cs="Arial"/>
          <w:color w:val="000000" w:themeColor="text1"/>
        </w:rPr>
        <w:t>ինչպես</w:t>
      </w:r>
      <w:r w:rsidRPr="00A31AE9">
        <w:rPr>
          <w:rFonts w:ascii="GHEA Grapalat" w:hAnsi="GHEA Grapalat"/>
          <w:color w:val="000000" w:themeColor="text1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նա</w:t>
      </w:r>
      <w:r w:rsidR="00865E99" w:rsidRPr="00A31AE9">
        <w:rPr>
          <w:rFonts w:ascii="GHEA Grapalat" w:hAnsi="GHEA Grapalat" w:cs="Arial"/>
          <w:color w:val="000000" w:themeColor="text1"/>
        </w:rPr>
        <w:t>և</w:t>
      </w:r>
      <w:r w:rsidRPr="00A31AE9">
        <w:rPr>
          <w:rFonts w:ascii="GHEA Grapalat" w:hAnsi="GHEA Grapalat"/>
          <w:color w:val="000000" w:themeColor="text1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հաշվի</w:t>
      </w:r>
      <w:r w:rsidRPr="00A31AE9">
        <w:rPr>
          <w:rFonts w:ascii="GHEA Grapalat" w:hAnsi="GHEA Grapalat"/>
          <w:color w:val="000000" w:themeColor="text1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առնելով</w:t>
      </w:r>
      <w:r w:rsidRPr="00A31AE9">
        <w:rPr>
          <w:rFonts w:ascii="GHEA Grapalat" w:hAnsi="GHEA Grapalat"/>
          <w:color w:val="000000" w:themeColor="text1"/>
        </w:rPr>
        <w:t xml:space="preserve">, </w:t>
      </w:r>
      <w:r w:rsidRPr="00A31AE9">
        <w:rPr>
          <w:rFonts w:ascii="GHEA Grapalat" w:hAnsi="GHEA Grapalat" w:cs="Arial"/>
          <w:color w:val="000000" w:themeColor="text1"/>
        </w:rPr>
        <w:t>այն</w:t>
      </w:r>
      <w:r w:rsidRPr="00A31AE9">
        <w:rPr>
          <w:rFonts w:ascii="GHEA Grapalat" w:hAnsi="GHEA Grapalat"/>
          <w:color w:val="000000" w:themeColor="text1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հանգամանքը</w:t>
      </w:r>
      <w:r w:rsidRPr="00A31AE9">
        <w:rPr>
          <w:rFonts w:ascii="GHEA Grapalat" w:hAnsi="GHEA Grapalat"/>
          <w:color w:val="000000" w:themeColor="text1"/>
        </w:rPr>
        <w:t xml:space="preserve">, </w:t>
      </w:r>
      <w:r w:rsidRPr="00A31AE9">
        <w:rPr>
          <w:rFonts w:ascii="GHEA Grapalat" w:hAnsi="GHEA Grapalat" w:cs="Arial"/>
          <w:color w:val="000000" w:themeColor="text1"/>
        </w:rPr>
        <w:t>որ</w:t>
      </w:r>
      <w:r w:rsidRPr="00A31AE9">
        <w:rPr>
          <w:rFonts w:ascii="GHEA Grapalat" w:hAnsi="GHEA Grapalat"/>
          <w:color w:val="000000" w:themeColor="text1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անկանխիկ</w:t>
      </w:r>
      <w:r w:rsidRPr="00A31AE9">
        <w:rPr>
          <w:rFonts w:ascii="GHEA Grapalat" w:hAnsi="GHEA Grapalat"/>
          <w:color w:val="000000" w:themeColor="text1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գործառնությունները</w:t>
      </w:r>
      <w:r w:rsidRPr="00A31AE9">
        <w:rPr>
          <w:rFonts w:ascii="GHEA Grapalat" w:hAnsi="GHEA Grapalat"/>
          <w:color w:val="000000" w:themeColor="text1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ենթակա</w:t>
      </w:r>
      <w:r w:rsidRPr="00A31AE9">
        <w:rPr>
          <w:rFonts w:ascii="GHEA Grapalat" w:hAnsi="GHEA Grapalat"/>
          <w:color w:val="000000" w:themeColor="text1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են</w:t>
      </w:r>
      <w:r w:rsidRPr="00A31AE9">
        <w:rPr>
          <w:rFonts w:ascii="GHEA Grapalat" w:hAnsi="GHEA Grapalat"/>
          <w:color w:val="000000" w:themeColor="text1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առավել</w:t>
      </w:r>
      <w:r w:rsidRPr="00A31AE9">
        <w:rPr>
          <w:rFonts w:ascii="GHEA Grapalat" w:hAnsi="GHEA Grapalat"/>
          <w:color w:val="000000" w:themeColor="text1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հեշտ</w:t>
      </w:r>
      <w:r w:rsidRPr="00A31AE9">
        <w:rPr>
          <w:rFonts w:ascii="GHEA Grapalat" w:hAnsi="GHEA Grapalat"/>
          <w:color w:val="000000" w:themeColor="text1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կարգով</w:t>
      </w:r>
      <w:r w:rsidRPr="00A31AE9">
        <w:rPr>
          <w:rFonts w:ascii="GHEA Grapalat" w:hAnsi="GHEA Grapalat"/>
          <w:color w:val="000000" w:themeColor="text1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վերահսկման</w:t>
      </w:r>
      <w:r w:rsidRPr="00A31AE9">
        <w:rPr>
          <w:rFonts w:ascii="GHEA Grapalat" w:hAnsi="GHEA Grapalat"/>
          <w:color w:val="000000" w:themeColor="text1"/>
        </w:rPr>
        <w:t xml:space="preserve">, </w:t>
      </w:r>
      <w:r w:rsidRPr="00A31AE9">
        <w:rPr>
          <w:rFonts w:ascii="GHEA Grapalat" w:hAnsi="GHEA Grapalat" w:cs="Arial"/>
          <w:color w:val="000000" w:themeColor="text1"/>
        </w:rPr>
        <w:t>կապահովվի</w:t>
      </w:r>
      <w:r w:rsidRPr="00A31AE9">
        <w:rPr>
          <w:rFonts w:ascii="GHEA Grapalat" w:hAnsi="GHEA Grapalat"/>
          <w:color w:val="000000" w:themeColor="text1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ՋՕԸ</w:t>
      </w:r>
      <w:r w:rsidRPr="00A31AE9">
        <w:rPr>
          <w:rFonts w:ascii="GHEA Grapalat" w:hAnsi="GHEA Grapalat"/>
          <w:color w:val="000000" w:themeColor="text1"/>
        </w:rPr>
        <w:t>-</w:t>
      </w:r>
      <w:r w:rsidRPr="00A31AE9">
        <w:rPr>
          <w:rFonts w:ascii="GHEA Grapalat" w:hAnsi="GHEA Grapalat" w:cs="Arial"/>
          <w:color w:val="000000" w:themeColor="text1"/>
        </w:rPr>
        <w:t>երի</w:t>
      </w:r>
      <w:r w:rsidRPr="00A31AE9">
        <w:rPr>
          <w:rFonts w:ascii="GHEA Grapalat" w:hAnsi="GHEA Grapalat"/>
          <w:color w:val="000000" w:themeColor="text1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գործունեության</w:t>
      </w:r>
      <w:r w:rsidRPr="00A31AE9">
        <w:rPr>
          <w:rFonts w:ascii="GHEA Grapalat" w:hAnsi="GHEA Grapalat"/>
          <w:color w:val="000000" w:themeColor="text1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թափանցիկությունը՝</w:t>
      </w:r>
      <w:r w:rsidRPr="00A31AE9">
        <w:rPr>
          <w:rFonts w:ascii="GHEA Grapalat" w:hAnsi="GHEA Grapalat"/>
          <w:color w:val="000000" w:themeColor="text1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նվազագույնի</w:t>
      </w:r>
      <w:r w:rsidRPr="00A31AE9">
        <w:rPr>
          <w:rFonts w:ascii="GHEA Grapalat" w:hAnsi="GHEA Grapalat"/>
          <w:color w:val="000000" w:themeColor="text1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հասցնելով</w:t>
      </w:r>
      <w:r w:rsidRPr="00A31AE9">
        <w:rPr>
          <w:rFonts w:ascii="GHEA Grapalat" w:hAnsi="GHEA Grapalat"/>
          <w:color w:val="000000" w:themeColor="text1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կոռուպցիոն</w:t>
      </w:r>
      <w:r w:rsidRPr="00A31AE9">
        <w:rPr>
          <w:rFonts w:ascii="GHEA Grapalat" w:hAnsi="GHEA Grapalat"/>
          <w:color w:val="000000" w:themeColor="text1"/>
        </w:rPr>
        <w:t xml:space="preserve"> </w:t>
      </w:r>
      <w:r w:rsidRPr="00A31AE9">
        <w:rPr>
          <w:rFonts w:ascii="GHEA Grapalat" w:hAnsi="GHEA Grapalat" w:cs="Arial"/>
          <w:color w:val="000000" w:themeColor="text1"/>
        </w:rPr>
        <w:t>ռիսկերը</w:t>
      </w:r>
      <w:r w:rsidRPr="00A31AE9">
        <w:rPr>
          <w:rFonts w:ascii="GHEA Grapalat" w:hAnsi="GHEA Grapalat"/>
          <w:color w:val="000000" w:themeColor="text1"/>
        </w:rPr>
        <w:t>:</w:t>
      </w:r>
    </w:p>
    <w:p w:rsidR="000D4732" w:rsidRPr="00A31AE9" w:rsidRDefault="000D4732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</w:rPr>
      </w:pPr>
    </w:p>
    <w:p w:rsidR="000D4732" w:rsidRPr="00A31AE9" w:rsidRDefault="000D4732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</w:rPr>
      </w:pPr>
    </w:p>
    <w:p w:rsidR="000D4732" w:rsidRPr="00A31AE9" w:rsidRDefault="000D4732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</w:rPr>
      </w:pPr>
    </w:p>
    <w:p w:rsidR="000D4732" w:rsidRPr="00A31AE9" w:rsidRDefault="000D4732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</w:rPr>
      </w:pPr>
    </w:p>
    <w:p w:rsidR="000D4732" w:rsidRPr="00A31AE9" w:rsidRDefault="000D4732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</w:rPr>
      </w:pPr>
    </w:p>
    <w:p w:rsidR="000D4732" w:rsidRPr="00A31AE9" w:rsidRDefault="000D4732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</w:rPr>
      </w:pPr>
    </w:p>
    <w:p w:rsidR="00B64F49" w:rsidRPr="00A31AE9" w:rsidRDefault="00B64F49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</w:rPr>
      </w:pPr>
    </w:p>
    <w:p w:rsidR="00A31AE9" w:rsidRPr="00A31AE9" w:rsidRDefault="00A31AE9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</w:rPr>
      </w:pPr>
    </w:p>
    <w:p w:rsidR="00A31AE9" w:rsidRPr="00A31AE9" w:rsidRDefault="00A31AE9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</w:rPr>
      </w:pPr>
    </w:p>
    <w:p w:rsidR="00B64F49" w:rsidRPr="00A31AE9" w:rsidRDefault="00B64F49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</w:rPr>
      </w:pPr>
    </w:p>
    <w:p w:rsidR="005646D1" w:rsidRPr="00A31AE9" w:rsidRDefault="005646D1" w:rsidP="005646D1">
      <w:pPr>
        <w:spacing w:after="0" w:line="240" w:lineRule="auto"/>
        <w:jc w:val="center"/>
        <w:rPr>
          <w:rFonts w:ascii="GHEA Grapalat" w:eastAsia="Times New Roman" w:hAnsi="GHEA Grapalat"/>
          <w:color w:val="000000" w:themeColor="text1"/>
          <w:lang w:val="af-ZA"/>
        </w:rPr>
      </w:pPr>
      <w:r w:rsidRPr="00A31AE9">
        <w:rPr>
          <w:rFonts w:ascii="GHEA Grapalat" w:eastAsia="Times New Roman" w:hAnsi="GHEA Grapalat" w:cs="Sylfaen"/>
          <w:b/>
          <w:bCs/>
          <w:color w:val="000000" w:themeColor="text1"/>
          <w:lang w:val="en-US"/>
        </w:rPr>
        <w:lastRenderedPageBreak/>
        <w:t>ՀԱՅԱՍՏԱՆԻ</w:t>
      </w:r>
      <w:r w:rsidRPr="00A31AE9">
        <w:rPr>
          <w:rFonts w:ascii="GHEA Grapalat" w:eastAsia="Times New Roman" w:hAnsi="GHEA Grapalat"/>
          <w:b/>
          <w:bCs/>
          <w:color w:val="000000" w:themeColor="text1"/>
          <w:lang w:val="af-ZA"/>
        </w:rPr>
        <w:t xml:space="preserve"> </w:t>
      </w:r>
      <w:r w:rsidRPr="00A31AE9">
        <w:rPr>
          <w:rFonts w:ascii="GHEA Grapalat" w:eastAsia="Times New Roman" w:hAnsi="GHEA Grapalat" w:cs="Sylfaen"/>
          <w:b/>
          <w:bCs/>
          <w:color w:val="000000" w:themeColor="text1"/>
          <w:lang w:val="en-US"/>
        </w:rPr>
        <w:t>ՀԱՆՐԱՊԵՏՈՒԹՅԱՆ</w:t>
      </w:r>
    </w:p>
    <w:p w:rsidR="005646D1" w:rsidRPr="00A31AE9" w:rsidRDefault="005646D1" w:rsidP="005646D1">
      <w:pPr>
        <w:spacing w:after="0" w:line="240" w:lineRule="auto"/>
        <w:jc w:val="center"/>
        <w:rPr>
          <w:rFonts w:ascii="GHEA Grapalat" w:eastAsia="Times New Roman" w:hAnsi="GHEA Grapalat"/>
          <w:color w:val="000000" w:themeColor="text1"/>
          <w:lang w:val="af-ZA"/>
        </w:rPr>
      </w:pPr>
      <w:r w:rsidRPr="00A31AE9">
        <w:rPr>
          <w:rFonts w:eastAsia="Times New Roman" w:cs="Calibri"/>
          <w:color w:val="000000" w:themeColor="text1"/>
          <w:lang w:val="af-ZA"/>
        </w:rPr>
        <w:t> </w:t>
      </w:r>
    </w:p>
    <w:p w:rsidR="005646D1" w:rsidRPr="00A31AE9" w:rsidRDefault="005646D1" w:rsidP="005646D1">
      <w:pPr>
        <w:spacing w:after="0" w:line="240" w:lineRule="auto"/>
        <w:jc w:val="center"/>
        <w:rPr>
          <w:rFonts w:ascii="GHEA Grapalat" w:eastAsia="Times New Roman" w:hAnsi="GHEA Grapalat"/>
          <w:color w:val="000000" w:themeColor="text1"/>
          <w:lang w:val="af-ZA"/>
        </w:rPr>
      </w:pPr>
      <w:r w:rsidRPr="00A31AE9">
        <w:rPr>
          <w:rFonts w:ascii="GHEA Grapalat" w:eastAsia="Times New Roman" w:hAnsi="GHEA Grapalat" w:cs="Sylfaen"/>
          <w:b/>
          <w:bCs/>
          <w:color w:val="000000" w:themeColor="text1"/>
          <w:lang w:val="en-US"/>
        </w:rPr>
        <w:t>Օ</w:t>
      </w:r>
      <w:r w:rsidRPr="00A31AE9">
        <w:rPr>
          <w:rFonts w:ascii="GHEA Grapalat" w:eastAsia="Times New Roman" w:hAnsi="GHEA Grapalat"/>
          <w:b/>
          <w:bCs/>
          <w:color w:val="000000" w:themeColor="text1"/>
          <w:lang w:val="af-ZA"/>
        </w:rPr>
        <w:t xml:space="preserve"> </w:t>
      </w:r>
      <w:r w:rsidRPr="00A31AE9">
        <w:rPr>
          <w:rFonts w:ascii="GHEA Grapalat" w:eastAsia="Times New Roman" w:hAnsi="GHEA Grapalat" w:cs="Sylfaen"/>
          <w:b/>
          <w:bCs/>
          <w:color w:val="000000" w:themeColor="text1"/>
          <w:lang w:val="en-US"/>
        </w:rPr>
        <w:t>Ր</w:t>
      </w:r>
      <w:r w:rsidRPr="00A31AE9">
        <w:rPr>
          <w:rFonts w:ascii="GHEA Grapalat" w:eastAsia="Times New Roman" w:hAnsi="GHEA Grapalat"/>
          <w:b/>
          <w:bCs/>
          <w:color w:val="000000" w:themeColor="text1"/>
          <w:lang w:val="af-ZA"/>
        </w:rPr>
        <w:t xml:space="preserve"> </w:t>
      </w:r>
      <w:r w:rsidRPr="00A31AE9">
        <w:rPr>
          <w:rFonts w:ascii="GHEA Grapalat" w:eastAsia="Times New Roman" w:hAnsi="GHEA Grapalat" w:cs="Sylfaen"/>
          <w:b/>
          <w:bCs/>
          <w:color w:val="000000" w:themeColor="text1"/>
          <w:lang w:val="en-US"/>
        </w:rPr>
        <w:t>Ե</w:t>
      </w:r>
      <w:r w:rsidRPr="00A31AE9">
        <w:rPr>
          <w:rFonts w:ascii="GHEA Grapalat" w:eastAsia="Times New Roman" w:hAnsi="GHEA Grapalat"/>
          <w:b/>
          <w:bCs/>
          <w:color w:val="000000" w:themeColor="text1"/>
          <w:lang w:val="af-ZA"/>
        </w:rPr>
        <w:t xml:space="preserve"> </w:t>
      </w:r>
      <w:r w:rsidRPr="00A31AE9">
        <w:rPr>
          <w:rFonts w:ascii="GHEA Grapalat" w:eastAsia="Times New Roman" w:hAnsi="GHEA Grapalat" w:cs="Sylfaen"/>
          <w:b/>
          <w:bCs/>
          <w:color w:val="000000" w:themeColor="text1"/>
          <w:lang w:val="en-US"/>
        </w:rPr>
        <w:t>Ն</w:t>
      </w:r>
      <w:r w:rsidRPr="00A31AE9">
        <w:rPr>
          <w:rFonts w:ascii="GHEA Grapalat" w:eastAsia="Times New Roman" w:hAnsi="GHEA Grapalat"/>
          <w:b/>
          <w:bCs/>
          <w:color w:val="000000" w:themeColor="text1"/>
          <w:lang w:val="af-ZA"/>
        </w:rPr>
        <w:t xml:space="preserve"> </w:t>
      </w:r>
      <w:r w:rsidRPr="00A31AE9">
        <w:rPr>
          <w:rFonts w:ascii="GHEA Grapalat" w:eastAsia="Times New Roman" w:hAnsi="GHEA Grapalat" w:cs="Sylfaen"/>
          <w:b/>
          <w:bCs/>
          <w:color w:val="000000" w:themeColor="text1"/>
          <w:lang w:val="en-US"/>
        </w:rPr>
        <w:t>Ք</w:t>
      </w:r>
      <w:r w:rsidRPr="00A31AE9">
        <w:rPr>
          <w:rFonts w:ascii="GHEA Grapalat" w:eastAsia="Times New Roman" w:hAnsi="GHEA Grapalat"/>
          <w:b/>
          <w:bCs/>
          <w:color w:val="000000" w:themeColor="text1"/>
          <w:lang w:val="af-ZA"/>
        </w:rPr>
        <w:t xml:space="preserve"> </w:t>
      </w:r>
      <w:r w:rsidRPr="00A31AE9">
        <w:rPr>
          <w:rFonts w:ascii="GHEA Grapalat" w:eastAsia="Times New Roman" w:hAnsi="GHEA Grapalat" w:cs="Sylfaen"/>
          <w:b/>
          <w:bCs/>
          <w:color w:val="000000" w:themeColor="text1"/>
          <w:lang w:val="en-US"/>
        </w:rPr>
        <w:t>Ը</w:t>
      </w:r>
    </w:p>
    <w:p w:rsidR="005646D1" w:rsidRPr="00A31AE9" w:rsidRDefault="005646D1" w:rsidP="005646D1">
      <w:pPr>
        <w:spacing w:after="0" w:line="240" w:lineRule="auto"/>
        <w:rPr>
          <w:rFonts w:ascii="GHEA Grapalat" w:eastAsia="Times New Roman" w:hAnsi="GHEA Grapalat"/>
          <w:color w:val="000000" w:themeColor="text1"/>
          <w:lang w:val="af-ZA"/>
        </w:rPr>
      </w:pPr>
      <w:r w:rsidRPr="00A31AE9">
        <w:rPr>
          <w:rFonts w:eastAsia="Times New Roman" w:cs="Calibri"/>
          <w:color w:val="000000" w:themeColor="text1"/>
          <w:lang w:val="af-ZA"/>
        </w:rPr>
        <w:t> </w:t>
      </w:r>
    </w:p>
    <w:p w:rsidR="00B64F49" w:rsidRPr="00A31AE9" w:rsidRDefault="00B64F49" w:rsidP="00B64F4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rialUnicode,Bold"/>
          <w:b/>
          <w:bCs/>
          <w:color w:val="000000" w:themeColor="text1"/>
          <w:lang w:val="hy-AM"/>
        </w:rPr>
      </w:pPr>
      <w:r w:rsidRPr="00A31AE9">
        <w:rPr>
          <w:rFonts w:ascii="GHEA Grapalat" w:hAnsi="GHEA Grapalat" w:cs="ArialUnicode,Bold"/>
          <w:b/>
          <w:bCs/>
          <w:color w:val="000000" w:themeColor="text1"/>
          <w:lang w:val="en-US"/>
        </w:rPr>
        <w:t>ՋՐՕԳՏԱԳՈՐԾՈՂՆԵՐԻ</w:t>
      </w:r>
      <w:r w:rsidRPr="00A31AE9">
        <w:rPr>
          <w:rFonts w:ascii="GHEA Grapalat" w:hAnsi="GHEA Grapalat" w:cs="ArialUnicode,Bold"/>
          <w:b/>
          <w:bCs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,Bold"/>
          <w:b/>
          <w:bCs/>
          <w:color w:val="000000" w:themeColor="text1"/>
          <w:lang w:val="en-US"/>
        </w:rPr>
        <w:t>ԸՆԿԵՐՈՒԹՅՈՒՆՆԵՐԻ</w:t>
      </w:r>
      <w:r w:rsidRPr="00A31AE9">
        <w:rPr>
          <w:rFonts w:ascii="GHEA Grapalat" w:hAnsi="GHEA Grapalat" w:cs="ArialUnicode,Bold"/>
          <w:b/>
          <w:bCs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,Bold"/>
          <w:b/>
          <w:bCs/>
          <w:color w:val="000000" w:themeColor="text1"/>
          <w:lang w:val="hy-AM"/>
        </w:rPr>
        <w:t>ԵՎ</w:t>
      </w:r>
    </w:p>
    <w:p w:rsidR="00B64F49" w:rsidRPr="00A31AE9" w:rsidRDefault="00B64F49" w:rsidP="00B64F4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rialUnicode,Bold"/>
          <w:b/>
          <w:bCs/>
          <w:color w:val="000000" w:themeColor="text1"/>
          <w:lang w:val="af-ZA"/>
        </w:rPr>
      </w:pPr>
      <w:r w:rsidRPr="00A31AE9">
        <w:rPr>
          <w:rFonts w:ascii="GHEA Grapalat" w:hAnsi="GHEA Grapalat" w:cs="ArialUnicode,Bold"/>
          <w:b/>
          <w:bCs/>
          <w:color w:val="000000" w:themeColor="text1"/>
          <w:lang w:val="en-US"/>
        </w:rPr>
        <w:t>ՋՐՕԳՏԱԳՈՐԾՈՂՆԵՐԻ</w:t>
      </w:r>
      <w:r w:rsidRPr="00A31AE9">
        <w:rPr>
          <w:rFonts w:ascii="GHEA Grapalat" w:hAnsi="GHEA Grapalat" w:cs="ArialUnicode,Bold"/>
          <w:b/>
          <w:bCs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,Bold"/>
          <w:b/>
          <w:bCs/>
          <w:color w:val="000000" w:themeColor="text1"/>
          <w:lang w:val="en-US"/>
        </w:rPr>
        <w:t>ԸՆԿԵՐՈՒԹՅՈՒՆՆԵՐԻ</w:t>
      </w:r>
    </w:p>
    <w:p w:rsidR="00B64F49" w:rsidRPr="00A31AE9" w:rsidRDefault="00B64F49" w:rsidP="00B64F4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rial"/>
          <w:b/>
          <w:bCs/>
          <w:i/>
          <w:iCs/>
          <w:color w:val="000000" w:themeColor="text1"/>
          <w:lang w:val="af-ZA"/>
        </w:rPr>
      </w:pPr>
      <w:r w:rsidRPr="00A31AE9">
        <w:rPr>
          <w:rFonts w:ascii="GHEA Grapalat" w:hAnsi="GHEA Grapalat" w:cs="ArialUnicode,Bold"/>
          <w:b/>
          <w:bCs/>
          <w:color w:val="000000" w:themeColor="text1"/>
          <w:lang w:val="en-US"/>
        </w:rPr>
        <w:t>ՄԻՈՒԹՅՈՒՆՆԵՐԻ</w:t>
      </w:r>
      <w:r w:rsidRPr="00A31AE9">
        <w:rPr>
          <w:rFonts w:ascii="GHEA Grapalat" w:hAnsi="GHEA Grapalat" w:cs="ArialUnicode,Bold"/>
          <w:b/>
          <w:bCs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,Bold"/>
          <w:b/>
          <w:bCs/>
          <w:color w:val="000000" w:themeColor="text1"/>
          <w:lang w:val="en-US"/>
        </w:rPr>
        <w:t>ՄԱՍԻՆ</w:t>
      </w:r>
    </w:p>
    <w:p w:rsidR="00B64F49" w:rsidRPr="00A31AE9" w:rsidRDefault="00B64F49" w:rsidP="00B64F4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,Bold"/>
          <w:b/>
          <w:bCs/>
          <w:color w:val="000000" w:themeColor="text1"/>
          <w:lang w:val="af-ZA"/>
        </w:rPr>
      </w:pPr>
    </w:p>
    <w:p w:rsidR="00B64F49" w:rsidRPr="00A31AE9" w:rsidRDefault="00B64F49" w:rsidP="00B64F4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,Bold"/>
          <w:b/>
          <w:bCs/>
          <w:color w:val="000000" w:themeColor="text1"/>
          <w:lang w:val="af-ZA"/>
        </w:rPr>
      </w:pPr>
      <w:r w:rsidRPr="00A31AE9">
        <w:rPr>
          <w:rFonts w:ascii="GHEA Grapalat" w:hAnsi="GHEA Grapalat" w:cs="ArialUnicode,Bold"/>
          <w:b/>
          <w:bCs/>
          <w:color w:val="000000" w:themeColor="text1"/>
          <w:lang w:val="en-US"/>
        </w:rPr>
        <w:t>Հոդված</w:t>
      </w:r>
      <w:r w:rsidRPr="00A31AE9">
        <w:rPr>
          <w:rFonts w:ascii="GHEA Grapalat" w:hAnsi="GHEA Grapalat" w:cs="ArialUnicode,Bold"/>
          <w:b/>
          <w:bCs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"/>
          <w:b/>
          <w:bCs/>
          <w:color w:val="000000" w:themeColor="text1"/>
          <w:lang w:val="af-ZA"/>
        </w:rPr>
        <w:t xml:space="preserve">5.1. </w:t>
      </w:r>
      <w:r w:rsidRPr="00A31AE9">
        <w:rPr>
          <w:rFonts w:ascii="GHEA Grapalat" w:hAnsi="GHEA Grapalat" w:cs="ArialUnicode,Bold"/>
          <w:b/>
          <w:bCs/>
          <w:color w:val="000000" w:themeColor="text1"/>
          <w:lang w:val="en-US"/>
        </w:rPr>
        <w:t>Ջրօգտագործողի</w:t>
      </w:r>
      <w:r w:rsidRPr="00A31AE9">
        <w:rPr>
          <w:rFonts w:ascii="GHEA Grapalat" w:hAnsi="GHEA Grapalat" w:cs="ArialUnicode,Bold"/>
          <w:b/>
          <w:bCs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,Bold"/>
          <w:b/>
          <w:bCs/>
          <w:color w:val="000000" w:themeColor="text1"/>
          <w:lang w:val="en-US"/>
        </w:rPr>
        <w:t>իրավունքները</w:t>
      </w:r>
      <w:r w:rsidRPr="00A31AE9">
        <w:rPr>
          <w:rFonts w:ascii="GHEA Grapalat" w:hAnsi="GHEA Grapalat" w:cs="ArialUnicode,Bold"/>
          <w:b/>
          <w:bCs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,Bold"/>
          <w:b/>
          <w:bCs/>
          <w:color w:val="000000" w:themeColor="text1"/>
          <w:lang w:val="en-US"/>
        </w:rPr>
        <w:t>և</w:t>
      </w:r>
      <w:r w:rsidRPr="00A31AE9">
        <w:rPr>
          <w:rFonts w:ascii="GHEA Grapalat" w:hAnsi="GHEA Grapalat" w:cs="ArialUnicode,Bold"/>
          <w:b/>
          <w:bCs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,Bold"/>
          <w:b/>
          <w:bCs/>
          <w:color w:val="000000" w:themeColor="text1"/>
          <w:lang w:val="en-US"/>
        </w:rPr>
        <w:t>պարտականությունները</w:t>
      </w:r>
    </w:p>
    <w:p w:rsidR="00B64F49" w:rsidRPr="00A31AE9" w:rsidRDefault="00B64F49" w:rsidP="00B64F49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Unicode"/>
          <w:color w:val="000000" w:themeColor="text1"/>
          <w:lang w:val="af-ZA"/>
        </w:rPr>
      </w:pPr>
      <w:r w:rsidRPr="00A31AE9">
        <w:rPr>
          <w:rFonts w:ascii="GHEA Grapalat" w:hAnsi="GHEA Grapalat" w:cs="ArialUnicode"/>
          <w:color w:val="000000" w:themeColor="text1"/>
          <w:lang w:val="en-US"/>
        </w:rPr>
        <w:t>Ջրօգտագործողն</w:t>
      </w:r>
      <w:r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իրավունք</w:t>
      </w:r>
      <w:r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ունի</w:t>
      </w:r>
      <w:r w:rsidRPr="00A31AE9">
        <w:rPr>
          <w:rFonts w:ascii="GHEA Grapalat" w:hAnsi="GHEA Grapalat" w:cs="ArialUnicode"/>
          <w:color w:val="000000" w:themeColor="text1"/>
          <w:lang w:val="af-ZA"/>
        </w:rPr>
        <w:t>`</w:t>
      </w:r>
    </w:p>
    <w:p w:rsidR="00B64F49" w:rsidRPr="00A31AE9" w:rsidRDefault="00B64F49" w:rsidP="00B64F49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Unicode"/>
          <w:color w:val="000000" w:themeColor="text1"/>
          <w:lang w:val="af-ZA"/>
        </w:rPr>
      </w:pPr>
      <w:r w:rsidRPr="00A31AE9">
        <w:rPr>
          <w:rFonts w:ascii="GHEA Grapalat" w:hAnsi="GHEA Grapalat" w:cs="ArialUnicode"/>
          <w:color w:val="000000" w:themeColor="text1"/>
          <w:lang w:val="en-US"/>
        </w:rPr>
        <w:t>ա</w:t>
      </w:r>
      <w:r w:rsidRPr="00A31AE9">
        <w:rPr>
          <w:rFonts w:ascii="GHEA Grapalat" w:hAnsi="GHEA Grapalat" w:cs="ArialUnicode"/>
          <w:color w:val="000000" w:themeColor="text1"/>
          <w:lang w:val="af-ZA"/>
        </w:rPr>
        <w:t xml:space="preserve">)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օրենքով</w:t>
      </w:r>
      <w:r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և</w:t>
      </w:r>
      <w:r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պայմանագրով</w:t>
      </w:r>
      <w:r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սահմանված</w:t>
      </w:r>
      <w:r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դեպքերում</w:t>
      </w:r>
      <w:r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և</w:t>
      </w:r>
      <w:r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կարգով</w:t>
      </w:r>
      <w:r w:rsidRPr="00A31AE9">
        <w:rPr>
          <w:rFonts w:ascii="GHEA Grapalat" w:hAnsi="GHEA Grapalat" w:cs="ArialUnicode"/>
          <w:color w:val="000000" w:themeColor="text1"/>
          <w:lang w:val="hy-AM"/>
        </w:rPr>
        <w:t xml:space="preserve">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ստանալու</w:t>
      </w:r>
      <w:r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ոռոգման</w:t>
      </w:r>
      <w:r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ջուր</w:t>
      </w:r>
      <w:r w:rsidRPr="00A31AE9">
        <w:rPr>
          <w:rFonts w:ascii="GHEA Grapalat" w:hAnsi="GHEA Grapalat" w:cs="ArialUnicode"/>
          <w:color w:val="000000" w:themeColor="text1"/>
          <w:lang w:val="af-ZA"/>
        </w:rPr>
        <w:t>.</w:t>
      </w:r>
    </w:p>
    <w:p w:rsidR="00B64F49" w:rsidRPr="00A31AE9" w:rsidRDefault="00B64F49" w:rsidP="00B64F49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Unicode"/>
          <w:color w:val="000000" w:themeColor="text1"/>
          <w:lang w:val="af-ZA"/>
        </w:rPr>
      </w:pPr>
      <w:r w:rsidRPr="00A31AE9">
        <w:rPr>
          <w:rFonts w:ascii="GHEA Grapalat" w:hAnsi="GHEA Grapalat" w:cs="ArialUnicode"/>
          <w:color w:val="000000" w:themeColor="text1"/>
          <w:lang w:val="en-US"/>
        </w:rPr>
        <w:t>բ</w:t>
      </w:r>
      <w:r w:rsidRPr="00A31AE9">
        <w:rPr>
          <w:rFonts w:ascii="GHEA Grapalat" w:hAnsi="GHEA Grapalat" w:cs="ArialUnicode"/>
          <w:color w:val="000000" w:themeColor="text1"/>
          <w:lang w:val="af-ZA"/>
        </w:rPr>
        <w:t xml:space="preserve">)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օրենքով</w:t>
      </w:r>
      <w:r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սահմանված</w:t>
      </w:r>
      <w:r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կարգով</w:t>
      </w:r>
      <w:r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հիմնադրելու</w:t>
      </w:r>
      <w:r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Ընկերություն</w:t>
      </w:r>
      <w:r w:rsidRPr="00A31AE9">
        <w:rPr>
          <w:rFonts w:ascii="GHEA Grapalat" w:hAnsi="GHEA Grapalat" w:cs="ArialUnicode"/>
          <w:color w:val="000000" w:themeColor="text1"/>
          <w:lang w:val="af-ZA"/>
        </w:rPr>
        <w:t>.</w:t>
      </w:r>
    </w:p>
    <w:p w:rsidR="00B64F49" w:rsidRPr="00A31AE9" w:rsidRDefault="00B64F49" w:rsidP="00B64F49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Unicode"/>
          <w:color w:val="000000" w:themeColor="text1"/>
          <w:lang w:val="af-ZA"/>
        </w:rPr>
      </w:pPr>
      <w:r w:rsidRPr="00A31AE9">
        <w:rPr>
          <w:rFonts w:ascii="GHEA Grapalat" w:hAnsi="GHEA Grapalat" w:cs="ArialUnicode"/>
          <w:color w:val="000000" w:themeColor="text1"/>
          <w:lang w:val="en-US"/>
        </w:rPr>
        <w:t>գ</w:t>
      </w:r>
      <w:r w:rsidRPr="00A31AE9">
        <w:rPr>
          <w:rFonts w:ascii="GHEA Grapalat" w:hAnsi="GHEA Grapalat" w:cs="ArialUnicode"/>
          <w:color w:val="000000" w:themeColor="text1"/>
          <w:lang w:val="af-ZA"/>
        </w:rPr>
        <w:t xml:space="preserve">)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անդամակցելու</w:t>
      </w:r>
      <w:r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Ընկերությանը</w:t>
      </w:r>
      <w:r w:rsidRPr="00A31AE9">
        <w:rPr>
          <w:rFonts w:ascii="GHEA Grapalat" w:hAnsi="GHEA Grapalat" w:cs="ArialUnicode"/>
          <w:color w:val="000000" w:themeColor="text1"/>
          <w:lang w:val="af-ZA"/>
        </w:rPr>
        <w:t>.</w:t>
      </w:r>
    </w:p>
    <w:p w:rsidR="00B64F49" w:rsidRPr="00A31AE9" w:rsidRDefault="00B64F49" w:rsidP="00B64F49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Unicode"/>
          <w:color w:val="000000" w:themeColor="text1"/>
          <w:lang w:val="af-ZA"/>
        </w:rPr>
      </w:pPr>
      <w:r w:rsidRPr="00A31AE9">
        <w:rPr>
          <w:rFonts w:ascii="GHEA Grapalat" w:hAnsi="GHEA Grapalat" w:cs="ArialUnicode"/>
          <w:color w:val="000000" w:themeColor="text1"/>
          <w:lang w:val="en-US"/>
        </w:rPr>
        <w:t>դ</w:t>
      </w:r>
      <w:r w:rsidRPr="00A31AE9">
        <w:rPr>
          <w:rFonts w:ascii="GHEA Grapalat" w:hAnsi="GHEA Grapalat" w:cs="ArialUnicode"/>
          <w:color w:val="000000" w:themeColor="text1"/>
          <w:lang w:val="af-ZA"/>
        </w:rPr>
        <w:t xml:space="preserve">)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ծանոթանալու</w:t>
      </w:r>
      <w:r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Ընկերության</w:t>
      </w:r>
      <w:r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կանոնադրությանը</w:t>
      </w:r>
      <w:r w:rsidRPr="00A31AE9">
        <w:rPr>
          <w:rFonts w:ascii="GHEA Grapalat" w:hAnsi="GHEA Grapalat" w:cs="ArialUnicode"/>
          <w:color w:val="000000" w:themeColor="text1"/>
          <w:lang w:val="af-ZA"/>
        </w:rPr>
        <w:t xml:space="preserve">,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ներքին</w:t>
      </w:r>
      <w:r w:rsidRPr="00A31AE9">
        <w:rPr>
          <w:rFonts w:ascii="GHEA Grapalat" w:hAnsi="GHEA Grapalat" w:cs="ArialUnicode"/>
          <w:color w:val="000000" w:themeColor="text1"/>
          <w:lang w:val="hy-AM"/>
        </w:rPr>
        <w:t xml:space="preserve">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կանոնակարգին</w:t>
      </w:r>
      <w:r w:rsidRPr="00A31AE9">
        <w:rPr>
          <w:rFonts w:ascii="GHEA Grapalat" w:hAnsi="GHEA Grapalat" w:cs="ArialUnicode"/>
          <w:color w:val="000000" w:themeColor="text1"/>
          <w:lang w:val="af-ZA"/>
        </w:rPr>
        <w:t xml:space="preserve">,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վեճեր</w:t>
      </w:r>
      <w:r w:rsidRPr="00A31AE9">
        <w:rPr>
          <w:rFonts w:ascii="GHEA Grapalat" w:hAnsi="GHEA Grapalat" w:cs="ArialUnicode"/>
          <w:color w:val="000000" w:themeColor="text1"/>
          <w:lang w:val="hy-AM"/>
        </w:rPr>
        <w:t xml:space="preserve">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լուծող</w:t>
      </w:r>
      <w:r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հանձնաժողովի</w:t>
      </w:r>
      <w:r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կանոնակարգին</w:t>
      </w:r>
      <w:r w:rsidRPr="00A31AE9">
        <w:rPr>
          <w:rFonts w:ascii="GHEA Grapalat" w:hAnsi="GHEA Grapalat" w:cs="ArialUnicode"/>
          <w:color w:val="000000" w:themeColor="text1"/>
          <w:lang w:val="af-ZA"/>
        </w:rPr>
        <w:t xml:space="preserve">,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վերստուգող</w:t>
      </w:r>
      <w:r w:rsidRPr="00A31AE9">
        <w:rPr>
          <w:rFonts w:ascii="GHEA Grapalat" w:hAnsi="GHEA Grapalat" w:cs="ArialUnicode"/>
          <w:color w:val="000000" w:themeColor="text1"/>
          <w:lang w:val="hy-AM"/>
        </w:rPr>
        <w:t xml:space="preserve">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հանձնաժողովի</w:t>
      </w:r>
      <w:r w:rsidRPr="00A31AE9">
        <w:rPr>
          <w:rFonts w:ascii="GHEA Grapalat" w:hAnsi="GHEA Grapalat" w:cs="ArialUnicode"/>
          <w:color w:val="000000" w:themeColor="text1"/>
          <w:lang w:val="hy-AM"/>
        </w:rPr>
        <w:t xml:space="preserve">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լիազորությունների</w:t>
      </w:r>
      <w:r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և</w:t>
      </w:r>
      <w:r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գործունեության</w:t>
      </w:r>
      <w:r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կանոնակարգին</w:t>
      </w:r>
      <w:r w:rsidRPr="00A31AE9">
        <w:rPr>
          <w:rFonts w:ascii="GHEA Grapalat" w:hAnsi="GHEA Grapalat" w:cs="ArialUnicode"/>
          <w:color w:val="000000" w:themeColor="text1"/>
          <w:lang w:val="af-ZA"/>
        </w:rPr>
        <w:t>.</w:t>
      </w:r>
    </w:p>
    <w:p w:rsidR="00B64F49" w:rsidRPr="00A31AE9" w:rsidRDefault="00B64F49" w:rsidP="00B64F49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Unicode"/>
          <w:color w:val="000000" w:themeColor="text1"/>
          <w:lang w:val="af-ZA"/>
        </w:rPr>
      </w:pPr>
      <w:r w:rsidRPr="00A31AE9">
        <w:rPr>
          <w:rFonts w:ascii="GHEA Grapalat" w:hAnsi="GHEA Grapalat" w:cs="ArialUnicode"/>
          <w:color w:val="000000" w:themeColor="text1"/>
          <w:lang w:val="en-US"/>
        </w:rPr>
        <w:t>ե</w:t>
      </w:r>
      <w:r w:rsidRPr="00A31AE9">
        <w:rPr>
          <w:rFonts w:ascii="GHEA Grapalat" w:hAnsi="GHEA Grapalat" w:cs="ArialUnicode"/>
          <w:color w:val="000000" w:themeColor="text1"/>
          <w:lang w:val="af-ZA"/>
        </w:rPr>
        <w:t xml:space="preserve">)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մասնակցելու</w:t>
      </w:r>
      <w:r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Ընկերության</w:t>
      </w:r>
      <w:r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վեճեր</w:t>
      </w:r>
      <w:r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լուծող</w:t>
      </w:r>
      <w:r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հանձնաժողովի</w:t>
      </w:r>
      <w:r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նիստերին</w:t>
      </w:r>
      <w:r w:rsidRPr="00A31AE9">
        <w:rPr>
          <w:rFonts w:ascii="GHEA Grapalat" w:hAnsi="GHEA Grapalat" w:cs="ArialUnicode"/>
          <w:color w:val="000000" w:themeColor="text1"/>
          <w:lang w:val="af-ZA"/>
        </w:rPr>
        <w:t>:</w:t>
      </w:r>
    </w:p>
    <w:p w:rsidR="00B64F49" w:rsidRPr="00A31AE9" w:rsidRDefault="00B64F49" w:rsidP="00B64F49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Unicode"/>
          <w:color w:val="000000" w:themeColor="text1"/>
          <w:lang w:val="af-ZA"/>
        </w:rPr>
      </w:pPr>
      <w:r w:rsidRPr="00A31AE9">
        <w:rPr>
          <w:rFonts w:ascii="GHEA Grapalat" w:hAnsi="GHEA Grapalat" w:cs="ArialUnicode"/>
          <w:color w:val="000000" w:themeColor="text1"/>
          <w:lang w:val="en-US"/>
        </w:rPr>
        <w:t>Ջրօգտագործողը</w:t>
      </w:r>
      <w:r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պարտավոր</w:t>
      </w:r>
      <w:r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է</w:t>
      </w:r>
      <w:r w:rsidRPr="00A31AE9">
        <w:rPr>
          <w:rFonts w:ascii="GHEA Grapalat" w:hAnsi="GHEA Grapalat" w:cs="ArialUnicode"/>
          <w:color w:val="000000" w:themeColor="text1"/>
          <w:lang w:val="af-ZA"/>
        </w:rPr>
        <w:t>`</w:t>
      </w:r>
    </w:p>
    <w:p w:rsidR="00B64F49" w:rsidRPr="00A31AE9" w:rsidRDefault="00B64F49" w:rsidP="00B64F49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Unicode"/>
          <w:color w:val="000000" w:themeColor="text1"/>
          <w:lang w:val="af-ZA"/>
        </w:rPr>
      </w:pPr>
      <w:r w:rsidRPr="00A31AE9">
        <w:rPr>
          <w:rFonts w:ascii="GHEA Grapalat" w:hAnsi="GHEA Grapalat" w:cs="ArialUnicode"/>
          <w:color w:val="000000" w:themeColor="text1"/>
          <w:lang w:val="en-US"/>
        </w:rPr>
        <w:t>ա</w:t>
      </w:r>
      <w:r w:rsidRPr="00A31AE9">
        <w:rPr>
          <w:rFonts w:ascii="GHEA Grapalat" w:hAnsi="GHEA Grapalat" w:cs="ArialUnicode"/>
          <w:color w:val="000000" w:themeColor="text1"/>
          <w:lang w:val="af-ZA"/>
        </w:rPr>
        <w:t xml:space="preserve">)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ոռոգման</w:t>
      </w:r>
      <w:r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ջուր</w:t>
      </w:r>
      <w:r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ստանալու</w:t>
      </w:r>
      <w:r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համար</w:t>
      </w:r>
      <w:r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Ընկերության</w:t>
      </w:r>
      <w:r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հետ</w:t>
      </w:r>
      <w:r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կնքել</w:t>
      </w:r>
      <w:r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ոռոգման</w:t>
      </w:r>
      <w:r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ջրի</w:t>
      </w:r>
    </w:p>
    <w:p w:rsidR="00B64F49" w:rsidRPr="00A31AE9" w:rsidRDefault="00B64F49" w:rsidP="00B64F49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Unicode"/>
          <w:color w:val="000000" w:themeColor="text1"/>
          <w:lang w:val="af-ZA"/>
        </w:rPr>
      </w:pPr>
      <w:r w:rsidRPr="00A31AE9">
        <w:rPr>
          <w:rFonts w:ascii="GHEA Grapalat" w:hAnsi="GHEA Grapalat" w:cs="ArialUnicode"/>
          <w:color w:val="000000" w:themeColor="text1"/>
          <w:lang w:val="en-US"/>
        </w:rPr>
        <w:t>մատակարարման</w:t>
      </w:r>
      <w:r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color w:val="000000" w:themeColor="text1"/>
          <w:lang w:val="en-US"/>
        </w:rPr>
        <w:t>պայմանագիր</w:t>
      </w:r>
      <w:r w:rsidRPr="00A31AE9">
        <w:rPr>
          <w:rFonts w:ascii="GHEA Grapalat" w:hAnsi="GHEA Grapalat" w:cs="ArialUnicode"/>
          <w:color w:val="000000" w:themeColor="text1"/>
          <w:lang w:val="af-ZA"/>
        </w:rPr>
        <w:t>.</w:t>
      </w:r>
    </w:p>
    <w:p w:rsidR="00865E99" w:rsidRPr="00A31AE9" w:rsidRDefault="00865E99" w:rsidP="00B64F49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Unicode"/>
          <w:strike/>
          <w:color w:val="000000" w:themeColor="text1"/>
          <w:lang w:val="af-ZA"/>
        </w:rPr>
      </w:pPr>
      <w:r w:rsidRPr="00A31AE9">
        <w:rPr>
          <w:rFonts w:ascii="GHEA Grapalat" w:hAnsi="GHEA Grapalat" w:cs="ArialUnicode"/>
          <w:strike/>
          <w:color w:val="000000" w:themeColor="text1"/>
        </w:rPr>
        <w:t>բ</w:t>
      </w:r>
      <w:r w:rsidRPr="00A31AE9">
        <w:rPr>
          <w:rFonts w:ascii="GHEA Grapalat" w:hAnsi="GHEA Grapalat" w:cs="ArialUnicode"/>
          <w:strike/>
          <w:color w:val="000000" w:themeColor="text1"/>
          <w:lang w:val="af-ZA"/>
        </w:rPr>
        <w:t xml:space="preserve">) </w:t>
      </w:r>
      <w:r w:rsidRPr="00A31AE9">
        <w:rPr>
          <w:rFonts w:ascii="GHEA Grapalat" w:hAnsi="GHEA Grapalat" w:cs="ArialUnicode"/>
          <w:strike/>
          <w:color w:val="000000" w:themeColor="text1"/>
        </w:rPr>
        <w:t>յուրաքանչյուր</w:t>
      </w:r>
      <w:r w:rsidRPr="00A31AE9">
        <w:rPr>
          <w:rFonts w:ascii="GHEA Grapalat" w:hAnsi="GHEA Grapalat" w:cs="ArialUnicode"/>
          <w:strike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strike/>
          <w:color w:val="000000" w:themeColor="text1"/>
        </w:rPr>
        <w:t>ամսվա</w:t>
      </w:r>
      <w:r w:rsidRPr="00A31AE9">
        <w:rPr>
          <w:rFonts w:ascii="GHEA Grapalat" w:hAnsi="GHEA Grapalat" w:cs="ArialUnicode"/>
          <w:strike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strike/>
          <w:color w:val="000000" w:themeColor="text1"/>
        </w:rPr>
        <w:t>ընթացքում</w:t>
      </w:r>
      <w:r w:rsidRPr="00A31AE9">
        <w:rPr>
          <w:rFonts w:ascii="GHEA Grapalat" w:hAnsi="GHEA Grapalat" w:cs="ArialUnicode"/>
          <w:strike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strike/>
          <w:color w:val="000000" w:themeColor="text1"/>
        </w:rPr>
        <w:t>մատակարարված</w:t>
      </w:r>
      <w:r w:rsidRPr="00A31AE9">
        <w:rPr>
          <w:rFonts w:ascii="GHEA Grapalat" w:hAnsi="GHEA Grapalat" w:cs="ArialUnicode"/>
          <w:strike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strike/>
          <w:color w:val="000000" w:themeColor="text1"/>
        </w:rPr>
        <w:t>ոռոգման</w:t>
      </w:r>
      <w:r w:rsidRPr="00A31AE9">
        <w:rPr>
          <w:rFonts w:ascii="GHEA Grapalat" w:hAnsi="GHEA Grapalat" w:cs="ArialUnicode"/>
          <w:strike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strike/>
          <w:color w:val="000000" w:themeColor="text1"/>
        </w:rPr>
        <w:t>ջրի</w:t>
      </w:r>
      <w:r w:rsidRPr="00A31AE9">
        <w:rPr>
          <w:rFonts w:ascii="GHEA Grapalat" w:hAnsi="GHEA Grapalat" w:cs="ArialUnicode"/>
          <w:strike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strike/>
          <w:color w:val="000000" w:themeColor="text1"/>
        </w:rPr>
        <w:t>դիմաց</w:t>
      </w:r>
      <w:r w:rsidRPr="00A31AE9">
        <w:rPr>
          <w:rFonts w:ascii="GHEA Grapalat" w:hAnsi="GHEA Grapalat" w:cs="ArialUnicode"/>
          <w:strike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strike/>
          <w:color w:val="000000" w:themeColor="text1"/>
        </w:rPr>
        <w:t>վճարը</w:t>
      </w:r>
      <w:r w:rsidRPr="00A31AE9">
        <w:rPr>
          <w:rFonts w:ascii="GHEA Grapalat" w:hAnsi="GHEA Grapalat" w:cs="ArialUnicode"/>
          <w:strike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strike/>
          <w:color w:val="000000" w:themeColor="text1"/>
        </w:rPr>
        <w:t>կատարել</w:t>
      </w:r>
      <w:r w:rsidRPr="00A31AE9">
        <w:rPr>
          <w:rFonts w:ascii="GHEA Grapalat" w:hAnsi="GHEA Grapalat" w:cs="ArialUnicode"/>
          <w:strike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strike/>
          <w:color w:val="000000" w:themeColor="text1"/>
        </w:rPr>
        <w:t>մինչև</w:t>
      </w:r>
      <w:r w:rsidRPr="00A31AE9">
        <w:rPr>
          <w:rFonts w:ascii="GHEA Grapalat" w:hAnsi="GHEA Grapalat" w:cs="ArialUnicode"/>
          <w:strike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strike/>
          <w:color w:val="000000" w:themeColor="text1"/>
        </w:rPr>
        <w:t>այդ</w:t>
      </w:r>
      <w:r w:rsidRPr="00A31AE9">
        <w:rPr>
          <w:rFonts w:ascii="GHEA Grapalat" w:hAnsi="GHEA Grapalat" w:cs="ArialUnicode"/>
          <w:strike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strike/>
          <w:color w:val="000000" w:themeColor="text1"/>
        </w:rPr>
        <w:t>ամսվան</w:t>
      </w:r>
      <w:r w:rsidRPr="00A31AE9">
        <w:rPr>
          <w:rFonts w:ascii="GHEA Grapalat" w:hAnsi="GHEA Grapalat" w:cs="ArialUnicode"/>
          <w:strike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strike/>
          <w:color w:val="000000" w:themeColor="text1"/>
        </w:rPr>
        <w:t>հաջորդող</w:t>
      </w:r>
      <w:r w:rsidRPr="00A31AE9">
        <w:rPr>
          <w:rFonts w:ascii="GHEA Grapalat" w:hAnsi="GHEA Grapalat" w:cs="ArialUnicode"/>
          <w:strike/>
          <w:color w:val="000000" w:themeColor="text1"/>
          <w:lang w:val="af-ZA"/>
        </w:rPr>
        <w:t xml:space="preserve"> </w:t>
      </w:r>
      <w:r w:rsidRPr="00A31AE9">
        <w:rPr>
          <w:rFonts w:ascii="GHEA Grapalat" w:hAnsi="GHEA Grapalat" w:cs="ArialUnicode"/>
          <w:strike/>
          <w:color w:val="000000" w:themeColor="text1"/>
        </w:rPr>
        <w:t>ամսվա</w:t>
      </w:r>
      <w:r w:rsidRPr="00A31AE9">
        <w:rPr>
          <w:rFonts w:ascii="GHEA Grapalat" w:hAnsi="GHEA Grapalat" w:cs="ArialUnicode"/>
          <w:strike/>
          <w:color w:val="000000" w:themeColor="text1"/>
          <w:lang w:val="af-ZA"/>
        </w:rPr>
        <w:t xml:space="preserve"> 15-</w:t>
      </w:r>
      <w:r w:rsidRPr="00A31AE9">
        <w:rPr>
          <w:rFonts w:ascii="GHEA Grapalat" w:hAnsi="GHEA Grapalat" w:cs="ArialUnicode"/>
          <w:strike/>
          <w:color w:val="000000" w:themeColor="text1"/>
        </w:rPr>
        <w:t>ը</w:t>
      </w:r>
      <w:r w:rsidRPr="00A31AE9">
        <w:rPr>
          <w:rFonts w:ascii="GHEA Grapalat" w:hAnsi="GHEA Grapalat" w:cs="ArialUnicode"/>
          <w:strike/>
          <w:color w:val="000000" w:themeColor="text1"/>
          <w:lang w:val="af-ZA"/>
        </w:rPr>
        <w:t>:</w:t>
      </w:r>
    </w:p>
    <w:p w:rsidR="00CC68BD" w:rsidRPr="00A31AE9" w:rsidRDefault="00865E99" w:rsidP="00865E99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Unicode"/>
          <w:color w:val="000000" w:themeColor="text1"/>
          <w:lang w:val="af-ZA"/>
        </w:rPr>
      </w:pPr>
      <w:r w:rsidRPr="00A31AE9">
        <w:rPr>
          <w:rFonts w:ascii="GHEA Grapalat" w:hAnsi="GHEA Grapalat" w:cs="ArialUnicode"/>
          <w:color w:val="000000" w:themeColor="text1"/>
          <w:lang w:val="hy-AM"/>
        </w:rPr>
        <w:t>բ</w:t>
      </w:r>
      <w:r w:rsidRPr="00A31AE9">
        <w:rPr>
          <w:rFonts w:ascii="GHEA Grapalat" w:hAnsi="GHEA Grapalat" w:cs="ArialUnicode"/>
          <w:color w:val="000000" w:themeColor="text1"/>
          <w:lang w:val="af-ZA"/>
        </w:rPr>
        <w:t xml:space="preserve">) </w:t>
      </w:r>
      <w:r w:rsidR="00B64F49" w:rsidRPr="00A31AE9">
        <w:rPr>
          <w:rFonts w:ascii="GHEA Grapalat" w:hAnsi="GHEA Grapalat" w:cs="ArialUnicode"/>
          <w:color w:val="000000" w:themeColor="text1"/>
          <w:lang w:val="en-US"/>
        </w:rPr>
        <w:t>յուրաքանչյուր</w:t>
      </w:r>
      <w:r w:rsidR="00B64F49"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="00B64F49" w:rsidRPr="00A31AE9">
        <w:rPr>
          <w:rFonts w:ascii="GHEA Grapalat" w:hAnsi="GHEA Grapalat" w:cs="ArialUnicode"/>
          <w:color w:val="000000" w:themeColor="text1"/>
          <w:lang w:val="en-US"/>
        </w:rPr>
        <w:t>ամսվա</w:t>
      </w:r>
      <w:r w:rsidR="00B64F49"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="00B64F49" w:rsidRPr="00A31AE9">
        <w:rPr>
          <w:rFonts w:ascii="GHEA Grapalat" w:hAnsi="GHEA Grapalat" w:cs="ArialUnicode"/>
          <w:color w:val="000000" w:themeColor="text1"/>
          <w:lang w:val="en-US"/>
        </w:rPr>
        <w:t>ընթացքում</w:t>
      </w:r>
      <w:r w:rsidR="00B64F49"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="00B64F49" w:rsidRPr="00A31AE9">
        <w:rPr>
          <w:rFonts w:ascii="GHEA Grapalat" w:hAnsi="GHEA Grapalat" w:cs="ArialUnicode"/>
          <w:color w:val="000000" w:themeColor="text1"/>
          <w:lang w:val="en-US"/>
        </w:rPr>
        <w:t>մատակարարված</w:t>
      </w:r>
      <w:r w:rsidR="00B64F49"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="00B64F49" w:rsidRPr="00A31AE9">
        <w:rPr>
          <w:rFonts w:ascii="GHEA Grapalat" w:hAnsi="GHEA Grapalat" w:cs="ArialUnicode"/>
          <w:color w:val="000000" w:themeColor="text1"/>
          <w:lang w:val="en-US"/>
        </w:rPr>
        <w:t>ոռոգման</w:t>
      </w:r>
      <w:r w:rsidR="00B64F49"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="00B64F49" w:rsidRPr="00A31AE9">
        <w:rPr>
          <w:rFonts w:ascii="GHEA Grapalat" w:hAnsi="GHEA Grapalat" w:cs="ArialUnicode"/>
          <w:color w:val="000000" w:themeColor="text1"/>
          <w:lang w:val="en-US"/>
        </w:rPr>
        <w:t>ջրի</w:t>
      </w:r>
      <w:r w:rsidRPr="00A31AE9">
        <w:rPr>
          <w:rFonts w:ascii="GHEA Grapalat" w:hAnsi="GHEA Grapalat" w:cs="ArialUnicode"/>
          <w:color w:val="000000" w:themeColor="text1"/>
          <w:lang w:val="hy-AM"/>
        </w:rPr>
        <w:t xml:space="preserve"> </w:t>
      </w:r>
      <w:r w:rsidR="00B64F49" w:rsidRPr="00A31AE9">
        <w:rPr>
          <w:rFonts w:ascii="GHEA Grapalat" w:hAnsi="GHEA Grapalat" w:cs="ArialUnicode"/>
          <w:color w:val="000000" w:themeColor="text1"/>
          <w:lang w:val="en-US"/>
        </w:rPr>
        <w:t>դիմաց</w:t>
      </w:r>
      <w:r w:rsidR="00B64F49"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="00B64F49" w:rsidRPr="00A31AE9">
        <w:rPr>
          <w:rFonts w:ascii="GHEA Grapalat" w:hAnsi="GHEA Grapalat" w:cs="ArialUnicode"/>
          <w:color w:val="000000" w:themeColor="text1"/>
          <w:lang w:val="en-US"/>
        </w:rPr>
        <w:t>վճարը</w:t>
      </w:r>
      <w:r w:rsidR="00B64F49"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="00B64F49" w:rsidRPr="00A31AE9">
        <w:rPr>
          <w:rFonts w:ascii="GHEA Grapalat" w:hAnsi="GHEA Grapalat" w:cs="ArialUnicode"/>
          <w:color w:val="000000" w:themeColor="text1"/>
          <w:lang w:val="en-US"/>
        </w:rPr>
        <w:t>կատարել</w:t>
      </w:r>
      <w:r w:rsidR="00B64F49"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="00B64F49" w:rsidRPr="00A31AE9">
        <w:rPr>
          <w:rFonts w:ascii="GHEA Grapalat" w:hAnsi="GHEA Grapalat" w:cs="ArialUnicode"/>
          <w:color w:val="000000" w:themeColor="text1"/>
          <w:lang w:val="en-US"/>
        </w:rPr>
        <w:t>անկանխիկ</w:t>
      </w:r>
      <w:r w:rsidR="00B64F49"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="00B64F49" w:rsidRPr="00A31AE9">
        <w:rPr>
          <w:rFonts w:ascii="GHEA Grapalat" w:hAnsi="GHEA Grapalat" w:cs="ArialUnicode"/>
          <w:color w:val="000000" w:themeColor="text1"/>
          <w:lang w:val="en-US"/>
        </w:rPr>
        <w:t>ձևով</w:t>
      </w:r>
      <w:r w:rsidR="00B64F49"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="00B64F49" w:rsidRPr="00A31AE9">
        <w:rPr>
          <w:rFonts w:ascii="GHEA Grapalat" w:hAnsi="GHEA Grapalat" w:cs="ArialUnicode"/>
          <w:color w:val="000000" w:themeColor="text1"/>
          <w:lang w:val="en-US"/>
        </w:rPr>
        <w:t>մինչև</w:t>
      </w:r>
      <w:r w:rsidR="00B64F49"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="00B64F49" w:rsidRPr="00A31AE9">
        <w:rPr>
          <w:rFonts w:ascii="GHEA Grapalat" w:hAnsi="GHEA Grapalat" w:cs="ArialUnicode"/>
          <w:color w:val="000000" w:themeColor="text1"/>
          <w:lang w:val="en-US"/>
        </w:rPr>
        <w:t>այդ</w:t>
      </w:r>
      <w:r w:rsidR="00B64F49"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="00B64F49" w:rsidRPr="00A31AE9">
        <w:rPr>
          <w:rFonts w:ascii="GHEA Grapalat" w:hAnsi="GHEA Grapalat" w:cs="ArialUnicode"/>
          <w:color w:val="000000" w:themeColor="text1"/>
          <w:lang w:val="en-US"/>
        </w:rPr>
        <w:t>ամսվան</w:t>
      </w:r>
      <w:r w:rsidR="00B64F49" w:rsidRPr="00A31AE9">
        <w:rPr>
          <w:rFonts w:ascii="GHEA Grapalat" w:hAnsi="GHEA Grapalat" w:cs="ArialUnicode"/>
          <w:color w:val="000000" w:themeColor="text1"/>
          <w:lang w:val="af-ZA"/>
        </w:rPr>
        <w:t xml:space="preserve"> </w:t>
      </w:r>
      <w:r w:rsidR="00B64F49" w:rsidRPr="00A31AE9">
        <w:rPr>
          <w:rFonts w:ascii="GHEA Grapalat" w:hAnsi="GHEA Grapalat" w:cs="ArialUnicode"/>
          <w:color w:val="000000" w:themeColor="text1"/>
          <w:lang w:val="en-US"/>
        </w:rPr>
        <w:t>հաջորդող</w:t>
      </w:r>
      <w:r w:rsidRPr="00A31AE9">
        <w:rPr>
          <w:rFonts w:ascii="GHEA Grapalat" w:hAnsi="GHEA Grapalat" w:cs="ArialUnicode"/>
          <w:color w:val="000000" w:themeColor="text1"/>
          <w:lang w:val="hy-AM"/>
        </w:rPr>
        <w:t xml:space="preserve"> </w:t>
      </w:r>
      <w:r w:rsidR="00B64F49" w:rsidRPr="00A31AE9">
        <w:rPr>
          <w:rFonts w:ascii="GHEA Grapalat" w:hAnsi="GHEA Grapalat" w:cs="ArialUnicode"/>
          <w:color w:val="000000" w:themeColor="text1"/>
          <w:lang w:val="en-US"/>
        </w:rPr>
        <w:t>ամսվա</w:t>
      </w:r>
      <w:r w:rsidR="00B64F49" w:rsidRPr="00A31AE9">
        <w:rPr>
          <w:rFonts w:ascii="GHEA Grapalat" w:hAnsi="GHEA Grapalat" w:cs="ArialUnicode"/>
          <w:color w:val="000000" w:themeColor="text1"/>
          <w:lang w:val="af-ZA"/>
        </w:rPr>
        <w:t xml:space="preserve"> 15</w:t>
      </w:r>
      <w:r w:rsidR="00B64F49" w:rsidRPr="00A31AE9">
        <w:rPr>
          <w:rFonts w:ascii="GHEA Grapalat" w:hAnsi="GHEA Grapalat" w:cs="Arial"/>
          <w:color w:val="000000" w:themeColor="text1"/>
          <w:lang w:val="af-ZA"/>
        </w:rPr>
        <w:t>-</w:t>
      </w:r>
      <w:r w:rsidR="00B64F49" w:rsidRPr="00A31AE9">
        <w:rPr>
          <w:rFonts w:ascii="GHEA Grapalat" w:hAnsi="GHEA Grapalat" w:cs="ArialUnicode"/>
          <w:color w:val="000000" w:themeColor="text1"/>
          <w:lang w:val="en-US"/>
        </w:rPr>
        <w:t>ը</w:t>
      </w:r>
      <w:r w:rsidR="00B64F49" w:rsidRPr="00A31AE9">
        <w:rPr>
          <w:rFonts w:ascii="GHEA Grapalat" w:hAnsi="GHEA Grapalat" w:cs="ArialUnicode"/>
          <w:color w:val="000000" w:themeColor="text1"/>
          <w:lang w:val="af-ZA"/>
        </w:rPr>
        <w:t>:</w:t>
      </w:r>
    </w:p>
    <w:p w:rsidR="00B30EC6" w:rsidRPr="00A31AE9" w:rsidRDefault="00B30EC6" w:rsidP="00865E99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Unicode"/>
          <w:color w:val="000000" w:themeColor="text1"/>
          <w:lang w:val="af-Z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450"/>
      </w:tblGrid>
      <w:tr w:rsidR="00A31AE9" w:rsidRPr="00A31AE9" w:rsidTr="00B30EC6">
        <w:trPr>
          <w:tblCellSpacing w:w="0" w:type="dxa"/>
        </w:trPr>
        <w:tc>
          <w:tcPr>
            <w:tcW w:w="2025" w:type="dxa"/>
            <w:hideMark/>
          </w:tcPr>
          <w:p w:rsidR="00B30EC6" w:rsidRPr="00A31AE9" w:rsidRDefault="00B30EC6" w:rsidP="00B30EC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en-US"/>
              </w:rPr>
            </w:pPr>
            <w:r w:rsidRPr="00A31AE9">
              <w:rPr>
                <w:rFonts w:ascii="GHEA Grapalat" w:eastAsia="Times New Roman" w:hAnsi="GHEA Grapalat" w:cs="Arial"/>
                <w:b/>
                <w:bCs/>
                <w:color w:val="000000" w:themeColor="text1"/>
                <w:lang w:val="en-US"/>
              </w:rPr>
              <w:t>Հոդված</w:t>
            </w:r>
            <w:r w:rsidRPr="00A31AE9">
              <w:rPr>
                <w:rFonts w:ascii="GHEA Grapalat" w:eastAsia="Times New Roman" w:hAnsi="GHEA Grapalat"/>
                <w:b/>
                <w:bCs/>
                <w:color w:val="000000" w:themeColor="text1"/>
                <w:lang w:val="en-US"/>
              </w:rPr>
              <w:t xml:space="preserve"> 121.</w:t>
            </w:r>
          </w:p>
        </w:tc>
        <w:tc>
          <w:tcPr>
            <w:tcW w:w="0" w:type="auto"/>
            <w:vAlign w:val="center"/>
            <w:hideMark/>
          </w:tcPr>
          <w:p w:rsidR="00B30EC6" w:rsidRPr="00A31AE9" w:rsidRDefault="00B30EC6" w:rsidP="00B30EC6">
            <w:pPr>
              <w:spacing w:after="0" w:line="240" w:lineRule="auto"/>
              <w:rPr>
                <w:rFonts w:ascii="GHEA Grapalat" w:eastAsia="Times New Roman" w:hAnsi="GHEA Grapalat"/>
                <w:color w:val="000000" w:themeColor="text1"/>
                <w:lang w:val="en-US"/>
              </w:rPr>
            </w:pPr>
            <w:r w:rsidRPr="00A31AE9">
              <w:rPr>
                <w:rFonts w:ascii="GHEA Grapalat" w:eastAsia="Times New Roman" w:hAnsi="GHEA Grapalat"/>
                <w:b/>
                <w:bCs/>
                <w:color w:val="000000" w:themeColor="text1"/>
                <w:lang w:val="en-US"/>
              </w:rPr>
              <w:t>Անցումային դրույթներ</w:t>
            </w:r>
          </w:p>
        </w:tc>
      </w:tr>
    </w:tbl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eastAsia="Times New Roman" w:cs="Calibri"/>
          <w:color w:val="000000" w:themeColor="text1"/>
          <w:lang w:val="en-US"/>
        </w:rPr>
        <w:t> 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1. Մինչև 2004 թվականի հուլիսի 1-ը ջրային հարաբերություններում իրավունքի նորմեր պարունակող իրավական ակտերը համապատասխանեցնել սույն օրենսգրքին: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Մինչև ջրային հարաբերություններում իրավունքի նորմեր պարունակող օրենքները և այլ իրավական ակտերը սույն օրենսգրքին համապատասխանեցնելը դրանք կիրառվում են այնքանով, որքանով չեն հակասում օրենսգրքին: 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Մինչև սույն օրենսգրքի գործողության մեջ դնելը հրապարակված՝ Հայաստանի Հանրա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softHyphen/>
        <w:t>պե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softHyphen/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softHyphen/>
        <w:t>տության Նախագահի, կառավարության, նախարարությունների և պետական այլ մար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softHyphen/>
        <w:t>մին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softHyphen/>
        <w:t>նե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softHyphen/>
        <w:t>րի այն նորմատիվ ակտերը, որոնցով կարգավորվող հարաբերություններն օրենսգրքի հա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softHyphen/>
        <w:t>մա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softHyphen/>
        <w:t>ձայն պետք է կարգավորվեն օրենքներով, գործում են մինչև համապատասխան օրենքը գործողության մեջ դնելը: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Սույն օրենսգիրքը կիրառվում է ջրային հարաբերություններում իրավունքի նորմեր պա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softHyphen/>
        <w:t xml:space="preserve">րունակող այն իրավահարաբերությունների նկատմամբ, որոնք ծագել են սույն օրենսգիրքը գործողության մեջ դրվելուց հետո, բացառությամբ սույն օրենքով նախատեսված դեպքերի: 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Մինչև սույն օրենսգրքի ուժի մեջ մտնելը պայմանագրային և ջրային հարաբերություն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softHyphen/>
        <w:t>ներում ծագած իրավունքի նորմեր պարունակող իրավահարաբերությունների նկատմամբ օրենսգիրքը կիրառվում է այն իրավունքների ու պարտականությունների մասով, որոնք առաջացել են օրենսգիրքը գործողության մեջ դրվելուց հետո: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Գործարքների անվավերության հիմքերի և հետևանքների մասին սույն օրենսգրքի նորմերը կիրառվում են այն գործարքների նկատմամբ, որոնց անվավեր ճանաչելու մասին պահանջները դատարանի կողմից կքննվեն սույն օրենսգրքի ուժի մեջ մտնելուց հետո՝ անկախ համապատասխան գործարքների կնքման ժամանակից: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b/>
          <w:bCs/>
          <w:i/>
          <w:iCs/>
          <w:color w:val="000000" w:themeColor="text1"/>
          <w:lang w:val="en-US"/>
        </w:rPr>
        <w:t>(պարբերությունն ուժը կորցրել է 23.06.15 ՀՕ-108-Ն)</w:t>
      </w:r>
      <w:bookmarkStart w:id="0" w:name="_GoBack"/>
      <w:bookmarkEnd w:id="0"/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lastRenderedPageBreak/>
        <w:t xml:space="preserve">2. Գործող ջրօգտագործման թույլտվությունների ժամկետների վավերությունը և դրանց վերաձևակերպումը: 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Մինչև սույն օրենսգիրքն ուժի մեջ մտնելու պահը տրված ջրօգտագործման թույլտվությունները, պայմանագրերը կամ ջրօգտագործման իրավունքներ պարունակող այլ իրավական փաստաթղթերը ենթակա են համապատասխանեցման սույն օրենսգրքի պահանջներին: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Մինչև 2003 թվականի հոկտեմբերի 1-ը ջրօգտագործման թույլտվություններով, պայմանագրերով կամ ջրօգտագործման իրավունքներ պարունակող այլ իրավական փաստաթղթերով ամրագրված՝ ջրօգտագործման թույլտվություններ ունեցող անձինք դիմում են Ջրային ռեսուրսների կառավարման և պահպանության մարմին՝ սույն օրենսգրքով սահմանված կարգով ջրօգտագործման նոր թույլտվություններ ստանալու համար: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Գործող ջրօգտագործման թույլտվությունը նորացման դեպքում ներկայացվում է Ջրային ռեսուրսների կառավարման և պահպանության մարմին: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3. Ջրային համակարգերի օգտագործման գործող թույլտվությունների ժամկետների վավերությունը և դրանց վերաձևակերպումը: 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Սույն օրենսգրքի ուժի մեջ մտնելու պահից երեք տարվա ընթացքում անձինք, որոնք ունեն գործող ոչ մրցակցային ջրամատակարարման համակարգն օգտագործելու իրավունքներ, պարտավոր են </w:t>
      </w:r>
      <w:proofErr w:type="gramStart"/>
      <w:r w:rsidRPr="00A31AE9">
        <w:rPr>
          <w:rFonts w:ascii="GHEA Grapalat" w:eastAsia="Times New Roman" w:hAnsi="GHEA Grapalat"/>
          <w:color w:val="000000" w:themeColor="text1"/>
          <w:lang w:val="en-US"/>
        </w:rPr>
        <w:t>ստանալ</w:t>
      </w:r>
      <w:r w:rsidRPr="00A31AE9">
        <w:rPr>
          <w:rFonts w:eastAsia="Times New Roman" w:cs="Calibri"/>
          <w:color w:val="000000" w:themeColor="text1"/>
          <w:lang w:val="en-US"/>
        </w:rPr>
        <w:t> 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ջրային</w:t>
      </w:r>
      <w:proofErr w:type="gramEnd"/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համակարգի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օգտագործման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թույլտվություն՝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սույն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օրենսգրքով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սահմանված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կարգով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>: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Սույն հոդվածով սահմանված ժամկետում գործող ջրային համակարգերի օգտագործման թույլտվություն չստանալու դեպքում ջրօգտագործման թույլտվությունները, պայմանագրերը կամ ոչ մրցակցային ջրամատակարարման իրավունքի փաստաթղթերը համարվում են չեղյալ: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4. Կառավարությունը սույն օրենսգրքի պաշտոնական հրապարակումից հետո մշակում և Հայաստանի Հանրապետության Ազգային ժողով է ներկայացնում`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- ջրօգտագործողների ընկերությունների և ջրօգտագործողների ընկերությունների միությունների մասին օրենքի նախագիծը` մեկ ամսվա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- ջրի ազգային քաղաքականության հիմնադրույթների մասին օրենքի նախագիծը` քսանհինգ ամսվա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b/>
          <w:bCs/>
          <w:i/>
          <w:iCs/>
          <w:color w:val="000000" w:themeColor="text1"/>
          <w:lang w:val="en-US"/>
        </w:rPr>
        <w:t>(պարբերությունն ուժը կորցրել է 31.03.03 ՀՕ-527-Ն)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- ջրի ազգային ծրագրի մասին օրենքի նախագիծը` երեք տարվա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- խմելու ջրի մասին օրենքի նախագիծը` չորս տարվա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- </w:t>
      </w:r>
      <w:r w:rsidRPr="00A31AE9">
        <w:rPr>
          <w:rFonts w:ascii="GHEA Grapalat" w:eastAsia="Times New Roman" w:hAnsi="GHEA Grapalat"/>
          <w:b/>
          <w:bCs/>
          <w:i/>
          <w:iCs/>
          <w:color w:val="000000" w:themeColor="text1"/>
          <w:lang w:val="en-US"/>
        </w:rPr>
        <w:t>(տողը հանվել է 20.05.05 ՀՕ-116-Ն)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- գյուղատնտեսական հողերի մելիորացիայի մասին օրենքի նախագիծը` երկու տարվա ընթացքում: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5. Կառավարությունը սույն օրենսգրքի պաշտոնական հրապարակումից հետո՝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1) հաստատում է հակահրդեհային նպատակների համար ջուր վերցնելու կարգը՝ վեց ամսվա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2) հաստատում է ջրերի ստանդարտների սահմանման կանոնակարգերը՝ երեք տարվա ընթացքում. 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3) հաստատում </w:t>
      </w:r>
      <w:proofErr w:type="gramStart"/>
      <w:r w:rsidRPr="00A31AE9">
        <w:rPr>
          <w:rFonts w:ascii="GHEA Grapalat" w:eastAsia="Times New Roman" w:hAnsi="GHEA Grapalat"/>
          <w:color w:val="000000" w:themeColor="text1"/>
          <w:lang w:val="en-US"/>
        </w:rPr>
        <w:t>է</w:t>
      </w:r>
      <w:r w:rsidRPr="00A31AE9">
        <w:rPr>
          <w:rFonts w:eastAsia="Times New Roman" w:cs="Calibri"/>
          <w:color w:val="000000" w:themeColor="text1"/>
          <w:lang w:val="en-US"/>
        </w:rPr>
        <w:t> 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ջրհավաք</w:t>
      </w:r>
      <w:proofErr w:type="gramEnd"/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ավազաններում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և</w:t>
      </w:r>
      <w:r w:rsidRPr="00A31AE9">
        <w:rPr>
          <w:rFonts w:eastAsia="Times New Roman" w:cs="Calibri"/>
          <w:color w:val="000000" w:themeColor="text1"/>
          <w:lang w:val="en-US"/>
        </w:rPr>
        <w:t> 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գերխոնավ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տարածքներում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ջրային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ռեսուրսների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վրա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ազդեցությունների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հսկողության</w:t>
      </w:r>
      <w:r w:rsidRPr="00A31AE9">
        <w:rPr>
          <w:rFonts w:eastAsia="Times New Roman" w:cs="Calibri"/>
          <w:color w:val="000000" w:themeColor="text1"/>
          <w:lang w:val="en-US"/>
        </w:rPr>
        <w:t> 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կանոնակարգերը՝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մեկ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տարվա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ընթացքում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>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4) Ջրային համակարգերի կառավարման մարմնի և Հայաստանի Հանրապետության պետական գույքի կառավարման նախարարության ներկայացմամբ հաստատում է ջրային համակարգի օգտագործման իրավունքի փոխանցման (բացառությամբ առևտրային կազմակերպության ստեղծման) ձևերի մասին կարգերը՝ երեք ամսվա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lastRenderedPageBreak/>
        <w:t>5) հաստատում է ջրատնտեսական հաշվեկշռի կազմման, ջրային պետական կադաստրում փաստաթղթերի գրանցման և տեղեկատվության տրամադրման կարգերը՝ մեկ տարվա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6) Ջրային ռեսուրսների կառավարման և պահպանության մարմնի ներկայացմամբ հաստատում է ջրօգտագործման </w:t>
      </w:r>
      <w:proofErr w:type="gramStart"/>
      <w:r w:rsidRPr="00A31AE9">
        <w:rPr>
          <w:rFonts w:ascii="GHEA Grapalat" w:eastAsia="Times New Roman" w:hAnsi="GHEA Grapalat"/>
          <w:color w:val="000000" w:themeColor="text1"/>
          <w:lang w:val="en-US"/>
        </w:rPr>
        <w:t>թույլտվության</w:t>
      </w:r>
      <w:r w:rsidRPr="00A31AE9">
        <w:rPr>
          <w:rFonts w:eastAsia="Times New Roman" w:cs="Calibri"/>
          <w:color w:val="000000" w:themeColor="text1"/>
          <w:lang w:val="en-US"/>
        </w:rPr>
        <w:t> 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օրինակելի</w:t>
      </w:r>
      <w:proofErr w:type="gramEnd"/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ձևերը՝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մեկ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տարվա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ընթացքում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>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7) Ջրային համակարգերի կառավարման մարմնի ներկայացմամբ հաստատում է ՀՏԿ-ների անվտանգության ցուցանիշները՝ երկու տարվա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8) </w:t>
      </w:r>
      <w:proofErr w:type="gramStart"/>
      <w:r w:rsidRPr="00A31AE9">
        <w:rPr>
          <w:rFonts w:ascii="GHEA Grapalat" w:eastAsia="Times New Roman" w:hAnsi="GHEA Grapalat"/>
          <w:color w:val="000000" w:themeColor="text1"/>
          <w:lang w:val="en-US"/>
        </w:rPr>
        <w:t>Ջրային</w:t>
      </w:r>
      <w:r w:rsidRPr="00A31AE9">
        <w:rPr>
          <w:rFonts w:eastAsia="Times New Roman" w:cs="Calibri"/>
          <w:color w:val="000000" w:themeColor="text1"/>
          <w:lang w:val="en-US"/>
        </w:rPr>
        <w:t> 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համակարգերի</w:t>
      </w:r>
      <w:proofErr w:type="gramEnd"/>
      <w:r w:rsidRPr="00A31AE9">
        <w:rPr>
          <w:rFonts w:eastAsia="Times New Roman" w:cs="Calibri"/>
          <w:color w:val="000000" w:themeColor="text1"/>
          <w:lang w:val="en-US"/>
        </w:rPr>
        <w:t> 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կառավարման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մարմնի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ներկայացմամբ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հաստատում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է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ՀՏԿ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>-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ների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դասակարգում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>ը՝ վեց ամսվա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9) սահմանում է ՀՏԿ-</w:t>
      </w:r>
      <w:proofErr w:type="gramStart"/>
      <w:r w:rsidRPr="00A31AE9">
        <w:rPr>
          <w:rFonts w:ascii="GHEA Grapalat" w:eastAsia="Times New Roman" w:hAnsi="GHEA Grapalat"/>
          <w:color w:val="000000" w:themeColor="text1"/>
          <w:lang w:val="en-US"/>
        </w:rPr>
        <w:t>ների</w:t>
      </w:r>
      <w:r w:rsidRPr="00A31AE9">
        <w:rPr>
          <w:rFonts w:eastAsia="Times New Roman" w:cs="Calibri"/>
          <w:color w:val="000000" w:themeColor="text1"/>
          <w:lang w:val="en-US"/>
        </w:rPr>
        <w:t> 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օգտագործման</w:t>
      </w:r>
      <w:proofErr w:type="gramEnd"/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և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անվտանգության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ապահովման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իրականացման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կարգը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`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մեկ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տարվա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ընթացքում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. 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10) սահմանում է ՀՏԿ-ների անվտանգության հայտարարագրի բովանդակությունը, մշակման և դրա փորձաքննության իրականացման կարգը` մեկ տարվա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11) սահմանում է ջրային համակարգերի շինարարության և դրանց վերակառուցման նախագծերի փորձաքննության իրականացման կարգը` մեկ տարվա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12) հաստատում է ջրաէկոհամակարգերի` սանիտարական պահպանման, հոսքի ձևավորման, ստորերկրյա ջրերի պահպանման, ջրապահպան, էկոտոնի և անօտարելի գոտիների տարածքների սահմանման չափորոշիչները 30 ամսվա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13) ջրի ազգային ծրագրի շրջանակներում ջրաէկոհամակարգերի պահպանման գոտիների տարածքները հաստատելուց հետո` 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- հաստատում </w:t>
      </w:r>
      <w:proofErr w:type="gramStart"/>
      <w:r w:rsidRPr="00A31AE9">
        <w:rPr>
          <w:rFonts w:ascii="GHEA Grapalat" w:eastAsia="Times New Roman" w:hAnsi="GHEA Grapalat"/>
          <w:color w:val="000000" w:themeColor="text1"/>
          <w:lang w:val="en-US"/>
        </w:rPr>
        <w:t>է</w:t>
      </w:r>
      <w:r w:rsidRPr="00A31AE9">
        <w:rPr>
          <w:rFonts w:eastAsia="Times New Roman" w:cs="Calibri"/>
          <w:color w:val="000000" w:themeColor="text1"/>
          <w:lang w:val="en-US"/>
        </w:rPr>
        <w:t> 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ջրաէկոհամակարգերի</w:t>
      </w:r>
      <w:proofErr w:type="gramEnd"/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պահպանման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գոտիներում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հողերի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օգ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տագործման տրամադրման և հողերի օգտագործման կարգը՝ երեք ամսվա ընթացքում, 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- հաստատում է ջրաէկոհամակարգերի ջրապահպան գոտիներում շինարարական, հորատման, հատակի խորացման և պայթեցման, խողովակաշարերի և այլ հաղորդակցության ցանցերի անցկացման, լարանցումների աշխատանքների, ինչպես նաև կենսառեսուրսների և նյութերի արդյունահանման կատարման կարգը՝ վեց ամսվա ընթացքում,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- հաստատում է ջրաէկոհամակարգերի ջրապահպան գոտիներում անտառների օգտագործման կարգը՝ ինն ամսվա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14) հաստատում է էկոլոգիական թողքերի և մակերևութային հոսքի հատվածում ջրի անվերադարձ վերցման սահմանային թույլատրելի ծավալների յուրաքանչյուր ջրային ռեսուրսի համար որոշման կարգը՝ մեկ տարվա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15) սահմանում է հատուկ պահպանվող ջրային համակարգերն ամբողջությամբ կամ մասնակիորեն, մշտապես կամ ժամանակավորապես տնտեսական գործունեության ոլորտից դուրս բերելու և պահպանելու կարգը՝ մեկ տարվա ընթացքում. 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16) սահմանում է միջազգային նշանակության հատուկ պահպանվող ջրային համակարգերի օգտագործման և պահպանության կարգը՝ երեք տարվա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17) հաստատում է կեղտաջրերի և ցամաքուրդային ջրերի ընդունման </w:t>
      </w:r>
      <w:proofErr w:type="gramStart"/>
      <w:r w:rsidRPr="00A31AE9">
        <w:rPr>
          <w:rFonts w:ascii="GHEA Grapalat" w:eastAsia="Times New Roman" w:hAnsi="GHEA Grapalat"/>
          <w:color w:val="000000" w:themeColor="text1"/>
          <w:lang w:val="en-US"/>
        </w:rPr>
        <w:t>համար</w:t>
      </w:r>
      <w:r w:rsidRPr="00A31AE9">
        <w:rPr>
          <w:rFonts w:eastAsia="Times New Roman" w:cs="Calibri"/>
          <w:color w:val="000000" w:themeColor="text1"/>
          <w:lang w:val="en-US"/>
        </w:rPr>
        <w:t> 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կլանող</w:t>
      </w:r>
      <w:proofErr w:type="gramEnd"/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հորատանցքերի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,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սպառված</w:t>
      </w:r>
      <w:r w:rsidRPr="00A31AE9">
        <w:rPr>
          <w:rFonts w:eastAsia="Times New Roman" w:cs="Calibri"/>
          <w:color w:val="000000" w:themeColor="text1"/>
          <w:lang w:val="en-US"/>
        </w:rPr>
        <w:t> 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հանքավայրերի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,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հանքահորերի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և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բաց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հանքերի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օգտագործման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և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արտահոսքի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թույլտվության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կարգը՝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մեկ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տարվա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ընթացքում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>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18) հաստատում է ջրային </w:t>
      </w:r>
      <w:proofErr w:type="gramStart"/>
      <w:r w:rsidRPr="00A31AE9">
        <w:rPr>
          <w:rFonts w:ascii="GHEA Grapalat" w:eastAsia="Times New Roman" w:hAnsi="GHEA Grapalat"/>
          <w:color w:val="000000" w:themeColor="text1"/>
          <w:lang w:val="en-US"/>
        </w:rPr>
        <w:t>ռեսուրսների</w:t>
      </w:r>
      <w:r w:rsidRPr="00A31AE9">
        <w:rPr>
          <w:rFonts w:eastAsia="Times New Roman" w:cs="Calibri"/>
          <w:color w:val="000000" w:themeColor="text1"/>
          <w:lang w:val="en-US"/>
        </w:rPr>
        <w:t> 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մոնիտորինգի</w:t>
      </w:r>
      <w:proofErr w:type="gramEnd"/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իրականացման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և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հաշվ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ետվությունների գրանցման կարգը՝ մեկ տարվա ընթացքում. 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19) </w:t>
      </w:r>
      <w:r w:rsidRPr="00A31AE9">
        <w:rPr>
          <w:rFonts w:ascii="GHEA Grapalat" w:eastAsia="Times New Roman" w:hAnsi="GHEA Grapalat"/>
          <w:b/>
          <w:bCs/>
          <w:i/>
          <w:iCs/>
          <w:color w:val="000000" w:themeColor="text1"/>
          <w:lang w:val="en-US"/>
        </w:rPr>
        <w:t>(կետն ուժը կորցրել է 20.05.05 ՀՕ-130-Ն)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20) </w:t>
      </w:r>
      <w:r w:rsidRPr="00A31AE9">
        <w:rPr>
          <w:rFonts w:ascii="GHEA Grapalat" w:eastAsia="Times New Roman" w:hAnsi="GHEA Grapalat"/>
          <w:b/>
          <w:bCs/>
          <w:i/>
          <w:iCs/>
          <w:color w:val="000000" w:themeColor="text1"/>
          <w:lang w:val="en-US"/>
        </w:rPr>
        <w:t>(կետն ուժը կորցրել է 08.12.04 ՀՕ-169-Ն)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21) հաստատում է կեղտաջրերով գյուղատնտեսական հողատարածքների ոռոգման կարգը ջրերի ստանդարտների հաստատումից հետո` վեց ամսվա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22) սահմանում է ջրային ռեսուրսների և ջրային համակարգերի պահպանության բնագավառում պետական վերահսկողություն իրականացնող մարմինը (մարմինները) և դրա (դրանց) գործառույթները՝ վեց ամսվա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lastRenderedPageBreak/>
        <w:t>23) սահմանում է ջրային օբյեկտ-բնության հուշարձանների կարգավիճակը, կազմը և դրանց օգտագործման ու պահպանության առանձնահատկությունները՝ մեկ տարվա ընթացքում.</w:t>
      </w:r>
      <w:r w:rsidRPr="00A31AE9">
        <w:rPr>
          <w:rFonts w:eastAsia="Times New Roman" w:cs="Calibri"/>
          <w:color w:val="000000" w:themeColor="text1"/>
          <w:lang w:val="en-US"/>
        </w:rPr>
        <w:t> 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24) սահմանում է Հայաստանի Հանրապետությունում արտադրվող հիդրոտուրբինների փորձաքննություն կատարելու կարգը՝ ինն ամսվա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25) սահմանում է հիդրոտեխնիկական կառուցվածքների անվտանգության հսկողության և զննման կարգը՝ մեկ տարվա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26) հաստատում է բնական բուժիչ ջրային ռեսուրսների օգտագործման կարգը՝ ինն ամսվա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27) հաստատում է զբոսաշրջության, մարզական և ռեկրեացիոն կարիքների համար ջրային ռեսուրսների օգտագործման կարգը՝ ինն ամսվա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28) սահմանում է ՀՏԿ-ների վթարների հետևանքների վերացման միջոցառումների իրականացման և վնասների հատուցման կարգը՝ երկու տարվա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29) հաստատում է ջրային համակարգերը ոռոգման, արոտավայրերի ջրարբիացման, հողերի լվացման ու աղազերծման և գյուղատնտեսական այլ նպատակներով օգտագործելու կարգը՝ վեց ամսվա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30) հաստատում է ցամաքուրդային ջրերի օգտագործման կարգը՝ ինն ամսվա ընթացքում.</w:t>
      </w:r>
      <w:r w:rsidRPr="00A31AE9">
        <w:rPr>
          <w:rFonts w:eastAsia="Times New Roman" w:cs="Calibri"/>
          <w:color w:val="000000" w:themeColor="text1"/>
          <w:lang w:val="en-US"/>
        </w:rPr>
        <w:t> 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31) հաստատում է արդյունաբերության կարիքների համար շրջանառու ջրամատակարարման համակարգեր ներդնելու կարգը՝ մեկ տարվա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32) հաստատում է ձկնային տնտեսության կարիքների համար ջրային ռեսուրսների օգտագործման կարգը՝ մեկ տարվա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33) հաստատում է որսորդական տնտեսության կարիքների համար ջրային ռեսուրսների օգտագործման կարգը՝ մեկ տարվա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34) </w:t>
      </w:r>
      <w:r w:rsidRPr="00A31AE9">
        <w:rPr>
          <w:rFonts w:ascii="GHEA Grapalat" w:eastAsia="Times New Roman" w:hAnsi="GHEA Grapalat"/>
          <w:b/>
          <w:bCs/>
          <w:i/>
          <w:iCs/>
          <w:color w:val="000000" w:themeColor="text1"/>
          <w:lang w:val="en-US"/>
        </w:rPr>
        <w:t>(կետն ուժը կորցրել է 08.12.04 ՀՕ-169-Ն)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35) հաստատում է ջրային ռեսուրսների կամ ջրային համակարգերի վրա ազդող օբյեկտների շինարարական և վերակառուցման աշխատանքների նախագծային փաստաթղթերի փորձաքննություն իրականացնելու կարգը՝ ինն ամսվա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36) </w:t>
      </w:r>
      <w:r w:rsidRPr="00A31AE9">
        <w:rPr>
          <w:rFonts w:ascii="GHEA Grapalat" w:eastAsia="Times New Roman" w:hAnsi="GHEA Grapalat"/>
          <w:b/>
          <w:bCs/>
          <w:i/>
          <w:iCs/>
          <w:color w:val="000000" w:themeColor="text1"/>
          <w:lang w:val="en-US"/>
        </w:rPr>
        <w:t>(կետն ուժը կորցրել է 08.12.04 ՀՕ-169-Ն)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37) սահմանում է ավազանային կառավարման տարածքները և հաստատում դրանց կառավարման պլանները՝ քսանինն ամսվա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38) հաստատում է ջրերի հաշվառման այլընտրանքային կարգը՝ վեց ամսվա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39) սահմանում է ջրամատակարարներին և ջրօգտագործողներին ֆինանսական օգնության տրամադրման կարգը՝ երկու տարվա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40) հաստատում է ՀՏԿ-ների անվտանգության նորմերի խախտումների ցանկը՝ վեց ամսվա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41) </w:t>
      </w:r>
      <w:r w:rsidRPr="00A31AE9">
        <w:rPr>
          <w:rFonts w:ascii="GHEA Grapalat" w:eastAsia="Times New Roman" w:hAnsi="GHEA Grapalat"/>
          <w:b/>
          <w:bCs/>
          <w:i/>
          <w:iCs/>
          <w:color w:val="000000" w:themeColor="text1"/>
          <w:lang w:val="en-US"/>
        </w:rPr>
        <w:t>(կետն ուժը կորցրել է 23.06.15 ՀՕ-108-Ն)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42) հաստատում է ջրային ռեսուրսներից ջրօգտագործողներին հատկացվող ջրառի չափաքանակների ու ռեժիմի որոշման կարգը՝ մեկ տարվա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43) հաստատում է Կանոնակարգող խորհրդի կազմը, դրա գործունեության կարգը՝ ջրօգտագործողների ընկերությունների և ջրօգտագործողների ընկերությունների միությունների գործունեությունը կանոնակարգող օրենքի պաշտոնական հրապարակումից հետո երեք ամսվա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44) սահմանում է ջրամատակարարման և ջրահեռացման պայմանագրերի կնքման կարգը և օրինակելի ձևերը՝ վեց ամսվա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45) հաստատում է ջրի վիճակի վրա ազդող աշխատանքների իրականացման կարգը ջրաէկոհամակարգի պահպանման գոտիներում՝ երկու տարվա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46) սահմանում է ստորերկրյա աղբյուրների պահուստավորման կարգը՝ մեկ տարվա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lastRenderedPageBreak/>
        <w:t>47) հաստատում է անդրսահմանային ջրային ռեսուրսների մասին տեղեկատվության տրամադրման կարգը՝ ինն ամսվա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48) հաստատում է անձի սեփականություն հանդիսացող հողամասում գրունտային ջրերի օգտագործման կարգը՝ ինն ամսվա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49) հաստատում է ազատ ջրօգտագործման կարգը՝ ինն ամսվա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50) հաստատում է ջրային ռեսուրսների օգտագործման և պահպանության արտակարգ իրավիճակի ռեժիմներ սահմանելու կարգը, հրահանգները և բնակչությանը մատակարարվող խմելու ջրի նվազագույն չափաքանակները, ինչպես նաև ջրային համակարգի կառավարչի կրած վնասների փոխհատուցման կարգը՝ երեք տարվա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51) հաստատում է բնակարաններում ջրամատակարարման ներքին ցանցերի վթարների և անսարքությունների վերացման կարգը՝ վեց ամսվա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52) հաստատում է Ջրային ռեսուրսների կառավարման և պահպանության մարմնի կողմից մշակված փաստաթղթերին հասարակայնության ծանուցման և հրապարակայնության կարգը՝ վեց ամսվա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53) հաստատում է ջրօգտագործման թույլտվությունն այլ անձանց փոխանցելու և պայմանագրով տրամադրելու կարգը՝ մեկ տարվա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54) </w:t>
      </w:r>
      <w:r w:rsidRPr="00A31AE9">
        <w:rPr>
          <w:rFonts w:ascii="GHEA Grapalat" w:eastAsia="Times New Roman" w:hAnsi="GHEA Grapalat"/>
          <w:b/>
          <w:bCs/>
          <w:i/>
          <w:iCs/>
          <w:color w:val="000000" w:themeColor="text1"/>
          <w:lang w:val="en-US"/>
        </w:rPr>
        <w:t>(կետն ուժը կորցրել է 18.11.03 ՀՕ-37-Ն)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6. Կառավարությունը կամ նրա լիազորած պետական կառավարման մարմինը՝ սույն օրենսգրքի պաշտոնական հրապարակումից հետո` 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1) հաստատում է ջրօգտագործման թույլտվության օրինակելի ձևաթուղթը՝ վեց ամսվա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2) հաստատում է ջրօգտագործման թույլտվությունը մեկ անձից այլ անձի փոխանցելու պայմանագրի օրինակելի ձևը՝ ինն ամսվա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3) սահմանում է այն ջրհավաք ավազանները և գերխոնավ տարածքները, որոնք վճռական դեր ունեն ջրերի որակի և քանակի պահպանության համար՝ մեկ տարվա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4) հաստատում է ջրային ռեսուրսների վրա տնտեսական գործունեության հետևանքով առաջացած ազդեցության գնահատման կարգը՝ մեկ տարվա ընթացքում. 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5) սահմանում է ջրահեռացման համակարգերի օգտագործման և ջրերի մաքրման կանոնները՝ մեկ տարվա ընթացքում. 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6) սահմանում է պետական հատուկ նշանակության յուրաքանչյուր հիդրոհանգույցի օգտագործման առանձնահատկությունները՝ երկու տարվա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7) սահմանում է ջրամբարների ընթացիկ վիճակի, դրանց վերականգնման, իսկ անհրաժեշտության դեպքում նաև այդ վերականգնումը ֆինանսավորող ծրագրի մշակման և կառավարություն առաջարկություններ ներկայացնելու կարգը՝ մեկ տարվա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8) հաստատում է </w:t>
      </w:r>
      <w:proofErr w:type="gramStart"/>
      <w:r w:rsidRPr="00A31AE9">
        <w:rPr>
          <w:rFonts w:ascii="GHEA Grapalat" w:eastAsia="Times New Roman" w:hAnsi="GHEA Grapalat"/>
          <w:color w:val="000000" w:themeColor="text1"/>
          <w:lang w:val="en-US"/>
        </w:rPr>
        <w:t>ջրերի</w:t>
      </w:r>
      <w:r w:rsidRPr="00A31AE9">
        <w:rPr>
          <w:rFonts w:eastAsia="Times New Roman" w:cs="Calibri"/>
          <w:color w:val="000000" w:themeColor="text1"/>
          <w:lang w:val="en-US"/>
        </w:rPr>
        <w:t> 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ստանդարտները</w:t>
      </w:r>
      <w:proofErr w:type="gramEnd"/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՝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երեք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տարվա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 xml:space="preserve"> </w:t>
      </w:r>
      <w:r w:rsidRPr="00A31AE9">
        <w:rPr>
          <w:rFonts w:ascii="GHEA Grapalat" w:eastAsia="Times New Roman" w:hAnsi="GHEA Grapalat" w:cs="GHEA Grapalat"/>
          <w:color w:val="000000" w:themeColor="text1"/>
          <w:lang w:val="en-US"/>
        </w:rPr>
        <w:t>ընթացքում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t>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9) հաստատում է ջրային ռեսուրսներում աղտոտող նյութերի սահմանային թույլատրելի կոնցենտրացիաները և դրանց կիրարկման կարգն ու ժամանակացույցը` ջրերի ստանդարտների սահմանման կանոնակարգերի հաստատումից մեկ տարի հետո: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7. Հայաստանի Հանրապետության վարչապետը` սույն օրենսգրքի պաշտոնական հրապարակումից հետո`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1) հաստատում է Ջրի ազգային խորհրդի կազմը և կանոնակարգը՝ երեք ամսվա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2) հաստատում է ջրավազանային կառավարման մարմինների ցանկը, գործունեության կանոնակարգը և ավազանային կառավարման անցման ժամանակացույցը՝ երեք ամսվա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t>3) հաստատում է վեճերը լուծող հանձնաժողովի կազմը և կանոնակարգը՝ երեք ամսվա ընթացքում.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lang w:val="en-US"/>
        </w:rPr>
        <w:lastRenderedPageBreak/>
        <w:t>4) հաստատում է անդրսահմանային ջրային ռեսուրսների Հայաստանի Հանրապետու</w:t>
      </w:r>
      <w:r w:rsidRPr="00A31AE9">
        <w:rPr>
          <w:rFonts w:ascii="GHEA Grapalat" w:eastAsia="Times New Roman" w:hAnsi="GHEA Grapalat"/>
          <w:color w:val="000000" w:themeColor="text1"/>
          <w:lang w:val="en-US"/>
        </w:rPr>
        <w:softHyphen/>
        <w:t>թյան հանձնախմբի կազմը՝ երեք ամսվա ընթացքում:</w:t>
      </w:r>
    </w:p>
    <w:p w:rsidR="00B30EC6" w:rsidRPr="00A31AE9" w:rsidRDefault="00B30EC6" w:rsidP="00B30EC6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lang w:val="en-US"/>
        </w:rPr>
      </w:pPr>
      <w:r w:rsidRPr="00A31AE9">
        <w:rPr>
          <w:rFonts w:ascii="GHEA Grapalat" w:eastAsia="Times New Roman" w:hAnsi="GHEA Grapalat"/>
          <w:color w:val="000000" w:themeColor="text1"/>
          <w:highlight w:val="yellow"/>
          <w:lang w:val="en-US"/>
        </w:rPr>
        <w:t>8. Մինչև 2020 թվականի հունվարի 1-ը ոռոգման ջրամատակարարման ծառայություն</w:t>
      </w:r>
      <w:r w:rsidRPr="00A31AE9">
        <w:rPr>
          <w:rFonts w:ascii="GHEA Grapalat" w:eastAsia="Times New Roman" w:hAnsi="GHEA Grapalat"/>
          <w:color w:val="000000" w:themeColor="text1"/>
          <w:highlight w:val="yellow"/>
          <w:lang w:val="en-US"/>
        </w:rPr>
        <w:softHyphen/>
        <w:t>ները կարգավորվում են միայն սակագների մասով, և Կարգավորող հանձնաժողովի կողմից ոռոգ</w:t>
      </w:r>
      <w:r w:rsidRPr="00A31AE9">
        <w:rPr>
          <w:rFonts w:ascii="GHEA Grapalat" w:eastAsia="Times New Roman" w:hAnsi="GHEA Grapalat"/>
          <w:color w:val="000000" w:themeColor="text1"/>
          <w:highlight w:val="yellow"/>
          <w:lang w:val="en-US"/>
        </w:rPr>
        <w:softHyphen/>
        <w:t>ման ջրամատակարարման ծառայությունների մատուցման համար լիցենզիա չի տրա</w:t>
      </w:r>
      <w:r w:rsidRPr="00A31AE9">
        <w:rPr>
          <w:rFonts w:ascii="GHEA Grapalat" w:eastAsia="Times New Roman" w:hAnsi="GHEA Grapalat"/>
          <w:color w:val="000000" w:themeColor="text1"/>
          <w:highlight w:val="yellow"/>
          <w:lang w:val="en-US"/>
        </w:rPr>
        <w:softHyphen/>
        <w:t>մադրվում, իսկ 2020 թվականի հունվարի 1-ից ոռոգման ջրամատակարարման ծառա</w:t>
      </w:r>
      <w:r w:rsidRPr="00A31AE9">
        <w:rPr>
          <w:rFonts w:ascii="GHEA Grapalat" w:eastAsia="Times New Roman" w:hAnsi="GHEA Grapalat"/>
          <w:color w:val="000000" w:themeColor="text1"/>
          <w:highlight w:val="yellow"/>
          <w:lang w:val="en-US"/>
        </w:rPr>
        <w:softHyphen/>
        <w:t>յու</w:t>
      </w:r>
      <w:r w:rsidRPr="00A31AE9">
        <w:rPr>
          <w:rFonts w:ascii="GHEA Grapalat" w:eastAsia="Times New Roman" w:hAnsi="GHEA Grapalat"/>
          <w:color w:val="000000" w:themeColor="text1"/>
          <w:highlight w:val="yellow"/>
          <w:lang w:val="en-US"/>
        </w:rPr>
        <w:softHyphen/>
        <w:t>թյուն</w:t>
      </w:r>
      <w:r w:rsidRPr="00A31AE9">
        <w:rPr>
          <w:rFonts w:ascii="GHEA Grapalat" w:eastAsia="Times New Roman" w:hAnsi="GHEA Grapalat"/>
          <w:color w:val="000000" w:themeColor="text1"/>
          <w:highlight w:val="yellow"/>
          <w:lang w:val="en-US"/>
        </w:rPr>
        <w:softHyphen/>
        <w:t>ները մատուցվում են Կարգավորող հանձնաժողովի տրամադրած լիցենզիայի հիման վրա:</w:t>
      </w:r>
    </w:p>
    <w:p w:rsidR="00B30EC6" w:rsidRPr="00A31AE9" w:rsidRDefault="00B30EC6" w:rsidP="00865E99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color w:val="000000" w:themeColor="text1"/>
          <w:lang w:val="af-ZA"/>
        </w:rPr>
      </w:pPr>
    </w:p>
    <w:sectPr w:rsidR="00B30EC6" w:rsidRPr="00A31AE9" w:rsidSect="00CC68BD">
      <w:pgSz w:w="11906" w:h="16838"/>
      <w:pgMar w:top="1134" w:right="991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Unicod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2B17"/>
    <w:multiLevelType w:val="multilevel"/>
    <w:tmpl w:val="9050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D4D85"/>
    <w:multiLevelType w:val="multilevel"/>
    <w:tmpl w:val="4BC0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E65C0A"/>
    <w:multiLevelType w:val="hybridMultilevel"/>
    <w:tmpl w:val="7BD61E06"/>
    <w:lvl w:ilvl="0" w:tplc="17F8E232">
      <w:start w:val="1"/>
      <w:numFmt w:val="decimal"/>
      <w:lvlText w:val="%1."/>
      <w:lvlJc w:val="left"/>
      <w:pPr>
        <w:ind w:left="114" w:hanging="256"/>
      </w:pPr>
      <w:rPr>
        <w:rFonts w:ascii="DejaVu Sans" w:eastAsia="DejaVu Sans" w:hAnsi="DejaVu Sans" w:cs="DejaVu Sans" w:hint="default"/>
        <w:spacing w:val="-1"/>
        <w:w w:val="75"/>
        <w:sz w:val="22"/>
        <w:szCs w:val="22"/>
      </w:rPr>
    </w:lvl>
    <w:lvl w:ilvl="1" w:tplc="2DF8CF8A">
      <w:numFmt w:val="bullet"/>
      <w:lvlText w:val="•"/>
      <w:lvlJc w:val="left"/>
      <w:pPr>
        <w:ind w:left="1072" w:hanging="256"/>
      </w:pPr>
    </w:lvl>
    <w:lvl w:ilvl="2" w:tplc="7A7079CC">
      <w:numFmt w:val="bullet"/>
      <w:lvlText w:val="•"/>
      <w:lvlJc w:val="left"/>
      <w:pPr>
        <w:ind w:left="2024" w:hanging="256"/>
      </w:pPr>
    </w:lvl>
    <w:lvl w:ilvl="3" w:tplc="13A85714">
      <w:numFmt w:val="bullet"/>
      <w:lvlText w:val="•"/>
      <w:lvlJc w:val="left"/>
      <w:pPr>
        <w:ind w:left="2977" w:hanging="256"/>
      </w:pPr>
    </w:lvl>
    <w:lvl w:ilvl="4" w:tplc="219005B6">
      <w:numFmt w:val="bullet"/>
      <w:lvlText w:val="•"/>
      <w:lvlJc w:val="left"/>
      <w:pPr>
        <w:ind w:left="3929" w:hanging="256"/>
      </w:pPr>
    </w:lvl>
    <w:lvl w:ilvl="5" w:tplc="78B8C47C">
      <w:numFmt w:val="bullet"/>
      <w:lvlText w:val="•"/>
      <w:lvlJc w:val="left"/>
      <w:pPr>
        <w:ind w:left="4882" w:hanging="256"/>
      </w:pPr>
    </w:lvl>
    <w:lvl w:ilvl="6" w:tplc="6B10BD8E">
      <w:numFmt w:val="bullet"/>
      <w:lvlText w:val="•"/>
      <w:lvlJc w:val="left"/>
      <w:pPr>
        <w:ind w:left="5834" w:hanging="256"/>
      </w:pPr>
    </w:lvl>
    <w:lvl w:ilvl="7" w:tplc="A85C6D9C">
      <w:numFmt w:val="bullet"/>
      <w:lvlText w:val="•"/>
      <w:lvlJc w:val="left"/>
      <w:pPr>
        <w:ind w:left="6787" w:hanging="256"/>
      </w:pPr>
    </w:lvl>
    <w:lvl w:ilvl="8" w:tplc="6902EA86">
      <w:numFmt w:val="bullet"/>
      <w:lvlText w:val="•"/>
      <w:lvlJc w:val="left"/>
      <w:pPr>
        <w:ind w:left="7739" w:hanging="256"/>
      </w:pPr>
    </w:lvl>
  </w:abstractNum>
  <w:abstractNum w:abstractNumId="3" w15:restartNumberingAfterBreak="0">
    <w:nsid w:val="1C412021"/>
    <w:multiLevelType w:val="hybridMultilevel"/>
    <w:tmpl w:val="7A1CF732"/>
    <w:lvl w:ilvl="0" w:tplc="C85E6156">
      <w:start w:val="1"/>
      <w:numFmt w:val="decimal"/>
      <w:lvlText w:val="%1)"/>
      <w:lvlJc w:val="left"/>
      <w:pPr>
        <w:ind w:left="114" w:hanging="238"/>
      </w:pPr>
      <w:rPr>
        <w:rFonts w:ascii="DejaVu Sans" w:eastAsia="DejaVu Sans" w:hAnsi="DejaVu Sans" w:cs="DejaVu Sans" w:hint="default"/>
        <w:spacing w:val="-1"/>
        <w:w w:val="64"/>
        <w:sz w:val="22"/>
        <w:szCs w:val="22"/>
      </w:rPr>
    </w:lvl>
    <w:lvl w:ilvl="1" w:tplc="7788FC36">
      <w:numFmt w:val="bullet"/>
      <w:lvlText w:val="•"/>
      <w:lvlJc w:val="left"/>
      <w:pPr>
        <w:ind w:left="1072" w:hanging="238"/>
      </w:pPr>
      <w:rPr>
        <w:rFonts w:hint="default"/>
      </w:rPr>
    </w:lvl>
    <w:lvl w:ilvl="2" w:tplc="281655CE">
      <w:numFmt w:val="bullet"/>
      <w:lvlText w:val="•"/>
      <w:lvlJc w:val="left"/>
      <w:pPr>
        <w:ind w:left="2024" w:hanging="238"/>
      </w:pPr>
      <w:rPr>
        <w:rFonts w:hint="default"/>
      </w:rPr>
    </w:lvl>
    <w:lvl w:ilvl="3" w:tplc="222441BA">
      <w:numFmt w:val="bullet"/>
      <w:lvlText w:val="•"/>
      <w:lvlJc w:val="left"/>
      <w:pPr>
        <w:ind w:left="2977" w:hanging="238"/>
      </w:pPr>
      <w:rPr>
        <w:rFonts w:hint="default"/>
      </w:rPr>
    </w:lvl>
    <w:lvl w:ilvl="4" w:tplc="F2AC62F0">
      <w:numFmt w:val="bullet"/>
      <w:lvlText w:val="•"/>
      <w:lvlJc w:val="left"/>
      <w:pPr>
        <w:ind w:left="3929" w:hanging="238"/>
      </w:pPr>
      <w:rPr>
        <w:rFonts w:hint="default"/>
      </w:rPr>
    </w:lvl>
    <w:lvl w:ilvl="5" w:tplc="077CA2FA">
      <w:numFmt w:val="bullet"/>
      <w:lvlText w:val="•"/>
      <w:lvlJc w:val="left"/>
      <w:pPr>
        <w:ind w:left="4882" w:hanging="238"/>
      </w:pPr>
      <w:rPr>
        <w:rFonts w:hint="default"/>
      </w:rPr>
    </w:lvl>
    <w:lvl w:ilvl="6" w:tplc="F0DCCAB4">
      <w:numFmt w:val="bullet"/>
      <w:lvlText w:val="•"/>
      <w:lvlJc w:val="left"/>
      <w:pPr>
        <w:ind w:left="5834" w:hanging="238"/>
      </w:pPr>
      <w:rPr>
        <w:rFonts w:hint="default"/>
      </w:rPr>
    </w:lvl>
    <w:lvl w:ilvl="7" w:tplc="FE8A875C">
      <w:numFmt w:val="bullet"/>
      <w:lvlText w:val="•"/>
      <w:lvlJc w:val="left"/>
      <w:pPr>
        <w:ind w:left="6787" w:hanging="238"/>
      </w:pPr>
      <w:rPr>
        <w:rFonts w:hint="default"/>
      </w:rPr>
    </w:lvl>
    <w:lvl w:ilvl="8" w:tplc="36A844C0">
      <w:numFmt w:val="bullet"/>
      <w:lvlText w:val="•"/>
      <w:lvlJc w:val="left"/>
      <w:pPr>
        <w:ind w:left="7739" w:hanging="238"/>
      </w:pPr>
      <w:rPr>
        <w:rFonts w:hint="default"/>
      </w:rPr>
    </w:lvl>
  </w:abstractNum>
  <w:abstractNum w:abstractNumId="4" w15:restartNumberingAfterBreak="0">
    <w:nsid w:val="2DDA3E06"/>
    <w:multiLevelType w:val="hybridMultilevel"/>
    <w:tmpl w:val="1C7620D8"/>
    <w:lvl w:ilvl="0" w:tplc="7C449B46">
      <w:start w:val="1"/>
      <w:numFmt w:val="decimal"/>
      <w:lvlText w:val="%1)"/>
      <w:lvlJc w:val="left"/>
      <w:pPr>
        <w:ind w:left="114" w:hanging="738"/>
      </w:pPr>
      <w:rPr>
        <w:rFonts w:ascii="GHEA Grapalat" w:eastAsia="DejaVu Sans" w:hAnsi="GHEA Grapalat" w:cs="DejaVu Sans" w:hint="default"/>
        <w:b w:val="0"/>
        <w:spacing w:val="-1"/>
        <w:w w:val="64"/>
        <w:sz w:val="24"/>
        <w:szCs w:val="24"/>
      </w:rPr>
    </w:lvl>
    <w:lvl w:ilvl="1" w:tplc="E3FCC5A6">
      <w:numFmt w:val="bullet"/>
      <w:lvlText w:val="•"/>
      <w:lvlJc w:val="left"/>
      <w:pPr>
        <w:ind w:left="1072" w:hanging="738"/>
      </w:pPr>
      <w:rPr>
        <w:rFonts w:hint="default"/>
      </w:rPr>
    </w:lvl>
    <w:lvl w:ilvl="2" w:tplc="EC16C380">
      <w:numFmt w:val="bullet"/>
      <w:lvlText w:val="•"/>
      <w:lvlJc w:val="left"/>
      <w:pPr>
        <w:ind w:left="2024" w:hanging="738"/>
      </w:pPr>
      <w:rPr>
        <w:rFonts w:hint="default"/>
      </w:rPr>
    </w:lvl>
    <w:lvl w:ilvl="3" w:tplc="A600BD8C">
      <w:numFmt w:val="bullet"/>
      <w:lvlText w:val="•"/>
      <w:lvlJc w:val="left"/>
      <w:pPr>
        <w:ind w:left="2977" w:hanging="738"/>
      </w:pPr>
      <w:rPr>
        <w:rFonts w:hint="default"/>
      </w:rPr>
    </w:lvl>
    <w:lvl w:ilvl="4" w:tplc="4C4A2FBE">
      <w:numFmt w:val="bullet"/>
      <w:lvlText w:val="•"/>
      <w:lvlJc w:val="left"/>
      <w:pPr>
        <w:ind w:left="3929" w:hanging="738"/>
      </w:pPr>
      <w:rPr>
        <w:rFonts w:hint="default"/>
      </w:rPr>
    </w:lvl>
    <w:lvl w:ilvl="5" w:tplc="131C6850">
      <w:numFmt w:val="bullet"/>
      <w:lvlText w:val="•"/>
      <w:lvlJc w:val="left"/>
      <w:pPr>
        <w:ind w:left="4882" w:hanging="738"/>
      </w:pPr>
      <w:rPr>
        <w:rFonts w:hint="default"/>
      </w:rPr>
    </w:lvl>
    <w:lvl w:ilvl="6" w:tplc="65306826">
      <w:numFmt w:val="bullet"/>
      <w:lvlText w:val="•"/>
      <w:lvlJc w:val="left"/>
      <w:pPr>
        <w:ind w:left="5834" w:hanging="738"/>
      </w:pPr>
      <w:rPr>
        <w:rFonts w:hint="default"/>
      </w:rPr>
    </w:lvl>
    <w:lvl w:ilvl="7" w:tplc="037E3F64">
      <w:numFmt w:val="bullet"/>
      <w:lvlText w:val="•"/>
      <w:lvlJc w:val="left"/>
      <w:pPr>
        <w:ind w:left="6787" w:hanging="738"/>
      </w:pPr>
      <w:rPr>
        <w:rFonts w:hint="default"/>
      </w:rPr>
    </w:lvl>
    <w:lvl w:ilvl="8" w:tplc="2DC8A932">
      <w:numFmt w:val="bullet"/>
      <w:lvlText w:val="•"/>
      <w:lvlJc w:val="left"/>
      <w:pPr>
        <w:ind w:left="7739" w:hanging="738"/>
      </w:pPr>
      <w:rPr>
        <w:rFonts w:hint="default"/>
      </w:rPr>
    </w:lvl>
  </w:abstractNum>
  <w:abstractNum w:abstractNumId="5" w15:restartNumberingAfterBreak="0">
    <w:nsid w:val="3D773270"/>
    <w:multiLevelType w:val="multilevel"/>
    <w:tmpl w:val="7EBA3BD6"/>
    <w:lvl w:ilvl="0">
      <w:start w:val="1"/>
      <w:numFmt w:val="decimal"/>
      <w:lvlText w:val="%1)"/>
      <w:lvlJc w:val="left"/>
      <w:pPr>
        <w:ind w:left="114" w:hanging="230"/>
      </w:pPr>
      <w:rPr>
        <w:rFonts w:hint="default"/>
        <w:spacing w:val="-1"/>
        <w:w w:val="71"/>
      </w:rPr>
    </w:lvl>
    <w:lvl w:ilvl="1">
      <w:start w:val="1"/>
      <w:numFmt w:val="decimal"/>
      <w:lvlText w:val="%1.%2)"/>
      <w:lvlJc w:val="left"/>
      <w:pPr>
        <w:ind w:left="114" w:hanging="463"/>
      </w:pPr>
      <w:rPr>
        <w:rFonts w:ascii="DejaVu Sans" w:eastAsia="DejaVu Sans" w:hAnsi="DejaVu Sans" w:cs="DejaVu Sans" w:hint="default"/>
        <w:spacing w:val="-1"/>
        <w:w w:val="79"/>
        <w:sz w:val="22"/>
        <w:szCs w:val="22"/>
      </w:rPr>
    </w:lvl>
    <w:lvl w:ilvl="2">
      <w:numFmt w:val="bullet"/>
      <w:lvlText w:val="•"/>
      <w:lvlJc w:val="left"/>
      <w:pPr>
        <w:ind w:left="2024" w:hanging="463"/>
      </w:pPr>
      <w:rPr>
        <w:rFonts w:hint="default"/>
      </w:rPr>
    </w:lvl>
    <w:lvl w:ilvl="3">
      <w:numFmt w:val="bullet"/>
      <w:lvlText w:val="•"/>
      <w:lvlJc w:val="left"/>
      <w:pPr>
        <w:ind w:left="2977" w:hanging="463"/>
      </w:pPr>
      <w:rPr>
        <w:rFonts w:hint="default"/>
      </w:rPr>
    </w:lvl>
    <w:lvl w:ilvl="4">
      <w:numFmt w:val="bullet"/>
      <w:lvlText w:val="•"/>
      <w:lvlJc w:val="left"/>
      <w:pPr>
        <w:ind w:left="3929" w:hanging="463"/>
      </w:pPr>
      <w:rPr>
        <w:rFonts w:hint="default"/>
      </w:rPr>
    </w:lvl>
    <w:lvl w:ilvl="5">
      <w:numFmt w:val="bullet"/>
      <w:lvlText w:val="•"/>
      <w:lvlJc w:val="left"/>
      <w:pPr>
        <w:ind w:left="4882" w:hanging="463"/>
      </w:pPr>
      <w:rPr>
        <w:rFonts w:hint="default"/>
      </w:rPr>
    </w:lvl>
    <w:lvl w:ilvl="6">
      <w:numFmt w:val="bullet"/>
      <w:lvlText w:val="•"/>
      <w:lvlJc w:val="left"/>
      <w:pPr>
        <w:ind w:left="5834" w:hanging="463"/>
      </w:pPr>
      <w:rPr>
        <w:rFonts w:hint="default"/>
      </w:rPr>
    </w:lvl>
    <w:lvl w:ilvl="7">
      <w:numFmt w:val="bullet"/>
      <w:lvlText w:val="•"/>
      <w:lvlJc w:val="left"/>
      <w:pPr>
        <w:ind w:left="6787" w:hanging="463"/>
      </w:pPr>
      <w:rPr>
        <w:rFonts w:hint="default"/>
      </w:rPr>
    </w:lvl>
    <w:lvl w:ilvl="8">
      <w:numFmt w:val="bullet"/>
      <w:lvlText w:val="•"/>
      <w:lvlJc w:val="left"/>
      <w:pPr>
        <w:ind w:left="7739" w:hanging="463"/>
      </w:pPr>
      <w:rPr>
        <w:rFonts w:hint="default"/>
      </w:rPr>
    </w:lvl>
  </w:abstractNum>
  <w:abstractNum w:abstractNumId="6" w15:restartNumberingAfterBreak="0">
    <w:nsid w:val="3E3D771E"/>
    <w:multiLevelType w:val="hybridMultilevel"/>
    <w:tmpl w:val="F258E320"/>
    <w:lvl w:ilvl="0" w:tplc="C75E0546">
      <w:start w:val="1"/>
      <w:numFmt w:val="decimal"/>
      <w:lvlText w:val="%1)"/>
      <w:lvlJc w:val="left"/>
      <w:pPr>
        <w:ind w:left="114" w:hanging="353"/>
      </w:pPr>
      <w:rPr>
        <w:rFonts w:ascii="DejaVu Sans" w:eastAsia="DejaVu Sans" w:hAnsi="DejaVu Sans" w:cs="DejaVu Sans" w:hint="default"/>
        <w:spacing w:val="-1"/>
        <w:w w:val="64"/>
        <w:sz w:val="22"/>
        <w:szCs w:val="22"/>
      </w:rPr>
    </w:lvl>
    <w:lvl w:ilvl="1" w:tplc="BF8A9B1C">
      <w:numFmt w:val="bullet"/>
      <w:lvlText w:val="•"/>
      <w:lvlJc w:val="left"/>
      <w:pPr>
        <w:ind w:left="1072" w:hanging="353"/>
      </w:pPr>
      <w:rPr>
        <w:rFonts w:hint="default"/>
      </w:rPr>
    </w:lvl>
    <w:lvl w:ilvl="2" w:tplc="FCF4CD70">
      <w:numFmt w:val="bullet"/>
      <w:lvlText w:val="•"/>
      <w:lvlJc w:val="left"/>
      <w:pPr>
        <w:ind w:left="2024" w:hanging="353"/>
      </w:pPr>
      <w:rPr>
        <w:rFonts w:hint="default"/>
      </w:rPr>
    </w:lvl>
    <w:lvl w:ilvl="3" w:tplc="FA3C7C9E">
      <w:numFmt w:val="bullet"/>
      <w:lvlText w:val="•"/>
      <w:lvlJc w:val="left"/>
      <w:pPr>
        <w:ind w:left="2977" w:hanging="353"/>
      </w:pPr>
      <w:rPr>
        <w:rFonts w:hint="default"/>
      </w:rPr>
    </w:lvl>
    <w:lvl w:ilvl="4" w:tplc="15BC3588">
      <w:numFmt w:val="bullet"/>
      <w:lvlText w:val="•"/>
      <w:lvlJc w:val="left"/>
      <w:pPr>
        <w:ind w:left="3929" w:hanging="353"/>
      </w:pPr>
      <w:rPr>
        <w:rFonts w:hint="default"/>
      </w:rPr>
    </w:lvl>
    <w:lvl w:ilvl="5" w:tplc="FC18DF2C">
      <w:numFmt w:val="bullet"/>
      <w:lvlText w:val="•"/>
      <w:lvlJc w:val="left"/>
      <w:pPr>
        <w:ind w:left="4882" w:hanging="353"/>
      </w:pPr>
      <w:rPr>
        <w:rFonts w:hint="default"/>
      </w:rPr>
    </w:lvl>
    <w:lvl w:ilvl="6" w:tplc="4262FABE">
      <w:numFmt w:val="bullet"/>
      <w:lvlText w:val="•"/>
      <w:lvlJc w:val="left"/>
      <w:pPr>
        <w:ind w:left="5834" w:hanging="353"/>
      </w:pPr>
      <w:rPr>
        <w:rFonts w:hint="default"/>
      </w:rPr>
    </w:lvl>
    <w:lvl w:ilvl="7" w:tplc="D71A83F2">
      <w:numFmt w:val="bullet"/>
      <w:lvlText w:val="•"/>
      <w:lvlJc w:val="left"/>
      <w:pPr>
        <w:ind w:left="6787" w:hanging="353"/>
      </w:pPr>
      <w:rPr>
        <w:rFonts w:hint="default"/>
      </w:rPr>
    </w:lvl>
    <w:lvl w:ilvl="8" w:tplc="5780535E">
      <w:numFmt w:val="bullet"/>
      <w:lvlText w:val="•"/>
      <w:lvlJc w:val="left"/>
      <w:pPr>
        <w:ind w:left="7739" w:hanging="353"/>
      </w:pPr>
      <w:rPr>
        <w:rFonts w:hint="default"/>
      </w:rPr>
    </w:lvl>
  </w:abstractNum>
  <w:abstractNum w:abstractNumId="7" w15:restartNumberingAfterBreak="0">
    <w:nsid w:val="4C8D00AE"/>
    <w:multiLevelType w:val="hybridMultilevel"/>
    <w:tmpl w:val="44A6E0C8"/>
    <w:lvl w:ilvl="0" w:tplc="9194868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6A1258A"/>
    <w:multiLevelType w:val="hybridMultilevel"/>
    <w:tmpl w:val="C0DA16C0"/>
    <w:lvl w:ilvl="0" w:tplc="14D21082">
      <w:start w:val="1"/>
      <w:numFmt w:val="decimal"/>
      <w:lvlText w:val="%1)"/>
      <w:lvlJc w:val="left"/>
      <w:pPr>
        <w:ind w:left="114" w:hanging="289"/>
      </w:pPr>
      <w:rPr>
        <w:rFonts w:ascii="DejaVu Sans" w:eastAsia="DejaVu Sans" w:hAnsi="DejaVu Sans" w:cs="DejaVu Sans" w:hint="default"/>
        <w:spacing w:val="-1"/>
        <w:w w:val="71"/>
        <w:sz w:val="22"/>
        <w:szCs w:val="22"/>
      </w:rPr>
    </w:lvl>
    <w:lvl w:ilvl="1" w:tplc="A1E42462">
      <w:numFmt w:val="bullet"/>
      <w:lvlText w:val="•"/>
      <w:lvlJc w:val="left"/>
      <w:pPr>
        <w:ind w:left="1072" w:hanging="289"/>
      </w:pPr>
      <w:rPr>
        <w:rFonts w:hint="default"/>
      </w:rPr>
    </w:lvl>
    <w:lvl w:ilvl="2" w:tplc="1C925A5C">
      <w:numFmt w:val="bullet"/>
      <w:lvlText w:val="•"/>
      <w:lvlJc w:val="left"/>
      <w:pPr>
        <w:ind w:left="2024" w:hanging="289"/>
      </w:pPr>
      <w:rPr>
        <w:rFonts w:hint="default"/>
      </w:rPr>
    </w:lvl>
    <w:lvl w:ilvl="3" w:tplc="05CA6432">
      <w:numFmt w:val="bullet"/>
      <w:lvlText w:val="•"/>
      <w:lvlJc w:val="left"/>
      <w:pPr>
        <w:ind w:left="2977" w:hanging="289"/>
      </w:pPr>
      <w:rPr>
        <w:rFonts w:hint="default"/>
      </w:rPr>
    </w:lvl>
    <w:lvl w:ilvl="4" w:tplc="71484ED2">
      <w:numFmt w:val="bullet"/>
      <w:lvlText w:val="•"/>
      <w:lvlJc w:val="left"/>
      <w:pPr>
        <w:ind w:left="3929" w:hanging="289"/>
      </w:pPr>
      <w:rPr>
        <w:rFonts w:hint="default"/>
      </w:rPr>
    </w:lvl>
    <w:lvl w:ilvl="5" w:tplc="52EEDDD4">
      <w:numFmt w:val="bullet"/>
      <w:lvlText w:val="•"/>
      <w:lvlJc w:val="left"/>
      <w:pPr>
        <w:ind w:left="4882" w:hanging="289"/>
      </w:pPr>
      <w:rPr>
        <w:rFonts w:hint="default"/>
      </w:rPr>
    </w:lvl>
    <w:lvl w:ilvl="6" w:tplc="B9627084">
      <w:numFmt w:val="bullet"/>
      <w:lvlText w:val="•"/>
      <w:lvlJc w:val="left"/>
      <w:pPr>
        <w:ind w:left="5834" w:hanging="289"/>
      </w:pPr>
      <w:rPr>
        <w:rFonts w:hint="default"/>
      </w:rPr>
    </w:lvl>
    <w:lvl w:ilvl="7" w:tplc="E70C7392">
      <w:numFmt w:val="bullet"/>
      <w:lvlText w:val="•"/>
      <w:lvlJc w:val="left"/>
      <w:pPr>
        <w:ind w:left="6787" w:hanging="289"/>
      </w:pPr>
      <w:rPr>
        <w:rFonts w:hint="default"/>
      </w:rPr>
    </w:lvl>
    <w:lvl w:ilvl="8" w:tplc="1E3645D8">
      <w:numFmt w:val="bullet"/>
      <w:lvlText w:val="•"/>
      <w:lvlJc w:val="left"/>
      <w:pPr>
        <w:ind w:left="7739" w:hanging="289"/>
      </w:pPr>
      <w:rPr>
        <w:rFonts w:hint="default"/>
      </w:rPr>
    </w:lvl>
  </w:abstractNum>
  <w:abstractNum w:abstractNumId="9" w15:restartNumberingAfterBreak="0">
    <w:nsid w:val="584339AF"/>
    <w:multiLevelType w:val="hybridMultilevel"/>
    <w:tmpl w:val="F5B4B098"/>
    <w:lvl w:ilvl="0" w:tplc="4302F9AA">
      <w:start w:val="1"/>
      <w:numFmt w:val="decimal"/>
      <w:lvlText w:val="%1."/>
      <w:lvlJc w:val="left"/>
      <w:pPr>
        <w:ind w:left="114" w:hanging="225"/>
      </w:pPr>
      <w:rPr>
        <w:rFonts w:ascii="GHEA Grapalat" w:eastAsia="DejaVu Sans" w:hAnsi="GHEA Grapalat" w:cs="DejaVu Sans" w:hint="default"/>
        <w:spacing w:val="-1"/>
        <w:w w:val="64"/>
        <w:sz w:val="24"/>
        <w:szCs w:val="24"/>
      </w:rPr>
    </w:lvl>
    <w:lvl w:ilvl="1" w:tplc="BCC6710E">
      <w:numFmt w:val="bullet"/>
      <w:lvlText w:val="•"/>
      <w:lvlJc w:val="left"/>
      <w:pPr>
        <w:ind w:left="1072" w:hanging="225"/>
      </w:pPr>
      <w:rPr>
        <w:rFonts w:hint="default"/>
      </w:rPr>
    </w:lvl>
    <w:lvl w:ilvl="2" w:tplc="ACA6E7DC">
      <w:numFmt w:val="bullet"/>
      <w:lvlText w:val="•"/>
      <w:lvlJc w:val="left"/>
      <w:pPr>
        <w:ind w:left="2024" w:hanging="225"/>
      </w:pPr>
      <w:rPr>
        <w:rFonts w:hint="default"/>
      </w:rPr>
    </w:lvl>
    <w:lvl w:ilvl="3" w:tplc="858EFD72">
      <w:numFmt w:val="bullet"/>
      <w:lvlText w:val="•"/>
      <w:lvlJc w:val="left"/>
      <w:pPr>
        <w:ind w:left="2977" w:hanging="225"/>
      </w:pPr>
      <w:rPr>
        <w:rFonts w:hint="default"/>
      </w:rPr>
    </w:lvl>
    <w:lvl w:ilvl="4" w:tplc="AA38A030">
      <w:numFmt w:val="bullet"/>
      <w:lvlText w:val="•"/>
      <w:lvlJc w:val="left"/>
      <w:pPr>
        <w:ind w:left="3929" w:hanging="225"/>
      </w:pPr>
      <w:rPr>
        <w:rFonts w:hint="default"/>
      </w:rPr>
    </w:lvl>
    <w:lvl w:ilvl="5" w:tplc="CA34D6A8">
      <w:numFmt w:val="bullet"/>
      <w:lvlText w:val="•"/>
      <w:lvlJc w:val="left"/>
      <w:pPr>
        <w:ind w:left="4882" w:hanging="225"/>
      </w:pPr>
      <w:rPr>
        <w:rFonts w:hint="default"/>
      </w:rPr>
    </w:lvl>
    <w:lvl w:ilvl="6" w:tplc="7E8EAF20">
      <w:numFmt w:val="bullet"/>
      <w:lvlText w:val="•"/>
      <w:lvlJc w:val="left"/>
      <w:pPr>
        <w:ind w:left="5834" w:hanging="225"/>
      </w:pPr>
      <w:rPr>
        <w:rFonts w:hint="default"/>
      </w:rPr>
    </w:lvl>
    <w:lvl w:ilvl="7" w:tplc="10ECAB48">
      <w:numFmt w:val="bullet"/>
      <w:lvlText w:val="•"/>
      <w:lvlJc w:val="left"/>
      <w:pPr>
        <w:ind w:left="6787" w:hanging="225"/>
      </w:pPr>
      <w:rPr>
        <w:rFonts w:hint="default"/>
      </w:rPr>
    </w:lvl>
    <w:lvl w:ilvl="8" w:tplc="91084238">
      <w:numFmt w:val="bullet"/>
      <w:lvlText w:val="•"/>
      <w:lvlJc w:val="left"/>
      <w:pPr>
        <w:ind w:left="7739" w:hanging="225"/>
      </w:pPr>
      <w:rPr>
        <w:rFonts w:hint="default"/>
      </w:rPr>
    </w:lvl>
  </w:abstractNum>
  <w:abstractNum w:abstractNumId="10" w15:restartNumberingAfterBreak="0">
    <w:nsid w:val="5C114EE8"/>
    <w:multiLevelType w:val="multilevel"/>
    <w:tmpl w:val="D808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F65362"/>
    <w:multiLevelType w:val="hybridMultilevel"/>
    <w:tmpl w:val="55B6A85E"/>
    <w:lvl w:ilvl="0" w:tplc="B22823C8">
      <w:start w:val="1"/>
      <w:numFmt w:val="decimal"/>
      <w:lvlText w:val="%1."/>
      <w:lvlJc w:val="left"/>
      <w:pPr>
        <w:ind w:left="114" w:hanging="306"/>
      </w:pPr>
      <w:rPr>
        <w:rFonts w:ascii="GHEA Grapalat" w:hAnsi="GHEA Grapalat" w:hint="default"/>
        <w:spacing w:val="-1"/>
        <w:w w:val="64"/>
      </w:rPr>
    </w:lvl>
    <w:lvl w:ilvl="1" w:tplc="2A964850">
      <w:numFmt w:val="bullet"/>
      <w:lvlText w:val="•"/>
      <w:lvlJc w:val="left"/>
      <w:pPr>
        <w:ind w:left="1072" w:hanging="306"/>
      </w:pPr>
      <w:rPr>
        <w:rFonts w:hint="default"/>
      </w:rPr>
    </w:lvl>
    <w:lvl w:ilvl="2" w:tplc="B72CC962">
      <w:numFmt w:val="bullet"/>
      <w:lvlText w:val="•"/>
      <w:lvlJc w:val="left"/>
      <w:pPr>
        <w:ind w:left="2024" w:hanging="306"/>
      </w:pPr>
      <w:rPr>
        <w:rFonts w:hint="default"/>
      </w:rPr>
    </w:lvl>
    <w:lvl w:ilvl="3" w:tplc="3BA0EBBC">
      <w:numFmt w:val="bullet"/>
      <w:lvlText w:val="•"/>
      <w:lvlJc w:val="left"/>
      <w:pPr>
        <w:ind w:left="2977" w:hanging="306"/>
      </w:pPr>
      <w:rPr>
        <w:rFonts w:hint="default"/>
      </w:rPr>
    </w:lvl>
    <w:lvl w:ilvl="4" w:tplc="1A2E9BA8">
      <w:numFmt w:val="bullet"/>
      <w:lvlText w:val="•"/>
      <w:lvlJc w:val="left"/>
      <w:pPr>
        <w:ind w:left="3929" w:hanging="306"/>
      </w:pPr>
      <w:rPr>
        <w:rFonts w:hint="default"/>
      </w:rPr>
    </w:lvl>
    <w:lvl w:ilvl="5" w:tplc="FA7ACAB8">
      <w:numFmt w:val="bullet"/>
      <w:lvlText w:val="•"/>
      <w:lvlJc w:val="left"/>
      <w:pPr>
        <w:ind w:left="4882" w:hanging="306"/>
      </w:pPr>
      <w:rPr>
        <w:rFonts w:hint="default"/>
      </w:rPr>
    </w:lvl>
    <w:lvl w:ilvl="6" w:tplc="B2BA38BA">
      <w:numFmt w:val="bullet"/>
      <w:lvlText w:val="•"/>
      <w:lvlJc w:val="left"/>
      <w:pPr>
        <w:ind w:left="5834" w:hanging="306"/>
      </w:pPr>
      <w:rPr>
        <w:rFonts w:hint="default"/>
      </w:rPr>
    </w:lvl>
    <w:lvl w:ilvl="7" w:tplc="87D68102">
      <w:numFmt w:val="bullet"/>
      <w:lvlText w:val="•"/>
      <w:lvlJc w:val="left"/>
      <w:pPr>
        <w:ind w:left="6787" w:hanging="306"/>
      </w:pPr>
      <w:rPr>
        <w:rFonts w:hint="default"/>
      </w:rPr>
    </w:lvl>
    <w:lvl w:ilvl="8" w:tplc="BD1C6FDE">
      <w:numFmt w:val="bullet"/>
      <w:lvlText w:val="•"/>
      <w:lvlJc w:val="left"/>
      <w:pPr>
        <w:ind w:left="7739" w:hanging="306"/>
      </w:pPr>
      <w:rPr>
        <w:rFonts w:hint="default"/>
      </w:rPr>
    </w:lvl>
  </w:abstractNum>
  <w:abstractNum w:abstractNumId="12" w15:restartNumberingAfterBreak="0">
    <w:nsid w:val="702349E1"/>
    <w:multiLevelType w:val="hybridMultilevel"/>
    <w:tmpl w:val="4B9ABBC2"/>
    <w:lvl w:ilvl="0" w:tplc="6ADCF2E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71DC5603"/>
    <w:multiLevelType w:val="hybridMultilevel"/>
    <w:tmpl w:val="03DC50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C24370D"/>
    <w:multiLevelType w:val="multilevel"/>
    <w:tmpl w:val="2D66EEFE"/>
    <w:lvl w:ilvl="0">
      <w:start w:val="3"/>
      <w:numFmt w:val="decimal"/>
      <w:lvlText w:val="%1"/>
      <w:lvlJc w:val="left"/>
      <w:pPr>
        <w:ind w:left="114" w:hanging="43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" w:hanging="433"/>
      </w:pPr>
      <w:rPr>
        <w:rFonts w:ascii="GHEA Grapalat" w:eastAsia="DejaVu Sans" w:hAnsi="GHEA Grapalat" w:cs="DejaVu Sans" w:hint="default"/>
        <w:spacing w:val="-2"/>
        <w:w w:val="64"/>
        <w:sz w:val="24"/>
        <w:szCs w:val="24"/>
      </w:rPr>
    </w:lvl>
    <w:lvl w:ilvl="2">
      <w:numFmt w:val="bullet"/>
      <w:lvlText w:val="•"/>
      <w:lvlJc w:val="left"/>
      <w:pPr>
        <w:ind w:left="2024" w:hanging="433"/>
      </w:pPr>
      <w:rPr>
        <w:rFonts w:hint="default"/>
      </w:rPr>
    </w:lvl>
    <w:lvl w:ilvl="3">
      <w:numFmt w:val="bullet"/>
      <w:lvlText w:val="•"/>
      <w:lvlJc w:val="left"/>
      <w:pPr>
        <w:ind w:left="2977" w:hanging="433"/>
      </w:pPr>
      <w:rPr>
        <w:rFonts w:hint="default"/>
      </w:rPr>
    </w:lvl>
    <w:lvl w:ilvl="4">
      <w:numFmt w:val="bullet"/>
      <w:lvlText w:val="•"/>
      <w:lvlJc w:val="left"/>
      <w:pPr>
        <w:ind w:left="3929" w:hanging="433"/>
      </w:pPr>
      <w:rPr>
        <w:rFonts w:hint="default"/>
      </w:rPr>
    </w:lvl>
    <w:lvl w:ilvl="5">
      <w:numFmt w:val="bullet"/>
      <w:lvlText w:val="•"/>
      <w:lvlJc w:val="left"/>
      <w:pPr>
        <w:ind w:left="4882" w:hanging="433"/>
      </w:pPr>
      <w:rPr>
        <w:rFonts w:hint="default"/>
      </w:rPr>
    </w:lvl>
    <w:lvl w:ilvl="6">
      <w:numFmt w:val="bullet"/>
      <w:lvlText w:val="•"/>
      <w:lvlJc w:val="left"/>
      <w:pPr>
        <w:ind w:left="5834" w:hanging="433"/>
      </w:pPr>
      <w:rPr>
        <w:rFonts w:hint="default"/>
      </w:rPr>
    </w:lvl>
    <w:lvl w:ilvl="7">
      <w:numFmt w:val="bullet"/>
      <w:lvlText w:val="•"/>
      <w:lvlJc w:val="left"/>
      <w:pPr>
        <w:ind w:left="6787" w:hanging="433"/>
      </w:pPr>
      <w:rPr>
        <w:rFonts w:hint="default"/>
      </w:rPr>
    </w:lvl>
    <w:lvl w:ilvl="8">
      <w:numFmt w:val="bullet"/>
      <w:lvlText w:val="•"/>
      <w:lvlJc w:val="left"/>
      <w:pPr>
        <w:ind w:left="7739" w:hanging="433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14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11"/>
  </w:num>
  <w:num w:numId="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3"/>
  </w:num>
  <w:num w:numId="13">
    <w:abstractNumId w:val="0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3C"/>
    <w:rsid w:val="00054562"/>
    <w:rsid w:val="00057693"/>
    <w:rsid w:val="00096D23"/>
    <w:rsid w:val="000C1CC4"/>
    <w:rsid w:val="000C33F5"/>
    <w:rsid w:val="000C6442"/>
    <w:rsid w:val="000D2955"/>
    <w:rsid w:val="000D4732"/>
    <w:rsid w:val="000E080E"/>
    <w:rsid w:val="000F3DD5"/>
    <w:rsid w:val="00140AAA"/>
    <w:rsid w:val="0014163C"/>
    <w:rsid w:val="001502EA"/>
    <w:rsid w:val="001B617A"/>
    <w:rsid w:val="001C3BA6"/>
    <w:rsid w:val="00206940"/>
    <w:rsid w:val="00277794"/>
    <w:rsid w:val="00290F79"/>
    <w:rsid w:val="002B1B10"/>
    <w:rsid w:val="002C5BCB"/>
    <w:rsid w:val="002D1D7A"/>
    <w:rsid w:val="003331A1"/>
    <w:rsid w:val="003B24F3"/>
    <w:rsid w:val="003D0342"/>
    <w:rsid w:val="003F7763"/>
    <w:rsid w:val="0041570D"/>
    <w:rsid w:val="004D7F29"/>
    <w:rsid w:val="005027F7"/>
    <w:rsid w:val="00503309"/>
    <w:rsid w:val="00513A8E"/>
    <w:rsid w:val="005406B1"/>
    <w:rsid w:val="005506C0"/>
    <w:rsid w:val="005646D1"/>
    <w:rsid w:val="00577B2F"/>
    <w:rsid w:val="005A3A7C"/>
    <w:rsid w:val="005A6F71"/>
    <w:rsid w:val="00604567"/>
    <w:rsid w:val="006125C1"/>
    <w:rsid w:val="00627B0F"/>
    <w:rsid w:val="00627F15"/>
    <w:rsid w:val="00677BB1"/>
    <w:rsid w:val="0069009E"/>
    <w:rsid w:val="006A2130"/>
    <w:rsid w:val="006D7663"/>
    <w:rsid w:val="007D73E0"/>
    <w:rsid w:val="007E481E"/>
    <w:rsid w:val="007F5D27"/>
    <w:rsid w:val="00804721"/>
    <w:rsid w:val="0083626C"/>
    <w:rsid w:val="00865E99"/>
    <w:rsid w:val="008925D8"/>
    <w:rsid w:val="008A57B8"/>
    <w:rsid w:val="008B5B29"/>
    <w:rsid w:val="00900C59"/>
    <w:rsid w:val="009F0331"/>
    <w:rsid w:val="00A04FF1"/>
    <w:rsid w:val="00A31AE9"/>
    <w:rsid w:val="00A52989"/>
    <w:rsid w:val="00A530BA"/>
    <w:rsid w:val="00A74205"/>
    <w:rsid w:val="00A901E2"/>
    <w:rsid w:val="00AA5809"/>
    <w:rsid w:val="00AE38EF"/>
    <w:rsid w:val="00B12215"/>
    <w:rsid w:val="00B2183F"/>
    <w:rsid w:val="00B30EC6"/>
    <w:rsid w:val="00B31444"/>
    <w:rsid w:val="00B55AA3"/>
    <w:rsid w:val="00B64F49"/>
    <w:rsid w:val="00B73C18"/>
    <w:rsid w:val="00B745E5"/>
    <w:rsid w:val="00BC6E30"/>
    <w:rsid w:val="00BD0928"/>
    <w:rsid w:val="00BD093F"/>
    <w:rsid w:val="00BE166E"/>
    <w:rsid w:val="00BF22A6"/>
    <w:rsid w:val="00C0464F"/>
    <w:rsid w:val="00C13379"/>
    <w:rsid w:val="00C15552"/>
    <w:rsid w:val="00C30B17"/>
    <w:rsid w:val="00C35F6F"/>
    <w:rsid w:val="00C472C7"/>
    <w:rsid w:val="00C575B5"/>
    <w:rsid w:val="00CC49BD"/>
    <w:rsid w:val="00CC68BD"/>
    <w:rsid w:val="00CF1565"/>
    <w:rsid w:val="00CF4D7C"/>
    <w:rsid w:val="00D13A4C"/>
    <w:rsid w:val="00D426E7"/>
    <w:rsid w:val="00D43482"/>
    <w:rsid w:val="00D50208"/>
    <w:rsid w:val="00DB4D3B"/>
    <w:rsid w:val="00DD47A7"/>
    <w:rsid w:val="00DE3693"/>
    <w:rsid w:val="00E1291A"/>
    <w:rsid w:val="00E15A06"/>
    <w:rsid w:val="00E3269C"/>
    <w:rsid w:val="00E441F7"/>
    <w:rsid w:val="00E47B32"/>
    <w:rsid w:val="00E6378C"/>
    <w:rsid w:val="00E8412A"/>
    <w:rsid w:val="00E94FCE"/>
    <w:rsid w:val="00EA2058"/>
    <w:rsid w:val="00F05E81"/>
    <w:rsid w:val="00F1792C"/>
    <w:rsid w:val="00F33CD2"/>
    <w:rsid w:val="00F35616"/>
    <w:rsid w:val="00F64506"/>
    <w:rsid w:val="00F77554"/>
    <w:rsid w:val="00F80DD9"/>
    <w:rsid w:val="00FE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32F80"/>
  <w15:chartTrackingRefBased/>
  <w15:docId w15:val="{34302CAF-E913-40ED-B4BD-B341AFE3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DD5"/>
    <w:pPr>
      <w:spacing w:after="200" w:line="276" w:lineRule="auto"/>
    </w:pPr>
    <w:rPr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73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C68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C68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0F3DD5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Char">
    <w:name w:val="mechtex Char"/>
    <w:link w:val="mechtex"/>
    <w:locked/>
    <w:rsid w:val="000F3DD5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0F3DD5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68BD"/>
    <w:rPr>
      <w:rFonts w:ascii="Tahoma" w:eastAsia="Calibri" w:hAnsi="Tahoma" w:cs="Tahoma"/>
      <w:sz w:val="16"/>
      <w:szCs w:val="16"/>
      <w:lang w:val="ru-RU"/>
    </w:rPr>
  </w:style>
  <w:style w:type="paragraph" w:styleId="Title">
    <w:name w:val="Title"/>
    <w:basedOn w:val="Normal"/>
    <w:link w:val="TitleChar"/>
    <w:qFormat/>
    <w:rsid w:val="00CC68BD"/>
    <w:pPr>
      <w:spacing w:after="0" w:line="240" w:lineRule="auto"/>
      <w:ind w:left="-1134" w:firstLine="1134"/>
      <w:jc w:val="center"/>
    </w:pPr>
    <w:rPr>
      <w:rFonts w:ascii="Times Armenian" w:eastAsia="Times New Roman" w:hAnsi="Times Armenian"/>
      <w:color w:val="000000"/>
      <w:spacing w:val="14"/>
      <w:sz w:val="26"/>
      <w:szCs w:val="20"/>
      <w:u w:val="single"/>
      <w:lang w:eastAsia="ru-RU"/>
    </w:rPr>
  </w:style>
  <w:style w:type="character" w:customStyle="1" w:styleId="TitleChar">
    <w:name w:val="Title Char"/>
    <w:link w:val="Title"/>
    <w:rsid w:val="00CC68BD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Heading2Char">
    <w:name w:val="Heading 2 Char"/>
    <w:link w:val="Heading2"/>
    <w:uiPriority w:val="9"/>
    <w:rsid w:val="00CC68B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link w:val="Heading3"/>
    <w:uiPriority w:val="9"/>
    <w:rsid w:val="00CC68B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uiPriority w:val="22"/>
    <w:qFormat/>
    <w:rsid w:val="00CC68BD"/>
    <w:rPr>
      <w:b/>
      <w:bCs/>
    </w:rPr>
  </w:style>
  <w:style w:type="paragraph" w:styleId="NormalWeb">
    <w:name w:val="Normal (Web)"/>
    <w:basedOn w:val="Normal"/>
    <w:uiPriority w:val="99"/>
    <w:unhideWhenUsed/>
    <w:rsid w:val="00CC68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mphasis">
    <w:name w:val="Emphasis"/>
    <w:uiPriority w:val="20"/>
    <w:qFormat/>
    <w:rsid w:val="00CC68BD"/>
    <w:rPr>
      <w:i/>
      <w:iCs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C35F6F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0D4732"/>
    <w:rPr>
      <w:rFonts w:ascii="Calibri Light" w:eastAsia="Times New Roman" w:hAnsi="Calibri Light" w:cs="Times New Roman"/>
      <w:b/>
      <w:bCs/>
      <w:kern w:val="32"/>
      <w:sz w:val="32"/>
      <w:szCs w:val="32"/>
      <w:lang w:val="ru-RU"/>
    </w:rPr>
  </w:style>
  <w:style w:type="paragraph" w:styleId="BodyText">
    <w:name w:val="Body Text"/>
    <w:basedOn w:val="Normal"/>
    <w:link w:val="BodyTextChar"/>
    <w:uiPriority w:val="1"/>
    <w:qFormat/>
    <w:rsid w:val="000D4732"/>
    <w:pPr>
      <w:widowControl w:val="0"/>
      <w:autoSpaceDE w:val="0"/>
      <w:autoSpaceDN w:val="0"/>
      <w:spacing w:after="0" w:line="240" w:lineRule="auto"/>
      <w:ind w:left="114" w:firstLine="701"/>
      <w:jc w:val="both"/>
    </w:pPr>
    <w:rPr>
      <w:rFonts w:ascii="DejaVu Sans" w:eastAsia="DejaVu Sans" w:hAnsi="DejaVu Sans" w:cs="DejaVu Sans"/>
      <w:lang w:val="en-US"/>
    </w:rPr>
  </w:style>
  <w:style w:type="character" w:customStyle="1" w:styleId="BodyTextChar">
    <w:name w:val="Body Text Char"/>
    <w:link w:val="BodyText"/>
    <w:uiPriority w:val="1"/>
    <w:rsid w:val="000D4732"/>
    <w:rPr>
      <w:rFonts w:ascii="DejaVu Sans" w:eastAsia="DejaVu Sans" w:hAnsi="DejaVu Sans" w:cs="DejaVu Sans"/>
      <w:sz w:val="22"/>
      <w:szCs w:val="22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057693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11</Pages>
  <Words>2985</Words>
  <Characters>17016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RNADep02</dc:creator>
  <cp:keywords>Mulberry 2.0</cp:keywords>
  <cp:lastModifiedBy>Bela Galstyan</cp:lastModifiedBy>
  <cp:revision>16</cp:revision>
  <cp:lastPrinted>2019-04-30T16:33:00Z</cp:lastPrinted>
  <dcterms:created xsi:type="dcterms:W3CDTF">2019-04-19T07:12:00Z</dcterms:created>
  <dcterms:modified xsi:type="dcterms:W3CDTF">2019-05-02T06:18:00Z</dcterms:modified>
</cp:coreProperties>
</file>