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F70" w:rsidRPr="00FC6283" w:rsidRDefault="00EF6F70" w:rsidP="00EF6F70">
      <w:pPr>
        <w:jc w:val="right"/>
        <w:rPr>
          <w:rFonts w:ascii="GHEA Grapalat" w:hAnsi="GHEA Grapalat" w:cs="Sylfaen"/>
          <w:lang w:val="fr-CA"/>
        </w:rPr>
      </w:pPr>
    </w:p>
    <w:p w:rsidR="00EF6F70" w:rsidRPr="00FC6283" w:rsidRDefault="00EF6F70" w:rsidP="00EF6F70">
      <w:pPr>
        <w:jc w:val="right"/>
        <w:rPr>
          <w:rFonts w:ascii="GHEA Grapalat" w:hAnsi="GHEA Grapalat"/>
          <w:lang w:val="fr-CA"/>
        </w:rPr>
      </w:pPr>
      <w:r w:rsidRPr="00FC6283">
        <w:rPr>
          <w:rFonts w:ascii="GHEA Grapalat" w:hAnsi="GHEA Grapalat" w:cs="Sylfaen"/>
          <w:lang w:val="fr-CA"/>
        </w:rPr>
        <w:t>Նախագիծ</w:t>
      </w:r>
    </w:p>
    <w:p w:rsidR="00EF6F70" w:rsidRPr="00FC6283" w:rsidRDefault="00EF6F70" w:rsidP="00EF6F70">
      <w:pPr>
        <w:jc w:val="right"/>
        <w:rPr>
          <w:rFonts w:ascii="GHEA Grapalat" w:hAnsi="GHEA Grapalat"/>
          <w:lang w:val="fr-CA"/>
        </w:rPr>
      </w:pPr>
      <w:r w:rsidRPr="00FC6283">
        <w:rPr>
          <w:rFonts w:ascii="GHEA Grapalat" w:hAnsi="GHEA Grapalat"/>
          <w:lang w:val="fr-CA"/>
        </w:rPr>
        <w:t>--------------------</w:t>
      </w:r>
    </w:p>
    <w:p w:rsidR="00EF6F70" w:rsidRPr="00FC6283" w:rsidRDefault="00EF6F70" w:rsidP="00EF6F70">
      <w:pPr>
        <w:jc w:val="right"/>
        <w:rPr>
          <w:rFonts w:ascii="GHEA Grapalat" w:hAnsi="GHEA Grapalat"/>
          <w:lang w:val="fr-CA"/>
        </w:rPr>
      </w:pPr>
      <w:r w:rsidRPr="00FC6283">
        <w:rPr>
          <w:rFonts w:ascii="GHEA Grapalat" w:hAnsi="GHEA Grapalat" w:cs="Sylfaen"/>
          <w:lang w:val="fr-CA"/>
        </w:rPr>
        <w:t>Արձանագրային</w:t>
      </w:r>
    </w:p>
    <w:p w:rsidR="00EF6F70" w:rsidRPr="00FC6283" w:rsidRDefault="00EF6F70" w:rsidP="00EF6F70">
      <w:pPr>
        <w:jc w:val="right"/>
        <w:rPr>
          <w:rFonts w:ascii="GHEA Grapalat" w:hAnsi="GHEA Grapalat"/>
          <w:lang w:val="fr-CA"/>
        </w:rPr>
      </w:pPr>
    </w:p>
    <w:p w:rsidR="00EF6F70" w:rsidRPr="00FC6283" w:rsidRDefault="00EF6F70" w:rsidP="00EF6F70">
      <w:pPr>
        <w:spacing w:line="360" w:lineRule="auto"/>
        <w:jc w:val="right"/>
        <w:rPr>
          <w:rFonts w:ascii="GHEA Grapalat" w:hAnsi="GHEA Grapalat"/>
          <w:lang w:val="fr-CA"/>
        </w:rPr>
      </w:pPr>
    </w:p>
    <w:p w:rsidR="00EF6F70" w:rsidRPr="00FC6283" w:rsidRDefault="00EF6F70" w:rsidP="00EF6F70">
      <w:pPr>
        <w:spacing w:line="360" w:lineRule="auto"/>
        <w:jc w:val="right"/>
        <w:rPr>
          <w:rFonts w:ascii="GHEA Grapalat" w:hAnsi="GHEA Grapalat"/>
          <w:lang w:val="fr-CA"/>
        </w:rPr>
      </w:pPr>
    </w:p>
    <w:p w:rsidR="00EF6F70" w:rsidRPr="00FC6283" w:rsidRDefault="00EF6F70" w:rsidP="00EF6F70">
      <w:pPr>
        <w:spacing w:line="360" w:lineRule="auto"/>
        <w:jc w:val="right"/>
        <w:rPr>
          <w:rFonts w:ascii="GHEA Grapalat" w:hAnsi="GHEA Grapalat"/>
          <w:lang w:val="fr-CA"/>
        </w:rPr>
      </w:pPr>
    </w:p>
    <w:p w:rsidR="00EF6F70" w:rsidRPr="00FC6283" w:rsidRDefault="00EF6F70" w:rsidP="00EF6F70">
      <w:pPr>
        <w:ind w:left="1354" w:right="1109"/>
        <w:jc w:val="center"/>
        <w:rPr>
          <w:rFonts w:ascii="GHEA Grapalat" w:hAnsi="GHEA Grapalat"/>
          <w:lang w:val="fr-CA"/>
        </w:rPr>
      </w:pPr>
      <w:r w:rsidRPr="00FC6283">
        <w:rPr>
          <w:rFonts w:ascii="GHEA Grapalat" w:hAnsi="GHEA Grapalat"/>
          <w:bCs/>
          <w:lang w:val="fr-CA"/>
        </w:rPr>
        <w:t>«</w:t>
      </w:r>
      <w:r w:rsidRPr="00FC6283">
        <w:rPr>
          <w:rFonts w:ascii="GHEA Grapalat" w:hAnsi="GHEA Grapalat" w:cs="Sylfaen"/>
          <w:bCs/>
        </w:rPr>
        <w:t>Շրջանառության   հարկի   մա</w:t>
      </w:r>
      <w:r w:rsidRPr="00FC6283">
        <w:rPr>
          <w:rFonts w:ascii="GHEA Grapalat" w:hAnsi="GHEA Grapalat" w:cs="Sylfaen"/>
          <w:bCs/>
          <w:lang w:val="fr-CA"/>
        </w:rPr>
        <w:softHyphen/>
      </w:r>
      <w:r w:rsidRPr="00FC6283">
        <w:rPr>
          <w:rFonts w:ascii="GHEA Grapalat" w:hAnsi="GHEA Grapalat" w:cs="Sylfaen"/>
          <w:bCs/>
        </w:rPr>
        <w:t>սին</w:t>
      </w:r>
      <w:r w:rsidRPr="00FC6283">
        <w:rPr>
          <w:rFonts w:ascii="GHEA Grapalat" w:hAnsi="GHEA Grapalat" w:cs="Sylfaen"/>
          <w:bCs/>
          <w:lang w:val="fr-CA"/>
        </w:rPr>
        <w:t xml:space="preserve">» </w:t>
      </w:r>
      <w:r w:rsidRPr="00FC6283">
        <w:rPr>
          <w:rFonts w:ascii="GHEA Grapalat" w:hAnsi="GHEA Grapalat"/>
          <w:bCs/>
          <w:lang w:val="fr-CA"/>
        </w:rPr>
        <w:t xml:space="preserve"> </w:t>
      </w:r>
      <w:r w:rsidRPr="00FC6283">
        <w:rPr>
          <w:rFonts w:ascii="GHEA Grapalat" w:hAnsi="GHEA Grapalat" w:cs="Sylfaen"/>
          <w:bCs/>
        </w:rPr>
        <w:t>Հայաստանի</w:t>
      </w:r>
      <w:r w:rsidRPr="00FC6283">
        <w:rPr>
          <w:rFonts w:ascii="GHEA Grapalat" w:hAnsi="GHEA Grapalat"/>
          <w:bCs/>
          <w:lang w:val="fr-CA"/>
        </w:rPr>
        <w:t xml:space="preserve">  </w:t>
      </w:r>
      <w:r w:rsidRPr="00FC6283">
        <w:rPr>
          <w:rFonts w:ascii="GHEA Grapalat" w:hAnsi="GHEA Grapalat" w:cs="Sylfaen"/>
          <w:bCs/>
        </w:rPr>
        <w:t>Հանրապե</w:t>
      </w:r>
      <w:r w:rsidRPr="00FC6283">
        <w:rPr>
          <w:rFonts w:ascii="GHEA Grapalat" w:hAnsi="GHEA Grapalat" w:cs="Sylfaen"/>
          <w:bCs/>
        </w:rPr>
        <w:softHyphen/>
        <w:t>տու</w:t>
      </w:r>
      <w:r w:rsidRPr="00FC6283">
        <w:rPr>
          <w:rFonts w:ascii="GHEA Grapalat" w:hAnsi="GHEA Grapalat" w:cs="Sylfaen"/>
          <w:bCs/>
        </w:rPr>
        <w:softHyphen/>
        <w:t>թյան</w:t>
      </w:r>
      <w:r w:rsidRPr="00FC6283">
        <w:rPr>
          <w:rFonts w:ascii="GHEA Grapalat" w:hAnsi="GHEA Grapalat"/>
          <w:bCs/>
          <w:lang w:val="fr-CA"/>
        </w:rPr>
        <w:t xml:space="preserve"> </w:t>
      </w:r>
      <w:r w:rsidRPr="00FC6283">
        <w:rPr>
          <w:rFonts w:ascii="GHEA Grapalat" w:hAnsi="GHEA Grapalat" w:cs="Sylfaen"/>
          <w:bCs/>
        </w:rPr>
        <w:t>օրեն</w:t>
      </w:r>
      <w:r w:rsidRPr="00FC6283">
        <w:rPr>
          <w:rFonts w:ascii="GHEA Grapalat" w:hAnsi="GHEA Grapalat" w:cs="Sylfaen"/>
          <w:bCs/>
        </w:rPr>
        <w:softHyphen/>
      </w:r>
      <w:r w:rsidRPr="00FC6283">
        <w:rPr>
          <w:rFonts w:ascii="GHEA Grapalat" w:hAnsi="GHEA Grapalat" w:cs="Sylfaen"/>
          <w:bCs/>
        </w:rPr>
        <w:softHyphen/>
      </w:r>
      <w:r w:rsidRPr="00FC6283">
        <w:rPr>
          <w:rFonts w:ascii="GHEA Grapalat" w:hAnsi="GHEA Grapalat" w:cs="Sylfaen"/>
          <w:bCs/>
        </w:rPr>
        <w:softHyphen/>
      </w:r>
      <w:r w:rsidRPr="00FC6283">
        <w:rPr>
          <w:rFonts w:ascii="GHEA Grapalat" w:hAnsi="GHEA Grapalat" w:cs="Sylfaen"/>
          <w:bCs/>
        </w:rPr>
        <w:softHyphen/>
        <w:t>քում</w:t>
      </w:r>
      <w:r w:rsidRPr="00FC6283">
        <w:rPr>
          <w:rFonts w:ascii="GHEA Grapalat" w:hAnsi="GHEA Grapalat"/>
          <w:bCs/>
          <w:lang w:val="fr-CA"/>
        </w:rPr>
        <w:t xml:space="preserve"> </w:t>
      </w:r>
      <w:r w:rsidRPr="00FC6283">
        <w:rPr>
          <w:rFonts w:ascii="GHEA Grapalat" w:hAnsi="GHEA Grapalat" w:cs="Sylfaen"/>
          <w:bCs/>
        </w:rPr>
        <w:t>լրացում կատարելու</w:t>
      </w:r>
      <w:r w:rsidRPr="00FC6283">
        <w:rPr>
          <w:rFonts w:ascii="GHEA Grapalat" w:hAnsi="GHEA Grapalat"/>
          <w:bCs/>
          <w:lang w:val="fr-CA"/>
        </w:rPr>
        <w:t xml:space="preserve"> </w:t>
      </w:r>
      <w:r w:rsidRPr="00FC6283">
        <w:rPr>
          <w:rFonts w:ascii="GHEA Grapalat" w:hAnsi="GHEA Grapalat" w:cs="Sylfaen"/>
          <w:bCs/>
        </w:rPr>
        <w:t>մա</w:t>
      </w:r>
      <w:r w:rsidRPr="00FC6283">
        <w:rPr>
          <w:rFonts w:ascii="GHEA Grapalat" w:hAnsi="GHEA Grapalat" w:cs="Sylfaen"/>
          <w:bCs/>
          <w:lang w:val="fr-CA"/>
        </w:rPr>
        <w:softHyphen/>
      </w:r>
      <w:r w:rsidRPr="00FC6283">
        <w:rPr>
          <w:rFonts w:ascii="GHEA Grapalat" w:hAnsi="GHEA Grapalat" w:cs="Sylfaen"/>
          <w:bCs/>
        </w:rPr>
        <w:t>սին</w:t>
      </w:r>
      <w:r w:rsidRPr="00FC6283">
        <w:rPr>
          <w:rFonts w:ascii="GHEA Grapalat" w:hAnsi="GHEA Grapalat" w:cs="Sylfaen"/>
          <w:bCs/>
          <w:lang w:val="fr-CA"/>
        </w:rPr>
        <w:t xml:space="preserve">» և </w:t>
      </w:r>
      <w:r w:rsidRPr="00FC6283">
        <w:rPr>
          <w:rFonts w:ascii="GHEA Grapalat" w:hAnsi="GHEA Grapalat"/>
          <w:bCs/>
          <w:lang w:val="fr-CA"/>
        </w:rPr>
        <w:t>«</w:t>
      </w:r>
      <w:r w:rsidRPr="00FC6283">
        <w:rPr>
          <w:rFonts w:ascii="GHEA Grapalat" w:hAnsi="GHEA Grapalat" w:cs="Sylfaen"/>
          <w:bCs/>
        </w:rPr>
        <w:t>Հարկերի մա</w:t>
      </w:r>
      <w:r w:rsidRPr="00FC6283">
        <w:rPr>
          <w:rFonts w:ascii="GHEA Grapalat" w:hAnsi="GHEA Grapalat" w:cs="Sylfaen"/>
          <w:bCs/>
          <w:lang w:val="fr-CA"/>
        </w:rPr>
        <w:softHyphen/>
      </w:r>
      <w:r w:rsidRPr="00FC6283">
        <w:rPr>
          <w:rFonts w:ascii="GHEA Grapalat" w:hAnsi="GHEA Grapalat" w:cs="Sylfaen"/>
          <w:bCs/>
        </w:rPr>
        <w:t>սին</w:t>
      </w:r>
      <w:r w:rsidRPr="00FC6283">
        <w:rPr>
          <w:rFonts w:ascii="GHEA Grapalat" w:hAnsi="GHEA Grapalat" w:cs="Sylfaen"/>
          <w:bCs/>
          <w:lang w:val="fr-CA"/>
        </w:rPr>
        <w:t>»</w:t>
      </w:r>
      <w:r w:rsidRPr="00FC6283">
        <w:rPr>
          <w:rFonts w:ascii="GHEA Grapalat" w:hAnsi="GHEA Grapalat"/>
          <w:bCs/>
          <w:lang w:val="fr-CA"/>
        </w:rPr>
        <w:t xml:space="preserve"> </w:t>
      </w:r>
      <w:r w:rsidRPr="00FC6283">
        <w:rPr>
          <w:rFonts w:ascii="GHEA Grapalat" w:hAnsi="GHEA Grapalat" w:cs="Sylfaen"/>
          <w:bCs/>
        </w:rPr>
        <w:t>Հայաս</w:t>
      </w:r>
      <w:r w:rsidRPr="00FC6283">
        <w:rPr>
          <w:rFonts w:ascii="GHEA Grapalat" w:hAnsi="GHEA Grapalat" w:cs="Sylfaen"/>
          <w:bCs/>
        </w:rPr>
        <w:softHyphen/>
        <w:t>տա</w:t>
      </w:r>
      <w:r w:rsidRPr="00FC6283">
        <w:rPr>
          <w:rFonts w:ascii="GHEA Grapalat" w:hAnsi="GHEA Grapalat" w:cs="Sylfaen"/>
          <w:bCs/>
        </w:rPr>
        <w:softHyphen/>
        <w:t>նի</w:t>
      </w:r>
      <w:r w:rsidRPr="00FC6283">
        <w:rPr>
          <w:rFonts w:ascii="GHEA Grapalat" w:hAnsi="GHEA Grapalat"/>
          <w:bCs/>
          <w:lang w:val="fr-CA"/>
        </w:rPr>
        <w:t xml:space="preserve">  </w:t>
      </w:r>
      <w:r w:rsidRPr="00FC6283">
        <w:rPr>
          <w:rFonts w:ascii="GHEA Grapalat" w:hAnsi="GHEA Grapalat" w:cs="Sylfaen"/>
          <w:bCs/>
        </w:rPr>
        <w:t>Հանրապե</w:t>
      </w:r>
      <w:r w:rsidRPr="00FC6283">
        <w:rPr>
          <w:rFonts w:ascii="GHEA Grapalat" w:hAnsi="GHEA Grapalat" w:cs="Sylfaen"/>
          <w:bCs/>
        </w:rPr>
        <w:softHyphen/>
        <w:t>տու</w:t>
      </w:r>
      <w:r w:rsidRPr="00FC6283">
        <w:rPr>
          <w:rFonts w:ascii="GHEA Grapalat" w:hAnsi="GHEA Grapalat" w:cs="Sylfaen"/>
          <w:bCs/>
        </w:rPr>
        <w:softHyphen/>
        <w:t>թյան</w:t>
      </w:r>
      <w:r w:rsidRPr="00FC6283">
        <w:rPr>
          <w:rFonts w:ascii="GHEA Grapalat" w:hAnsi="GHEA Grapalat"/>
          <w:bCs/>
          <w:lang w:val="fr-CA"/>
        </w:rPr>
        <w:t xml:space="preserve"> </w:t>
      </w:r>
      <w:r w:rsidRPr="00FC6283">
        <w:rPr>
          <w:rFonts w:ascii="GHEA Grapalat" w:hAnsi="GHEA Grapalat" w:cs="Sylfaen"/>
          <w:bCs/>
        </w:rPr>
        <w:t>օրենքում</w:t>
      </w:r>
      <w:r w:rsidRPr="00FC6283">
        <w:rPr>
          <w:rFonts w:ascii="GHEA Grapalat" w:hAnsi="GHEA Grapalat"/>
          <w:bCs/>
          <w:lang w:val="fr-CA"/>
        </w:rPr>
        <w:t xml:space="preserve"> </w:t>
      </w:r>
      <w:r w:rsidRPr="00FC6283">
        <w:rPr>
          <w:rFonts w:ascii="GHEA Grapalat" w:hAnsi="GHEA Grapalat" w:cs="Sylfaen"/>
          <w:bCs/>
        </w:rPr>
        <w:t>լրա</w:t>
      </w:r>
      <w:r w:rsidRPr="00FC6283">
        <w:rPr>
          <w:rFonts w:ascii="GHEA Grapalat" w:hAnsi="GHEA Grapalat" w:cs="Sylfaen"/>
          <w:bCs/>
        </w:rPr>
        <w:softHyphen/>
        <w:t>ցում կա</w:t>
      </w:r>
      <w:r w:rsidRPr="00FC6283">
        <w:rPr>
          <w:rFonts w:ascii="GHEA Grapalat" w:hAnsi="GHEA Grapalat" w:cs="Sylfaen"/>
          <w:bCs/>
        </w:rPr>
        <w:softHyphen/>
        <w:t>տարելու</w:t>
      </w:r>
      <w:r w:rsidRPr="00FC6283">
        <w:rPr>
          <w:rFonts w:ascii="GHEA Grapalat" w:hAnsi="GHEA Grapalat"/>
          <w:bCs/>
          <w:lang w:val="fr-CA"/>
        </w:rPr>
        <w:t xml:space="preserve"> </w:t>
      </w:r>
      <w:r w:rsidRPr="00FC6283">
        <w:rPr>
          <w:rFonts w:ascii="GHEA Grapalat" w:hAnsi="GHEA Grapalat" w:cs="Sylfaen"/>
          <w:bCs/>
        </w:rPr>
        <w:t>մա</w:t>
      </w:r>
      <w:r w:rsidRPr="00FC6283">
        <w:rPr>
          <w:rFonts w:ascii="GHEA Grapalat" w:hAnsi="GHEA Grapalat" w:cs="Sylfaen"/>
          <w:bCs/>
          <w:lang w:val="fr-CA"/>
        </w:rPr>
        <w:softHyphen/>
      </w:r>
      <w:r w:rsidRPr="00FC6283">
        <w:rPr>
          <w:rFonts w:ascii="GHEA Grapalat" w:hAnsi="GHEA Grapalat" w:cs="Sylfaen"/>
          <w:bCs/>
        </w:rPr>
        <w:t>սին</w:t>
      </w:r>
      <w:r w:rsidRPr="00FC6283">
        <w:rPr>
          <w:rFonts w:ascii="GHEA Grapalat" w:hAnsi="GHEA Grapalat" w:cs="Sylfaen"/>
          <w:bCs/>
          <w:lang w:val="fr-CA"/>
        </w:rPr>
        <w:t xml:space="preserve">»  </w:t>
      </w:r>
      <w:r w:rsidRPr="00FC6283">
        <w:rPr>
          <w:rFonts w:ascii="GHEA Grapalat" w:hAnsi="GHEA Grapalat" w:cs="Sylfaen"/>
          <w:lang w:val="fr-CA"/>
        </w:rPr>
        <w:t>Հայաս</w:t>
      </w:r>
      <w:r w:rsidRPr="00FC6283">
        <w:rPr>
          <w:rFonts w:ascii="GHEA Grapalat" w:hAnsi="GHEA Grapalat" w:cs="Sylfaen"/>
          <w:lang w:val="fr-CA"/>
        </w:rPr>
        <w:softHyphen/>
        <w:t>տա</w:t>
      </w:r>
      <w:r w:rsidRPr="00FC6283">
        <w:rPr>
          <w:rFonts w:ascii="GHEA Grapalat" w:hAnsi="GHEA Grapalat" w:cs="Sylfaen"/>
          <w:lang w:val="fr-CA"/>
        </w:rPr>
        <w:softHyphen/>
        <w:t>նի</w:t>
      </w:r>
      <w:r w:rsidRPr="00FC6283">
        <w:rPr>
          <w:rFonts w:ascii="GHEA Grapalat" w:hAnsi="GHEA Grapalat"/>
          <w:lang w:val="fr-CA"/>
        </w:rPr>
        <w:t xml:space="preserve"> </w:t>
      </w:r>
      <w:r w:rsidRPr="00FC6283">
        <w:rPr>
          <w:rFonts w:ascii="GHEA Grapalat" w:hAnsi="GHEA Grapalat" w:cs="Sylfaen"/>
          <w:lang w:val="fr-CA"/>
        </w:rPr>
        <w:t>Հան</w:t>
      </w:r>
      <w:r w:rsidRPr="00FC6283">
        <w:rPr>
          <w:rFonts w:ascii="GHEA Grapalat" w:hAnsi="GHEA Grapalat" w:cs="Sylfaen"/>
          <w:lang w:val="fr-CA"/>
        </w:rPr>
        <w:softHyphen/>
        <w:t>րապետության</w:t>
      </w:r>
      <w:r w:rsidRPr="00FC6283">
        <w:rPr>
          <w:rFonts w:ascii="GHEA Grapalat" w:hAnsi="GHEA Grapalat"/>
          <w:lang w:val="fr-CA"/>
        </w:rPr>
        <w:t xml:space="preserve"> </w:t>
      </w:r>
      <w:r w:rsidRPr="00FC6283">
        <w:rPr>
          <w:rFonts w:ascii="GHEA Grapalat" w:hAnsi="GHEA Grapalat" w:cs="Sylfaen"/>
          <w:lang w:val="fr-CA"/>
        </w:rPr>
        <w:t>օրենքների</w:t>
      </w:r>
      <w:r w:rsidRPr="00FC6283">
        <w:rPr>
          <w:rFonts w:ascii="GHEA Grapalat" w:hAnsi="GHEA Grapalat"/>
          <w:lang w:val="fr-CA"/>
        </w:rPr>
        <w:t xml:space="preserve"> </w:t>
      </w:r>
      <w:r w:rsidRPr="00FC6283">
        <w:rPr>
          <w:rFonts w:ascii="GHEA Grapalat" w:hAnsi="GHEA Grapalat" w:cs="Sylfaen"/>
          <w:lang w:val="fr-CA"/>
        </w:rPr>
        <w:t>նա</w:t>
      </w:r>
      <w:r w:rsidRPr="00FC6283">
        <w:rPr>
          <w:rFonts w:ascii="GHEA Grapalat" w:hAnsi="GHEA Grapalat" w:cs="Sylfaen"/>
          <w:lang w:val="fr-CA"/>
        </w:rPr>
        <w:softHyphen/>
      </w:r>
      <w:r w:rsidRPr="00FC6283">
        <w:rPr>
          <w:rFonts w:ascii="GHEA Grapalat" w:hAnsi="GHEA Grapalat" w:cs="Sylfaen"/>
          <w:lang w:val="fr-CA"/>
        </w:rPr>
        <w:softHyphen/>
        <w:t>խա</w:t>
      </w:r>
      <w:r w:rsidRPr="00FC6283">
        <w:rPr>
          <w:rFonts w:ascii="GHEA Grapalat" w:hAnsi="GHEA Grapalat" w:cs="Sylfaen"/>
          <w:lang w:val="fr-CA"/>
        </w:rPr>
        <w:softHyphen/>
        <w:t>գծերի</w:t>
      </w:r>
      <w:r w:rsidRPr="00FC6283">
        <w:rPr>
          <w:rFonts w:ascii="GHEA Grapalat" w:hAnsi="GHEA Grapalat"/>
          <w:lang w:val="fr-CA"/>
        </w:rPr>
        <w:t xml:space="preserve"> փաթեթի </w:t>
      </w:r>
      <w:r w:rsidRPr="00FC6283">
        <w:rPr>
          <w:rFonts w:ascii="GHEA Grapalat" w:hAnsi="GHEA Grapalat" w:cs="Sylfaen"/>
          <w:lang w:val="fr-CA"/>
        </w:rPr>
        <w:t>վերա</w:t>
      </w:r>
      <w:r w:rsidRPr="00FC6283">
        <w:rPr>
          <w:rFonts w:ascii="GHEA Grapalat" w:hAnsi="GHEA Grapalat" w:cs="Sylfaen"/>
          <w:lang w:val="fr-CA"/>
        </w:rPr>
        <w:softHyphen/>
        <w:t>բեր</w:t>
      </w:r>
      <w:r w:rsidRPr="00FC6283">
        <w:rPr>
          <w:rFonts w:ascii="GHEA Grapalat" w:hAnsi="GHEA Grapalat" w:cs="Sylfaen"/>
          <w:lang w:val="fr-CA"/>
        </w:rPr>
        <w:softHyphen/>
        <w:t>յալ Հա</w:t>
      </w:r>
      <w:r w:rsidRPr="00FC6283">
        <w:rPr>
          <w:rFonts w:ascii="GHEA Grapalat" w:hAnsi="GHEA Grapalat" w:cs="Sylfaen"/>
          <w:lang w:val="fr-CA"/>
        </w:rPr>
        <w:softHyphen/>
        <w:t>յաս</w:t>
      </w:r>
      <w:r w:rsidRPr="00FC6283">
        <w:rPr>
          <w:rFonts w:ascii="GHEA Grapalat" w:hAnsi="GHEA Grapalat" w:cs="Sylfaen"/>
          <w:lang w:val="fr-CA"/>
        </w:rPr>
        <w:softHyphen/>
      </w:r>
      <w:r w:rsidRPr="00FC6283">
        <w:rPr>
          <w:rFonts w:ascii="GHEA Grapalat" w:hAnsi="GHEA Grapalat" w:cs="Sylfaen"/>
          <w:lang w:val="fr-CA"/>
        </w:rPr>
        <w:softHyphen/>
      </w:r>
      <w:r w:rsidRPr="00FC6283">
        <w:rPr>
          <w:rFonts w:ascii="GHEA Grapalat" w:hAnsi="GHEA Grapalat" w:cs="Sylfaen"/>
          <w:lang w:val="fr-CA"/>
        </w:rPr>
        <w:softHyphen/>
        <w:t>տա</w:t>
      </w:r>
      <w:r w:rsidRPr="00FC6283">
        <w:rPr>
          <w:rFonts w:ascii="GHEA Grapalat" w:hAnsi="GHEA Grapalat" w:cs="Sylfaen"/>
          <w:lang w:val="fr-CA"/>
        </w:rPr>
        <w:softHyphen/>
        <w:t>նի Հան</w:t>
      </w:r>
      <w:r w:rsidRPr="00FC6283">
        <w:rPr>
          <w:rFonts w:ascii="GHEA Grapalat" w:hAnsi="GHEA Grapalat" w:cs="Sylfaen"/>
          <w:lang w:val="fr-CA"/>
        </w:rPr>
        <w:softHyphen/>
        <w:t>րա</w:t>
      </w:r>
      <w:r w:rsidRPr="00FC6283">
        <w:rPr>
          <w:rFonts w:ascii="GHEA Grapalat" w:hAnsi="GHEA Grapalat" w:cs="Sylfaen"/>
          <w:lang w:val="fr-CA"/>
        </w:rPr>
        <w:softHyphen/>
        <w:t>պե</w:t>
      </w:r>
      <w:r w:rsidRPr="00FC6283">
        <w:rPr>
          <w:rFonts w:ascii="GHEA Grapalat" w:hAnsi="GHEA Grapalat" w:cs="Sylfaen"/>
          <w:lang w:val="fr-CA"/>
        </w:rPr>
        <w:softHyphen/>
      </w:r>
      <w:r w:rsidRPr="00FC6283">
        <w:rPr>
          <w:rFonts w:ascii="GHEA Grapalat" w:hAnsi="GHEA Grapalat" w:cs="Sylfaen"/>
          <w:lang w:val="fr-CA"/>
        </w:rPr>
        <w:softHyphen/>
        <w:t>տու</w:t>
      </w:r>
      <w:r w:rsidRPr="00FC6283">
        <w:rPr>
          <w:rFonts w:ascii="GHEA Grapalat" w:hAnsi="GHEA Grapalat" w:cs="Sylfaen"/>
          <w:lang w:val="fr-CA"/>
        </w:rPr>
        <w:softHyphen/>
        <w:t>թյան</w:t>
      </w:r>
      <w:r w:rsidRPr="00FC6283">
        <w:rPr>
          <w:rFonts w:ascii="GHEA Grapalat" w:hAnsi="GHEA Grapalat"/>
          <w:lang w:val="fr-CA"/>
        </w:rPr>
        <w:t xml:space="preserve"> </w:t>
      </w:r>
      <w:r w:rsidRPr="00FC6283">
        <w:rPr>
          <w:rFonts w:ascii="GHEA Grapalat" w:hAnsi="GHEA Grapalat" w:cs="Sylfaen"/>
          <w:lang w:val="fr-CA"/>
        </w:rPr>
        <w:t>կա</w:t>
      </w:r>
      <w:r w:rsidRPr="00FC6283">
        <w:rPr>
          <w:rFonts w:ascii="GHEA Grapalat" w:hAnsi="GHEA Grapalat" w:cs="Sylfaen"/>
          <w:lang w:val="fr-CA"/>
        </w:rPr>
        <w:softHyphen/>
        <w:t>ռա</w:t>
      </w:r>
      <w:r w:rsidRPr="00FC6283">
        <w:rPr>
          <w:rFonts w:ascii="GHEA Grapalat" w:hAnsi="GHEA Grapalat" w:cs="Sylfaen"/>
          <w:lang w:val="fr-CA"/>
        </w:rPr>
        <w:softHyphen/>
        <w:t>վա</w:t>
      </w:r>
      <w:r w:rsidRPr="00FC6283">
        <w:rPr>
          <w:rFonts w:ascii="GHEA Grapalat" w:hAnsi="GHEA Grapalat" w:cs="Sylfaen"/>
          <w:lang w:val="fr-CA"/>
        </w:rPr>
        <w:softHyphen/>
        <w:t>րության</w:t>
      </w:r>
      <w:r w:rsidRPr="00FC6283">
        <w:rPr>
          <w:rFonts w:ascii="GHEA Grapalat" w:hAnsi="GHEA Grapalat"/>
          <w:lang w:val="fr-CA"/>
        </w:rPr>
        <w:t xml:space="preserve"> </w:t>
      </w:r>
      <w:r w:rsidRPr="00FC6283">
        <w:rPr>
          <w:rFonts w:ascii="GHEA Grapalat" w:hAnsi="GHEA Grapalat" w:cs="Sylfaen"/>
          <w:lang w:val="fr-CA"/>
        </w:rPr>
        <w:t>եզրակացության</w:t>
      </w:r>
      <w:r w:rsidRPr="00FC6283">
        <w:rPr>
          <w:rFonts w:ascii="GHEA Grapalat" w:hAnsi="GHEA Grapalat"/>
          <w:lang w:val="fr-CA"/>
        </w:rPr>
        <w:t xml:space="preserve"> </w:t>
      </w:r>
      <w:r w:rsidRPr="00FC6283">
        <w:rPr>
          <w:rFonts w:ascii="GHEA Grapalat" w:hAnsi="GHEA Grapalat" w:cs="Sylfaen"/>
          <w:lang w:val="fr-CA"/>
        </w:rPr>
        <w:t>նա</w:t>
      </w:r>
      <w:r w:rsidRPr="00FC6283">
        <w:rPr>
          <w:rFonts w:ascii="GHEA Grapalat" w:hAnsi="GHEA Grapalat" w:cs="Sylfaen"/>
          <w:lang w:val="fr-CA"/>
        </w:rPr>
        <w:softHyphen/>
      </w:r>
      <w:r w:rsidRPr="00FC6283">
        <w:rPr>
          <w:rFonts w:ascii="GHEA Grapalat" w:hAnsi="GHEA Grapalat" w:cs="Sylfaen"/>
          <w:lang w:val="fr-CA"/>
        </w:rPr>
        <w:softHyphen/>
        <w:t>խա</w:t>
      </w:r>
      <w:r w:rsidRPr="00FC6283">
        <w:rPr>
          <w:rFonts w:ascii="GHEA Grapalat" w:hAnsi="GHEA Grapalat" w:cs="Sylfaen"/>
          <w:lang w:val="fr-CA"/>
        </w:rPr>
        <w:softHyphen/>
        <w:t>գծի</w:t>
      </w:r>
      <w:r w:rsidRPr="00FC6283">
        <w:rPr>
          <w:rFonts w:ascii="GHEA Grapalat" w:hAnsi="GHEA Grapalat"/>
          <w:lang w:val="fr-CA"/>
        </w:rPr>
        <w:t xml:space="preserve"> </w:t>
      </w:r>
      <w:r w:rsidRPr="00FC6283">
        <w:rPr>
          <w:rFonts w:ascii="GHEA Grapalat" w:hAnsi="GHEA Grapalat" w:cs="Sylfaen"/>
          <w:lang w:val="fr-CA"/>
        </w:rPr>
        <w:t>մասին</w:t>
      </w:r>
    </w:p>
    <w:p w:rsidR="00EF6F70" w:rsidRPr="00FC6283" w:rsidRDefault="00EF6F70" w:rsidP="00EF6F70">
      <w:pPr>
        <w:spacing w:line="360" w:lineRule="auto"/>
        <w:jc w:val="center"/>
        <w:rPr>
          <w:rFonts w:ascii="GHEA Grapalat" w:hAnsi="GHEA Grapalat"/>
          <w:lang w:val="fr-CA"/>
        </w:rPr>
      </w:pPr>
      <w:r w:rsidRPr="00FC6283">
        <w:rPr>
          <w:rFonts w:ascii="GHEA Grapalat" w:hAnsi="GHEA Grapalat"/>
          <w:lang w:val="fr-CA"/>
        </w:rPr>
        <w:t>-------------------------------------------------------------------------------------------</w:t>
      </w:r>
    </w:p>
    <w:p w:rsidR="00EF6F70" w:rsidRPr="00FC6283" w:rsidRDefault="00EF6F70" w:rsidP="00EF6F70">
      <w:pPr>
        <w:spacing w:line="360" w:lineRule="auto"/>
        <w:jc w:val="right"/>
        <w:rPr>
          <w:rFonts w:ascii="GHEA Grapalat" w:hAnsi="GHEA Grapalat"/>
          <w:lang w:val="fr-CA"/>
        </w:rPr>
      </w:pPr>
    </w:p>
    <w:p w:rsidR="00EF6F70" w:rsidRPr="00FC6283" w:rsidRDefault="00EF6F70" w:rsidP="00EF6F70">
      <w:pPr>
        <w:spacing w:line="360" w:lineRule="auto"/>
        <w:ind w:firstLine="720"/>
        <w:jc w:val="both"/>
        <w:rPr>
          <w:rFonts w:ascii="GHEA Grapalat" w:hAnsi="GHEA Grapalat"/>
          <w:lang w:val="fr-CA"/>
        </w:rPr>
      </w:pPr>
      <w:r w:rsidRPr="00FC6283">
        <w:rPr>
          <w:rFonts w:ascii="GHEA Grapalat" w:hAnsi="GHEA Grapalat" w:cs="Sylfaen"/>
          <w:lang w:val="fr-CA"/>
        </w:rPr>
        <w:t>Հավանություն</w:t>
      </w:r>
      <w:r w:rsidRPr="00FC6283">
        <w:rPr>
          <w:rFonts w:ascii="GHEA Grapalat" w:hAnsi="GHEA Grapalat"/>
          <w:lang w:val="fr-CA"/>
        </w:rPr>
        <w:t xml:space="preserve"> </w:t>
      </w:r>
      <w:r w:rsidRPr="00FC6283">
        <w:rPr>
          <w:rFonts w:ascii="GHEA Grapalat" w:hAnsi="GHEA Grapalat" w:cs="Sylfaen"/>
          <w:lang w:val="fr-CA"/>
        </w:rPr>
        <w:t>տալ</w:t>
      </w:r>
      <w:r w:rsidRPr="00FC6283">
        <w:rPr>
          <w:rFonts w:ascii="GHEA Grapalat" w:hAnsi="GHEA Grapalat"/>
          <w:lang w:val="fr-CA"/>
        </w:rPr>
        <w:t xml:space="preserve"> </w:t>
      </w:r>
      <w:r w:rsidRPr="00FC6283">
        <w:rPr>
          <w:rFonts w:ascii="GHEA Grapalat" w:hAnsi="GHEA Grapalat"/>
          <w:bCs/>
          <w:lang w:val="fr-CA"/>
        </w:rPr>
        <w:t>«</w:t>
      </w:r>
      <w:r w:rsidRPr="00FC6283">
        <w:rPr>
          <w:rFonts w:ascii="GHEA Grapalat" w:hAnsi="GHEA Grapalat" w:cs="Sylfaen"/>
          <w:bCs/>
        </w:rPr>
        <w:t>Շրջանառության հարկի մա</w:t>
      </w:r>
      <w:r w:rsidRPr="00FC6283">
        <w:rPr>
          <w:rFonts w:ascii="GHEA Grapalat" w:hAnsi="GHEA Grapalat" w:cs="Sylfaen"/>
          <w:bCs/>
          <w:lang w:val="fr-CA"/>
        </w:rPr>
        <w:softHyphen/>
      </w:r>
      <w:r w:rsidRPr="00FC6283">
        <w:rPr>
          <w:rFonts w:ascii="GHEA Grapalat" w:hAnsi="GHEA Grapalat" w:cs="Sylfaen"/>
          <w:bCs/>
        </w:rPr>
        <w:t>սին</w:t>
      </w:r>
      <w:r w:rsidRPr="00FC6283">
        <w:rPr>
          <w:rFonts w:ascii="GHEA Grapalat" w:hAnsi="GHEA Grapalat" w:cs="Sylfaen"/>
          <w:bCs/>
          <w:lang w:val="fr-CA"/>
        </w:rPr>
        <w:t>»</w:t>
      </w:r>
      <w:r w:rsidRPr="00FC6283">
        <w:rPr>
          <w:rFonts w:ascii="GHEA Grapalat" w:hAnsi="GHEA Grapalat"/>
          <w:bCs/>
          <w:lang w:val="fr-CA"/>
        </w:rPr>
        <w:t xml:space="preserve"> </w:t>
      </w:r>
      <w:r w:rsidRPr="00FC6283">
        <w:rPr>
          <w:rFonts w:ascii="GHEA Grapalat" w:hAnsi="GHEA Grapalat" w:cs="Sylfaen"/>
          <w:bCs/>
        </w:rPr>
        <w:t>Հայաստանի</w:t>
      </w:r>
      <w:r w:rsidRPr="00FC6283">
        <w:rPr>
          <w:rFonts w:ascii="GHEA Grapalat" w:hAnsi="GHEA Grapalat"/>
          <w:bCs/>
          <w:lang w:val="fr-CA"/>
        </w:rPr>
        <w:t xml:space="preserve"> </w:t>
      </w:r>
      <w:r w:rsidRPr="00FC6283">
        <w:rPr>
          <w:rFonts w:ascii="GHEA Grapalat" w:hAnsi="GHEA Grapalat" w:cs="Sylfaen"/>
          <w:bCs/>
        </w:rPr>
        <w:t>Հան</w:t>
      </w:r>
      <w:r w:rsidRPr="00FC6283">
        <w:rPr>
          <w:rFonts w:ascii="GHEA Grapalat" w:hAnsi="GHEA Grapalat" w:cs="Sylfaen"/>
          <w:bCs/>
        </w:rPr>
        <w:softHyphen/>
        <w:t>րա</w:t>
      </w:r>
      <w:r w:rsidRPr="00FC6283">
        <w:rPr>
          <w:rFonts w:ascii="GHEA Grapalat" w:hAnsi="GHEA Grapalat" w:cs="Sylfaen"/>
          <w:bCs/>
        </w:rPr>
        <w:softHyphen/>
        <w:t>պե</w:t>
      </w:r>
      <w:r w:rsidRPr="00FC6283">
        <w:rPr>
          <w:rFonts w:ascii="GHEA Grapalat" w:hAnsi="GHEA Grapalat" w:cs="Sylfaen"/>
          <w:bCs/>
        </w:rPr>
        <w:softHyphen/>
        <w:t>տու</w:t>
      </w:r>
      <w:r w:rsidRPr="00FC6283">
        <w:rPr>
          <w:rFonts w:ascii="GHEA Grapalat" w:hAnsi="GHEA Grapalat" w:cs="Sylfaen"/>
          <w:bCs/>
        </w:rPr>
        <w:softHyphen/>
        <w:t>թյան</w:t>
      </w:r>
      <w:r w:rsidRPr="00FC6283">
        <w:rPr>
          <w:rFonts w:ascii="GHEA Grapalat" w:hAnsi="GHEA Grapalat"/>
          <w:bCs/>
          <w:lang w:val="fr-CA"/>
        </w:rPr>
        <w:t xml:space="preserve"> </w:t>
      </w:r>
      <w:r w:rsidRPr="00FC6283">
        <w:rPr>
          <w:rFonts w:ascii="GHEA Grapalat" w:hAnsi="GHEA Grapalat" w:cs="Sylfaen"/>
          <w:bCs/>
        </w:rPr>
        <w:t>օրենքում</w:t>
      </w:r>
      <w:r w:rsidRPr="00FC6283">
        <w:rPr>
          <w:rFonts w:ascii="GHEA Grapalat" w:hAnsi="GHEA Grapalat"/>
          <w:bCs/>
          <w:lang w:val="fr-CA"/>
        </w:rPr>
        <w:t xml:space="preserve"> </w:t>
      </w:r>
      <w:r w:rsidRPr="00FC6283">
        <w:rPr>
          <w:rFonts w:ascii="GHEA Grapalat" w:hAnsi="GHEA Grapalat" w:cs="Sylfaen"/>
          <w:bCs/>
        </w:rPr>
        <w:t>լրացում կատարելու</w:t>
      </w:r>
      <w:r w:rsidRPr="00FC6283">
        <w:rPr>
          <w:rFonts w:ascii="GHEA Grapalat" w:hAnsi="GHEA Grapalat"/>
          <w:bCs/>
          <w:lang w:val="fr-CA"/>
        </w:rPr>
        <w:t xml:space="preserve"> </w:t>
      </w:r>
      <w:r w:rsidRPr="00FC6283">
        <w:rPr>
          <w:rFonts w:ascii="GHEA Grapalat" w:hAnsi="GHEA Grapalat" w:cs="Sylfaen"/>
          <w:bCs/>
        </w:rPr>
        <w:t>մա</w:t>
      </w:r>
      <w:r w:rsidRPr="00FC6283">
        <w:rPr>
          <w:rFonts w:ascii="GHEA Grapalat" w:hAnsi="GHEA Grapalat" w:cs="Sylfaen"/>
          <w:bCs/>
          <w:lang w:val="fr-CA"/>
        </w:rPr>
        <w:softHyphen/>
      </w:r>
      <w:r w:rsidRPr="00FC6283">
        <w:rPr>
          <w:rFonts w:ascii="GHEA Grapalat" w:hAnsi="GHEA Grapalat" w:cs="Sylfaen"/>
          <w:bCs/>
        </w:rPr>
        <w:t>սին</w:t>
      </w:r>
      <w:r w:rsidRPr="00FC6283">
        <w:rPr>
          <w:rFonts w:ascii="GHEA Grapalat" w:hAnsi="GHEA Grapalat" w:cs="Sylfaen"/>
          <w:bCs/>
          <w:lang w:val="fr-CA"/>
        </w:rPr>
        <w:t xml:space="preserve">» և </w:t>
      </w:r>
      <w:r w:rsidRPr="00FC6283">
        <w:rPr>
          <w:rFonts w:ascii="GHEA Grapalat" w:hAnsi="GHEA Grapalat"/>
          <w:bCs/>
          <w:lang w:val="fr-CA"/>
        </w:rPr>
        <w:t>«</w:t>
      </w:r>
      <w:r w:rsidRPr="00FC6283">
        <w:rPr>
          <w:rFonts w:ascii="GHEA Grapalat" w:hAnsi="GHEA Grapalat" w:cs="Sylfaen"/>
          <w:bCs/>
        </w:rPr>
        <w:t>Հարկերի մա</w:t>
      </w:r>
      <w:r w:rsidRPr="00FC6283">
        <w:rPr>
          <w:rFonts w:ascii="GHEA Grapalat" w:hAnsi="GHEA Grapalat" w:cs="Sylfaen"/>
          <w:bCs/>
          <w:lang w:val="fr-CA"/>
        </w:rPr>
        <w:softHyphen/>
      </w:r>
      <w:r w:rsidRPr="00FC6283">
        <w:rPr>
          <w:rFonts w:ascii="GHEA Grapalat" w:hAnsi="GHEA Grapalat" w:cs="Sylfaen"/>
          <w:bCs/>
        </w:rPr>
        <w:t>սին</w:t>
      </w:r>
      <w:r w:rsidRPr="00FC6283">
        <w:rPr>
          <w:rFonts w:ascii="GHEA Grapalat" w:hAnsi="GHEA Grapalat" w:cs="Sylfaen"/>
          <w:bCs/>
          <w:lang w:val="fr-CA"/>
        </w:rPr>
        <w:t>»</w:t>
      </w:r>
      <w:r w:rsidRPr="00FC6283">
        <w:rPr>
          <w:rFonts w:ascii="GHEA Grapalat" w:hAnsi="GHEA Grapalat"/>
          <w:bCs/>
          <w:lang w:val="fr-CA"/>
        </w:rPr>
        <w:t xml:space="preserve"> </w:t>
      </w:r>
      <w:r w:rsidRPr="00FC6283">
        <w:rPr>
          <w:rFonts w:ascii="GHEA Grapalat" w:hAnsi="GHEA Grapalat" w:cs="Sylfaen"/>
          <w:bCs/>
        </w:rPr>
        <w:t>Հայաստանի</w:t>
      </w:r>
      <w:r w:rsidRPr="00FC6283">
        <w:rPr>
          <w:rFonts w:ascii="GHEA Grapalat" w:hAnsi="GHEA Grapalat"/>
          <w:bCs/>
          <w:lang w:val="fr-CA"/>
        </w:rPr>
        <w:t xml:space="preserve"> </w:t>
      </w:r>
      <w:r w:rsidRPr="00FC6283">
        <w:rPr>
          <w:rFonts w:ascii="GHEA Grapalat" w:hAnsi="GHEA Grapalat" w:cs="Sylfaen"/>
          <w:bCs/>
        </w:rPr>
        <w:t>Հան</w:t>
      </w:r>
      <w:r w:rsidRPr="00FC6283">
        <w:rPr>
          <w:rFonts w:ascii="GHEA Grapalat" w:hAnsi="GHEA Grapalat" w:cs="Sylfaen"/>
          <w:bCs/>
        </w:rPr>
        <w:softHyphen/>
        <w:t>րապե</w:t>
      </w:r>
      <w:r w:rsidRPr="00FC6283">
        <w:rPr>
          <w:rFonts w:ascii="GHEA Grapalat" w:hAnsi="GHEA Grapalat" w:cs="Sylfaen"/>
          <w:bCs/>
        </w:rPr>
        <w:softHyphen/>
        <w:t>տու</w:t>
      </w:r>
      <w:r w:rsidRPr="00FC6283">
        <w:rPr>
          <w:rFonts w:ascii="GHEA Grapalat" w:hAnsi="GHEA Grapalat" w:cs="Sylfaen"/>
          <w:bCs/>
        </w:rPr>
        <w:softHyphen/>
        <w:t>թյան</w:t>
      </w:r>
      <w:r w:rsidRPr="00FC6283">
        <w:rPr>
          <w:rFonts w:ascii="GHEA Grapalat" w:hAnsi="GHEA Grapalat"/>
          <w:bCs/>
          <w:lang w:val="fr-CA"/>
        </w:rPr>
        <w:t xml:space="preserve"> </w:t>
      </w:r>
      <w:r w:rsidRPr="00FC6283">
        <w:rPr>
          <w:rFonts w:ascii="GHEA Grapalat" w:hAnsi="GHEA Grapalat" w:cs="Sylfaen"/>
          <w:bCs/>
        </w:rPr>
        <w:t>օրենքում</w:t>
      </w:r>
      <w:r w:rsidRPr="00FC6283">
        <w:rPr>
          <w:rFonts w:ascii="GHEA Grapalat" w:hAnsi="GHEA Grapalat"/>
          <w:bCs/>
          <w:lang w:val="fr-CA"/>
        </w:rPr>
        <w:t xml:space="preserve"> </w:t>
      </w:r>
      <w:r w:rsidRPr="00FC6283">
        <w:rPr>
          <w:rFonts w:ascii="GHEA Grapalat" w:hAnsi="GHEA Grapalat" w:cs="Sylfaen"/>
          <w:bCs/>
        </w:rPr>
        <w:t>լրացում կատարելու</w:t>
      </w:r>
      <w:r w:rsidRPr="00FC6283">
        <w:rPr>
          <w:rFonts w:ascii="GHEA Grapalat" w:hAnsi="GHEA Grapalat"/>
          <w:bCs/>
          <w:lang w:val="fr-CA"/>
        </w:rPr>
        <w:t xml:space="preserve"> </w:t>
      </w:r>
      <w:r w:rsidRPr="00FC6283">
        <w:rPr>
          <w:rFonts w:ascii="GHEA Grapalat" w:hAnsi="GHEA Grapalat" w:cs="Sylfaen"/>
          <w:bCs/>
        </w:rPr>
        <w:t>մա</w:t>
      </w:r>
      <w:r w:rsidRPr="00FC6283">
        <w:rPr>
          <w:rFonts w:ascii="GHEA Grapalat" w:hAnsi="GHEA Grapalat" w:cs="Sylfaen"/>
          <w:bCs/>
          <w:lang w:val="fr-CA"/>
        </w:rPr>
        <w:softHyphen/>
      </w:r>
      <w:r w:rsidRPr="00FC6283">
        <w:rPr>
          <w:rFonts w:ascii="GHEA Grapalat" w:hAnsi="GHEA Grapalat" w:cs="Sylfaen"/>
          <w:bCs/>
        </w:rPr>
        <w:t>սին</w:t>
      </w:r>
      <w:r w:rsidRPr="00FC6283">
        <w:rPr>
          <w:rFonts w:ascii="GHEA Grapalat" w:hAnsi="GHEA Grapalat" w:cs="Sylfaen"/>
          <w:bCs/>
          <w:lang w:val="fr-CA"/>
        </w:rPr>
        <w:t xml:space="preserve">» </w:t>
      </w:r>
      <w:r w:rsidRPr="00FC6283">
        <w:rPr>
          <w:rFonts w:ascii="GHEA Grapalat" w:hAnsi="GHEA Grapalat" w:cs="Sylfaen"/>
          <w:lang w:val="fr-CA"/>
        </w:rPr>
        <w:t>Հայաստանի</w:t>
      </w:r>
      <w:r w:rsidRPr="00FC6283">
        <w:rPr>
          <w:rFonts w:ascii="GHEA Grapalat" w:hAnsi="GHEA Grapalat"/>
          <w:lang w:val="fr-CA"/>
        </w:rPr>
        <w:t xml:space="preserve"> </w:t>
      </w:r>
      <w:r w:rsidRPr="00FC6283">
        <w:rPr>
          <w:rFonts w:ascii="GHEA Grapalat" w:hAnsi="GHEA Grapalat" w:cs="Sylfaen"/>
          <w:lang w:val="fr-CA"/>
        </w:rPr>
        <w:t>Հան</w:t>
      </w:r>
      <w:r w:rsidRPr="00FC6283">
        <w:rPr>
          <w:rFonts w:ascii="GHEA Grapalat" w:hAnsi="GHEA Grapalat" w:cs="Sylfaen"/>
          <w:lang w:val="fr-CA"/>
        </w:rPr>
        <w:softHyphen/>
        <w:t>րապետության</w:t>
      </w:r>
      <w:r w:rsidRPr="00FC6283">
        <w:rPr>
          <w:rFonts w:ascii="GHEA Grapalat" w:hAnsi="GHEA Grapalat"/>
          <w:lang w:val="fr-CA"/>
        </w:rPr>
        <w:t xml:space="preserve"> </w:t>
      </w:r>
      <w:r w:rsidRPr="00FC6283">
        <w:rPr>
          <w:rFonts w:ascii="GHEA Grapalat" w:hAnsi="GHEA Grapalat" w:cs="Sylfaen"/>
          <w:lang w:val="fr-CA"/>
        </w:rPr>
        <w:t>օրենք</w:t>
      </w:r>
      <w:r w:rsidRPr="00FC6283">
        <w:rPr>
          <w:rFonts w:ascii="GHEA Grapalat" w:hAnsi="GHEA Grapalat" w:cs="Sylfaen"/>
          <w:lang w:val="fr-CA"/>
        </w:rPr>
        <w:softHyphen/>
        <w:t>ների</w:t>
      </w:r>
      <w:r w:rsidRPr="00FC6283">
        <w:rPr>
          <w:rFonts w:ascii="GHEA Grapalat" w:hAnsi="GHEA Grapalat"/>
          <w:lang w:val="fr-CA"/>
        </w:rPr>
        <w:t xml:space="preserve"> </w:t>
      </w:r>
      <w:r w:rsidRPr="00FC6283">
        <w:rPr>
          <w:rFonts w:ascii="GHEA Grapalat" w:hAnsi="GHEA Grapalat" w:cs="Sylfaen"/>
          <w:lang w:val="fr-CA"/>
        </w:rPr>
        <w:t>նա</w:t>
      </w:r>
      <w:r w:rsidRPr="00FC6283">
        <w:rPr>
          <w:rFonts w:ascii="GHEA Grapalat" w:hAnsi="GHEA Grapalat" w:cs="Sylfaen"/>
          <w:lang w:val="fr-CA"/>
        </w:rPr>
        <w:softHyphen/>
        <w:t>խագծերի</w:t>
      </w:r>
      <w:r w:rsidRPr="00FC6283">
        <w:rPr>
          <w:rFonts w:ascii="GHEA Grapalat" w:hAnsi="GHEA Grapalat"/>
          <w:lang w:val="fr-CA"/>
        </w:rPr>
        <w:t xml:space="preserve"> փաթեթի</w:t>
      </w:r>
      <w:r w:rsidRPr="00FC6283">
        <w:rPr>
          <w:rFonts w:ascii="GHEA Grapalat" w:hAnsi="GHEA Grapalat" w:cs="Sylfaen"/>
          <w:bCs/>
          <w:lang w:val="fr-CA"/>
        </w:rPr>
        <w:t xml:space="preserve"> </w:t>
      </w:r>
      <w:r w:rsidRPr="00FC6283">
        <w:rPr>
          <w:rFonts w:ascii="GHEA Grapalat" w:hAnsi="GHEA Grapalat" w:cs="Sylfaen"/>
          <w:lang w:val="fr-CA"/>
        </w:rPr>
        <w:t>վերաբերյալ</w:t>
      </w:r>
      <w:r w:rsidRPr="00FC6283">
        <w:rPr>
          <w:rFonts w:ascii="GHEA Grapalat" w:hAnsi="GHEA Grapalat"/>
          <w:lang w:val="fr-CA"/>
        </w:rPr>
        <w:t xml:space="preserve"> </w:t>
      </w:r>
      <w:r w:rsidRPr="00FC6283">
        <w:rPr>
          <w:rFonts w:ascii="GHEA Grapalat" w:hAnsi="GHEA Grapalat" w:cs="Sylfaen"/>
          <w:lang w:val="fr-CA"/>
        </w:rPr>
        <w:t>Հա</w:t>
      </w:r>
      <w:r w:rsidRPr="00FC6283">
        <w:rPr>
          <w:rFonts w:ascii="GHEA Grapalat" w:hAnsi="GHEA Grapalat" w:cs="Sylfaen"/>
          <w:lang w:val="fr-CA"/>
        </w:rPr>
        <w:softHyphen/>
        <w:t>յաստանի</w:t>
      </w:r>
      <w:r w:rsidRPr="00FC6283">
        <w:rPr>
          <w:rFonts w:ascii="GHEA Grapalat" w:hAnsi="GHEA Grapalat"/>
          <w:lang w:val="fr-CA"/>
        </w:rPr>
        <w:t xml:space="preserve"> </w:t>
      </w:r>
      <w:r w:rsidRPr="00FC6283">
        <w:rPr>
          <w:rFonts w:ascii="GHEA Grapalat" w:hAnsi="GHEA Grapalat" w:cs="Sylfaen"/>
          <w:lang w:val="fr-CA"/>
        </w:rPr>
        <w:t>Հան</w:t>
      </w:r>
      <w:r w:rsidRPr="00FC6283">
        <w:rPr>
          <w:rFonts w:ascii="GHEA Grapalat" w:hAnsi="GHEA Grapalat" w:cs="Sylfaen"/>
          <w:lang w:val="fr-CA"/>
        </w:rPr>
        <w:softHyphen/>
        <w:t>րապետության</w:t>
      </w:r>
      <w:r w:rsidRPr="00FC6283">
        <w:rPr>
          <w:rFonts w:ascii="GHEA Grapalat" w:hAnsi="GHEA Grapalat"/>
          <w:lang w:val="fr-CA"/>
        </w:rPr>
        <w:t xml:space="preserve"> </w:t>
      </w:r>
      <w:r w:rsidRPr="00FC6283">
        <w:rPr>
          <w:rFonts w:ascii="GHEA Grapalat" w:hAnsi="GHEA Grapalat" w:cs="Sylfaen"/>
          <w:lang w:val="fr-CA"/>
        </w:rPr>
        <w:t>կառա</w:t>
      </w:r>
      <w:r w:rsidRPr="00FC6283">
        <w:rPr>
          <w:rFonts w:ascii="GHEA Grapalat" w:hAnsi="GHEA Grapalat" w:cs="Sylfaen"/>
          <w:lang w:val="fr-CA"/>
        </w:rPr>
        <w:softHyphen/>
        <w:t>վա</w:t>
      </w:r>
      <w:r w:rsidRPr="00FC6283">
        <w:rPr>
          <w:rFonts w:ascii="GHEA Grapalat" w:hAnsi="GHEA Grapalat" w:cs="Sylfaen"/>
          <w:lang w:val="fr-CA"/>
        </w:rPr>
        <w:softHyphen/>
      </w:r>
      <w:r w:rsidRPr="00FC6283">
        <w:rPr>
          <w:rFonts w:ascii="GHEA Grapalat" w:hAnsi="GHEA Grapalat" w:cs="Sylfaen"/>
          <w:lang w:val="fr-CA"/>
        </w:rPr>
        <w:softHyphen/>
        <w:t>րու</w:t>
      </w:r>
      <w:r w:rsidRPr="00FC6283">
        <w:rPr>
          <w:rFonts w:ascii="GHEA Grapalat" w:hAnsi="GHEA Grapalat" w:cs="Sylfaen"/>
          <w:lang w:val="fr-CA"/>
        </w:rPr>
        <w:softHyphen/>
        <w:t>թյան</w:t>
      </w:r>
      <w:r w:rsidRPr="00FC6283">
        <w:rPr>
          <w:rFonts w:ascii="GHEA Grapalat" w:hAnsi="GHEA Grapalat"/>
          <w:lang w:val="fr-CA"/>
        </w:rPr>
        <w:t xml:space="preserve"> </w:t>
      </w:r>
      <w:r w:rsidRPr="00FC6283">
        <w:rPr>
          <w:rFonts w:ascii="GHEA Grapalat" w:hAnsi="GHEA Grapalat" w:cs="Sylfaen"/>
          <w:lang w:val="fr-CA"/>
        </w:rPr>
        <w:t>եզրա</w:t>
      </w:r>
      <w:r w:rsidRPr="00FC6283">
        <w:rPr>
          <w:rFonts w:ascii="GHEA Grapalat" w:hAnsi="GHEA Grapalat" w:cs="Sylfaen"/>
          <w:lang w:val="fr-CA"/>
        </w:rPr>
        <w:softHyphen/>
        <w:t>կա</w:t>
      </w:r>
      <w:r w:rsidRPr="00FC6283">
        <w:rPr>
          <w:rFonts w:ascii="GHEA Grapalat" w:hAnsi="GHEA Grapalat" w:cs="Sylfaen"/>
          <w:lang w:val="fr-CA"/>
        </w:rPr>
        <w:softHyphen/>
        <w:t>ցու</w:t>
      </w:r>
      <w:r w:rsidRPr="00FC6283">
        <w:rPr>
          <w:rFonts w:ascii="GHEA Grapalat" w:hAnsi="GHEA Grapalat" w:cs="Sylfaen"/>
          <w:lang w:val="fr-CA"/>
        </w:rPr>
        <w:softHyphen/>
        <w:t>թյան</w:t>
      </w:r>
      <w:r w:rsidRPr="00FC6283">
        <w:rPr>
          <w:rFonts w:ascii="GHEA Grapalat" w:hAnsi="GHEA Grapalat"/>
          <w:lang w:val="fr-CA"/>
        </w:rPr>
        <w:t xml:space="preserve"> </w:t>
      </w:r>
      <w:r w:rsidRPr="00FC6283">
        <w:rPr>
          <w:rFonts w:ascii="GHEA Grapalat" w:hAnsi="GHEA Grapalat" w:cs="Sylfaen"/>
          <w:lang w:val="fr-CA"/>
        </w:rPr>
        <w:t>նա</w:t>
      </w:r>
      <w:r w:rsidRPr="00FC6283">
        <w:rPr>
          <w:rFonts w:ascii="GHEA Grapalat" w:hAnsi="GHEA Grapalat" w:cs="Sylfaen"/>
          <w:lang w:val="fr-CA"/>
        </w:rPr>
        <w:softHyphen/>
        <w:t>խագծին</w:t>
      </w:r>
      <w:r w:rsidRPr="00FC6283">
        <w:rPr>
          <w:rFonts w:ascii="GHEA Grapalat" w:hAnsi="GHEA Grapalat"/>
          <w:lang w:val="fr-CA"/>
        </w:rPr>
        <w:t xml:space="preserve"> </w:t>
      </w:r>
      <w:r w:rsidRPr="00FC6283">
        <w:rPr>
          <w:rFonts w:ascii="GHEA Grapalat" w:hAnsi="GHEA Grapalat" w:cs="Sylfaen"/>
          <w:lang w:val="fr-CA"/>
        </w:rPr>
        <w:t>և</w:t>
      </w:r>
      <w:r w:rsidRPr="00FC6283">
        <w:rPr>
          <w:rFonts w:ascii="GHEA Grapalat" w:hAnsi="GHEA Grapalat"/>
          <w:lang w:val="fr-CA"/>
        </w:rPr>
        <w:t xml:space="preserve"> </w:t>
      </w:r>
      <w:r w:rsidRPr="00FC6283">
        <w:rPr>
          <w:rFonts w:ascii="GHEA Grapalat" w:hAnsi="GHEA Grapalat" w:cs="Sylfaen"/>
          <w:lang w:val="fr-CA"/>
        </w:rPr>
        <w:t>այն</w:t>
      </w:r>
      <w:r w:rsidRPr="00FC6283">
        <w:rPr>
          <w:rFonts w:ascii="GHEA Grapalat" w:hAnsi="GHEA Grapalat"/>
          <w:lang w:val="fr-CA"/>
        </w:rPr>
        <w:t xml:space="preserve"> </w:t>
      </w:r>
      <w:r w:rsidRPr="00FC6283">
        <w:rPr>
          <w:rFonts w:ascii="GHEA Grapalat" w:hAnsi="GHEA Grapalat" w:cs="Sylfaen"/>
          <w:lang w:val="fr-CA"/>
        </w:rPr>
        <w:t>սահմանված</w:t>
      </w:r>
      <w:r w:rsidRPr="00FC6283">
        <w:rPr>
          <w:rFonts w:ascii="GHEA Grapalat" w:hAnsi="GHEA Grapalat"/>
          <w:lang w:val="fr-CA"/>
        </w:rPr>
        <w:t xml:space="preserve"> </w:t>
      </w:r>
      <w:r w:rsidRPr="00FC6283">
        <w:rPr>
          <w:rFonts w:ascii="GHEA Grapalat" w:hAnsi="GHEA Grapalat" w:cs="Sylfaen"/>
          <w:lang w:val="fr-CA"/>
        </w:rPr>
        <w:t>կար</w:t>
      </w:r>
      <w:r w:rsidRPr="00FC6283">
        <w:rPr>
          <w:rFonts w:ascii="GHEA Grapalat" w:hAnsi="GHEA Grapalat" w:cs="Sylfaen"/>
          <w:lang w:val="fr-CA"/>
        </w:rPr>
        <w:softHyphen/>
        <w:t>գով</w:t>
      </w:r>
      <w:r w:rsidRPr="00FC6283">
        <w:rPr>
          <w:rFonts w:ascii="GHEA Grapalat" w:hAnsi="GHEA Grapalat"/>
          <w:lang w:val="fr-CA"/>
        </w:rPr>
        <w:t xml:space="preserve"> </w:t>
      </w:r>
      <w:r w:rsidRPr="00FC6283">
        <w:rPr>
          <w:rFonts w:ascii="GHEA Grapalat" w:hAnsi="GHEA Grapalat" w:cs="Sylfaen"/>
          <w:lang w:val="fr-CA"/>
        </w:rPr>
        <w:t>ներկայացնել</w:t>
      </w:r>
      <w:r w:rsidRPr="00FC6283">
        <w:rPr>
          <w:rFonts w:ascii="GHEA Grapalat" w:hAnsi="GHEA Grapalat"/>
          <w:lang w:val="fr-CA"/>
        </w:rPr>
        <w:t xml:space="preserve"> </w:t>
      </w:r>
      <w:r w:rsidRPr="00FC6283">
        <w:rPr>
          <w:rFonts w:ascii="GHEA Grapalat" w:hAnsi="GHEA Grapalat" w:cs="Sylfaen"/>
          <w:lang w:val="fr-CA"/>
        </w:rPr>
        <w:t>Հայաս</w:t>
      </w:r>
      <w:r w:rsidRPr="00FC6283">
        <w:rPr>
          <w:rFonts w:ascii="GHEA Grapalat" w:hAnsi="GHEA Grapalat" w:cs="Sylfaen"/>
          <w:lang w:val="fr-CA"/>
        </w:rPr>
        <w:softHyphen/>
        <w:t>տանի</w:t>
      </w:r>
      <w:r w:rsidRPr="00FC6283">
        <w:rPr>
          <w:rFonts w:ascii="GHEA Grapalat" w:hAnsi="GHEA Grapalat"/>
          <w:lang w:val="fr-CA"/>
        </w:rPr>
        <w:t xml:space="preserve"> </w:t>
      </w:r>
      <w:r w:rsidRPr="00FC6283">
        <w:rPr>
          <w:rFonts w:ascii="GHEA Grapalat" w:hAnsi="GHEA Grapalat" w:cs="Sylfaen"/>
          <w:lang w:val="fr-CA"/>
        </w:rPr>
        <w:t>Հան</w:t>
      </w:r>
      <w:r w:rsidRPr="00FC6283">
        <w:rPr>
          <w:rFonts w:ascii="GHEA Grapalat" w:hAnsi="GHEA Grapalat" w:cs="Sylfaen"/>
          <w:lang w:val="fr-CA"/>
        </w:rPr>
        <w:softHyphen/>
        <w:t>րապե</w:t>
      </w:r>
      <w:r w:rsidRPr="00FC6283">
        <w:rPr>
          <w:rFonts w:ascii="GHEA Grapalat" w:hAnsi="GHEA Grapalat" w:cs="Sylfaen"/>
          <w:lang w:val="fr-CA"/>
        </w:rPr>
        <w:softHyphen/>
        <w:t>տության</w:t>
      </w:r>
      <w:r w:rsidRPr="00FC6283">
        <w:rPr>
          <w:rFonts w:ascii="GHEA Grapalat" w:hAnsi="GHEA Grapalat"/>
          <w:lang w:val="fr-CA"/>
        </w:rPr>
        <w:t xml:space="preserve"> </w:t>
      </w:r>
      <w:r w:rsidRPr="00FC6283">
        <w:rPr>
          <w:rFonts w:ascii="GHEA Grapalat" w:hAnsi="GHEA Grapalat" w:cs="Sylfaen"/>
          <w:lang w:val="fr-CA"/>
        </w:rPr>
        <w:t>Ազ</w:t>
      </w:r>
      <w:r w:rsidRPr="00FC6283">
        <w:rPr>
          <w:rFonts w:ascii="GHEA Grapalat" w:hAnsi="GHEA Grapalat" w:cs="Sylfaen"/>
          <w:lang w:val="fr-CA"/>
        </w:rPr>
        <w:softHyphen/>
        <w:t>գա</w:t>
      </w:r>
      <w:r w:rsidRPr="00FC6283">
        <w:rPr>
          <w:rFonts w:ascii="GHEA Grapalat" w:hAnsi="GHEA Grapalat" w:cs="Sylfaen"/>
          <w:lang w:val="fr-CA"/>
        </w:rPr>
        <w:softHyphen/>
        <w:t>յին</w:t>
      </w:r>
      <w:r w:rsidRPr="00FC6283">
        <w:rPr>
          <w:rFonts w:ascii="GHEA Grapalat" w:hAnsi="GHEA Grapalat"/>
          <w:lang w:val="fr-CA"/>
        </w:rPr>
        <w:t xml:space="preserve"> </w:t>
      </w:r>
      <w:r w:rsidRPr="00FC6283">
        <w:rPr>
          <w:rFonts w:ascii="GHEA Grapalat" w:hAnsi="GHEA Grapalat" w:cs="Sylfaen"/>
          <w:lang w:val="fr-CA"/>
        </w:rPr>
        <w:t>ժողով</w:t>
      </w:r>
      <w:r w:rsidRPr="00FC6283">
        <w:rPr>
          <w:rFonts w:ascii="GHEA Grapalat" w:hAnsi="GHEA Grapalat"/>
          <w:lang w:val="fr-CA"/>
        </w:rPr>
        <w:t>:</w:t>
      </w:r>
    </w:p>
    <w:p w:rsidR="00EF6F70" w:rsidRPr="00FC6283" w:rsidRDefault="00EF6F70" w:rsidP="00EF6F70">
      <w:pPr>
        <w:spacing w:line="360" w:lineRule="auto"/>
        <w:jc w:val="right"/>
        <w:rPr>
          <w:rFonts w:ascii="GHEA Grapalat" w:hAnsi="GHEA Grapalat"/>
          <w:lang w:val="fr-CA"/>
        </w:rPr>
      </w:pPr>
    </w:p>
    <w:p w:rsidR="00EF6F70" w:rsidRPr="00FC6283" w:rsidRDefault="00EF6F70" w:rsidP="00EF6F70">
      <w:pPr>
        <w:spacing w:line="360" w:lineRule="auto"/>
        <w:jc w:val="right"/>
        <w:rPr>
          <w:rFonts w:ascii="GHEA Grapalat" w:hAnsi="GHEA Grapalat"/>
          <w:lang w:val="fr-CA"/>
        </w:rPr>
      </w:pPr>
    </w:p>
    <w:p w:rsidR="00EF6F70" w:rsidRPr="00FC6283" w:rsidRDefault="00EF6F70" w:rsidP="00EF6F70">
      <w:pPr>
        <w:spacing w:line="360" w:lineRule="auto"/>
        <w:jc w:val="right"/>
        <w:rPr>
          <w:rFonts w:ascii="GHEA Grapalat" w:hAnsi="GHEA Grapalat" w:cs="Sylfaen"/>
          <w:lang w:val="fr-CA"/>
        </w:rPr>
      </w:pPr>
      <w:r w:rsidRPr="00FC6283">
        <w:rPr>
          <w:rFonts w:ascii="GHEA Grapalat" w:hAnsi="GHEA Grapalat" w:cs="Sylfaen"/>
          <w:lang w:val="fr-CA"/>
        </w:rPr>
        <w:t>Գ. Խաչատրյան</w:t>
      </w:r>
    </w:p>
    <w:p w:rsidR="00EF6F70" w:rsidRPr="00FC6283" w:rsidRDefault="00EF6F70" w:rsidP="00EF6F70">
      <w:pPr>
        <w:spacing w:line="360" w:lineRule="auto"/>
        <w:rPr>
          <w:rFonts w:ascii="GHEA Grapalat" w:hAnsi="GHEA Grapalat" w:cs="Sylfaen"/>
          <w:lang w:val="fr-CA"/>
        </w:rPr>
      </w:pPr>
    </w:p>
    <w:p w:rsidR="00EF6F70" w:rsidRPr="00FC6283" w:rsidRDefault="00EF6F70" w:rsidP="00EF6F70">
      <w:pPr>
        <w:spacing w:line="360" w:lineRule="auto"/>
        <w:rPr>
          <w:rFonts w:ascii="GHEA Grapalat" w:hAnsi="GHEA Grapalat" w:cs="Sylfaen"/>
          <w:lang w:val="fr-CA"/>
        </w:rPr>
      </w:pPr>
    </w:p>
    <w:p w:rsidR="00EF6F70" w:rsidRPr="00FC6283" w:rsidRDefault="00EF6F70" w:rsidP="00EF6F70">
      <w:pPr>
        <w:spacing w:line="360" w:lineRule="auto"/>
        <w:rPr>
          <w:rFonts w:ascii="GHEA Grapalat" w:hAnsi="GHEA Grapalat" w:cs="Sylfaen"/>
          <w:lang w:val="fr-CA"/>
        </w:rPr>
      </w:pPr>
    </w:p>
    <w:p w:rsidR="00EF6F70" w:rsidRPr="00FC6283" w:rsidRDefault="00EF6F70" w:rsidP="00EF6F70">
      <w:pPr>
        <w:spacing w:line="360" w:lineRule="auto"/>
        <w:rPr>
          <w:rFonts w:ascii="GHEA Grapalat" w:hAnsi="GHEA Grapalat" w:cs="Sylfaen"/>
          <w:lang w:val="fr-CA"/>
        </w:rPr>
      </w:pPr>
    </w:p>
    <w:p w:rsidR="00EF6F70" w:rsidRPr="00FC6283" w:rsidRDefault="00EF6F70" w:rsidP="00EF6F70">
      <w:pPr>
        <w:spacing w:line="360" w:lineRule="auto"/>
        <w:rPr>
          <w:rFonts w:ascii="GHEA Grapalat" w:hAnsi="GHEA Grapalat" w:cs="Sylfaen"/>
          <w:lang w:val="fr-CA"/>
        </w:rPr>
      </w:pPr>
    </w:p>
    <w:p w:rsidR="00EF6F70" w:rsidRPr="00FC6283" w:rsidRDefault="00EF6F70" w:rsidP="00EF6F70">
      <w:pPr>
        <w:spacing w:line="360" w:lineRule="auto"/>
        <w:rPr>
          <w:rFonts w:ascii="GHEA Grapalat" w:hAnsi="GHEA Grapalat" w:cs="Sylfaen"/>
          <w:lang w:val="fr-CA"/>
        </w:rPr>
      </w:pPr>
    </w:p>
    <w:p w:rsidR="00EF6F70" w:rsidRPr="00FC6283" w:rsidRDefault="00EF6F70" w:rsidP="00EF6F70">
      <w:pPr>
        <w:spacing w:line="360" w:lineRule="auto"/>
        <w:rPr>
          <w:rFonts w:ascii="GHEA Grapalat" w:hAnsi="GHEA Grapalat" w:cs="Sylfaen"/>
          <w:lang w:val="fr-CA"/>
        </w:rPr>
      </w:pPr>
    </w:p>
    <w:p w:rsidR="00EF6F70" w:rsidRPr="00FC6283" w:rsidRDefault="00EF6F70" w:rsidP="00EF6F70">
      <w:pPr>
        <w:spacing w:line="360" w:lineRule="auto"/>
        <w:rPr>
          <w:rFonts w:ascii="GHEA Grapalat" w:hAnsi="GHEA Grapalat" w:cs="Sylfaen"/>
          <w:lang w:val="fr-CA"/>
        </w:rPr>
      </w:pPr>
    </w:p>
    <w:p w:rsidR="00EF6F70" w:rsidRPr="00FC6283" w:rsidRDefault="00EF6F70" w:rsidP="00EF6F70">
      <w:pPr>
        <w:spacing w:line="480" w:lineRule="auto"/>
        <w:rPr>
          <w:rFonts w:ascii="GHEA Grapalat" w:hAnsi="GHEA Grapalat"/>
          <w:lang w:val="fr-CA"/>
        </w:rPr>
      </w:pPr>
      <w:r w:rsidRPr="00FC6283">
        <w:rPr>
          <w:rFonts w:ascii="GHEA Grapalat" w:hAnsi="GHEA Grapalat" w:cs="Sylfaen"/>
          <w:lang w:val="fr-CA"/>
        </w:rPr>
        <w:t>Ամալյա</w:t>
      </w:r>
      <w:r w:rsidRPr="00FC6283">
        <w:rPr>
          <w:rFonts w:ascii="GHEA Grapalat" w:hAnsi="GHEA Grapalat"/>
          <w:lang w:val="fr-CA"/>
        </w:rPr>
        <w:t xml:space="preserve"> </w:t>
      </w:r>
      <w:r w:rsidRPr="00FC6283">
        <w:rPr>
          <w:rFonts w:ascii="GHEA Grapalat" w:hAnsi="GHEA Grapalat" w:cs="Sylfaen"/>
          <w:lang w:val="fr-CA"/>
        </w:rPr>
        <w:t>Ենգոյան</w:t>
      </w:r>
      <w:r w:rsidRPr="00FC6283">
        <w:rPr>
          <w:rFonts w:ascii="GHEA Grapalat" w:hAnsi="GHEA Grapalat"/>
          <w:lang w:val="fr-CA"/>
        </w:rPr>
        <w:t xml:space="preserve"> __________________ </w:t>
      </w:r>
      <w:r w:rsidRPr="00FC6283">
        <w:rPr>
          <w:rFonts w:ascii="GHEA Grapalat" w:hAnsi="GHEA Grapalat" w:cs="Sylfaen"/>
          <w:lang w:val="fr-CA"/>
        </w:rPr>
        <w:t xml:space="preserve">,,         ,, մարտի </w:t>
      </w:r>
      <w:r w:rsidRPr="00FC6283">
        <w:rPr>
          <w:rFonts w:ascii="GHEA Grapalat" w:hAnsi="GHEA Grapalat"/>
          <w:lang w:val="fr-CA"/>
        </w:rPr>
        <w:t xml:space="preserve">2015 </w:t>
      </w:r>
      <w:r w:rsidRPr="00FC6283">
        <w:rPr>
          <w:rFonts w:ascii="GHEA Grapalat" w:hAnsi="GHEA Grapalat" w:cs="Sylfaen"/>
          <w:lang w:val="fr-CA"/>
        </w:rPr>
        <w:t>թ</w:t>
      </w:r>
      <w:r w:rsidRPr="00FC6283">
        <w:rPr>
          <w:rFonts w:ascii="GHEA Grapalat" w:hAnsi="GHEA Grapalat"/>
          <w:lang w:val="fr-CA"/>
        </w:rPr>
        <w:t>.</w:t>
      </w:r>
    </w:p>
    <w:p w:rsidR="00EF6F70" w:rsidRPr="00FC6283" w:rsidRDefault="00EF6F70" w:rsidP="00EF6F70">
      <w:pPr>
        <w:spacing w:line="480" w:lineRule="auto"/>
        <w:rPr>
          <w:rFonts w:ascii="GHEA Grapalat" w:hAnsi="GHEA Grapalat"/>
          <w:lang w:val="fr-CA"/>
        </w:rPr>
      </w:pPr>
      <w:r w:rsidRPr="00FC6283">
        <w:rPr>
          <w:rFonts w:ascii="GHEA Grapalat" w:hAnsi="GHEA Grapalat" w:cs="Sylfaen"/>
        </w:rPr>
        <w:t xml:space="preserve">Մակար Ղամբարյան  </w:t>
      </w:r>
      <w:r w:rsidRPr="00FC6283">
        <w:rPr>
          <w:rFonts w:ascii="GHEA Grapalat" w:hAnsi="GHEA Grapalat"/>
          <w:lang w:val="fr-CA"/>
        </w:rPr>
        <w:t xml:space="preserve">______________ </w:t>
      </w:r>
      <w:r w:rsidRPr="00FC6283">
        <w:rPr>
          <w:rFonts w:ascii="GHEA Grapalat" w:hAnsi="GHEA Grapalat" w:cs="Sylfaen"/>
          <w:lang w:val="fr-CA"/>
        </w:rPr>
        <w:t xml:space="preserve">,,         ,, մարտի </w:t>
      </w:r>
      <w:r w:rsidRPr="00FC6283">
        <w:rPr>
          <w:rFonts w:ascii="GHEA Grapalat" w:hAnsi="GHEA Grapalat"/>
          <w:lang w:val="fr-CA"/>
        </w:rPr>
        <w:t xml:space="preserve">2015 </w:t>
      </w:r>
      <w:r w:rsidRPr="00FC6283">
        <w:rPr>
          <w:rFonts w:ascii="GHEA Grapalat" w:hAnsi="GHEA Grapalat" w:cs="Sylfaen"/>
          <w:lang w:val="fr-CA"/>
        </w:rPr>
        <w:t>թ</w:t>
      </w:r>
      <w:r w:rsidRPr="00FC6283">
        <w:rPr>
          <w:rFonts w:ascii="GHEA Grapalat" w:hAnsi="GHEA Grapalat"/>
          <w:lang w:val="fr-CA"/>
        </w:rPr>
        <w:t>.</w:t>
      </w:r>
    </w:p>
    <w:p w:rsidR="00EF6F70" w:rsidRPr="00FC6283" w:rsidRDefault="00EF6F70" w:rsidP="00EF6F70">
      <w:pPr>
        <w:spacing w:line="480" w:lineRule="auto"/>
        <w:rPr>
          <w:rFonts w:ascii="GHEA Grapalat" w:hAnsi="GHEA Grapalat"/>
          <w:lang w:val="fr-CA"/>
        </w:rPr>
      </w:pPr>
      <w:r w:rsidRPr="00FC6283">
        <w:rPr>
          <w:rFonts w:ascii="GHEA Grapalat" w:hAnsi="GHEA Grapalat" w:cs="Sylfaen"/>
          <w:lang w:val="fr-CA"/>
        </w:rPr>
        <w:t xml:space="preserve">Հովակիմ Հովակիմյան______________ ,,         ,, մարտի </w:t>
      </w:r>
      <w:r w:rsidRPr="00FC6283">
        <w:rPr>
          <w:rFonts w:ascii="GHEA Grapalat" w:hAnsi="GHEA Grapalat"/>
          <w:lang w:val="fr-CA"/>
        </w:rPr>
        <w:t xml:space="preserve">2015 </w:t>
      </w:r>
      <w:r w:rsidRPr="00FC6283">
        <w:rPr>
          <w:rFonts w:ascii="GHEA Grapalat" w:hAnsi="GHEA Grapalat" w:cs="Sylfaen"/>
          <w:lang w:val="fr-CA"/>
        </w:rPr>
        <w:t>թ</w:t>
      </w:r>
      <w:r w:rsidRPr="00FC6283">
        <w:rPr>
          <w:rFonts w:ascii="GHEA Grapalat" w:hAnsi="GHEA Grapalat"/>
          <w:lang w:val="fr-CA"/>
        </w:rPr>
        <w:t>.</w:t>
      </w:r>
    </w:p>
    <w:p w:rsidR="00EF6F70" w:rsidRPr="00FC6283" w:rsidRDefault="00EF6F70" w:rsidP="00EF6F70">
      <w:pPr>
        <w:spacing w:line="360" w:lineRule="auto"/>
        <w:jc w:val="right"/>
        <w:rPr>
          <w:rFonts w:ascii="GHEA Grapalat" w:hAnsi="GHEA Grapalat"/>
          <w:u w:val="single"/>
          <w:lang w:val="fr-CA"/>
        </w:rPr>
      </w:pPr>
      <w:r w:rsidRPr="00FC6283">
        <w:rPr>
          <w:rFonts w:ascii="GHEA Grapalat" w:hAnsi="GHEA Grapalat"/>
          <w:u w:val="single"/>
          <w:lang w:val="fr-CA"/>
        </w:rPr>
        <w:lastRenderedPageBreak/>
        <w:t>ՆԱԽԱԳԻԾ</w:t>
      </w:r>
    </w:p>
    <w:p w:rsidR="00EF6F70" w:rsidRPr="00FC6283" w:rsidRDefault="00EF6F70" w:rsidP="00EF6F70">
      <w:pPr>
        <w:pStyle w:val="mechtex"/>
        <w:rPr>
          <w:rFonts w:ascii="GHEA Grapalat" w:hAnsi="GHEA Grapalat"/>
          <w:lang w:val="fr-CA"/>
        </w:rPr>
      </w:pPr>
    </w:p>
    <w:p w:rsidR="00EF6F70" w:rsidRPr="00FC6283" w:rsidRDefault="00EF6F70" w:rsidP="00EF6F70">
      <w:pPr>
        <w:pStyle w:val="mechtex"/>
        <w:rPr>
          <w:rFonts w:ascii="GHEA Grapalat" w:hAnsi="GHEA Grapalat"/>
          <w:lang w:val="fr-CA"/>
        </w:rPr>
      </w:pPr>
    </w:p>
    <w:p w:rsidR="00EF6F70" w:rsidRPr="00FC6283" w:rsidRDefault="00EF6F70" w:rsidP="00EF6F70">
      <w:pPr>
        <w:pStyle w:val="mechtex"/>
        <w:spacing w:line="360" w:lineRule="auto"/>
        <w:rPr>
          <w:rFonts w:ascii="GHEA Grapalat" w:hAnsi="GHEA Grapalat"/>
          <w:lang w:val="fr-CA"/>
        </w:rPr>
      </w:pPr>
    </w:p>
    <w:p w:rsidR="00EF6F70" w:rsidRPr="00FC6283" w:rsidRDefault="00EF6F70" w:rsidP="00EF6F70">
      <w:pPr>
        <w:ind w:left="5310"/>
        <w:jc w:val="right"/>
        <w:rPr>
          <w:rFonts w:ascii="GHEA Grapalat" w:hAnsi="GHEA Grapalat"/>
          <w:lang w:val="af-ZA"/>
        </w:rPr>
      </w:pPr>
      <w:r w:rsidRPr="00FC6283">
        <w:rPr>
          <w:rFonts w:ascii="GHEA Grapalat" w:hAnsi="GHEA Grapalat"/>
          <w:lang w:val="af-ZA"/>
        </w:rPr>
        <w:t xml:space="preserve">                                                                                  ՀԱՅԱՍՏԱՆԻ ՀԱՆՐԱՊԵՏՈՒԹՅԱՆ</w:t>
      </w:r>
    </w:p>
    <w:p w:rsidR="00EF6F70" w:rsidRPr="00FC6283" w:rsidRDefault="00EF6F70" w:rsidP="00EF6F70">
      <w:pPr>
        <w:ind w:left="5310"/>
        <w:jc w:val="right"/>
        <w:rPr>
          <w:rFonts w:ascii="GHEA Grapalat" w:hAnsi="GHEA Grapalat"/>
          <w:lang w:val="af-ZA"/>
        </w:rPr>
      </w:pPr>
      <w:r w:rsidRPr="00FC6283">
        <w:rPr>
          <w:rFonts w:ascii="GHEA Grapalat" w:hAnsi="GHEA Grapalat"/>
          <w:lang w:val="af-ZA"/>
        </w:rPr>
        <w:t xml:space="preserve">   ԱԶԳԱՅԻՆ   ԺՈՂՈՎԻ  ՆԱԽԱԳԱՀ</w:t>
      </w:r>
    </w:p>
    <w:p w:rsidR="00EF6F70" w:rsidRPr="00FC6283" w:rsidRDefault="00EF6F70" w:rsidP="00EF6F70">
      <w:pPr>
        <w:ind w:left="5310"/>
        <w:jc w:val="center"/>
        <w:rPr>
          <w:rFonts w:ascii="GHEA Grapalat" w:hAnsi="GHEA Grapalat"/>
          <w:lang w:val="af-ZA"/>
        </w:rPr>
      </w:pPr>
      <w:r w:rsidRPr="00FC6283">
        <w:rPr>
          <w:rFonts w:ascii="GHEA Grapalat" w:hAnsi="GHEA Grapalat"/>
          <w:lang w:val="af-ZA"/>
        </w:rPr>
        <w:t xml:space="preserve">           պարոն  ԳԱԼՈՒՍՏ ՍԱՀԱԿՅԱՆԻՆ</w:t>
      </w:r>
    </w:p>
    <w:p w:rsidR="00EF6F70" w:rsidRPr="00FC6283" w:rsidRDefault="00EF6F70" w:rsidP="00EF6F70">
      <w:pPr>
        <w:rPr>
          <w:rFonts w:ascii="GHEA Grapalat" w:hAnsi="GHEA Grapalat"/>
          <w:lang w:val="af-ZA"/>
        </w:rPr>
      </w:pPr>
    </w:p>
    <w:p w:rsidR="00EF6F70" w:rsidRPr="00FC6283" w:rsidRDefault="00EF6F70" w:rsidP="00EF6F70">
      <w:pPr>
        <w:rPr>
          <w:rFonts w:ascii="GHEA Grapalat" w:hAnsi="GHEA Grapalat"/>
          <w:lang w:val="af-ZA"/>
        </w:rPr>
      </w:pPr>
    </w:p>
    <w:p w:rsidR="00EF6F70" w:rsidRPr="00FC6283" w:rsidRDefault="00EF6F70" w:rsidP="00EF6F70">
      <w:pPr>
        <w:pStyle w:val="mechtex"/>
        <w:spacing w:line="276" w:lineRule="auto"/>
        <w:rPr>
          <w:rFonts w:ascii="GHEA Grapalat" w:hAnsi="GHEA Grapalat"/>
          <w:lang w:val="af-ZA"/>
        </w:rPr>
      </w:pPr>
      <w:r w:rsidRPr="00FC6283">
        <w:rPr>
          <w:rFonts w:ascii="GHEA Grapalat" w:hAnsi="GHEA Grapalat" w:cs="Sylfaen"/>
          <w:lang w:val="af-ZA"/>
        </w:rPr>
        <w:t>Հարգելի</w:t>
      </w:r>
      <w:r w:rsidRPr="00FC6283">
        <w:rPr>
          <w:rFonts w:ascii="GHEA Grapalat" w:hAnsi="GHEA Grapalat" w:cs="Arial Armenian"/>
          <w:lang w:val="af-ZA"/>
        </w:rPr>
        <w:t xml:space="preserve"> </w:t>
      </w:r>
      <w:r w:rsidRPr="00FC6283">
        <w:rPr>
          <w:rFonts w:ascii="GHEA Grapalat" w:hAnsi="GHEA Grapalat" w:cs="Sylfaen"/>
          <w:lang w:val="af-ZA"/>
        </w:rPr>
        <w:t>պարոն</w:t>
      </w:r>
      <w:r w:rsidRPr="00FC6283">
        <w:rPr>
          <w:rFonts w:ascii="GHEA Grapalat" w:hAnsi="GHEA Grapalat" w:cs="Arial Armenian"/>
          <w:lang w:val="af-ZA"/>
        </w:rPr>
        <w:t xml:space="preserve"> </w:t>
      </w:r>
      <w:r w:rsidRPr="00FC6283">
        <w:rPr>
          <w:rFonts w:ascii="GHEA Grapalat" w:hAnsi="GHEA Grapalat" w:cs="Sylfaen"/>
          <w:lang w:val="af-ZA"/>
        </w:rPr>
        <w:t>Սահակյան</w:t>
      </w:r>
    </w:p>
    <w:p w:rsidR="00EF6F70" w:rsidRPr="00FC6283" w:rsidRDefault="00EF6F70" w:rsidP="00EF6F70">
      <w:pPr>
        <w:pStyle w:val="mechtex"/>
        <w:spacing w:line="276" w:lineRule="auto"/>
        <w:jc w:val="left"/>
        <w:rPr>
          <w:rFonts w:ascii="GHEA Grapalat" w:hAnsi="GHEA Grapalat"/>
          <w:lang w:val="af-ZA"/>
        </w:rPr>
      </w:pPr>
    </w:p>
    <w:p w:rsidR="00EF6F70" w:rsidRPr="00FC6283" w:rsidRDefault="00EF6F70" w:rsidP="00EF6F70">
      <w:pPr>
        <w:spacing w:line="360" w:lineRule="auto"/>
        <w:ind w:firstLine="720"/>
        <w:jc w:val="both"/>
        <w:rPr>
          <w:rFonts w:ascii="GHEA Grapalat" w:hAnsi="GHEA Grapalat" w:cs="Sylfaen"/>
          <w:lang w:val="af-ZA"/>
        </w:rPr>
      </w:pPr>
      <w:r w:rsidRPr="00FC6283">
        <w:rPr>
          <w:rFonts w:ascii="GHEA Grapalat" w:hAnsi="GHEA Grapalat" w:cs="Sylfaen"/>
          <w:lang w:val="af-ZA"/>
        </w:rPr>
        <w:t>Ձեզ ենք ներկայացնում Հայաստանի Հանրապետության կառավարության եզրակա</w:t>
      </w:r>
      <w:r w:rsidRPr="00FC6283">
        <w:rPr>
          <w:rFonts w:ascii="GHEA Grapalat" w:hAnsi="GHEA Grapalat" w:cs="Sylfaen"/>
          <w:lang w:val="af-ZA"/>
        </w:rPr>
        <w:softHyphen/>
        <w:t>ցու</w:t>
      </w:r>
      <w:r w:rsidRPr="00FC6283">
        <w:rPr>
          <w:rFonts w:ascii="GHEA Grapalat" w:hAnsi="GHEA Grapalat" w:cs="Sylfaen"/>
          <w:lang w:val="af-ZA"/>
        </w:rPr>
        <w:softHyphen/>
        <w:t>թյունը Հա</w:t>
      </w:r>
      <w:r w:rsidRPr="00FC6283">
        <w:rPr>
          <w:rFonts w:ascii="GHEA Grapalat" w:hAnsi="GHEA Grapalat" w:cs="Sylfaen"/>
          <w:lang w:val="af-ZA"/>
        </w:rPr>
        <w:softHyphen/>
        <w:t>յաստանի Հանրապետու</w:t>
      </w:r>
      <w:r w:rsidRPr="00FC6283">
        <w:rPr>
          <w:rFonts w:ascii="GHEA Grapalat" w:hAnsi="GHEA Grapalat" w:cs="Sylfaen"/>
          <w:lang w:val="af-ZA"/>
        </w:rPr>
        <w:softHyphen/>
        <w:t xml:space="preserve">թյան Ազգային ժողովի պատգամավոր </w:t>
      </w:r>
      <w:hyperlink r:id="rId6" w:history="1">
        <w:r w:rsidRPr="00FC6283">
          <w:rPr>
            <w:rStyle w:val="Hyperlink"/>
            <w:rFonts w:ascii="GHEA Grapalat" w:hAnsi="GHEA Grapalat"/>
            <w:bCs/>
            <w:color w:val="auto"/>
            <w:u w:val="none"/>
          </w:rPr>
          <w:t>Միքայել Մելքումյան</w:t>
        </w:r>
      </w:hyperlink>
      <w:r w:rsidRPr="00FC6283">
        <w:rPr>
          <w:rFonts w:ascii="GHEA Grapalat" w:hAnsi="GHEA Grapalat"/>
          <w:bCs/>
        </w:rPr>
        <w:t xml:space="preserve">ի՝ </w:t>
      </w:r>
      <w:r w:rsidRPr="00FC6283">
        <w:rPr>
          <w:rFonts w:ascii="GHEA Grapalat" w:hAnsi="GHEA Grapalat" w:cs="Sylfaen"/>
          <w:lang w:val="af-ZA"/>
        </w:rPr>
        <w:t>օրենսդրական նա</w:t>
      </w:r>
      <w:r w:rsidRPr="00FC6283">
        <w:rPr>
          <w:rFonts w:ascii="GHEA Grapalat" w:hAnsi="GHEA Grapalat" w:cs="Sylfaen"/>
          <w:lang w:val="af-ZA"/>
        </w:rPr>
        <w:softHyphen/>
        <w:t>խա</w:t>
      </w:r>
      <w:r w:rsidRPr="00FC6283">
        <w:rPr>
          <w:rFonts w:ascii="GHEA Grapalat" w:hAnsi="GHEA Grapalat" w:cs="Sylfaen"/>
          <w:lang w:val="af-ZA"/>
        </w:rPr>
        <w:softHyphen/>
      </w:r>
      <w:r w:rsidRPr="00FC6283">
        <w:rPr>
          <w:rFonts w:ascii="GHEA Grapalat" w:hAnsi="GHEA Grapalat" w:cs="Sylfaen"/>
          <w:lang w:val="af-ZA"/>
        </w:rPr>
        <w:softHyphen/>
        <w:t>ձեռ</w:t>
      </w:r>
      <w:r w:rsidRPr="00FC6283">
        <w:rPr>
          <w:rFonts w:ascii="GHEA Grapalat" w:hAnsi="GHEA Grapalat" w:cs="Sylfaen"/>
          <w:lang w:val="af-ZA"/>
        </w:rPr>
        <w:softHyphen/>
        <w:t>նու</w:t>
      </w:r>
      <w:r w:rsidRPr="00FC6283">
        <w:rPr>
          <w:rFonts w:ascii="GHEA Grapalat" w:hAnsi="GHEA Grapalat" w:cs="Sylfaen"/>
          <w:lang w:val="af-ZA"/>
        </w:rPr>
        <w:softHyphen/>
        <w:t>թյան կար</w:t>
      </w:r>
      <w:r w:rsidRPr="00FC6283">
        <w:rPr>
          <w:rFonts w:ascii="GHEA Grapalat" w:hAnsi="GHEA Grapalat" w:cs="Sylfaen"/>
          <w:lang w:val="af-ZA"/>
        </w:rPr>
        <w:softHyphen/>
        <w:t>գով ներ</w:t>
      </w:r>
      <w:r w:rsidRPr="00FC6283">
        <w:rPr>
          <w:rFonts w:ascii="GHEA Grapalat" w:hAnsi="GHEA Grapalat" w:cs="Sylfaen"/>
          <w:lang w:val="af-ZA"/>
        </w:rPr>
        <w:softHyphen/>
        <w:t xml:space="preserve">կայացրած </w:t>
      </w:r>
      <w:r w:rsidRPr="00FC6283">
        <w:rPr>
          <w:rFonts w:ascii="GHEA Grapalat" w:hAnsi="GHEA Grapalat"/>
          <w:bCs/>
          <w:lang w:val="fr-CA"/>
        </w:rPr>
        <w:t>«</w:t>
      </w:r>
      <w:r w:rsidRPr="00FC6283">
        <w:rPr>
          <w:rFonts w:ascii="GHEA Grapalat" w:hAnsi="GHEA Grapalat" w:cs="Sylfaen"/>
          <w:bCs/>
        </w:rPr>
        <w:t>Շրջանառության հարկի մա</w:t>
      </w:r>
      <w:r w:rsidRPr="00FC6283">
        <w:rPr>
          <w:rFonts w:ascii="GHEA Grapalat" w:hAnsi="GHEA Grapalat" w:cs="Sylfaen"/>
          <w:bCs/>
          <w:lang w:val="fr-CA"/>
        </w:rPr>
        <w:softHyphen/>
      </w:r>
      <w:r w:rsidRPr="00FC6283">
        <w:rPr>
          <w:rFonts w:ascii="GHEA Grapalat" w:hAnsi="GHEA Grapalat" w:cs="Sylfaen"/>
          <w:bCs/>
        </w:rPr>
        <w:t>սին</w:t>
      </w:r>
      <w:r w:rsidRPr="00FC6283">
        <w:rPr>
          <w:rFonts w:ascii="GHEA Grapalat" w:hAnsi="GHEA Grapalat" w:cs="Sylfaen"/>
          <w:bCs/>
          <w:lang w:val="fr-CA"/>
        </w:rPr>
        <w:t>»</w:t>
      </w:r>
      <w:r w:rsidRPr="00FC6283">
        <w:rPr>
          <w:rFonts w:ascii="GHEA Grapalat" w:hAnsi="GHEA Grapalat"/>
          <w:bCs/>
          <w:lang w:val="fr-CA"/>
        </w:rPr>
        <w:t xml:space="preserve"> </w:t>
      </w:r>
      <w:r w:rsidRPr="00FC6283">
        <w:rPr>
          <w:rFonts w:ascii="GHEA Grapalat" w:hAnsi="GHEA Grapalat" w:cs="Sylfaen"/>
          <w:bCs/>
        </w:rPr>
        <w:t>Հայաստանի</w:t>
      </w:r>
      <w:r w:rsidRPr="00FC6283">
        <w:rPr>
          <w:rFonts w:ascii="GHEA Grapalat" w:hAnsi="GHEA Grapalat"/>
          <w:bCs/>
          <w:lang w:val="fr-CA"/>
        </w:rPr>
        <w:t xml:space="preserve"> </w:t>
      </w:r>
      <w:r w:rsidRPr="00FC6283">
        <w:rPr>
          <w:rFonts w:ascii="GHEA Grapalat" w:hAnsi="GHEA Grapalat" w:cs="Sylfaen"/>
          <w:bCs/>
        </w:rPr>
        <w:t>Հան</w:t>
      </w:r>
      <w:r w:rsidRPr="00FC6283">
        <w:rPr>
          <w:rFonts w:ascii="GHEA Grapalat" w:hAnsi="GHEA Grapalat" w:cs="Sylfaen"/>
          <w:bCs/>
        </w:rPr>
        <w:softHyphen/>
        <w:t>րա</w:t>
      </w:r>
      <w:r w:rsidRPr="00FC6283">
        <w:rPr>
          <w:rFonts w:ascii="GHEA Grapalat" w:hAnsi="GHEA Grapalat" w:cs="Sylfaen"/>
          <w:bCs/>
        </w:rPr>
        <w:softHyphen/>
        <w:t>պե</w:t>
      </w:r>
      <w:r w:rsidRPr="00FC6283">
        <w:rPr>
          <w:rFonts w:ascii="GHEA Grapalat" w:hAnsi="GHEA Grapalat" w:cs="Sylfaen"/>
          <w:bCs/>
        </w:rPr>
        <w:softHyphen/>
        <w:t>տու</w:t>
      </w:r>
      <w:r w:rsidRPr="00FC6283">
        <w:rPr>
          <w:rFonts w:ascii="GHEA Grapalat" w:hAnsi="GHEA Grapalat" w:cs="Sylfaen"/>
          <w:bCs/>
        </w:rPr>
        <w:softHyphen/>
        <w:t>թյան</w:t>
      </w:r>
      <w:r w:rsidRPr="00FC6283">
        <w:rPr>
          <w:rFonts w:ascii="GHEA Grapalat" w:hAnsi="GHEA Grapalat"/>
          <w:bCs/>
          <w:lang w:val="fr-CA"/>
        </w:rPr>
        <w:t xml:space="preserve"> </w:t>
      </w:r>
      <w:r w:rsidRPr="00FC6283">
        <w:rPr>
          <w:rFonts w:ascii="GHEA Grapalat" w:hAnsi="GHEA Grapalat" w:cs="Sylfaen"/>
          <w:bCs/>
        </w:rPr>
        <w:t>օրենքում</w:t>
      </w:r>
      <w:r w:rsidRPr="00FC6283">
        <w:rPr>
          <w:rFonts w:ascii="GHEA Grapalat" w:hAnsi="GHEA Grapalat"/>
          <w:bCs/>
          <w:lang w:val="fr-CA"/>
        </w:rPr>
        <w:t xml:space="preserve"> </w:t>
      </w:r>
      <w:r w:rsidRPr="00FC6283">
        <w:rPr>
          <w:rFonts w:ascii="GHEA Grapalat" w:hAnsi="GHEA Grapalat" w:cs="Sylfaen"/>
          <w:bCs/>
        </w:rPr>
        <w:t>լրացում կատարելու</w:t>
      </w:r>
      <w:r w:rsidRPr="00FC6283">
        <w:rPr>
          <w:rFonts w:ascii="GHEA Grapalat" w:hAnsi="GHEA Grapalat"/>
          <w:bCs/>
          <w:lang w:val="fr-CA"/>
        </w:rPr>
        <w:t xml:space="preserve"> </w:t>
      </w:r>
      <w:r w:rsidRPr="00FC6283">
        <w:rPr>
          <w:rFonts w:ascii="GHEA Grapalat" w:hAnsi="GHEA Grapalat" w:cs="Sylfaen"/>
          <w:bCs/>
        </w:rPr>
        <w:t>մա</w:t>
      </w:r>
      <w:r w:rsidRPr="00FC6283">
        <w:rPr>
          <w:rFonts w:ascii="GHEA Grapalat" w:hAnsi="GHEA Grapalat" w:cs="Sylfaen"/>
          <w:bCs/>
          <w:lang w:val="fr-CA"/>
        </w:rPr>
        <w:softHyphen/>
      </w:r>
      <w:r w:rsidRPr="00FC6283">
        <w:rPr>
          <w:rFonts w:ascii="GHEA Grapalat" w:hAnsi="GHEA Grapalat" w:cs="Sylfaen"/>
          <w:bCs/>
        </w:rPr>
        <w:t>սին</w:t>
      </w:r>
      <w:r w:rsidRPr="00FC6283">
        <w:rPr>
          <w:rFonts w:ascii="GHEA Grapalat" w:hAnsi="GHEA Grapalat" w:cs="Sylfaen"/>
          <w:bCs/>
          <w:lang w:val="fr-CA"/>
        </w:rPr>
        <w:t xml:space="preserve">» և </w:t>
      </w:r>
      <w:r w:rsidRPr="00FC6283">
        <w:rPr>
          <w:rFonts w:ascii="GHEA Grapalat" w:hAnsi="GHEA Grapalat"/>
          <w:bCs/>
          <w:lang w:val="fr-CA"/>
        </w:rPr>
        <w:t>«</w:t>
      </w:r>
      <w:r w:rsidRPr="00FC6283">
        <w:rPr>
          <w:rFonts w:ascii="GHEA Grapalat" w:hAnsi="GHEA Grapalat" w:cs="Sylfaen"/>
          <w:bCs/>
        </w:rPr>
        <w:t>Հարկերի մա</w:t>
      </w:r>
      <w:r w:rsidRPr="00FC6283">
        <w:rPr>
          <w:rFonts w:ascii="GHEA Grapalat" w:hAnsi="GHEA Grapalat" w:cs="Sylfaen"/>
          <w:bCs/>
          <w:lang w:val="fr-CA"/>
        </w:rPr>
        <w:softHyphen/>
      </w:r>
      <w:r w:rsidRPr="00FC6283">
        <w:rPr>
          <w:rFonts w:ascii="GHEA Grapalat" w:hAnsi="GHEA Grapalat" w:cs="Sylfaen"/>
          <w:bCs/>
        </w:rPr>
        <w:t>սին</w:t>
      </w:r>
      <w:r w:rsidRPr="00FC6283">
        <w:rPr>
          <w:rFonts w:ascii="GHEA Grapalat" w:hAnsi="GHEA Grapalat" w:cs="Sylfaen"/>
          <w:bCs/>
          <w:lang w:val="fr-CA"/>
        </w:rPr>
        <w:t>»</w:t>
      </w:r>
      <w:r w:rsidRPr="00FC6283">
        <w:rPr>
          <w:rFonts w:ascii="GHEA Grapalat" w:hAnsi="GHEA Grapalat"/>
          <w:bCs/>
          <w:lang w:val="fr-CA"/>
        </w:rPr>
        <w:t xml:space="preserve"> </w:t>
      </w:r>
      <w:r w:rsidRPr="00FC6283">
        <w:rPr>
          <w:rFonts w:ascii="GHEA Grapalat" w:hAnsi="GHEA Grapalat" w:cs="Sylfaen"/>
          <w:bCs/>
        </w:rPr>
        <w:t>Հայաստանի</w:t>
      </w:r>
      <w:r w:rsidRPr="00FC6283">
        <w:rPr>
          <w:rFonts w:ascii="GHEA Grapalat" w:hAnsi="GHEA Grapalat"/>
          <w:bCs/>
          <w:lang w:val="fr-CA"/>
        </w:rPr>
        <w:t xml:space="preserve"> </w:t>
      </w:r>
      <w:r w:rsidRPr="00FC6283">
        <w:rPr>
          <w:rFonts w:ascii="GHEA Grapalat" w:hAnsi="GHEA Grapalat" w:cs="Sylfaen"/>
          <w:bCs/>
        </w:rPr>
        <w:t>Հան</w:t>
      </w:r>
      <w:r w:rsidRPr="00FC6283">
        <w:rPr>
          <w:rFonts w:ascii="GHEA Grapalat" w:hAnsi="GHEA Grapalat" w:cs="Sylfaen"/>
          <w:bCs/>
        </w:rPr>
        <w:softHyphen/>
        <w:t>րապե</w:t>
      </w:r>
      <w:r w:rsidRPr="00FC6283">
        <w:rPr>
          <w:rFonts w:ascii="GHEA Grapalat" w:hAnsi="GHEA Grapalat" w:cs="Sylfaen"/>
          <w:bCs/>
        </w:rPr>
        <w:softHyphen/>
        <w:t>տու</w:t>
      </w:r>
      <w:r w:rsidRPr="00FC6283">
        <w:rPr>
          <w:rFonts w:ascii="GHEA Grapalat" w:hAnsi="GHEA Grapalat" w:cs="Sylfaen"/>
          <w:bCs/>
        </w:rPr>
        <w:softHyphen/>
        <w:t>թյան</w:t>
      </w:r>
      <w:r w:rsidRPr="00FC6283">
        <w:rPr>
          <w:rFonts w:ascii="GHEA Grapalat" w:hAnsi="GHEA Grapalat"/>
          <w:bCs/>
          <w:lang w:val="fr-CA"/>
        </w:rPr>
        <w:t xml:space="preserve"> </w:t>
      </w:r>
      <w:r w:rsidRPr="00FC6283">
        <w:rPr>
          <w:rFonts w:ascii="GHEA Grapalat" w:hAnsi="GHEA Grapalat" w:cs="Sylfaen"/>
          <w:bCs/>
        </w:rPr>
        <w:t>օրենքում</w:t>
      </w:r>
      <w:r w:rsidRPr="00FC6283">
        <w:rPr>
          <w:rFonts w:ascii="GHEA Grapalat" w:hAnsi="GHEA Grapalat"/>
          <w:bCs/>
          <w:lang w:val="fr-CA"/>
        </w:rPr>
        <w:t xml:space="preserve"> </w:t>
      </w:r>
      <w:r w:rsidRPr="00FC6283">
        <w:rPr>
          <w:rFonts w:ascii="GHEA Grapalat" w:hAnsi="GHEA Grapalat" w:cs="Sylfaen"/>
          <w:bCs/>
        </w:rPr>
        <w:t>լրացում կատարելու</w:t>
      </w:r>
      <w:r w:rsidRPr="00FC6283">
        <w:rPr>
          <w:rFonts w:ascii="GHEA Grapalat" w:hAnsi="GHEA Grapalat"/>
          <w:bCs/>
          <w:lang w:val="fr-CA"/>
        </w:rPr>
        <w:t xml:space="preserve"> </w:t>
      </w:r>
      <w:r w:rsidRPr="00FC6283">
        <w:rPr>
          <w:rFonts w:ascii="GHEA Grapalat" w:hAnsi="GHEA Grapalat" w:cs="Sylfaen"/>
          <w:bCs/>
        </w:rPr>
        <w:t>մա</w:t>
      </w:r>
      <w:r w:rsidRPr="00FC6283">
        <w:rPr>
          <w:rFonts w:ascii="GHEA Grapalat" w:hAnsi="GHEA Grapalat" w:cs="Sylfaen"/>
          <w:bCs/>
          <w:lang w:val="fr-CA"/>
        </w:rPr>
        <w:softHyphen/>
      </w:r>
      <w:r w:rsidRPr="00FC6283">
        <w:rPr>
          <w:rFonts w:ascii="GHEA Grapalat" w:hAnsi="GHEA Grapalat" w:cs="Sylfaen"/>
          <w:bCs/>
        </w:rPr>
        <w:t>սին</w:t>
      </w:r>
      <w:r w:rsidRPr="00FC6283">
        <w:rPr>
          <w:rFonts w:ascii="GHEA Grapalat" w:hAnsi="GHEA Grapalat" w:cs="Sylfaen"/>
          <w:bCs/>
          <w:lang w:val="fr-CA"/>
        </w:rPr>
        <w:t xml:space="preserve">» </w:t>
      </w:r>
      <w:r w:rsidRPr="00FC6283">
        <w:rPr>
          <w:rFonts w:ascii="GHEA Grapalat" w:hAnsi="GHEA Grapalat" w:cs="Sylfaen"/>
          <w:lang w:val="fr-CA"/>
        </w:rPr>
        <w:t>Հայաստանի</w:t>
      </w:r>
      <w:r w:rsidRPr="00FC6283">
        <w:rPr>
          <w:rFonts w:ascii="GHEA Grapalat" w:hAnsi="GHEA Grapalat"/>
          <w:lang w:val="fr-CA"/>
        </w:rPr>
        <w:t xml:space="preserve"> </w:t>
      </w:r>
      <w:r w:rsidRPr="00FC6283">
        <w:rPr>
          <w:rFonts w:ascii="GHEA Grapalat" w:hAnsi="GHEA Grapalat" w:cs="Sylfaen"/>
          <w:lang w:val="fr-CA"/>
        </w:rPr>
        <w:t>Հան</w:t>
      </w:r>
      <w:r w:rsidRPr="00FC6283">
        <w:rPr>
          <w:rFonts w:ascii="GHEA Grapalat" w:hAnsi="GHEA Grapalat" w:cs="Sylfaen"/>
          <w:lang w:val="fr-CA"/>
        </w:rPr>
        <w:softHyphen/>
        <w:t>րա</w:t>
      </w:r>
      <w:r w:rsidR="00961E0E">
        <w:rPr>
          <w:rFonts w:ascii="GHEA Grapalat" w:hAnsi="GHEA Grapalat" w:cs="Sylfaen"/>
          <w:lang w:val="fr-CA"/>
        </w:rPr>
        <w:softHyphen/>
      </w:r>
      <w:r w:rsidRPr="00FC6283">
        <w:rPr>
          <w:rFonts w:ascii="GHEA Grapalat" w:hAnsi="GHEA Grapalat" w:cs="Sylfaen"/>
          <w:lang w:val="fr-CA"/>
        </w:rPr>
        <w:t>պե</w:t>
      </w:r>
      <w:r w:rsidR="00961E0E">
        <w:rPr>
          <w:rFonts w:ascii="GHEA Grapalat" w:hAnsi="GHEA Grapalat" w:cs="Sylfaen"/>
          <w:lang w:val="fr-CA"/>
        </w:rPr>
        <w:softHyphen/>
      </w:r>
      <w:r w:rsidRPr="00FC6283">
        <w:rPr>
          <w:rFonts w:ascii="GHEA Grapalat" w:hAnsi="GHEA Grapalat" w:cs="Sylfaen"/>
          <w:lang w:val="fr-CA"/>
        </w:rPr>
        <w:t>տության</w:t>
      </w:r>
      <w:r w:rsidRPr="00FC6283">
        <w:rPr>
          <w:rFonts w:ascii="GHEA Grapalat" w:hAnsi="GHEA Grapalat"/>
          <w:lang w:val="fr-CA"/>
        </w:rPr>
        <w:t xml:space="preserve"> </w:t>
      </w:r>
      <w:r w:rsidRPr="00FC6283">
        <w:rPr>
          <w:rFonts w:ascii="GHEA Grapalat" w:hAnsi="GHEA Grapalat" w:cs="Sylfaen"/>
          <w:lang w:val="fr-CA"/>
        </w:rPr>
        <w:t>օրենք</w:t>
      </w:r>
      <w:r w:rsidRPr="00FC6283">
        <w:rPr>
          <w:rFonts w:ascii="GHEA Grapalat" w:hAnsi="GHEA Grapalat" w:cs="Sylfaen"/>
          <w:lang w:val="fr-CA"/>
        </w:rPr>
        <w:softHyphen/>
        <w:t>ների</w:t>
      </w:r>
      <w:r w:rsidRPr="00FC6283">
        <w:rPr>
          <w:rFonts w:ascii="GHEA Grapalat" w:hAnsi="GHEA Grapalat"/>
          <w:lang w:val="fr-CA"/>
        </w:rPr>
        <w:t xml:space="preserve"> </w:t>
      </w:r>
      <w:r w:rsidRPr="00FC6283">
        <w:rPr>
          <w:rFonts w:ascii="GHEA Grapalat" w:hAnsi="GHEA Grapalat" w:cs="Sylfaen"/>
          <w:lang w:val="fr-CA"/>
        </w:rPr>
        <w:t>նա</w:t>
      </w:r>
      <w:r w:rsidRPr="00FC6283">
        <w:rPr>
          <w:rFonts w:ascii="GHEA Grapalat" w:hAnsi="GHEA Grapalat" w:cs="Sylfaen"/>
          <w:lang w:val="fr-CA"/>
        </w:rPr>
        <w:softHyphen/>
        <w:t>խագծերի</w:t>
      </w:r>
      <w:r w:rsidRPr="00FC6283">
        <w:rPr>
          <w:rFonts w:ascii="GHEA Grapalat" w:hAnsi="GHEA Grapalat"/>
          <w:lang w:val="fr-CA"/>
        </w:rPr>
        <w:t xml:space="preserve"> փաթեթի </w:t>
      </w:r>
      <w:r w:rsidRPr="00FC6283">
        <w:rPr>
          <w:rFonts w:ascii="GHEA Grapalat" w:hAnsi="GHEA Grapalat" w:cs="Sylfaen"/>
          <w:lang w:val="af-ZA"/>
        </w:rPr>
        <w:t>(</w:t>
      </w:r>
      <w:r w:rsidRPr="00FC6283">
        <w:rPr>
          <w:rFonts w:ascii="GHEA Grapalat" w:eastAsia="Times New Roman" w:hAnsi="GHEA Grapalat" w:cs="Times New Roman"/>
          <w:i/>
          <w:iCs/>
        </w:rPr>
        <w:t>Պ-733-05.03.2015-ՏՀ-010/0</w:t>
      </w:r>
      <w:r w:rsidRPr="00FC6283">
        <w:rPr>
          <w:rFonts w:ascii="GHEA Grapalat" w:eastAsia="Times New Roman" w:hAnsi="GHEA Grapalat" w:cs="Times New Roman"/>
        </w:rPr>
        <w:t xml:space="preserve"> </w:t>
      </w:r>
      <w:r w:rsidRPr="00FC6283">
        <w:rPr>
          <w:rFonts w:ascii="GHEA Grapalat" w:hAnsi="GHEA Grapalat" w:cs="Sylfaen"/>
          <w:lang w:val="af-ZA"/>
        </w:rPr>
        <w:t xml:space="preserve">և </w:t>
      </w:r>
      <w:r w:rsidRPr="00FC6283">
        <w:rPr>
          <w:rFonts w:ascii="GHEA Grapalat" w:eastAsia="Times New Roman" w:hAnsi="GHEA Grapalat" w:cs="Times New Roman"/>
          <w:i/>
          <w:iCs/>
        </w:rPr>
        <w:t>Պ-733</w:t>
      </w:r>
      <w:r w:rsidRPr="00FC6283">
        <w:rPr>
          <w:rFonts w:ascii="GHEA Grapalat" w:eastAsia="Times New Roman" w:hAnsi="GHEA Grapalat" w:cs="Times New Roman"/>
          <w:i/>
          <w:iCs/>
          <w:vertAlign w:val="superscript"/>
        </w:rPr>
        <w:t>1</w:t>
      </w:r>
      <w:r w:rsidRPr="00FC6283">
        <w:rPr>
          <w:rFonts w:ascii="GHEA Grapalat" w:eastAsia="Times New Roman" w:hAnsi="GHEA Grapalat" w:cs="Times New Roman"/>
          <w:i/>
          <w:iCs/>
        </w:rPr>
        <w:t>-05.03.2015-ՏՀ-010/0</w:t>
      </w:r>
      <w:r w:rsidRPr="00FC6283">
        <w:rPr>
          <w:rFonts w:ascii="GHEA Grapalat" w:hAnsi="GHEA Grapalat" w:cs="Sylfaen"/>
          <w:lang w:val="af-ZA"/>
        </w:rPr>
        <w:t>) վե</w:t>
      </w:r>
      <w:r w:rsidRPr="00FC6283">
        <w:rPr>
          <w:rFonts w:ascii="GHEA Grapalat" w:hAnsi="GHEA Grapalat" w:cs="Sylfaen"/>
          <w:lang w:val="af-ZA"/>
        </w:rPr>
        <w:softHyphen/>
        <w:t>րա</w:t>
      </w:r>
      <w:r w:rsidRPr="00FC6283">
        <w:rPr>
          <w:rFonts w:ascii="GHEA Grapalat" w:hAnsi="GHEA Grapalat" w:cs="Sylfaen"/>
          <w:lang w:val="af-ZA"/>
        </w:rPr>
        <w:softHyphen/>
      </w:r>
      <w:r w:rsidRPr="00FC6283">
        <w:rPr>
          <w:rFonts w:ascii="GHEA Grapalat" w:hAnsi="GHEA Grapalat" w:cs="Sylfaen"/>
          <w:lang w:val="af-ZA"/>
        </w:rPr>
        <w:softHyphen/>
        <w:t>բերյալ:</w:t>
      </w:r>
    </w:p>
    <w:p w:rsidR="00C4442F" w:rsidRPr="00FC6283" w:rsidRDefault="00C4442F" w:rsidP="00C4442F">
      <w:pPr>
        <w:spacing w:line="360" w:lineRule="auto"/>
        <w:ind w:firstLine="562"/>
        <w:jc w:val="both"/>
        <w:rPr>
          <w:rFonts w:ascii="GHEA Grapalat" w:hAnsi="GHEA Grapalat" w:cs="Times New Roman"/>
          <w:shd w:val="clear" w:color="auto" w:fill="FFFFFF"/>
          <w:lang w:val="hy-AM"/>
        </w:rPr>
      </w:pPr>
      <w:r w:rsidRPr="00FC6283">
        <w:rPr>
          <w:rFonts w:ascii="GHEA Grapalat" w:hAnsi="GHEA Grapalat"/>
          <w:shd w:val="clear" w:color="auto" w:fill="FFFFFF"/>
          <w:lang w:val="hy-AM"/>
        </w:rPr>
        <w:t>Նախագծերի փաթեթով առաջարկվում է սահմանել, որ այն հարկ վճարողները, որոնք նախ</w:t>
      </w:r>
      <w:r w:rsidRPr="00FC6283">
        <w:rPr>
          <w:rFonts w:ascii="GHEA Grapalat" w:hAnsi="GHEA Grapalat"/>
          <w:shd w:val="clear" w:color="auto" w:fill="FFFFFF"/>
          <w:lang w:val="hy-AM"/>
        </w:rPr>
        <w:softHyphen/>
      </w:r>
      <w:r w:rsidRPr="00FC6283">
        <w:rPr>
          <w:rFonts w:ascii="GHEA Grapalat" w:hAnsi="GHEA Grapalat"/>
          <w:shd w:val="clear" w:color="auto" w:fill="FFFFFF"/>
          <w:lang w:val="hy-AM"/>
        </w:rPr>
        <w:softHyphen/>
      </w:r>
      <w:r w:rsidR="00961E0E">
        <w:rPr>
          <w:rFonts w:ascii="GHEA Grapalat" w:hAnsi="GHEA Grapalat"/>
          <w:shd w:val="clear" w:color="auto" w:fill="FFFFFF"/>
        </w:rPr>
        <w:softHyphen/>
      </w:r>
      <w:r w:rsidRPr="00FC6283">
        <w:rPr>
          <w:rFonts w:ascii="GHEA Grapalat" w:hAnsi="GHEA Grapalat"/>
          <w:shd w:val="clear" w:color="auto" w:fill="FFFFFF"/>
          <w:lang w:val="hy-AM"/>
        </w:rPr>
        <w:t>կինում գործունեությունը ժամանակավորապես դադարեցնելու մասին հայտարարու</w:t>
      </w:r>
      <w:r w:rsidRPr="00FC6283">
        <w:rPr>
          <w:rFonts w:ascii="GHEA Grapalat" w:hAnsi="GHEA Grapalat"/>
          <w:shd w:val="clear" w:color="auto" w:fill="FFFFFF"/>
          <w:lang w:val="hy-AM"/>
        </w:rPr>
        <w:softHyphen/>
        <w:t>թյուն են ներկայացրել հարկային մարմին և մինչև հաշվետու ժամանակաշրջանի փետրվա</w:t>
      </w:r>
      <w:r w:rsidRPr="00FC6283">
        <w:rPr>
          <w:rFonts w:ascii="GHEA Grapalat" w:hAnsi="GHEA Grapalat"/>
          <w:shd w:val="clear" w:color="auto" w:fill="FFFFFF"/>
          <w:lang w:val="hy-AM"/>
        </w:rPr>
        <w:softHyphen/>
        <w:t>րի 20-ը համապատասխանաբար չեն ներկայացրել շրջանառության հարկ վճարող համար</w:t>
      </w:r>
      <w:r w:rsidRPr="00FC6283">
        <w:rPr>
          <w:rFonts w:ascii="GHEA Grapalat" w:hAnsi="GHEA Grapalat"/>
          <w:shd w:val="clear" w:color="auto" w:fill="FFFFFF"/>
          <w:lang w:val="hy-AM"/>
        </w:rPr>
        <w:softHyphen/>
        <w:t>վելու կամ ընտանեկան ձեռնարկատիրության սուբյեկտ համարվելու վերաբերյալ հայտա</w:t>
      </w:r>
      <w:r w:rsidRPr="00FC6283">
        <w:rPr>
          <w:rFonts w:ascii="GHEA Grapalat" w:hAnsi="GHEA Grapalat"/>
          <w:shd w:val="clear" w:color="auto" w:fill="FFFFFF"/>
          <w:lang w:val="hy-AM"/>
        </w:rPr>
        <w:softHyphen/>
        <w:t>րա</w:t>
      </w:r>
      <w:r w:rsidRPr="00FC6283">
        <w:rPr>
          <w:rFonts w:ascii="GHEA Grapalat" w:hAnsi="GHEA Grapalat"/>
          <w:shd w:val="clear" w:color="auto" w:fill="FFFFFF"/>
          <w:lang w:val="hy-AM"/>
        </w:rPr>
        <w:softHyphen/>
        <w:t>րու</w:t>
      </w:r>
      <w:r w:rsidRPr="00FC6283">
        <w:rPr>
          <w:rFonts w:ascii="GHEA Grapalat" w:hAnsi="GHEA Grapalat"/>
          <w:shd w:val="clear" w:color="auto" w:fill="FFFFFF"/>
          <w:lang w:val="hy-AM"/>
        </w:rPr>
        <w:softHyphen/>
        <w:t>թյուն, գործունեությունը վերսկսելու մասին հարկային մարմին հայտա</w:t>
      </w:r>
      <w:r w:rsidRPr="00FC6283">
        <w:rPr>
          <w:rFonts w:ascii="GHEA Grapalat" w:hAnsi="GHEA Grapalat"/>
          <w:shd w:val="clear" w:color="auto" w:fill="FFFFFF"/>
          <w:lang w:val="hy-AM"/>
        </w:rPr>
        <w:softHyphen/>
        <w:t>րա</w:t>
      </w:r>
      <w:r w:rsidRPr="00FC6283">
        <w:rPr>
          <w:rFonts w:ascii="GHEA Grapalat" w:hAnsi="GHEA Grapalat"/>
          <w:shd w:val="clear" w:color="auto" w:fill="FFFFFF"/>
          <w:lang w:val="hy-AM"/>
        </w:rPr>
        <w:softHyphen/>
        <w:t>րու</w:t>
      </w:r>
      <w:r w:rsidRPr="00FC6283">
        <w:rPr>
          <w:rFonts w:ascii="GHEA Grapalat" w:hAnsi="GHEA Grapalat"/>
          <w:shd w:val="clear" w:color="auto" w:fill="FFFFFF"/>
          <w:lang w:val="hy-AM"/>
        </w:rPr>
        <w:softHyphen/>
        <w:t>թյուն ներկա</w:t>
      </w:r>
      <w:r w:rsidRPr="00FC6283">
        <w:rPr>
          <w:rFonts w:ascii="GHEA Grapalat" w:hAnsi="GHEA Grapalat"/>
          <w:shd w:val="clear" w:color="auto" w:fill="FFFFFF"/>
          <w:lang w:val="hy-AM"/>
        </w:rPr>
        <w:softHyphen/>
        <w:t>յաց</w:t>
      </w:r>
      <w:r w:rsidRPr="00FC6283">
        <w:rPr>
          <w:rFonts w:ascii="GHEA Grapalat" w:hAnsi="GHEA Grapalat"/>
          <w:shd w:val="clear" w:color="auto" w:fill="FFFFFF"/>
          <w:lang w:val="hy-AM"/>
        </w:rPr>
        <w:softHyphen/>
      </w:r>
      <w:r w:rsidRPr="00FC6283">
        <w:rPr>
          <w:rFonts w:ascii="GHEA Grapalat" w:hAnsi="GHEA Grapalat"/>
          <w:shd w:val="clear" w:color="auto" w:fill="FFFFFF"/>
          <w:lang w:val="hy-AM"/>
        </w:rPr>
        <w:softHyphen/>
        <w:t>նելու դեպքում նույնպես կհամարվեն համապատասխանաբար շրջա</w:t>
      </w:r>
      <w:r w:rsidRPr="00FC6283">
        <w:rPr>
          <w:rFonts w:ascii="GHEA Grapalat" w:hAnsi="GHEA Grapalat"/>
          <w:shd w:val="clear" w:color="auto" w:fill="FFFFFF"/>
          <w:lang w:val="hy-AM"/>
        </w:rPr>
        <w:softHyphen/>
        <w:t>նա</w:t>
      </w:r>
      <w:r w:rsidRPr="00FC6283">
        <w:rPr>
          <w:rFonts w:ascii="GHEA Grapalat" w:hAnsi="GHEA Grapalat"/>
          <w:shd w:val="clear" w:color="auto" w:fill="FFFFFF"/>
          <w:lang w:val="hy-AM"/>
        </w:rPr>
        <w:softHyphen/>
        <w:t>ռու</w:t>
      </w:r>
      <w:r w:rsidRPr="00FC6283">
        <w:rPr>
          <w:rFonts w:ascii="GHEA Grapalat" w:hAnsi="GHEA Grapalat"/>
          <w:shd w:val="clear" w:color="auto" w:fill="FFFFFF"/>
          <w:lang w:val="hy-AM"/>
        </w:rPr>
        <w:softHyphen/>
        <w:t>թյան հարկ վճա</w:t>
      </w:r>
      <w:r w:rsidRPr="00FC6283">
        <w:rPr>
          <w:rFonts w:ascii="GHEA Grapalat" w:hAnsi="GHEA Grapalat"/>
          <w:shd w:val="clear" w:color="auto" w:fill="FFFFFF"/>
          <w:lang w:val="hy-AM"/>
        </w:rPr>
        <w:softHyphen/>
      </w:r>
      <w:r w:rsidRPr="00FC6283">
        <w:rPr>
          <w:rFonts w:ascii="GHEA Grapalat" w:hAnsi="GHEA Grapalat"/>
          <w:shd w:val="clear" w:color="auto" w:fill="FFFFFF"/>
          <w:lang w:val="hy-AM"/>
        </w:rPr>
        <w:softHyphen/>
        <w:t>րողներ կամ ընտանեկան ձեռնարկատիրության սուբյեկտներ, եթե գոր</w:t>
      </w:r>
      <w:r w:rsidRPr="00FC6283">
        <w:rPr>
          <w:rFonts w:ascii="GHEA Grapalat" w:hAnsi="GHEA Grapalat"/>
          <w:shd w:val="clear" w:color="auto" w:fill="FFFFFF"/>
          <w:lang w:val="hy-AM"/>
        </w:rPr>
        <w:softHyphen/>
        <w:t>ծու</w:t>
      </w:r>
      <w:r w:rsidRPr="00FC6283">
        <w:rPr>
          <w:rFonts w:ascii="GHEA Grapalat" w:hAnsi="GHEA Grapalat"/>
          <w:shd w:val="clear" w:color="auto" w:fill="FFFFFF"/>
          <w:lang w:val="hy-AM"/>
        </w:rPr>
        <w:softHyphen/>
        <w:t>նեու</w:t>
      </w:r>
      <w:r w:rsidRPr="00FC6283">
        <w:rPr>
          <w:rFonts w:ascii="GHEA Grapalat" w:hAnsi="GHEA Grapalat"/>
          <w:shd w:val="clear" w:color="auto" w:fill="FFFFFF"/>
          <w:lang w:val="hy-AM"/>
        </w:rPr>
        <w:softHyphen/>
        <w:t>թյունը վերսկսելու մասին հայտարարությունը ներկայացնելու օրվան հաջորդող 20 օրվա ընթաց</w:t>
      </w:r>
      <w:r w:rsidRPr="00FC6283">
        <w:rPr>
          <w:rFonts w:ascii="GHEA Grapalat" w:hAnsi="GHEA Grapalat"/>
          <w:shd w:val="clear" w:color="auto" w:fill="FFFFFF"/>
          <w:lang w:val="hy-AM"/>
        </w:rPr>
        <w:softHyphen/>
        <w:t>քում հարկային մարմին ներկայացնեն շրջանառության հարկ վճարող համար</w:t>
      </w:r>
      <w:r w:rsidRPr="00FC6283">
        <w:rPr>
          <w:rFonts w:ascii="GHEA Grapalat" w:hAnsi="GHEA Grapalat"/>
          <w:shd w:val="clear" w:color="auto" w:fill="FFFFFF"/>
          <w:lang w:val="hy-AM"/>
        </w:rPr>
        <w:softHyphen/>
        <w:t>վելու կամ ընտա</w:t>
      </w:r>
      <w:r w:rsidRPr="00FC6283">
        <w:rPr>
          <w:rFonts w:ascii="GHEA Grapalat" w:hAnsi="GHEA Grapalat"/>
          <w:shd w:val="clear" w:color="auto" w:fill="FFFFFF"/>
          <w:lang w:val="hy-AM"/>
        </w:rPr>
        <w:softHyphen/>
      </w:r>
      <w:r w:rsidRPr="00FC6283">
        <w:rPr>
          <w:rFonts w:ascii="GHEA Grapalat" w:hAnsi="GHEA Grapalat"/>
          <w:shd w:val="clear" w:color="auto" w:fill="FFFFFF"/>
          <w:lang w:val="hy-AM"/>
        </w:rPr>
        <w:softHyphen/>
        <w:t>նեկան ձեռնար</w:t>
      </w:r>
      <w:r w:rsidR="00961E0E">
        <w:rPr>
          <w:rFonts w:ascii="GHEA Grapalat" w:hAnsi="GHEA Grapalat"/>
          <w:shd w:val="clear" w:color="auto" w:fill="FFFFFF"/>
        </w:rPr>
        <w:softHyphen/>
      </w:r>
      <w:r w:rsidRPr="00FC6283">
        <w:rPr>
          <w:rFonts w:ascii="GHEA Grapalat" w:hAnsi="GHEA Grapalat"/>
          <w:shd w:val="clear" w:color="auto" w:fill="FFFFFF"/>
          <w:lang w:val="hy-AM"/>
        </w:rPr>
        <w:t>կա</w:t>
      </w:r>
      <w:r w:rsidR="00961E0E">
        <w:rPr>
          <w:rFonts w:ascii="GHEA Grapalat" w:hAnsi="GHEA Grapalat"/>
          <w:shd w:val="clear" w:color="auto" w:fill="FFFFFF"/>
        </w:rPr>
        <w:softHyphen/>
      </w:r>
      <w:r w:rsidRPr="00FC6283">
        <w:rPr>
          <w:rFonts w:ascii="GHEA Grapalat" w:hAnsi="GHEA Grapalat"/>
          <w:shd w:val="clear" w:color="auto" w:fill="FFFFFF"/>
          <w:lang w:val="hy-AM"/>
        </w:rPr>
        <w:t>տի</w:t>
      </w:r>
      <w:r w:rsidR="00961E0E">
        <w:rPr>
          <w:rFonts w:ascii="GHEA Grapalat" w:hAnsi="GHEA Grapalat"/>
          <w:shd w:val="clear" w:color="auto" w:fill="FFFFFF"/>
        </w:rPr>
        <w:softHyphen/>
      </w:r>
      <w:r w:rsidRPr="00FC6283">
        <w:rPr>
          <w:rFonts w:ascii="GHEA Grapalat" w:hAnsi="GHEA Grapalat"/>
          <w:shd w:val="clear" w:color="auto" w:fill="FFFFFF"/>
          <w:lang w:val="hy-AM"/>
        </w:rPr>
        <w:t>րության սուբյեկտ համարվելու վերաբերյալ հայտա</w:t>
      </w:r>
      <w:r w:rsidRPr="00FC6283">
        <w:rPr>
          <w:rFonts w:ascii="GHEA Grapalat" w:hAnsi="GHEA Grapalat"/>
          <w:shd w:val="clear" w:color="auto" w:fill="FFFFFF"/>
          <w:lang w:val="hy-AM"/>
        </w:rPr>
        <w:softHyphen/>
        <w:t>րա</w:t>
      </w:r>
      <w:r w:rsidRPr="00FC6283">
        <w:rPr>
          <w:rFonts w:ascii="GHEA Grapalat" w:hAnsi="GHEA Grapalat"/>
          <w:shd w:val="clear" w:color="auto" w:fill="FFFFFF"/>
          <w:lang w:val="hy-AM"/>
        </w:rPr>
        <w:softHyphen/>
        <w:t xml:space="preserve">րություն: </w:t>
      </w:r>
    </w:p>
    <w:p w:rsidR="00C4442F" w:rsidRPr="00FC6283" w:rsidRDefault="00C4442F" w:rsidP="00C4442F">
      <w:pPr>
        <w:spacing w:line="360" w:lineRule="auto"/>
        <w:ind w:firstLine="562"/>
        <w:jc w:val="both"/>
        <w:rPr>
          <w:rFonts w:ascii="GHEA Grapalat" w:hAnsi="GHEA Grapalat"/>
          <w:shd w:val="clear" w:color="auto" w:fill="FFFFFF"/>
          <w:lang w:val="hy-AM"/>
        </w:rPr>
      </w:pPr>
      <w:r w:rsidRPr="00FC6283">
        <w:rPr>
          <w:rFonts w:ascii="GHEA Grapalat" w:hAnsi="GHEA Grapalat"/>
          <w:shd w:val="clear" w:color="auto" w:fill="FFFFFF"/>
        </w:rPr>
        <w:t xml:space="preserve">Այդ </w:t>
      </w:r>
      <w:r w:rsidRPr="00FC6283">
        <w:rPr>
          <w:rFonts w:ascii="GHEA Grapalat" w:hAnsi="GHEA Grapalat"/>
          <w:shd w:val="clear" w:color="auto" w:fill="FFFFFF"/>
          <w:lang w:val="hy-AM"/>
        </w:rPr>
        <w:t>կապակցությամբ հայտնում ենք հետևյալը:</w:t>
      </w:r>
    </w:p>
    <w:p w:rsidR="00C4442F" w:rsidRPr="00FC6283" w:rsidRDefault="00C4442F" w:rsidP="00C4442F">
      <w:pPr>
        <w:spacing w:line="360" w:lineRule="auto"/>
        <w:ind w:firstLine="562"/>
        <w:jc w:val="both"/>
        <w:rPr>
          <w:rFonts w:ascii="GHEA Grapalat" w:hAnsi="GHEA Grapalat"/>
          <w:shd w:val="clear" w:color="auto" w:fill="FFFFFF"/>
          <w:lang w:val="hy-AM"/>
        </w:rPr>
      </w:pPr>
      <w:r w:rsidRPr="00FC6283">
        <w:rPr>
          <w:rFonts w:ascii="GHEA Grapalat" w:hAnsi="GHEA Grapalat"/>
          <w:shd w:val="clear" w:color="auto" w:fill="FFFFFF"/>
          <w:lang w:val="hy-AM"/>
        </w:rPr>
        <w:t>Տնտեսավարող սուբյեկտների կողմից գործունեություն ժամանակավորապես չիրակա</w:t>
      </w:r>
      <w:r w:rsidRPr="00FC6283">
        <w:rPr>
          <w:rFonts w:ascii="GHEA Grapalat" w:hAnsi="GHEA Grapalat"/>
          <w:shd w:val="clear" w:color="auto" w:fill="FFFFFF"/>
          <w:lang w:val="hy-AM"/>
        </w:rPr>
        <w:softHyphen/>
        <w:t>նաց</w:t>
      </w:r>
      <w:r w:rsidR="00961E0E">
        <w:rPr>
          <w:rFonts w:ascii="GHEA Grapalat" w:hAnsi="GHEA Grapalat"/>
          <w:shd w:val="clear" w:color="auto" w:fill="FFFFFF"/>
        </w:rPr>
        <w:softHyphen/>
      </w:r>
      <w:r w:rsidRPr="00FC6283">
        <w:rPr>
          <w:rFonts w:ascii="GHEA Grapalat" w:hAnsi="GHEA Grapalat"/>
          <w:shd w:val="clear" w:color="auto" w:fill="FFFFFF"/>
          <w:lang w:val="hy-AM"/>
        </w:rPr>
        <w:softHyphen/>
        <w:t>նելու կամ գործունեությունը վերսկսելու դեպքերում հարկային մարմին համա</w:t>
      </w:r>
      <w:r w:rsidRPr="00FC6283">
        <w:rPr>
          <w:rFonts w:ascii="GHEA Grapalat" w:hAnsi="GHEA Grapalat"/>
          <w:shd w:val="clear" w:color="auto" w:fill="FFFFFF"/>
          <w:lang w:val="hy-AM"/>
        </w:rPr>
        <w:softHyphen/>
        <w:t>պա</w:t>
      </w:r>
      <w:r w:rsidRPr="00FC6283">
        <w:rPr>
          <w:rFonts w:ascii="GHEA Grapalat" w:hAnsi="GHEA Grapalat"/>
          <w:shd w:val="clear" w:color="auto" w:fill="FFFFFF"/>
          <w:lang w:val="hy-AM"/>
        </w:rPr>
        <w:softHyphen/>
        <w:t>տաս</w:t>
      </w:r>
      <w:r w:rsidRPr="00FC6283">
        <w:rPr>
          <w:rFonts w:ascii="GHEA Grapalat" w:hAnsi="GHEA Grapalat"/>
          <w:shd w:val="clear" w:color="auto" w:fill="FFFFFF"/>
          <w:lang w:val="hy-AM"/>
        </w:rPr>
        <w:softHyphen/>
        <w:t>խան հայ</w:t>
      </w:r>
      <w:r w:rsidR="00FC6283">
        <w:rPr>
          <w:rFonts w:ascii="GHEA Grapalat" w:hAnsi="GHEA Grapalat"/>
          <w:shd w:val="clear" w:color="auto" w:fill="FFFFFF"/>
        </w:rPr>
        <w:softHyphen/>
      </w:r>
      <w:r w:rsidR="00961E0E">
        <w:rPr>
          <w:rFonts w:ascii="GHEA Grapalat" w:hAnsi="GHEA Grapalat"/>
          <w:shd w:val="clear" w:color="auto" w:fill="FFFFFF"/>
        </w:rPr>
        <w:softHyphen/>
      </w:r>
      <w:r w:rsidRPr="00FC6283">
        <w:rPr>
          <w:rFonts w:ascii="GHEA Grapalat" w:hAnsi="GHEA Grapalat"/>
          <w:shd w:val="clear" w:color="auto" w:fill="FFFFFF"/>
          <w:lang w:val="hy-AM"/>
        </w:rPr>
        <w:t>տարարություն ներկայացնելու հետ կապված հարաբերությունները գործող հար</w:t>
      </w:r>
      <w:r w:rsidRPr="00FC6283">
        <w:rPr>
          <w:rFonts w:ascii="GHEA Grapalat" w:hAnsi="GHEA Grapalat"/>
          <w:shd w:val="clear" w:color="auto" w:fill="FFFFFF"/>
          <w:lang w:val="hy-AM"/>
        </w:rPr>
        <w:softHyphen/>
        <w:t>կա</w:t>
      </w:r>
      <w:r w:rsidRPr="00FC6283">
        <w:rPr>
          <w:rFonts w:ascii="GHEA Grapalat" w:hAnsi="GHEA Grapalat"/>
          <w:shd w:val="clear" w:color="auto" w:fill="FFFFFF"/>
          <w:lang w:val="hy-AM"/>
        </w:rPr>
        <w:softHyphen/>
        <w:t>յին օրենս</w:t>
      </w:r>
      <w:r w:rsidR="00FC6283">
        <w:rPr>
          <w:rFonts w:ascii="GHEA Grapalat" w:hAnsi="GHEA Grapalat"/>
          <w:shd w:val="clear" w:color="auto" w:fill="FFFFFF"/>
        </w:rPr>
        <w:softHyphen/>
      </w:r>
      <w:r w:rsidR="00961E0E">
        <w:rPr>
          <w:rFonts w:ascii="GHEA Grapalat" w:hAnsi="GHEA Grapalat"/>
          <w:shd w:val="clear" w:color="auto" w:fill="FFFFFF"/>
        </w:rPr>
        <w:softHyphen/>
      </w:r>
      <w:r w:rsidRPr="00FC6283">
        <w:rPr>
          <w:rFonts w:ascii="GHEA Grapalat" w:hAnsi="GHEA Grapalat"/>
          <w:shd w:val="clear" w:color="auto" w:fill="FFFFFF"/>
          <w:lang w:val="hy-AM"/>
        </w:rPr>
        <w:t>դրությամբ կարգավորված չեն: Այս առու</w:t>
      </w:r>
      <w:r w:rsidRPr="00FC6283">
        <w:rPr>
          <w:rFonts w:ascii="GHEA Grapalat" w:hAnsi="GHEA Grapalat"/>
          <w:shd w:val="clear" w:color="auto" w:fill="FFFFFF"/>
          <w:lang w:val="hy-AM"/>
        </w:rPr>
        <w:softHyphen/>
        <w:t>մով, գործունեություն ժամա</w:t>
      </w:r>
      <w:r w:rsidRPr="00FC6283">
        <w:rPr>
          <w:rFonts w:ascii="GHEA Grapalat" w:hAnsi="GHEA Grapalat"/>
          <w:shd w:val="clear" w:color="auto" w:fill="FFFFFF"/>
          <w:lang w:val="hy-AM"/>
        </w:rPr>
        <w:softHyphen/>
        <w:t>նա</w:t>
      </w:r>
      <w:r w:rsidRPr="00FC6283">
        <w:rPr>
          <w:rFonts w:ascii="GHEA Grapalat" w:hAnsi="GHEA Grapalat"/>
          <w:shd w:val="clear" w:color="auto" w:fill="FFFFFF"/>
          <w:lang w:val="hy-AM"/>
        </w:rPr>
        <w:softHyphen/>
        <w:t>կա</w:t>
      </w:r>
      <w:r w:rsidRPr="00FC6283">
        <w:rPr>
          <w:rFonts w:ascii="GHEA Grapalat" w:hAnsi="GHEA Grapalat"/>
          <w:shd w:val="clear" w:color="auto" w:fill="FFFFFF"/>
          <w:lang w:val="hy-AM"/>
        </w:rPr>
        <w:softHyphen/>
        <w:t>վորա</w:t>
      </w:r>
      <w:r w:rsidRPr="00FC6283">
        <w:rPr>
          <w:rFonts w:ascii="GHEA Grapalat" w:hAnsi="GHEA Grapalat"/>
          <w:shd w:val="clear" w:color="auto" w:fill="FFFFFF"/>
          <w:lang w:val="hy-AM"/>
        </w:rPr>
        <w:softHyphen/>
        <w:t>պես չիրա</w:t>
      </w:r>
      <w:r w:rsidR="00961E0E">
        <w:rPr>
          <w:rFonts w:ascii="GHEA Grapalat" w:hAnsi="GHEA Grapalat"/>
          <w:shd w:val="clear" w:color="auto" w:fill="FFFFFF"/>
        </w:rPr>
        <w:softHyphen/>
      </w:r>
      <w:r w:rsidRPr="00FC6283">
        <w:rPr>
          <w:rFonts w:ascii="GHEA Grapalat" w:hAnsi="GHEA Grapalat"/>
          <w:shd w:val="clear" w:color="auto" w:fill="FFFFFF"/>
          <w:lang w:val="hy-AM"/>
        </w:rPr>
        <w:softHyphen/>
      </w:r>
      <w:r w:rsidR="00FC6283">
        <w:rPr>
          <w:rFonts w:ascii="GHEA Grapalat" w:hAnsi="GHEA Grapalat"/>
          <w:shd w:val="clear" w:color="auto" w:fill="FFFFFF"/>
        </w:rPr>
        <w:softHyphen/>
      </w:r>
      <w:r w:rsidRPr="00FC6283">
        <w:rPr>
          <w:rFonts w:ascii="GHEA Grapalat" w:hAnsi="GHEA Grapalat"/>
          <w:shd w:val="clear" w:color="auto" w:fill="FFFFFF"/>
          <w:lang w:val="hy-AM"/>
        </w:rPr>
        <w:t>կա</w:t>
      </w:r>
      <w:r w:rsidRPr="00FC6283">
        <w:rPr>
          <w:rFonts w:ascii="GHEA Grapalat" w:hAnsi="GHEA Grapalat"/>
          <w:shd w:val="clear" w:color="auto" w:fill="FFFFFF"/>
          <w:lang w:val="hy-AM"/>
        </w:rPr>
        <w:softHyphen/>
        <w:t>նաց</w:t>
      </w:r>
      <w:r w:rsidRPr="00FC6283">
        <w:rPr>
          <w:rFonts w:ascii="GHEA Grapalat" w:hAnsi="GHEA Grapalat"/>
          <w:shd w:val="clear" w:color="auto" w:fill="FFFFFF"/>
          <w:lang w:val="hy-AM"/>
        </w:rPr>
        <w:softHyphen/>
        <w:t>նելու կամ գործունեությունը վերս</w:t>
      </w:r>
      <w:r w:rsidRPr="00FC6283">
        <w:rPr>
          <w:rFonts w:ascii="GHEA Grapalat" w:hAnsi="GHEA Grapalat"/>
          <w:shd w:val="clear" w:color="auto" w:fill="FFFFFF"/>
          <w:lang w:val="hy-AM"/>
        </w:rPr>
        <w:softHyphen/>
        <w:t>կսելու դեպքերում հարկ վճարողների հարկա</w:t>
      </w:r>
      <w:r w:rsidRPr="00FC6283">
        <w:rPr>
          <w:rFonts w:ascii="GHEA Grapalat" w:hAnsi="GHEA Grapalat"/>
          <w:shd w:val="clear" w:color="auto" w:fill="FFFFFF"/>
          <w:lang w:val="hy-AM"/>
        </w:rPr>
        <w:softHyphen/>
        <w:t>յին պար</w:t>
      </w:r>
      <w:r w:rsidRPr="00FC6283">
        <w:rPr>
          <w:rFonts w:ascii="GHEA Grapalat" w:hAnsi="GHEA Grapalat"/>
          <w:shd w:val="clear" w:color="auto" w:fill="FFFFFF"/>
          <w:lang w:val="hy-AM"/>
        </w:rPr>
        <w:softHyphen/>
      </w:r>
      <w:r w:rsidR="00FC6283">
        <w:rPr>
          <w:rFonts w:ascii="GHEA Grapalat" w:hAnsi="GHEA Grapalat"/>
          <w:shd w:val="clear" w:color="auto" w:fill="FFFFFF"/>
        </w:rPr>
        <w:softHyphen/>
      </w:r>
      <w:r w:rsidRPr="00FC6283">
        <w:rPr>
          <w:rFonts w:ascii="GHEA Grapalat" w:hAnsi="GHEA Grapalat"/>
          <w:shd w:val="clear" w:color="auto" w:fill="FFFFFF"/>
          <w:lang w:val="hy-AM"/>
        </w:rPr>
        <w:t>տա</w:t>
      </w:r>
      <w:r w:rsidRPr="00FC6283">
        <w:rPr>
          <w:rFonts w:ascii="GHEA Grapalat" w:hAnsi="GHEA Grapalat"/>
          <w:shd w:val="clear" w:color="auto" w:fill="FFFFFF"/>
          <w:lang w:val="hy-AM"/>
        </w:rPr>
        <w:softHyphen/>
      </w:r>
      <w:r w:rsidRPr="00FC6283">
        <w:rPr>
          <w:rFonts w:ascii="GHEA Grapalat" w:hAnsi="GHEA Grapalat"/>
          <w:shd w:val="clear" w:color="auto" w:fill="FFFFFF"/>
          <w:lang w:val="hy-AM"/>
        </w:rPr>
        <w:softHyphen/>
        <w:t>վորու</w:t>
      </w:r>
      <w:r w:rsidRPr="00FC6283">
        <w:rPr>
          <w:rFonts w:ascii="GHEA Grapalat" w:hAnsi="GHEA Grapalat"/>
          <w:shd w:val="clear" w:color="auto" w:fill="FFFFFF"/>
          <w:lang w:val="hy-AM"/>
        </w:rPr>
        <w:softHyphen/>
        <w:t>թյուն</w:t>
      </w:r>
      <w:r w:rsidRPr="00FC6283">
        <w:rPr>
          <w:rFonts w:ascii="GHEA Grapalat" w:hAnsi="GHEA Grapalat"/>
          <w:shd w:val="clear" w:color="auto" w:fill="FFFFFF"/>
          <w:lang w:val="hy-AM"/>
        </w:rPr>
        <w:softHyphen/>
        <w:t>ների հաշվարկման և հար</w:t>
      </w:r>
      <w:r w:rsidRPr="00FC6283">
        <w:rPr>
          <w:rFonts w:ascii="GHEA Grapalat" w:hAnsi="GHEA Grapalat"/>
          <w:shd w:val="clear" w:color="auto" w:fill="FFFFFF"/>
          <w:lang w:val="hy-AM"/>
        </w:rPr>
        <w:softHyphen/>
        <w:t>կային մարմնում վերջիններիս հաշ</w:t>
      </w:r>
      <w:r w:rsidRPr="00FC6283">
        <w:rPr>
          <w:rFonts w:ascii="GHEA Grapalat" w:hAnsi="GHEA Grapalat"/>
          <w:shd w:val="clear" w:color="auto" w:fill="FFFFFF"/>
          <w:lang w:val="hy-AM"/>
        </w:rPr>
        <w:softHyphen/>
        <w:t>վառ</w:t>
      </w:r>
      <w:r w:rsidRPr="00FC6283">
        <w:rPr>
          <w:rFonts w:ascii="GHEA Grapalat" w:hAnsi="GHEA Grapalat"/>
          <w:shd w:val="clear" w:color="auto" w:fill="FFFFFF"/>
          <w:lang w:val="hy-AM"/>
        </w:rPr>
        <w:softHyphen/>
        <w:t xml:space="preserve">ման հետ </w:t>
      </w:r>
      <w:r w:rsidRPr="00FC6283">
        <w:rPr>
          <w:rFonts w:ascii="GHEA Grapalat" w:hAnsi="GHEA Grapalat"/>
          <w:shd w:val="clear" w:color="auto" w:fill="FFFFFF"/>
          <w:lang w:val="hy-AM"/>
        </w:rPr>
        <w:lastRenderedPageBreak/>
        <w:t>կապ</w:t>
      </w:r>
      <w:r w:rsidRPr="00FC6283">
        <w:rPr>
          <w:rFonts w:ascii="GHEA Grapalat" w:hAnsi="GHEA Grapalat"/>
          <w:shd w:val="clear" w:color="auto" w:fill="FFFFFF"/>
          <w:lang w:val="hy-AM"/>
        </w:rPr>
        <w:softHyphen/>
      </w:r>
      <w:r w:rsidR="00FC6283">
        <w:rPr>
          <w:rFonts w:ascii="GHEA Grapalat" w:hAnsi="GHEA Grapalat"/>
          <w:shd w:val="clear" w:color="auto" w:fill="FFFFFF"/>
        </w:rPr>
        <w:softHyphen/>
      </w:r>
      <w:r w:rsidRPr="00FC6283">
        <w:rPr>
          <w:rFonts w:ascii="GHEA Grapalat" w:hAnsi="GHEA Grapalat"/>
          <w:shd w:val="clear" w:color="auto" w:fill="FFFFFF"/>
          <w:lang w:val="hy-AM"/>
        </w:rPr>
        <w:t>ված հար</w:t>
      </w:r>
      <w:r w:rsidRPr="00FC6283">
        <w:rPr>
          <w:rFonts w:ascii="GHEA Grapalat" w:hAnsi="GHEA Grapalat"/>
          <w:shd w:val="clear" w:color="auto" w:fill="FFFFFF"/>
          <w:vertAlign w:val="subscript"/>
          <w:lang w:val="hy-AM"/>
        </w:rPr>
        <w:softHyphen/>
      </w:r>
      <w:r w:rsidRPr="00FC6283">
        <w:rPr>
          <w:rFonts w:ascii="GHEA Grapalat" w:hAnsi="GHEA Grapalat"/>
          <w:shd w:val="clear" w:color="auto" w:fill="FFFFFF"/>
          <w:lang w:val="hy-AM"/>
        </w:rPr>
        <w:t>ցերը համակարգային լուծում են պահանջում: Մասնավորապես, անհրա</w:t>
      </w:r>
      <w:r w:rsidRPr="00FC6283">
        <w:rPr>
          <w:rFonts w:ascii="GHEA Grapalat" w:hAnsi="GHEA Grapalat"/>
          <w:shd w:val="clear" w:color="auto" w:fill="FFFFFF"/>
          <w:lang w:val="hy-AM"/>
        </w:rPr>
        <w:softHyphen/>
        <w:t>ժեշտ է հար</w:t>
      </w:r>
      <w:r w:rsidR="00FC6283">
        <w:rPr>
          <w:rFonts w:ascii="GHEA Grapalat" w:hAnsi="GHEA Grapalat"/>
          <w:shd w:val="clear" w:color="auto" w:fill="FFFFFF"/>
        </w:rPr>
        <w:softHyphen/>
      </w:r>
      <w:r w:rsidRPr="00FC6283">
        <w:rPr>
          <w:rFonts w:ascii="GHEA Grapalat" w:hAnsi="GHEA Grapalat"/>
          <w:shd w:val="clear" w:color="auto" w:fill="FFFFFF"/>
          <w:lang w:val="hy-AM"/>
        </w:rPr>
        <w:t>կային օրենսդրությամբ սահմանել գործունեություն ժամանակավորապես չիրակա</w:t>
      </w:r>
      <w:r w:rsidRPr="00FC6283">
        <w:rPr>
          <w:rFonts w:ascii="GHEA Grapalat" w:hAnsi="GHEA Grapalat"/>
          <w:shd w:val="clear" w:color="auto" w:fill="FFFFFF"/>
          <w:lang w:val="hy-AM"/>
        </w:rPr>
        <w:softHyphen/>
        <w:t>նաց</w:t>
      </w:r>
      <w:r w:rsidRPr="00FC6283">
        <w:rPr>
          <w:rFonts w:ascii="GHEA Grapalat" w:hAnsi="GHEA Grapalat"/>
          <w:shd w:val="clear" w:color="auto" w:fill="FFFFFF"/>
          <w:lang w:val="hy-AM"/>
        </w:rPr>
        <w:softHyphen/>
        <w:t>նելու կամ գործունեությունը վերսկսելու դեպքերում հարկային մարմնին համա</w:t>
      </w:r>
      <w:r w:rsidRPr="00FC6283">
        <w:rPr>
          <w:rFonts w:ascii="GHEA Grapalat" w:hAnsi="GHEA Grapalat"/>
          <w:shd w:val="clear" w:color="auto" w:fill="FFFFFF"/>
          <w:lang w:val="hy-AM"/>
        </w:rPr>
        <w:softHyphen/>
        <w:t>պա</w:t>
      </w:r>
      <w:r w:rsidRPr="00FC6283">
        <w:rPr>
          <w:rFonts w:ascii="GHEA Grapalat" w:hAnsi="GHEA Grapalat"/>
          <w:shd w:val="clear" w:color="auto" w:fill="FFFFFF"/>
          <w:lang w:val="hy-AM"/>
        </w:rPr>
        <w:softHyphen/>
        <w:t>տասխան հայտա</w:t>
      </w:r>
      <w:r w:rsidR="00FC6283">
        <w:rPr>
          <w:rFonts w:ascii="GHEA Grapalat" w:hAnsi="GHEA Grapalat"/>
          <w:shd w:val="clear" w:color="auto" w:fill="FFFFFF"/>
        </w:rPr>
        <w:softHyphen/>
      </w:r>
      <w:r w:rsidRPr="00FC6283">
        <w:rPr>
          <w:rFonts w:ascii="GHEA Grapalat" w:hAnsi="GHEA Grapalat"/>
          <w:shd w:val="clear" w:color="auto" w:fill="FFFFFF"/>
          <w:lang w:val="hy-AM"/>
        </w:rPr>
        <w:t>րա</w:t>
      </w:r>
      <w:r w:rsidR="00FC6283">
        <w:rPr>
          <w:rFonts w:ascii="GHEA Grapalat" w:hAnsi="GHEA Grapalat"/>
          <w:shd w:val="clear" w:color="auto" w:fill="FFFFFF"/>
        </w:rPr>
        <w:softHyphen/>
      </w:r>
      <w:r w:rsidRPr="00FC6283">
        <w:rPr>
          <w:rFonts w:ascii="GHEA Grapalat" w:hAnsi="GHEA Grapalat"/>
          <w:shd w:val="clear" w:color="auto" w:fill="FFFFFF"/>
          <w:lang w:val="hy-AM"/>
        </w:rPr>
        <w:t>րություն ներկայացնելու պարտավորություն և կարգավորել այդ դեպ</w:t>
      </w:r>
      <w:r w:rsidRPr="00FC6283">
        <w:rPr>
          <w:rFonts w:ascii="GHEA Grapalat" w:hAnsi="GHEA Grapalat"/>
          <w:shd w:val="clear" w:color="auto" w:fill="FFFFFF"/>
          <w:lang w:val="hy-AM"/>
        </w:rPr>
        <w:softHyphen/>
        <w:t>քերում հարկ վճա</w:t>
      </w:r>
      <w:r w:rsidR="00FC6283">
        <w:rPr>
          <w:rFonts w:ascii="GHEA Grapalat" w:hAnsi="GHEA Grapalat"/>
          <w:shd w:val="clear" w:color="auto" w:fill="FFFFFF"/>
        </w:rPr>
        <w:softHyphen/>
      </w:r>
      <w:r w:rsidRPr="00FC6283">
        <w:rPr>
          <w:rFonts w:ascii="GHEA Grapalat" w:hAnsi="GHEA Grapalat"/>
          <w:shd w:val="clear" w:color="auto" w:fill="FFFFFF"/>
          <w:lang w:val="hy-AM"/>
        </w:rPr>
        <w:t>րող</w:t>
      </w:r>
      <w:r w:rsidR="00FC6283">
        <w:rPr>
          <w:rFonts w:ascii="GHEA Grapalat" w:hAnsi="GHEA Grapalat"/>
          <w:shd w:val="clear" w:color="auto" w:fill="FFFFFF"/>
        </w:rPr>
        <w:softHyphen/>
      </w:r>
      <w:r w:rsidRPr="00FC6283">
        <w:rPr>
          <w:rFonts w:ascii="GHEA Grapalat" w:hAnsi="GHEA Grapalat"/>
          <w:shd w:val="clear" w:color="auto" w:fill="FFFFFF"/>
          <w:lang w:val="hy-AM"/>
        </w:rPr>
        <w:t>նե</w:t>
      </w:r>
      <w:r w:rsidR="00FC6283">
        <w:rPr>
          <w:rFonts w:ascii="GHEA Grapalat" w:hAnsi="GHEA Grapalat"/>
          <w:shd w:val="clear" w:color="auto" w:fill="FFFFFF"/>
        </w:rPr>
        <w:softHyphen/>
      </w:r>
      <w:r w:rsidRPr="00FC6283">
        <w:rPr>
          <w:rFonts w:ascii="GHEA Grapalat" w:hAnsi="GHEA Grapalat"/>
          <w:shd w:val="clear" w:color="auto" w:fill="FFFFFF"/>
          <w:lang w:val="hy-AM"/>
        </w:rPr>
        <w:t>րի հարկային պարտավորությունների հաշվարկման և հարկա</w:t>
      </w:r>
      <w:r w:rsidRPr="00FC6283">
        <w:rPr>
          <w:rFonts w:ascii="GHEA Grapalat" w:hAnsi="GHEA Grapalat"/>
          <w:shd w:val="clear" w:color="auto" w:fill="FFFFFF"/>
          <w:lang w:val="hy-AM"/>
        </w:rPr>
        <w:softHyphen/>
        <w:t>յին մարմնում հարկ վճարողների կար</w:t>
      </w:r>
      <w:r w:rsidR="00FC6283">
        <w:rPr>
          <w:rFonts w:ascii="GHEA Grapalat" w:hAnsi="GHEA Grapalat"/>
          <w:shd w:val="clear" w:color="auto" w:fill="FFFFFF"/>
        </w:rPr>
        <w:softHyphen/>
      </w:r>
      <w:r w:rsidRPr="00FC6283">
        <w:rPr>
          <w:rFonts w:ascii="GHEA Grapalat" w:hAnsi="GHEA Grapalat"/>
          <w:shd w:val="clear" w:color="auto" w:fill="FFFFFF"/>
          <w:lang w:val="hy-AM"/>
        </w:rPr>
        <w:t>գավիճակի և հարկային պարտավորությունների հաշ</w:t>
      </w:r>
      <w:r w:rsidRPr="00FC6283">
        <w:rPr>
          <w:rFonts w:ascii="GHEA Grapalat" w:hAnsi="GHEA Grapalat"/>
          <w:shd w:val="clear" w:color="auto" w:fill="FFFFFF"/>
          <w:lang w:val="hy-AM"/>
        </w:rPr>
        <w:softHyphen/>
        <w:t>վառ</w:t>
      </w:r>
      <w:r w:rsidRPr="00FC6283">
        <w:rPr>
          <w:rFonts w:ascii="GHEA Grapalat" w:hAnsi="GHEA Grapalat"/>
          <w:shd w:val="clear" w:color="auto" w:fill="FFFFFF"/>
          <w:lang w:val="hy-AM"/>
        </w:rPr>
        <w:softHyphen/>
        <w:t>ման հարցերը բոլոր հարկատե</w:t>
      </w:r>
      <w:r w:rsidR="00FC6283">
        <w:rPr>
          <w:rFonts w:ascii="GHEA Grapalat" w:hAnsi="GHEA Grapalat"/>
          <w:shd w:val="clear" w:color="auto" w:fill="FFFFFF"/>
        </w:rPr>
        <w:softHyphen/>
      </w:r>
      <w:r w:rsidRPr="00FC6283">
        <w:rPr>
          <w:rFonts w:ascii="GHEA Grapalat" w:hAnsi="GHEA Grapalat"/>
          <w:shd w:val="clear" w:color="auto" w:fill="FFFFFF"/>
          <w:lang w:val="hy-AM"/>
        </w:rPr>
        <w:t>սակ</w:t>
      </w:r>
      <w:r w:rsidR="00FC6283">
        <w:rPr>
          <w:rFonts w:ascii="GHEA Grapalat" w:hAnsi="GHEA Grapalat"/>
          <w:shd w:val="clear" w:color="auto" w:fill="FFFFFF"/>
        </w:rPr>
        <w:softHyphen/>
      </w:r>
      <w:r w:rsidRPr="00FC6283">
        <w:rPr>
          <w:rFonts w:ascii="GHEA Grapalat" w:hAnsi="GHEA Grapalat"/>
          <w:shd w:val="clear" w:color="auto" w:fill="FFFFFF"/>
          <w:lang w:val="hy-AM"/>
        </w:rPr>
        <w:t xml:space="preserve">ների և հարկման համակարգերի մասով: </w:t>
      </w:r>
    </w:p>
    <w:p w:rsidR="00C4442F" w:rsidRPr="00FC6283" w:rsidRDefault="00C4442F" w:rsidP="00C4442F">
      <w:pPr>
        <w:spacing w:line="360" w:lineRule="auto"/>
        <w:ind w:firstLine="562"/>
        <w:jc w:val="both"/>
        <w:rPr>
          <w:rFonts w:ascii="GHEA Grapalat" w:hAnsi="GHEA Grapalat"/>
          <w:shd w:val="clear" w:color="auto" w:fill="FFFFFF"/>
          <w:lang w:val="hy-AM"/>
        </w:rPr>
      </w:pPr>
      <w:r w:rsidRPr="00FC6283">
        <w:rPr>
          <w:rFonts w:ascii="GHEA Grapalat" w:hAnsi="GHEA Grapalat"/>
          <w:shd w:val="clear" w:color="auto" w:fill="FFFFFF"/>
          <w:lang w:val="hy-AM"/>
        </w:rPr>
        <w:t>Վերոնշյալ ընդհանուր կարգավորումների բացա</w:t>
      </w:r>
      <w:r w:rsidRPr="00FC6283">
        <w:rPr>
          <w:rFonts w:ascii="GHEA Grapalat" w:hAnsi="GHEA Grapalat"/>
          <w:shd w:val="clear" w:color="auto" w:fill="FFFFFF"/>
          <w:lang w:val="hy-AM"/>
        </w:rPr>
        <w:softHyphen/>
        <w:t>կայու</w:t>
      </w:r>
      <w:r w:rsidRPr="00FC6283">
        <w:rPr>
          <w:rFonts w:ascii="GHEA Grapalat" w:hAnsi="GHEA Grapalat"/>
          <w:shd w:val="clear" w:color="auto" w:fill="FFFFFF"/>
          <w:lang w:val="hy-AM"/>
        </w:rPr>
        <w:softHyphen/>
        <w:t>թյունն է պատճառը, որ հարկա</w:t>
      </w:r>
      <w:r w:rsidRPr="00FC6283">
        <w:rPr>
          <w:rFonts w:ascii="GHEA Grapalat" w:hAnsi="GHEA Grapalat"/>
          <w:shd w:val="clear" w:color="auto" w:fill="FFFFFF"/>
          <w:lang w:val="hy-AM"/>
        </w:rPr>
        <w:softHyphen/>
        <w:t>յին օրենսդրությամբ շրջանառության հարկ վճարող կամ ընտանեկան ձեռնարկատիրության սուբ</w:t>
      </w:r>
      <w:r w:rsidRPr="00FC6283">
        <w:rPr>
          <w:rFonts w:ascii="GHEA Grapalat" w:hAnsi="GHEA Grapalat"/>
          <w:shd w:val="clear" w:color="auto" w:fill="FFFFFF"/>
          <w:lang w:val="hy-AM"/>
        </w:rPr>
        <w:softHyphen/>
        <w:t>յեկտ համարվելու առումով սահմանվել են միատեսակ կարգա</w:t>
      </w:r>
      <w:r w:rsidRPr="00FC6283">
        <w:rPr>
          <w:rFonts w:ascii="GHEA Grapalat" w:hAnsi="GHEA Grapalat"/>
          <w:shd w:val="clear" w:color="auto" w:fill="FFFFFF"/>
          <w:lang w:val="hy-AM"/>
        </w:rPr>
        <w:softHyphen/>
        <w:t>վո</w:t>
      </w:r>
      <w:r w:rsidRPr="00FC6283">
        <w:rPr>
          <w:rFonts w:ascii="GHEA Grapalat" w:hAnsi="GHEA Grapalat"/>
          <w:shd w:val="clear" w:color="auto" w:fill="FFFFFF"/>
          <w:lang w:val="hy-AM"/>
        </w:rPr>
        <w:softHyphen/>
        <w:t>րում</w:t>
      </w:r>
      <w:r w:rsidRPr="00FC6283">
        <w:rPr>
          <w:rFonts w:ascii="GHEA Grapalat" w:hAnsi="GHEA Grapalat"/>
          <w:shd w:val="clear" w:color="auto" w:fill="FFFFFF"/>
          <w:lang w:val="hy-AM"/>
        </w:rPr>
        <w:softHyphen/>
        <w:t>ներ, ինչը հնարա</w:t>
      </w:r>
      <w:r w:rsidRPr="00FC6283">
        <w:rPr>
          <w:rFonts w:ascii="GHEA Grapalat" w:hAnsi="GHEA Grapalat"/>
          <w:shd w:val="clear" w:color="auto" w:fill="FFFFFF"/>
          <w:lang w:val="hy-AM"/>
        </w:rPr>
        <w:softHyphen/>
        <w:t>վորու</w:t>
      </w:r>
      <w:r w:rsidRPr="00FC6283">
        <w:rPr>
          <w:rFonts w:ascii="GHEA Grapalat" w:hAnsi="GHEA Grapalat"/>
          <w:shd w:val="clear" w:color="auto" w:fill="FFFFFF"/>
          <w:lang w:val="hy-AM"/>
        </w:rPr>
        <w:softHyphen/>
        <w:t>թյուն է ընձեռում խուսափել հարկային մարմնում հարկ վճարողների կարգավիճակի, ինչպես նաև հարկային պարտավորությունների հաշվառման հետ կապված դժվա</w:t>
      </w:r>
      <w:r w:rsidRPr="00FC6283">
        <w:rPr>
          <w:rFonts w:ascii="GHEA Grapalat" w:hAnsi="GHEA Grapalat"/>
          <w:shd w:val="clear" w:color="auto" w:fill="FFFFFF"/>
          <w:lang w:val="hy-AM"/>
        </w:rPr>
        <w:softHyphen/>
        <w:t>րու</w:t>
      </w:r>
      <w:r w:rsidRPr="00FC6283">
        <w:rPr>
          <w:rFonts w:ascii="GHEA Grapalat" w:hAnsi="GHEA Grapalat"/>
          <w:shd w:val="clear" w:color="auto" w:fill="FFFFFF"/>
          <w:lang w:val="hy-AM"/>
        </w:rPr>
        <w:softHyphen/>
        <w:t>թյուն</w:t>
      </w:r>
      <w:r w:rsidRPr="00FC6283">
        <w:rPr>
          <w:rFonts w:ascii="GHEA Grapalat" w:hAnsi="GHEA Grapalat"/>
          <w:shd w:val="clear" w:color="auto" w:fill="FFFFFF"/>
          <w:lang w:val="hy-AM"/>
        </w:rPr>
        <w:softHyphen/>
        <w:t>ներից և խառ</w:t>
      </w:r>
      <w:r w:rsidR="00FC6283">
        <w:rPr>
          <w:rFonts w:ascii="GHEA Grapalat" w:hAnsi="GHEA Grapalat"/>
          <w:shd w:val="clear" w:color="auto" w:fill="FFFFFF"/>
        </w:rPr>
        <w:softHyphen/>
      </w:r>
      <w:r w:rsidRPr="00FC6283">
        <w:rPr>
          <w:rFonts w:ascii="GHEA Grapalat" w:hAnsi="GHEA Grapalat"/>
          <w:shd w:val="clear" w:color="auto" w:fill="FFFFFF"/>
          <w:lang w:val="hy-AM"/>
        </w:rPr>
        <w:t>նա</w:t>
      </w:r>
      <w:r w:rsidRPr="00FC6283">
        <w:rPr>
          <w:rFonts w:ascii="GHEA Grapalat" w:hAnsi="GHEA Grapalat"/>
          <w:shd w:val="clear" w:color="auto" w:fill="FFFFFF"/>
          <w:lang w:val="hy-AM"/>
        </w:rPr>
        <w:softHyphen/>
        <w:t>շփոթ իրավիճակներից:</w:t>
      </w:r>
    </w:p>
    <w:p w:rsidR="00C4442F" w:rsidRPr="00FC6283" w:rsidRDefault="00C4442F" w:rsidP="00C4442F">
      <w:pPr>
        <w:spacing w:line="360" w:lineRule="auto"/>
        <w:ind w:firstLine="562"/>
        <w:jc w:val="both"/>
        <w:rPr>
          <w:rFonts w:ascii="GHEA Grapalat" w:hAnsi="GHEA Grapalat"/>
          <w:shd w:val="clear" w:color="auto" w:fill="FFFFFF"/>
          <w:lang w:val="hy-AM"/>
        </w:rPr>
      </w:pPr>
      <w:r w:rsidRPr="00FC6283">
        <w:rPr>
          <w:rFonts w:ascii="GHEA Grapalat" w:hAnsi="GHEA Grapalat"/>
          <w:shd w:val="clear" w:color="auto" w:fill="FFFFFF"/>
          <w:lang w:val="hy-AM"/>
        </w:rPr>
        <w:t>Հաշվի առնելով վերոգրյալը՝ գտնում ենք, որ նպատա</w:t>
      </w:r>
      <w:r w:rsidRPr="00FC6283">
        <w:rPr>
          <w:rFonts w:ascii="GHEA Grapalat" w:hAnsi="GHEA Grapalat"/>
          <w:shd w:val="clear" w:color="auto" w:fill="FFFFFF"/>
          <w:lang w:val="hy-AM"/>
        </w:rPr>
        <w:softHyphen/>
        <w:t>կա</w:t>
      </w:r>
      <w:r w:rsidRPr="00FC6283">
        <w:rPr>
          <w:rFonts w:ascii="GHEA Grapalat" w:hAnsi="GHEA Grapalat"/>
          <w:shd w:val="clear" w:color="auto" w:fill="FFFFFF"/>
          <w:lang w:val="hy-AM"/>
        </w:rPr>
        <w:softHyphen/>
        <w:t>հար</w:t>
      </w:r>
      <w:r w:rsidRPr="00FC6283">
        <w:rPr>
          <w:rFonts w:ascii="GHEA Grapalat" w:hAnsi="GHEA Grapalat"/>
          <w:shd w:val="clear" w:color="auto" w:fill="FFFFFF"/>
          <w:lang w:val="hy-AM"/>
        </w:rPr>
        <w:softHyphen/>
        <w:t>մար չէ վերանայել առան</w:t>
      </w:r>
      <w:r w:rsidRPr="00FC6283">
        <w:rPr>
          <w:rFonts w:ascii="GHEA Grapalat" w:hAnsi="GHEA Grapalat"/>
          <w:shd w:val="clear" w:color="auto" w:fill="FFFFFF"/>
          <w:lang w:val="hy-AM"/>
        </w:rPr>
        <w:softHyphen/>
        <w:t>ձին հարկման համակարգերի շրջանակներում գործելու ներկայումս սահմանված միատե</w:t>
      </w:r>
      <w:r w:rsidRPr="00FC6283">
        <w:rPr>
          <w:rFonts w:ascii="GHEA Grapalat" w:hAnsi="GHEA Grapalat"/>
          <w:shd w:val="clear" w:color="auto" w:fill="FFFFFF"/>
          <w:lang w:val="hy-AM"/>
        </w:rPr>
        <w:softHyphen/>
        <w:t>սակ կա</w:t>
      </w:r>
      <w:r w:rsidR="00FC6283">
        <w:rPr>
          <w:rFonts w:ascii="GHEA Grapalat" w:hAnsi="GHEA Grapalat"/>
          <w:shd w:val="clear" w:color="auto" w:fill="FFFFFF"/>
        </w:rPr>
        <w:softHyphen/>
      </w:r>
      <w:r w:rsidRPr="00FC6283">
        <w:rPr>
          <w:rFonts w:ascii="GHEA Grapalat" w:hAnsi="GHEA Grapalat"/>
          <w:shd w:val="clear" w:color="auto" w:fill="FFFFFF"/>
          <w:lang w:val="hy-AM"/>
        </w:rPr>
        <w:t>նոն</w:t>
      </w:r>
      <w:r w:rsidR="00FC6283">
        <w:rPr>
          <w:rFonts w:ascii="GHEA Grapalat" w:hAnsi="GHEA Grapalat"/>
          <w:shd w:val="clear" w:color="auto" w:fill="FFFFFF"/>
        </w:rPr>
        <w:softHyphen/>
      </w:r>
      <w:r w:rsidRPr="00FC6283">
        <w:rPr>
          <w:rFonts w:ascii="GHEA Grapalat" w:hAnsi="GHEA Grapalat"/>
          <w:shd w:val="clear" w:color="auto" w:fill="FFFFFF"/>
          <w:lang w:val="hy-AM"/>
        </w:rPr>
        <w:softHyphen/>
        <w:t>ներ</w:t>
      </w:r>
      <w:r w:rsidRPr="00FC6283">
        <w:rPr>
          <w:rFonts w:ascii="GHEA Grapalat" w:hAnsi="GHEA Grapalat"/>
          <w:shd w:val="clear" w:color="auto" w:fill="FFFFFF"/>
        </w:rPr>
        <w:t>ն</w:t>
      </w:r>
      <w:r w:rsidRPr="00FC6283">
        <w:rPr>
          <w:rFonts w:ascii="GHEA Grapalat" w:hAnsi="GHEA Grapalat"/>
          <w:shd w:val="clear" w:color="auto" w:fill="FFFFFF"/>
          <w:lang w:val="hy-AM"/>
        </w:rPr>
        <w:t xml:space="preserve"> առանց գործունեություն ժամանակավորապես չիրակա</w:t>
      </w:r>
      <w:r w:rsidRPr="00FC6283">
        <w:rPr>
          <w:rFonts w:ascii="GHEA Grapalat" w:hAnsi="GHEA Grapalat"/>
          <w:shd w:val="clear" w:color="auto" w:fill="FFFFFF"/>
          <w:lang w:val="hy-AM"/>
        </w:rPr>
        <w:softHyphen/>
        <w:t>նաց</w:t>
      </w:r>
      <w:r w:rsidRPr="00FC6283">
        <w:rPr>
          <w:rFonts w:ascii="GHEA Grapalat" w:hAnsi="GHEA Grapalat"/>
          <w:shd w:val="clear" w:color="auto" w:fill="FFFFFF"/>
          <w:lang w:val="hy-AM"/>
        </w:rPr>
        <w:softHyphen/>
        <w:t>նելու կամ գոր</w:t>
      </w:r>
      <w:r w:rsidRPr="00FC6283">
        <w:rPr>
          <w:rFonts w:ascii="GHEA Grapalat" w:hAnsi="GHEA Grapalat"/>
          <w:shd w:val="clear" w:color="auto" w:fill="FFFFFF"/>
          <w:lang w:val="hy-AM"/>
        </w:rPr>
        <w:softHyphen/>
        <w:t>ծու</w:t>
      </w:r>
      <w:r w:rsidRPr="00FC6283">
        <w:rPr>
          <w:rFonts w:ascii="GHEA Grapalat" w:hAnsi="GHEA Grapalat"/>
          <w:shd w:val="clear" w:color="auto" w:fill="FFFFFF"/>
          <w:lang w:val="hy-AM"/>
        </w:rPr>
        <w:softHyphen/>
        <w:t>նեու</w:t>
      </w:r>
      <w:r w:rsidRPr="00FC6283">
        <w:rPr>
          <w:rFonts w:ascii="GHEA Grapalat" w:hAnsi="GHEA Grapalat"/>
          <w:shd w:val="clear" w:color="auto" w:fill="FFFFFF"/>
          <w:lang w:val="hy-AM"/>
        </w:rPr>
        <w:softHyphen/>
        <w:t>թյունը վերսկսելու դեպքերին վերաբերող ընդհանուր կարգավորումներ սահ</w:t>
      </w:r>
      <w:r w:rsidRPr="00FC6283">
        <w:rPr>
          <w:rFonts w:ascii="GHEA Grapalat" w:hAnsi="GHEA Grapalat"/>
          <w:shd w:val="clear" w:color="auto" w:fill="FFFFFF"/>
          <w:lang w:val="hy-AM"/>
        </w:rPr>
        <w:softHyphen/>
        <w:t>մա</w:t>
      </w:r>
      <w:r w:rsidRPr="00FC6283">
        <w:rPr>
          <w:rFonts w:ascii="GHEA Grapalat" w:hAnsi="GHEA Grapalat"/>
          <w:shd w:val="clear" w:color="auto" w:fill="FFFFFF"/>
          <w:lang w:val="hy-AM"/>
        </w:rPr>
        <w:softHyphen/>
      </w:r>
      <w:r w:rsidRPr="00FC6283">
        <w:rPr>
          <w:rFonts w:ascii="GHEA Grapalat" w:hAnsi="GHEA Grapalat"/>
          <w:shd w:val="clear" w:color="auto" w:fill="FFFFFF"/>
          <w:lang w:val="hy-AM"/>
        </w:rPr>
        <w:softHyphen/>
        <w:t>նելու՝ հաշվի առ</w:t>
      </w:r>
      <w:r w:rsidR="00FC6283">
        <w:rPr>
          <w:rFonts w:ascii="GHEA Grapalat" w:hAnsi="GHEA Grapalat"/>
          <w:shd w:val="clear" w:color="auto" w:fill="FFFFFF"/>
        </w:rPr>
        <w:softHyphen/>
      </w:r>
      <w:r w:rsidRPr="00FC6283">
        <w:rPr>
          <w:rFonts w:ascii="GHEA Grapalat" w:hAnsi="GHEA Grapalat"/>
          <w:shd w:val="clear" w:color="auto" w:fill="FFFFFF"/>
          <w:lang w:val="hy-AM"/>
        </w:rPr>
        <w:t>նելով այն հանգամանքը, որ առանց այդ կարգավորումների անխու</w:t>
      </w:r>
      <w:r w:rsidRPr="00FC6283">
        <w:rPr>
          <w:rFonts w:ascii="GHEA Grapalat" w:hAnsi="GHEA Grapalat"/>
          <w:shd w:val="clear" w:color="auto" w:fill="FFFFFF"/>
          <w:lang w:val="hy-AM"/>
        </w:rPr>
        <w:softHyphen/>
        <w:t>սա</w:t>
      </w:r>
      <w:r w:rsidRPr="00FC6283">
        <w:rPr>
          <w:rFonts w:ascii="GHEA Grapalat" w:hAnsi="GHEA Grapalat"/>
          <w:shd w:val="clear" w:color="auto" w:fill="FFFFFF"/>
          <w:lang w:val="hy-AM"/>
        </w:rPr>
        <w:softHyphen/>
        <w:t>փե</w:t>
      </w:r>
      <w:r w:rsidRPr="00FC6283">
        <w:rPr>
          <w:rFonts w:ascii="GHEA Grapalat" w:hAnsi="GHEA Grapalat"/>
          <w:shd w:val="clear" w:color="auto" w:fill="FFFFFF"/>
          <w:lang w:val="hy-AM"/>
        </w:rPr>
        <w:softHyphen/>
        <w:t>լիորեն առա</w:t>
      </w:r>
      <w:r w:rsidRPr="00FC6283">
        <w:rPr>
          <w:rFonts w:ascii="GHEA Grapalat" w:hAnsi="GHEA Grapalat"/>
          <w:shd w:val="clear" w:color="auto" w:fill="FFFFFF"/>
          <w:lang w:val="hy-AM"/>
        </w:rPr>
        <w:softHyphen/>
        <w:t>ջա</w:t>
      </w:r>
      <w:r w:rsidR="00FC6283">
        <w:rPr>
          <w:rFonts w:ascii="GHEA Grapalat" w:hAnsi="GHEA Grapalat"/>
          <w:shd w:val="clear" w:color="auto" w:fill="FFFFFF"/>
        </w:rPr>
        <w:softHyphen/>
      </w:r>
      <w:r w:rsidRPr="00FC6283">
        <w:rPr>
          <w:rFonts w:ascii="GHEA Grapalat" w:hAnsi="GHEA Grapalat"/>
          <w:shd w:val="clear" w:color="auto" w:fill="FFFFFF"/>
          <w:lang w:val="hy-AM"/>
        </w:rPr>
        <w:t>նա</w:t>
      </w:r>
      <w:r w:rsidR="00FC6283">
        <w:rPr>
          <w:rFonts w:ascii="GHEA Grapalat" w:hAnsi="GHEA Grapalat"/>
          <w:shd w:val="clear" w:color="auto" w:fill="FFFFFF"/>
        </w:rPr>
        <w:softHyphen/>
      </w:r>
      <w:r w:rsidRPr="00FC6283">
        <w:rPr>
          <w:rFonts w:ascii="GHEA Grapalat" w:hAnsi="GHEA Grapalat"/>
          <w:shd w:val="clear" w:color="auto" w:fill="FFFFFF"/>
          <w:lang w:val="hy-AM"/>
        </w:rPr>
        <w:t>լու են հարկային մարմնում հարկ վճարողների կարգավիճակի հաշվառ</w:t>
      </w:r>
      <w:r w:rsidRPr="00FC6283">
        <w:rPr>
          <w:rFonts w:ascii="GHEA Grapalat" w:hAnsi="GHEA Grapalat"/>
          <w:shd w:val="clear" w:color="auto" w:fill="FFFFFF"/>
          <w:lang w:val="hy-AM"/>
        </w:rPr>
        <w:softHyphen/>
        <w:t>ման խնդիր</w:t>
      </w:r>
      <w:r w:rsidRPr="00FC6283">
        <w:rPr>
          <w:rFonts w:ascii="GHEA Grapalat" w:hAnsi="GHEA Grapalat"/>
          <w:shd w:val="clear" w:color="auto" w:fill="FFFFFF"/>
          <w:lang w:val="hy-AM"/>
        </w:rPr>
        <w:softHyphen/>
        <w:t>ներ, ինչ</w:t>
      </w:r>
      <w:r w:rsidRPr="00FC6283">
        <w:rPr>
          <w:rFonts w:ascii="GHEA Grapalat" w:hAnsi="GHEA Grapalat"/>
          <w:shd w:val="clear" w:color="auto" w:fill="FFFFFF"/>
        </w:rPr>
        <w:t>ն</w:t>
      </w:r>
      <w:r w:rsidRPr="00FC6283">
        <w:rPr>
          <w:rFonts w:ascii="GHEA Grapalat" w:hAnsi="GHEA Grapalat"/>
          <w:shd w:val="clear" w:color="auto" w:fill="FFFFFF"/>
          <w:lang w:val="hy-AM"/>
        </w:rPr>
        <w:t xml:space="preserve"> իրա</w:t>
      </w:r>
      <w:r w:rsidR="00FC6283">
        <w:rPr>
          <w:rFonts w:ascii="GHEA Grapalat" w:hAnsi="GHEA Grapalat"/>
          <w:shd w:val="clear" w:color="auto" w:fill="FFFFFF"/>
        </w:rPr>
        <w:softHyphen/>
      </w:r>
      <w:r w:rsidRPr="00FC6283">
        <w:rPr>
          <w:rFonts w:ascii="GHEA Grapalat" w:hAnsi="GHEA Grapalat"/>
          <w:shd w:val="clear" w:color="auto" w:fill="FFFFFF"/>
          <w:lang w:val="hy-AM"/>
        </w:rPr>
        <w:t>կանացվող հարկային վարչարարության առումով ստեղծելու է լրա</w:t>
      </w:r>
      <w:r w:rsidRPr="00FC6283">
        <w:rPr>
          <w:rFonts w:ascii="GHEA Grapalat" w:hAnsi="GHEA Grapalat"/>
          <w:shd w:val="clear" w:color="auto" w:fill="FFFFFF"/>
          <w:lang w:val="hy-AM"/>
        </w:rPr>
        <w:softHyphen/>
        <w:t>ցուցիչ դժվարություններ:</w:t>
      </w:r>
    </w:p>
    <w:p w:rsidR="00C4442F" w:rsidRPr="00FC6283" w:rsidRDefault="00C4442F" w:rsidP="00C4442F">
      <w:pPr>
        <w:spacing w:line="360" w:lineRule="auto"/>
        <w:ind w:firstLine="562"/>
        <w:jc w:val="both"/>
        <w:rPr>
          <w:rFonts w:ascii="GHEA Grapalat" w:hAnsi="GHEA Grapalat"/>
          <w:shd w:val="clear" w:color="auto" w:fill="FFFFFF"/>
          <w:lang w:val="hy-AM"/>
        </w:rPr>
      </w:pPr>
      <w:r w:rsidRPr="00FC6283">
        <w:rPr>
          <w:rFonts w:ascii="GHEA Grapalat" w:hAnsi="GHEA Grapalat"/>
          <w:shd w:val="clear" w:color="auto" w:fill="FFFFFF"/>
          <w:lang w:val="hy-AM"/>
        </w:rPr>
        <w:t>Միաժամանակ, հարկ է նկատել նաև, որ «Շրջանառության հարկի մասին» և «Հար</w:t>
      </w:r>
      <w:r w:rsidRPr="00FC6283">
        <w:rPr>
          <w:rFonts w:ascii="GHEA Grapalat" w:hAnsi="GHEA Grapalat"/>
          <w:shd w:val="clear" w:color="auto" w:fill="FFFFFF"/>
          <w:lang w:val="hy-AM"/>
        </w:rPr>
        <w:softHyphen/>
        <w:t>կերի մա</w:t>
      </w:r>
      <w:r w:rsidR="00FC6283">
        <w:rPr>
          <w:rFonts w:ascii="GHEA Grapalat" w:hAnsi="GHEA Grapalat"/>
          <w:shd w:val="clear" w:color="auto" w:fill="FFFFFF"/>
        </w:rPr>
        <w:softHyphen/>
      </w:r>
      <w:r w:rsidRPr="00FC6283">
        <w:rPr>
          <w:rFonts w:ascii="GHEA Grapalat" w:hAnsi="GHEA Grapalat"/>
          <w:shd w:val="clear" w:color="auto" w:fill="FFFFFF"/>
          <w:lang w:val="hy-AM"/>
        </w:rPr>
        <w:t xml:space="preserve">սին» </w:t>
      </w:r>
      <w:r w:rsidRPr="00FC6283">
        <w:rPr>
          <w:rFonts w:ascii="GHEA Grapalat" w:hAnsi="GHEA Grapalat"/>
          <w:lang w:val="hy-AM"/>
        </w:rPr>
        <w:t>Հայաստանի Հանրապետության</w:t>
      </w:r>
      <w:r w:rsidRPr="00FC6283">
        <w:rPr>
          <w:rFonts w:ascii="GHEA Grapalat" w:hAnsi="GHEA Grapalat"/>
          <w:shd w:val="clear" w:color="auto" w:fill="FFFFFF"/>
          <w:lang w:val="hy-AM"/>
        </w:rPr>
        <w:t xml:space="preserve"> օրենքներով սահմանված կարգավորումներ</w:t>
      </w:r>
      <w:r w:rsidRPr="00FC6283">
        <w:rPr>
          <w:rFonts w:ascii="GHEA Grapalat" w:hAnsi="GHEA Grapalat"/>
          <w:shd w:val="clear" w:color="auto" w:fill="FFFFFF"/>
        </w:rPr>
        <w:t>ն</w:t>
      </w:r>
      <w:r w:rsidRPr="00FC6283">
        <w:rPr>
          <w:rFonts w:ascii="GHEA Grapalat" w:hAnsi="GHEA Grapalat"/>
          <w:shd w:val="clear" w:color="auto" w:fill="FFFFFF"/>
          <w:lang w:val="hy-AM"/>
        </w:rPr>
        <w:t xml:space="preserve"> որևէ կերպ չեն սահմա</w:t>
      </w:r>
      <w:r w:rsidRPr="00FC6283">
        <w:rPr>
          <w:rFonts w:ascii="GHEA Grapalat" w:hAnsi="GHEA Grapalat"/>
          <w:shd w:val="clear" w:color="auto" w:fill="FFFFFF"/>
          <w:lang w:val="hy-AM"/>
        </w:rPr>
        <w:softHyphen/>
        <w:t>նա</w:t>
      </w:r>
      <w:r w:rsidRPr="00FC6283">
        <w:rPr>
          <w:rFonts w:ascii="GHEA Grapalat" w:hAnsi="GHEA Grapalat"/>
          <w:shd w:val="clear" w:color="auto" w:fill="FFFFFF"/>
          <w:lang w:val="hy-AM"/>
        </w:rPr>
        <w:softHyphen/>
        <w:t>փա</w:t>
      </w:r>
      <w:r w:rsidRPr="00FC6283">
        <w:rPr>
          <w:rFonts w:ascii="GHEA Grapalat" w:hAnsi="GHEA Grapalat"/>
          <w:shd w:val="clear" w:color="auto" w:fill="FFFFFF"/>
          <w:lang w:val="hy-AM"/>
        </w:rPr>
        <w:softHyphen/>
      </w:r>
      <w:r w:rsidRPr="00FC6283">
        <w:rPr>
          <w:rFonts w:ascii="GHEA Grapalat" w:hAnsi="GHEA Grapalat"/>
          <w:shd w:val="clear" w:color="auto" w:fill="FFFFFF"/>
          <w:lang w:val="hy-AM"/>
        </w:rPr>
        <w:softHyphen/>
        <w:t>կում տնտեսավարող սուբյեկտի՝ շրջանառության հարկ վճարող կամ ընտա</w:t>
      </w:r>
      <w:r w:rsidR="00FC6283">
        <w:rPr>
          <w:rFonts w:ascii="GHEA Grapalat" w:hAnsi="GHEA Grapalat"/>
          <w:shd w:val="clear" w:color="auto" w:fill="FFFFFF"/>
        </w:rPr>
        <w:softHyphen/>
      </w:r>
      <w:r w:rsidRPr="00FC6283">
        <w:rPr>
          <w:rFonts w:ascii="GHEA Grapalat" w:hAnsi="GHEA Grapalat"/>
          <w:shd w:val="clear" w:color="auto" w:fill="FFFFFF"/>
          <w:lang w:val="hy-AM"/>
        </w:rPr>
        <w:t>նեկան ձեռնարկատիրության սուբյեկտ համարվելու հնարավորությունները: Մասնա</w:t>
      </w:r>
      <w:r w:rsidR="00FC6283">
        <w:rPr>
          <w:rFonts w:ascii="GHEA Grapalat" w:hAnsi="GHEA Grapalat"/>
          <w:shd w:val="clear" w:color="auto" w:fill="FFFFFF"/>
        </w:rPr>
        <w:softHyphen/>
      </w:r>
      <w:r w:rsidRPr="00FC6283">
        <w:rPr>
          <w:rFonts w:ascii="GHEA Grapalat" w:hAnsi="GHEA Grapalat"/>
          <w:shd w:val="clear" w:color="auto" w:fill="FFFFFF"/>
          <w:lang w:val="hy-AM"/>
        </w:rPr>
        <w:t>վո</w:t>
      </w:r>
      <w:r w:rsidR="00FC6283">
        <w:rPr>
          <w:rFonts w:ascii="GHEA Grapalat" w:hAnsi="GHEA Grapalat"/>
          <w:shd w:val="clear" w:color="auto" w:fill="FFFFFF"/>
        </w:rPr>
        <w:softHyphen/>
      </w:r>
      <w:r w:rsidRPr="00FC6283">
        <w:rPr>
          <w:rFonts w:ascii="GHEA Grapalat" w:hAnsi="GHEA Grapalat"/>
          <w:shd w:val="clear" w:color="auto" w:fill="FFFFFF"/>
          <w:lang w:val="hy-AM"/>
        </w:rPr>
        <w:t>րա</w:t>
      </w:r>
      <w:r w:rsidR="00FC6283">
        <w:rPr>
          <w:rFonts w:ascii="GHEA Grapalat" w:hAnsi="GHEA Grapalat"/>
          <w:shd w:val="clear" w:color="auto" w:fill="FFFFFF"/>
        </w:rPr>
        <w:softHyphen/>
      </w:r>
      <w:r w:rsidRPr="00FC6283">
        <w:rPr>
          <w:rFonts w:ascii="GHEA Grapalat" w:hAnsi="GHEA Grapalat"/>
          <w:shd w:val="clear" w:color="auto" w:fill="FFFFFF"/>
          <w:lang w:val="hy-AM"/>
        </w:rPr>
        <w:t>պես՝</w:t>
      </w:r>
    </w:p>
    <w:p w:rsidR="00C4442F" w:rsidRPr="00FC6283" w:rsidRDefault="00C4442F" w:rsidP="00C4442F">
      <w:pPr>
        <w:numPr>
          <w:ilvl w:val="0"/>
          <w:numId w:val="3"/>
        </w:numPr>
        <w:shd w:val="clear" w:color="auto" w:fill="FFFFFF"/>
        <w:tabs>
          <w:tab w:val="left" w:pos="851"/>
        </w:tabs>
        <w:spacing w:line="360" w:lineRule="auto"/>
        <w:ind w:left="0" w:firstLine="567"/>
        <w:jc w:val="both"/>
        <w:rPr>
          <w:rFonts w:ascii="GHEA Grapalat" w:hAnsi="GHEA Grapalat"/>
          <w:lang w:val="hy-AM"/>
        </w:rPr>
      </w:pPr>
      <w:r w:rsidRPr="00FC6283">
        <w:rPr>
          <w:rFonts w:ascii="GHEA Grapalat" w:hAnsi="GHEA Grapalat"/>
          <w:lang w:val="hy-AM"/>
        </w:rPr>
        <w:t>«Շրջանառության հարկի մասին» Հայաստանի Հանրա</w:t>
      </w:r>
      <w:r w:rsidR="00FC6283">
        <w:rPr>
          <w:rFonts w:ascii="GHEA Grapalat" w:hAnsi="GHEA Grapalat"/>
        </w:rPr>
        <w:softHyphen/>
      </w:r>
      <w:r w:rsidRPr="00FC6283">
        <w:rPr>
          <w:rFonts w:ascii="GHEA Grapalat" w:hAnsi="GHEA Grapalat"/>
          <w:lang w:val="hy-AM"/>
        </w:rPr>
        <w:t>պե</w:t>
      </w:r>
      <w:r w:rsidR="00FC6283">
        <w:rPr>
          <w:rFonts w:ascii="GHEA Grapalat" w:hAnsi="GHEA Grapalat"/>
        </w:rPr>
        <w:softHyphen/>
      </w:r>
      <w:r w:rsidRPr="00FC6283">
        <w:rPr>
          <w:rFonts w:ascii="GHEA Grapalat" w:hAnsi="GHEA Grapalat"/>
          <w:lang w:val="hy-AM"/>
        </w:rPr>
        <w:t>տության օրեն</w:t>
      </w:r>
      <w:r w:rsidRPr="00FC6283">
        <w:rPr>
          <w:rFonts w:ascii="GHEA Grapalat" w:hAnsi="GHEA Grapalat"/>
          <w:lang w:val="hy-AM"/>
        </w:rPr>
        <w:softHyphen/>
      </w:r>
      <w:r w:rsidR="00CF459B">
        <w:rPr>
          <w:rFonts w:ascii="GHEA Grapalat" w:hAnsi="GHEA Grapalat"/>
          <w:lang w:val="hy-AM"/>
        </w:rPr>
        <w:t>ք</w:t>
      </w:r>
      <w:r w:rsidR="00CF459B">
        <w:rPr>
          <w:rFonts w:ascii="GHEA Grapalat" w:hAnsi="GHEA Grapalat"/>
        </w:rPr>
        <w:t>ի</w:t>
      </w:r>
      <w:r w:rsidRPr="00FC6283">
        <w:rPr>
          <w:rFonts w:ascii="GHEA Grapalat" w:hAnsi="GHEA Grapalat"/>
          <w:lang w:val="hy-AM"/>
        </w:rPr>
        <w:t xml:space="preserve"> 4-</w:t>
      </w:r>
      <w:r w:rsidRPr="00FC6283">
        <w:rPr>
          <w:rFonts w:ascii="GHEA Grapalat" w:hAnsi="GHEA Grapalat" w:cs="Sylfaen"/>
          <w:lang w:val="hy-AM"/>
        </w:rPr>
        <w:t>րդ</w:t>
      </w:r>
      <w:r w:rsidRPr="00FC6283">
        <w:rPr>
          <w:rFonts w:ascii="GHEA Grapalat" w:hAnsi="GHEA Grapalat"/>
          <w:lang w:val="hy-AM"/>
        </w:rPr>
        <w:t xml:space="preserve"> </w:t>
      </w:r>
      <w:r w:rsidRPr="00FC6283">
        <w:rPr>
          <w:rFonts w:ascii="GHEA Grapalat" w:hAnsi="GHEA Grapalat" w:cs="Sylfaen"/>
          <w:lang w:val="hy-AM"/>
        </w:rPr>
        <w:t>հոդվածի</w:t>
      </w:r>
      <w:r w:rsidRPr="00FC6283">
        <w:rPr>
          <w:rFonts w:ascii="GHEA Grapalat" w:hAnsi="GHEA Grapalat"/>
          <w:lang w:val="hy-AM"/>
        </w:rPr>
        <w:t xml:space="preserve"> 1-</w:t>
      </w:r>
      <w:r w:rsidRPr="00FC6283">
        <w:rPr>
          <w:rFonts w:ascii="GHEA Grapalat" w:hAnsi="GHEA Grapalat" w:cs="Sylfaen"/>
          <w:lang w:val="hy-AM"/>
        </w:rPr>
        <w:t>ին</w:t>
      </w:r>
      <w:r w:rsidRPr="00FC6283">
        <w:rPr>
          <w:rFonts w:ascii="GHEA Grapalat" w:hAnsi="GHEA Grapalat"/>
          <w:lang w:val="hy-AM"/>
        </w:rPr>
        <w:t xml:space="preserve"> </w:t>
      </w:r>
      <w:r w:rsidR="00CF459B">
        <w:rPr>
          <w:rFonts w:ascii="GHEA Grapalat" w:hAnsi="GHEA Grapalat" w:cs="Sylfaen"/>
          <w:lang w:val="hy-AM"/>
        </w:rPr>
        <w:t>մաս</w:t>
      </w:r>
      <w:r w:rsidR="00CF459B">
        <w:rPr>
          <w:rFonts w:ascii="GHEA Grapalat" w:hAnsi="GHEA Grapalat" w:cs="Sylfaen"/>
        </w:rPr>
        <w:t>ի</w:t>
      </w:r>
      <w:r w:rsidRPr="00FC6283">
        <w:rPr>
          <w:rFonts w:ascii="GHEA Grapalat" w:hAnsi="GHEA Grapalat"/>
          <w:lang w:val="hy-AM"/>
        </w:rPr>
        <w:t xml:space="preserve"> 1-</w:t>
      </w:r>
      <w:r w:rsidRPr="00FC6283">
        <w:rPr>
          <w:rFonts w:ascii="GHEA Grapalat" w:hAnsi="GHEA Grapalat" w:cs="Sylfaen"/>
          <w:lang w:val="hy-AM"/>
        </w:rPr>
        <w:t>ին</w:t>
      </w:r>
      <w:r w:rsidRPr="00FC6283">
        <w:rPr>
          <w:rFonts w:ascii="GHEA Grapalat" w:hAnsi="GHEA Grapalat"/>
          <w:lang w:val="hy-AM"/>
        </w:rPr>
        <w:t xml:space="preserve"> </w:t>
      </w:r>
      <w:r w:rsidRPr="00FC6283">
        <w:rPr>
          <w:rFonts w:ascii="GHEA Grapalat" w:hAnsi="GHEA Grapalat" w:cs="Sylfaen"/>
          <w:lang w:val="hy-AM"/>
        </w:rPr>
        <w:t>կետով</w:t>
      </w:r>
      <w:r w:rsidRPr="00FC6283">
        <w:rPr>
          <w:rFonts w:ascii="GHEA Grapalat" w:hAnsi="GHEA Grapalat"/>
          <w:lang w:val="hy-AM"/>
        </w:rPr>
        <w:t xml:space="preserve"> </w:t>
      </w:r>
      <w:r w:rsidRPr="00FC6283">
        <w:rPr>
          <w:rFonts w:ascii="GHEA Grapalat" w:hAnsi="GHEA Grapalat" w:cs="Sylfaen"/>
          <w:lang w:val="hy-AM"/>
        </w:rPr>
        <w:t>նախա</w:t>
      </w:r>
      <w:r w:rsidRPr="00FC6283">
        <w:rPr>
          <w:rFonts w:ascii="GHEA Grapalat" w:hAnsi="GHEA Grapalat" w:cs="Sylfaen"/>
          <w:lang w:val="hy-AM"/>
        </w:rPr>
        <w:softHyphen/>
        <w:t>տես</w:t>
      </w:r>
      <w:r w:rsidRPr="00FC6283">
        <w:rPr>
          <w:rFonts w:ascii="GHEA Grapalat" w:hAnsi="GHEA Grapalat" w:cs="Sylfaen"/>
          <w:lang w:val="hy-AM"/>
        </w:rPr>
        <w:softHyphen/>
        <w:t>ված</w:t>
      </w:r>
      <w:r w:rsidRPr="00FC6283">
        <w:rPr>
          <w:rFonts w:ascii="GHEA Grapalat" w:hAnsi="GHEA Grapalat"/>
          <w:lang w:val="hy-AM"/>
        </w:rPr>
        <w:t xml:space="preserve">` </w:t>
      </w:r>
      <w:r w:rsidRPr="00FC6283">
        <w:rPr>
          <w:rFonts w:ascii="GHEA Grapalat" w:hAnsi="GHEA Grapalat" w:cs="Sylfaen"/>
          <w:lang w:val="hy-AM"/>
        </w:rPr>
        <w:t>վերադաս</w:t>
      </w:r>
      <w:r w:rsidRPr="00FC6283">
        <w:rPr>
          <w:rFonts w:ascii="GHEA Grapalat" w:hAnsi="GHEA Grapalat"/>
          <w:lang w:val="hy-AM"/>
        </w:rPr>
        <w:t xml:space="preserve"> </w:t>
      </w:r>
      <w:r w:rsidRPr="00FC6283">
        <w:rPr>
          <w:rFonts w:ascii="GHEA Grapalat" w:hAnsi="GHEA Grapalat" w:cs="Sylfaen"/>
          <w:lang w:val="hy-AM"/>
        </w:rPr>
        <w:t>հարկային</w:t>
      </w:r>
      <w:r w:rsidRPr="00FC6283">
        <w:rPr>
          <w:rFonts w:ascii="GHEA Grapalat" w:hAnsi="GHEA Grapalat"/>
          <w:lang w:val="hy-AM"/>
        </w:rPr>
        <w:t xml:space="preserve"> </w:t>
      </w:r>
      <w:r w:rsidRPr="00FC6283">
        <w:rPr>
          <w:rFonts w:ascii="GHEA Grapalat" w:hAnsi="GHEA Grapalat" w:cs="Sylfaen"/>
          <w:lang w:val="hy-AM"/>
        </w:rPr>
        <w:t>մարմնի</w:t>
      </w:r>
      <w:r w:rsidRPr="00FC6283">
        <w:rPr>
          <w:rFonts w:ascii="GHEA Grapalat" w:hAnsi="GHEA Grapalat"/>
          <w:lang w:val="hy-AM"/>
        </w:rPr>
        <w:t xml:space="preserve"> </w:t>
      </w:r>
      <w:r w:rsidRPr="00FC6283">
        <w:rPr>
          <w:rFonts w:ascii="GHEA Grapalat" w:hAnsi="GHEA Grapalat" w:cs="Sylfaen"/>
          <w:lang w:val="hy-AM"/>
        </w:rPr>
        <w:t>ղեկավարի</w:t>
      </w:r>
      <w:r w:rsidRPr="00FC6283">
        <w:rPr>
          <w:rFonts w:ascii="GHEA Grapalat" w:hAnsi="GHEA Grapalat"/>
          <w:lang w:val="hy-AM"/>
        </w:rPr>
        <w:t xml:space="preserve"> </w:t>
      </w:r>
      <w:r w:rsidRPr="00FC6283">
        <w:rPr>
          <w:rFonts w:ascii="GHEA Grapalat" w:hAnsi="GHEA Grapalat" w:cs="Sylfaen"/>
          <w:lang w:val="hy-AM"/>
        </w:rPr>
        <w:t>հաստատած</w:t>
      </w:r>
      <w:r w:rsidRPr="00FC6283">
        <w:rPr>
          <w:rFonts w:ascii="GHEA Grapalat" w:hAnsi="GHEA Grapalat"/>
          <w:lang w:val="hy-AM"/>
        </w:rPr>
        <w:t xml:space="preserve"> </w:t>
      </w:r>
      <w:r w:rsidRPr="00FC6283">
        <w:rPr>
          <w:rFonts w:ascii="GHEA Grapalat" w:hAnsi="GHEA Grapalat" w:cs="Sylfaen"/>
          <w:lang w:val="hy-AM"/>
        </w:rPr>
        <w:t>ձևով</w:t>
      </w:r>
      <w:r w:rsidRPr="00FC6283">
        <w:rPr>
          <w:rFonts w:ascii="GHEA Grapalat" w:hAnsi="GHEA Grapalat"/>
          <w:lang w:val="hy-AM"/>
        </w:rPr>
        <w:t xml:space="preserve"> </w:t>
      </w:r>
      <w:r w:rsidRPr="00FC6283">
        <w:rPr>
          <w:rFonts w:ascii="GHEA Grapalat" w:hAnsi="GHEA Grapalat" w:cs="Sylfaen"/>
          <w:lang w:val="hy-AM"/>
        </w:rPr>
        <w:t>շրջանառության</w:t>
      </w:r>
      <w:r w:rsidRPr="00FC6283">
        <w:rPr>
          <w:rFonts w:ascii="GHEA Grapalat" w:hAnsi="GHEA Grapalat"/>
          <w:lang w:val="hy-AM"/>
        </w:rPr>
        <w:t xml:space="preserve"> </w:t>
      </w:r>
      <w:r w:rsidRPr="00FC6283">
        <w:rPr>
          <w:rFonts w:ascii="GHEA Grapalat" w:hAnsi="GHEA Grapalat" w:cs="Sylfaen"/>
          <w:lang w:val="hy-AM"/>
        </w:rPr>
        <w:t>հարկ</w:t>
      </w:r>
      <w:r w:rsidRPr="00FC6283">
        <w:rPr>
          <w:rFonts w:ascii="GHEA Grapalat" w:hAnsi="GHEA Grapalat"/>
          <w:lang w:val="hy-AM"/>
        </w:rPr>
        <w:t xml:space="preserve"> </w:t>
      </w:r>
      <w:r w:rsidRPr="00FC6283">
        <w:rPr>
          <w:rFonts w:ascii="GHEA Grapalat" w:hAnsi="GHEA Grapalat" w:cs="Sylfaen"/>
          <w:lang w:val="hy-AM"/>
        </w:rPr>
        <w:t>վճարող</w:t>
      </w:r>
      <w:r w:rsidRPr="00FC6283">
        <w:rPr>
          <w:rFonts w:ascii="GHEA Grapalat" w:hAnsi="GHEA Grapalat"/>
          <w:lang w:val="hy-AM"/>
        </w:rPr>
        <w:t xml:space="preserve"> </w:t>
      </w:r>
      <w:r w:rsidRPr="00FC6283">
        <w:rPr>
          <w:rFonts w:ascii="GHEA Grapalat" w:hAnsi="GHEA Grapalat" w:cs="Sylfaen"/>
          <w:lang w:val="hy-AM"/>
        </w:rPr>
        <w:t>համարվելու</w:t>
      </w:r>
      <w:r w:rsidRPr="00FC6283">
        <w:rPr>
          <w:rFonts w:ascii="GHEA Grapalat" w:hAnsi="GHEA Grapalat"/>
          <w:lang w:val="hy-AM"/>
        </w:rPr>
        <w:t xml:space="preserve"> </w:t>
      </w:r>
      <w:r w:rsidRPr="00FC6283">
        <w:rPr>
          <w:rFonts w:ascii="GHEA Grapalat" w:hAnsi="GHEA Grapalat" w:cs="Sylfaen"/>
          <w:lang w:val="hy-AM"/>
        </w:rPr>
        <w:t>վերաբերյալ</w:t>
      </w:r>
      <w:r w:rsidRPr="00FC6283">
        <w:rPr>
          <w:rFonts w:ascii="GHEA Grapalat" w:hAnsi="GHEA Grapalat"/>
          <w:lang w:val="hy-AM"/>
        </w:rPr>
        <w:t xml:space="preserve"> </w:t>
      </w:r>
      <w:r w:rsidRPr="00FC6283">
        <w:rPr>
          <w:rFonts w:ascii="GHEA Grapalat" w:hAnsi="GHEA Grapalat" w:cs="Sylfaen"/>
          <w:lang w:val="hy-AM"/>
        </w:rPr>
        <w:t>հայտարարություն</w:t>
      </w:r>
      <w:r w:rsidRPr="00FC6283">
        <w:rPr>
          <w:rFonts w:ascii="GHEA Grapalat" w:hAnsi="GHEA Grapalat"/>
          <w:lang w:val="hy-AM"/>
        </w:rPr>
        <w:t xml:space="preserve"> </w:t>
      </w:r>
      <w:r w:rsidRPr="00FC6283">
        <w:rPr>
          <w:rFonts w:ascii="GHEA Grapalat" w:hAnsi="GHEA Grapalat" w:cs="Sylfaen"/>
          <w:lang w:val="hy-AM"/>
        </w:rPr>
        <w:t>ներ</w:t>
      </w:r>
      <w:r w:rsidRPr="00FC6283">
        <w:rPr>
          <w:rFonts w:ascii="GHEA Grapalat" w:hAnsi="GHEA Grapalat" w:cs="Sylfaen"/>
          <w:lang w:val="hy-AM"/>
        </w:rPr>
        <w:softHyphen/>
        <w:t>կա</w:t>
      </w:r>
      <w:r w:rsidRPr="00FC6283">
        <w:rPr>
          <w:rFonts w:ascii="GHEA Grapalat" w:hAnsi="GHEA Grapalat" w:cs="Sylfaen"/>
          <w:lang w:val="hy-AM"/>
        </w:rPr>
        <w:softHyphen/>
        <w:t>յաց</w:t>
      </w:r>
      <w:r w:rsidRPr="00FC6283">
        <w:rPr>
          <w:rFonts w:ascii="GHEA Grapalat" w:hAnsi="GHEA Grapalat" w:cs="Sylfaen"/>
          <w:lang w:val="hy-AM"/>
        </w:rPr>
        <w:softHyphen/>
        <w:t>նելու</w:t>
      </w:r>
      <w:r w:rsidRPr="00FC6283">
        <w:rPr>
          <w:rFonts w:ascii="GHEA Grapalat" w:hAnsi="GHEA Grapalat"/>
          <w:lang w:val="hy-AM"/>
        </w:rPr>
        <w:t xml:space="preserve"> </w:t>
      </w:r>
      <w:r w:rsidRPr="00FC6283">
        <w:rPr>
          <w:rFonts w:ascii="GHEA Grapalat" w:hAnsi="GHEA Grapalat" w:cs="Sylfaen"/>
          <w:lang w:val="hy-AM"/>
        </w:rPr>
        <w:t>վերջնաժամկետը (մինչև տվյալ տարվա փետրվարի 20-ը)</w:t>
      </w:r>
      <w:r w:rsidRPr="00FC6283">
        <w:rPr>
          <w:rFonts w:ascii="GHEA Grapalat" w:hAnsi="GHEA Grapalat"/>
          <w:lang w:val="hy-AM"/>
        </w:rPr>
        <w:t xml:space="preserve"> </w:t>
      </w:r>
      <w:r w:rsidRPr="00FC6283">
        <w:rPr>
          <w:rFonts w:ascii="GHEA Grapalat" w:hAnsi="GHEA Grapalat" w:cs="Sylfaen"/>
          <w:lang w:val="hy-AM"/>
        </w:rPr>
        <w:t>կի</w:t>
      </w:r>
      <w:r w:rsidR="00FC6283">
        <w:rPr>
          <w:rFonts w:ascii="GHEA Grapalat" w:hAnsi="GHEA Grapalat" w:cs="Sylfaen"/>
        </w:rPr>
        <w:softHyphen/>
      </w:r>
      <w:r w:rsidRPr="00FC6283">
        <w:rPr>
          <w:rFonts w:ascii="GHEA Grapalat" w:hAnsi="GHEA Grapalat" w:cs="Sylfaen"/>
          <w:lang w:val="hy-AM"/>
        </w:rPr>
        <w:t>րառվում</w:t>
      </w:r>
      <w:r w:rsidRPr="00FC6283">
        <w:rPr>
          <w:rFonts w:ascii="GHEA Grapalat" w:hAnsi="GHEA Grapalat"/>
          <w:lang w:val="hy-AM"/>
        </w:rPr>
        <w:t xml:space="preserve"> </w:t>
      </w:r>
      <w:r w:rsidRPr="00FC6283">
        <w:rPr>
          <w:rFonts w:ascii="GHEA Grapalat" w:hAnsi="GHEA Grapalat" w:cs="Sylfaen"/>
          <w:lang w:val="hy-AM"/>
        </w:rPr>
        <w:t>է</w:t>
      </w:r>
      <w:r w:rsidRPr="00FC6283">
        <w:rPr>
          <w:rFonts w:ascii="GHEA Grapalat" w:hAnsi="GHEA Grapalat"/>
          <w:lang w:val="hy-AM"/>
        </w:rPr>
        <w:t xml:space="preserve"> </w:t>
      </w:r>
      <w:r w:rsidRPr="00FC6283">
        <w:rPr>
          <w:rFonts w:ascii="GHEA Grapalat" w:hAnsi="GHEA Grapalat" w:cs="Sylfaen"/>
          <w:lang w:val="hy-AM"/>
        </w:rPr>
        <w:t>միայն</w:t>
      </w:r>
      <w:r w:rsidRPr="00FC6283">
        <w:rPr>
          <w:rFonts w:ascii="GHEA Grapalat" w:hAnsi="GHEA Grapalat"/>
          <w:lang w:val="hy-AM"/>
        </w:rPr>
        <w:t xml:space="preserve"> </w:t>
      </w:r>
      <w:r w:rsidRPr="00FC6283">
        <w:rPr>
          <w:rFonts w:ascii="GHEA Grapalat" w:hAnsi="GHEA Grapalat" w:cs="Sylfaen"/>
          <w:lang w:val="hy-AM"/>
        </w:rPr>
        <w:t>այն</w:t>
      </w:r>
      <w:r w:rsidRPr="00FC6283">
        <w:rPr>
          <w:rFonts w:ascii="GHEA Grapalat" w:hAnsi="GHEA Grapalat"/>
          <w:lang w:val="hy-AM"/>
        </w:rPr>
        <w:t xml:space="preserve"> </w:t>
      </w:r>
      <w:r w:rsidRPr="00FC6283">
        <w:rPr>
          <w:rFonts w:ascii="GHEA Grapalat" w:hAnsi="GHEA Grapalat" w:cs="Sylfaen"/>
          <w:lang w:val="hy-AM"/>
        </w:rPr>
        <w:t>դեպ</w:t>
      </w:r>
      <w:r w:rsidRPr="00FC6283">
        <w:rPr>
          <w:rFonts w:ascii="GHEA Grapalat" w:hAnsi="GHEA Grapalat" w:cs="Sylfaen"/>
          <w:lang w:val="hy-AM"/>
        </w:rPr>
        <w:softHyphen/>
        <w:t>քում</w:t>
      </w:r>
      <w:r w:rsidRPr="00FC6283">
        <w:rPr>
          <w:rFonts w:ascii="GHEA Grapalat" w:hAnsi="GHEA Grapalat"/>
          <w:lang w:val="hy-AM"/>
        </w:rPr>
        <w:t xml:space="preserve">, </w:t>
      </w:r>
      <w:r w:rsidRPr="00FC6283">
        <w:rPr>
          <w:rFonts w:ascii="GHEA Grapalat" w:hAnsi="GHEA Grapalat" w:cs="Sylfaen"/>
          <w:lang w:val="hy-AM"/>
        </w:rPr>
        <w:t>եթե</w:t>
      </w:r>
      <w:r w:rsidRPr="00FC6283">
        <w:rPr>
          <w:rFonts w:ascii="GHEA Grapalat" w:hAnsi="GHEA Grapalat"/>
          <w:lang w:val="hy-AM"/>
        </w:rPr>
        <w:t xml:space="preserve"> </w:t>
      </w:r>
      <w:r w:rsidRPr="00FC6283">
        <w:rPr>
          <w:rFonts w:ascii="GHEA Grapalat" w:hAnsi="GHEA Grapalat" w:cs="Sylfaen"/>
          <w:lang w:val="hy-AM"/>
        </w:rPr>
        <w:t>հարկային</w:t>
      </w:r>
      <w:r w:rsidRPr="00FC6283">
        <w:rPr>
          <w:rFonts w:ascii="GHEA Grapalat" w:hAnsi="GHEA Grapalat"/>
          <w:lang w:val="hy-AM"/>
        </w:rPr>
        <w:t xml:space="preserve"> </w:t>
      </w:r>
      <w:r w:rsidRPr="00FC6283">
        <w:rPr>
          <w:rFonts w:ascii="GHEA Grapalat" w:hAnsi="GHEA Grapalat" w:cs="Sylfaen"/>
          <w:lang w:val="hy-AM"/>
        </w:rPr>
        <w:t>մար</w:t>
      </w:r>
      <w:r w:rsidRPr="00FC6283">
        <w:rPr>
          <w:rFonts w:ascii="GHEA Grapalat" w:hAnsi="GHEA Grapalat" w:cs="Sylfaen"/>
          <w:lang w:val="hy-AM"/>
        </w:rPr>
        <w:softHyphen/>
        <w:t>մինը</w:t>
      </w:r>
      <w:r w:rsidRPr="00FC6283">
        <w:rPr>
          <w:rFonts w:ascii="GHEA Grapalat" w:hAnsi="GHEA Grapalat"/>
          <w:lang w:val="hy-AM"/>
        </w:rPr>
        <w:t xml:space="preserve"> </w:t>
      </w:r>
      <w:r w:rsidRPr="00FC6283">
        <w:rPr>
          <w:rFonts w:ascii="GHEA Grapalat" w:hAnsi="GHEA Grapalat" w:cs="Sylfaen"/>
          <w:lang w:val="hy-AM"/>
        </w:rPr>
        <w:t>հարկ</w:t>
      </w:r>
      <w:r w:rsidRPr="00FC6283">
        <w:rPr>
          <w:rFonts w:ascii="GHEA Grapalat" w:hAnsi="GHEA Grapalat"/>
          <w:lang w:val="hy-AM"/>
        </w:rPr>
        <w:t xml:space="preserve"> </w:t>
      </w:r>
      <w:r w:rsidRPr="00FC6283">
        <w:rPr>
          <w:rFonts w:ascii="GHEA Grapalat" w:hAnsi="GHEA Grapalat" w:cs="Sylfaen"/>
          <w:lang w:val="hy-AM"/>
        </w:rPr>
        <w:t>վճարողին</w:t>
      </w:r>
      <w:r w:rsidRPr="00FC6283">
        <w:rPr>
          <w:rFonts w:ascii="GHEA Grapalat" w:hAnsi="GHEA Grapalat"/>
          <w:lang w:val="hy-AM"/>
        </w:rPr>
        <w:t xml:space="preserve"> </w:t>
      </w:r>
      <w:r w:rsidRPr="00FC6283">
        <w:rPr>
          <w:rFonts w:ascii="GHEA Grapalat" w:hAnsi="GHEA Grapalat" w:cs="Sylfaen"/>
          <w:lang w:val="hy-AM"/>
        </w:rPr>
        <w:t>ծանուցել</w:t>
      </w:r>
      <w:r w:rsidRPr="00FC6283">
        <w:rPr>
          <w:rFonts w:ascii="GHEA Grapalat" w:hAnsi="GHEA Grapalat"/>
          <w:lang w:val="hy-AM"/>
        </w:rPr>
        <w:t xml:space="preserve"> </w:t>
      </w:r>
      <w:r w:rsidRPr="00FC6283">
        <w:rPr>
          <w:rFonts w:ascii="GHEA Grapalat" w:hAnsi="GHEA Grapalat" w:cs="Sylfaen"/>
          <w:lang w:val="hy-AM"/>
        </w:rPr>
        <w:t>է</w:t>
      </w:r>
      <w:r w:rsidRPr="00FC6283">
        <w:rPr>
          <w:rFonts w:ascii="GHEA Grapalat" w:hAnsi="GHEA Grapalat"/>
          <w:lang w:val="hy-AM"/>
        </w:rPr>
        <w:t xml:space="preserve"> </w:t>
      </w:r>
      <w:r w:rsidRPr="00FC6283">
        <w:rPr>
          <w:rFonts w:ascii="GHEA Grapalat" w:hAnsi="GHEA Grapalat" w:cs="Sylfaen"/>
          <w:lang w:val="hy-AM"/>
        </w:rPr>
        <w:t>նման</w:t>
      </w:r>
      <w:r w:rsidRPr="00FC6283">
        <w:rPr>
          <w:rFonts w:ascii="GHEA Grapalat" w:hAnsi="GHEA Grapalat"/>
          <w:lang w:val="hy-AM"/>
        </w:rPr>
        <w:t xml:space="preserve"> </w:t>
      </w:r>
      <w:r w:rsidRPr="00FC6283">
        <w:rPr>
          <w:rFonts w:ascii="GHEA Grapalat" w:hAnsi="GHEA Grapalat" w:cs="Sylfaen"/>
          <w:lang w:val="hy-AM"/>
        </w:rPr>
        <w:t>վերջնաժամկետ</w:t>
      </w:r>
      <w:r w:rsidRPr="00FC6283">
        <w:rPr>
          <w:rFonts w:ascii="GHEA Grapalat" w:hAnsi="GHEA Grapalat"/>
          <w:lang w:val="hy-AM"/>
        </w:rPr>
        <w:t xml:space="preserve"> </w:t>
      </w:r>
      <w:r w:rsidRPr="00FC6283">
        <w:rPr>
          <w:rFonts w:ascii="GHEA Grapalat" w:hAnsi="GHEA Grapalat" w:cs="Sylfaen"/>
          <w:lang w:val="hy-AM"/>
        </w:rPr>
        <w:t>սահմանված</w:t>
      </w:r>
      <w:r w:rsidRPr="00FC6283">
        <w:rPr>
          <w:rFonts w:ascii="GHEA Grapalat" w:hAnsi="GHEA Grapalat"/>
          <w:lang w:val="hy-AM"/>
        </w:rPr>
        <w:t xml:space="preserve"> </w:t>
      </w:r>
      <w:r w:rsidRPr="00FC6283">
        <w:rPr>
          <w:rFonts w:ascii="GHEA Grapalat" w:hAnsi="GHEA Grapalat" w:cs="Sylfaen"/>
          <w:lang w:val="hy-AM"/>
        </w:rPr>
        <w:t>լինելու</w:t>
      </w:r>
      <w:r w:rsidRPr="00FC6283">
        <w:rPr>
          <w:rFonts w:ascii="GHEA Grapalat" w:hAnsi="GHEA Grapalat"/>
          <w:lang w:val="hy-AM"/>
        </w:rPr>
        <w:t xml:space="preserve"> </w:t>
      </w:r>
      <w:r w:rsidRPr="00FC6283">
        <w:rPr>
          <w:rFonts w:ascii="GHEA Grapalat" w:hAnsi="GHEA Grapalat" w:cs="Sylfaen"/>
          <w:lang w:val="hy-AM"/>
        </w:rPr>
        <w:t>մասին</w:t>
      </w:r>
      <w:r w:rsidRPr="00FC6283">
        <w:rPr>
          <w:rFonts w:ascii="GHEA Grapalat" w:hAnsi="GHEA Grapalat"/>
          <w:lang w:val="hy-AM"/>
        </w:rPr>
        <w:t xml:space="preserve">: </w:t>
      </w:r>
      <w:r w:rsidRPr="00FC6283">
        <w:rPr>
          <w:rFonts w:ascii="GHEA Grapalat" w:hAnsi="GHEA Grapalat" w:cs="Sylfaen"/>
          <w:lang w:val="hy-AM"/>
        </w:rPr>
        <w:t>Եթե</w:t>
      </w:r>
      <w:r w:rsidRPr="00FC6283">
        <w:rPr>
          <w:rFonts w:ascii="GHEA Grapalat" w:hAnsi="GHEA Grapalat"/>
          <w:lang w:val="hy-AM"/>
        </w:rPr>
        <w:t xml:space="preserve"> </w:t>
      </w:r>
      <w:r w:rsidRPr="00FC6283">
        <w:rPr>
          <w:rFonts w:ascii="GHEA Grapalat" w:hAnsi="GHEA Grapalat" w:cs="Sylfaen"/>
          <w:lang w:val="hy-AM"/>
        </w:rPr>
        <w:t>հարկային</w:t>
      </w:r>
      <w:r w:rsidRPr="00FC6283">
        <w:rPr>
          <w:rFonts w:ascii="GHEA Grapalat" w:hAnsi="GHEA Grapalat"/>
          <w:lang w:val="hy-AM"/>
        </w:rPr>
        <w:t xml:space="preserve"> </w:t>
      </w:r>
      <w:r w:rsidRPr="00FC6283">
        <w:rPr>
          <w:rFonts w:ascii="GHEA Grapalat" w:hAnsi="GHEA Grapalat" w:cs="Sylfaen"/>
          <w:lang w:val="hy-AM"/>
        </w:rPr>
        <w:t>մարմինը</w:t>
      </w:r>
      <w:r w:rsidRPr="00FC6283">
        <w:rPr>
          <w:rFonts w:ascii="GHEA Grapalat" w:hAnsi="GHEA Grapalat"/>
          <w:lang w:val="hy-AM"/>
        </w:rPr>
        <w:t xml:space="preserve"> </w:t>
      </w:r>
      <w:r w:rsidRPr="00FC6283">
        <w:rPr>
          <w:rFonts w:ascii="GHEA Grapalat" w:hAnsi="GHEA Grapalat" w:cs="Sylfaen"/>
          <w:lang w:val="hy-AM"/>
        </w:rPr>
        <w:t>ծանուցումը</w:t>
      </w:r>
      <w:r w:rsidRPr="00FC6283">
        <w:rPr>
          <w:rFonts w:ascii="GHEA Grapalat" w:hAnsi="GHEA Grapalat"/>
          <w:lang w:val="hy-AM"/>
        </w:rPr>
        <w:t xml:space="preserve"> </w:t>
      </w:r>
      <w:r w:rsidRPr="00FC6283">
        <w:rPr>
          <w:rFonts w:ascii="GHEA Grapalat" w:hAnsi="GHEA Grapalat" w:cs="Sylfaen"/>
          <w:lang w:val="hy-AM"/>
        </w:rPr>
        <w:t>հարկ</w:t>
      </w:r>
      <w:r w:rsidRPr="00FC6283">
        <w:rPr>
          <w:rFonts w:ascii="GHEA Grapalat" w:hAnsi="GHEA Grapalat"/>
          <w:lang w:val="hy-AM"/>
        </w:rPr>
        <w:t xml:space="preserve"> </w:t>
      </w:r>
      <w:r w:rsidRPr="00FC6283">
        <w:rPr>
          <w:rFonts w:ascii="GHEA Grapalat" w:hAnsi="GHEA Grapalat" w:cs="Sylfaen"/>
          <w:lang w:val="hy-AM"/>
        </w:rPr>
        <w:t>վճա</w:t>
      </w:r>
      <w:r w:rsidR="00FC6283">
        <w:rPr>
          <w:rFonts w:ascii="GHEA Grapalat" w:hAnsi="GHEA Grapalat" w:cs="Sylfaen"/>
        </w:rPr>
        <w:softHyphen/>
      </w:r>
      <w:r w:rsidRPr="00FC6283">
        <w:rPr>
          <w:rFonts w:ascii="GHEA Grapalat" w:hAnsi="GHEA Grapalat" w:cs="Sylfaen"/>
          <w:lang w:val="hy-AM"/>
        </w:rPr>
        <w:t>րո</w:t>
      </w:r>
      <w:r w:rsidR="00FC6283">
        <w:rPr>
          <w:rFonts w:ascii="GHEA Grapalat" w:hAnsi="GHEA Grapalat" w:cs="Sylfaen"/>
        </w:rPr>
        <w:softHyphen/>
      </w:r>
      <w:r w:rsidRPr="00FC6283">
        <w:rPr>
          <w:rFonts w:ascii="GHEA Grapalat" w:hAnsi="GHEA Grapalat" w:cs="Sylfaen"/>
          <w:lang w:val="hy-AM"/>
        </w:rPr>
        <w:t>ղին</w:t>
      </w:r>
      <w:r w:rsidRPr="00FC6283">
        <w:rPr>
          <w:rFonts w:ascii="GHEA Grapalat" w:hAnsi="GHEA Grapalat"/>
          <w:lang w:val="hy-AM"/>
        </w:rPr>
        <w:t xml:space="preserve"> </w:t>
      </w:r>
      <w:r w:rsidRPr="00FC6283">
        <w:rPr>
          <w:rFonts w:ascii="GHEA Grapalat" w:hAnsi="GHEA Grapalat" w:cs="Sylfaen"/>
          <w:lang w:val="hy-AM"/>
        </w:rPr>
        <w:t>ուղարկում</w:t>
      </w:r>
      <w:r w:rsidRPr="00FC6283">
        <w:rPr>
          <w:rFonts w:ascii="GHEA Grapalat" w:hAnsi="GHEA Grapalat"/>
          <w:lang w:val="hy-AM"/>
        </w:rPr>
        <w:t xml:space="preserve"> </w:t>
      </w:r>
      <w:r w:rsidRPr="00FC6283">
        <w:rPr>
          <w:rFonts w:ascii="GHEA Grapalat" w:hAnsi="GHEA Grapalat" w:cs="Sylfaen"/>
          <w:lang w:val="hy-AM"/>
        </w:rPr>
        <w:t>է</w:t>
      </w:r>
      <w:r w:rsidRPr="00FC6283">
        <w:rPr>
          <w:rFonts w:ascii="GHEA Grapalat" w:hAnsi="GHEA Grapalat"/>
          <w:lang w:val="hy-AM"/>
        </w:rPr>
        <w:t xml:space="preserve"> </w:t>
      </w:r>
      <w:r w:rsidRPr="00FC6283">
        <w:rPr>
          <w:rFonts w:ascii="GHEA Grapalat" w:hAnsi="GHEA Grapalat" w:cs="Sylfaen"/>
          <w:lang w:val="hy-AM"/>
        </w:rPr>
        <w:t>օրենքի</w:t>
      </w:r>
      <w:r w:rsidRPr="00FC6283">
        <w:rPr>
          <w:rFonts w:ascii="GHEA Grapalat" w:hAnsi="GHEA Grapalat"/>
          <w:lang w:val="hy-AM"/>
        </w:rPr>
        <w:t xml:space="preserve"> 1-</w:t>
      </w:r>
      <w:r w:rsidRPr="00FC6283">
        <w:rPr>
          <w:rFonts w:ascii="GHEA Grapalat" w:hAnsi="GHEA Grapalat" w:cs="Sylfaen"/>
          <w:lang w:val="hy-AM"/>
        </w:rPr>
        <w:t>ին</w:t>
      </w:r>
      <w:r w:rsidRPr="00FC6283">
        <w:rPr>
          <w:rFonts w:ascii="GHEA Grapalat" w:hAnsi="GHEA Grapalat"/>
          <w:lang w:val="hy-AM"/>
        </w:rPr>
        <w:t xml:space="preserve"> </w:t>
      </w:r>
      <w:r w:rsidRPr="00FC6283">
        <w:rPr>
          <w:rFonts w:ascii="GHEA Grapalat" w:hAnsi="GHEA Grapalat" w:cs="Sylfaen"/>
          <w:lang w:val="hy-AM"/>
        </w:rPr>
        <w:t>հոդվածի</w:t>
      </w:r>
      <w:r w:rsidRPr="00FC6283">
        <w:rPr>
          <w:rFonts w:ascii="GHEA Grapalat" w:hAnsi="GHEA Grapalat"/>
          <w:lang w:val="hy-AM"/>
        </w:rPr>
        <w:t xml:space="preserve"> 1-</w:t>
      </w:r>
      <w:r w:rsidRPr="00FC6283">
        <w:rPr>
          <w:rFonts w:ascii="GHEA Grapalat" w:hAnsi="GHEA Grapalat" w:cs="Sylfaen"/>
          <w:lang w:val="hy-AM"/>
        </w:rPr>
        <w:t>ին</w:t>
      </w:r>
      <w:r w:rsidRPr="00FC6283">
        <w:rPr>
          <w:rFonts w:ascii="GHEA Grapalat" w:hAnsi="GHEA Grapalat"/>
          <w:lang w:val="hy-AM"/>
        </w:rPr>
        <w:t xml:space="preserve"> </w:t>
      </w:r>
      <w:r w:rsidRPr="00FC6283">
        <w:rPr>
          <w:rFonts w:ascii="GHEA Grapalat" w:hAnsi="GHEA Grapalat" w:cs="Sylfaen"/>
          <w:lang w:val="hy-AM"/>
        </w:rPr>
        <w:t>կետի</w:t>
      </w:r>
      <w:r w:rsidRPr="00FC6283">
        <w:rPr>
          <w:rFonts w:ascii="GHEA Grapalat" w:hAnsi="GHEA Grapalat"/>
          <w:lang w:val="hy-AM"/>
        </w:rPr>
        <w:t xml:space="preserve"> «</w:t>
      </w:r>
      <w:r w:rsidRPr="00FC6283">
        <w:rPr>
          <w:rFonts w:ascii="GHEA Grapalat" w:hAnsi="GHEA Grapalat" w:cs="Sylfaen"/>
          <w:lang w:val="hy-AM"/>
        </w:rPr>
        <w:t>գ</w:t>
      </w:r>
      <w:r w:rsidRPr="00FC6283">
        <w:rPr>
          <w:rFonts w:ascii="GHEA Grapalat" w:hAnsi="GHEA Grapalat"/>
          <w:lang w:val="hy-AM"/>
        </w:rPr>
        <w:t xml:space="preserve">» </w:t>
      </w:r>
      <w:r w:rsidRPr="00FC6283">
        <w:rPr>
          <w:rFonts w:ascii="GHEA Grapalat" w:hAnsi="GHEA Grapalat" w:cs="Sylfaen"/>
          <w:lang w:val="hy-AM"/>
        </w:rPr>
        <w:t>ենթակետով</w:t>
      </w:r>
      <w:r w:rsidRPr="00FC6283">
        <w:rPr>
          <w:rFonts w:ascii="GHEA Grapalat" w:hAnsi="GHEA Grapalat"/>
          <w:lang w:val="hy-AM"/>
        </w:rPr>
        <w:t xml:space="preserve"> </w:t>
      </w:r>
      <w:r w:rsidRPr="00FC6283">
        <w:rPr>
          <w:rFonts w:ascii="GHEA Grapalat" w:hAnsi="GHEA Grapalat" w:cs="Sylfaen"/>
          <w:lang w:val="hy-AM"/>
        </w:rPr>
        <w:t>սահմանված</w:t>
      </w:r>
      <w:r w:rsidRPr="00FC6283">
        <w:rPr>
          <w:rFonts w:ascii="GHEA Grapalat" w:hAnsi="GHEA Grapalat"/>
          <w:lang w:val="hy-AM"/>
        </w:rPr>
        <w:t xml:space="preserve"> </w:t>
      </w:r>
      <w:r w:rsidRPr="00FC6283">
        <w:rPr>
          <w:rFonts w:ascii="GHEA Grapalat" w:hAnsi="GHEA Grapalat" w:cs="Sylfaen"/>
          <w:lang w:val="hy-AM"/>
        </w:rPr>
        <w:t>ժամկետ</w:t>
      </w:r>
      <w:r w:rsidR="00FC6283">
        <w:rPr>
          <w:rFonts w:ascii="GHEA Grapalat" w:hAnsi="GHEA Grapalat" w:cs="Sylfaen"/>
        </w:rPr>
        <w:softHyphen/>
      </w:r>
      <w:r w:rsidRPr="00FC6283">
        <w:rPr>
          <w:rFonts w:ascii="GHEA Grapalat" w:hAnsi="GHEA Grapalat" w:cs="Sylfaen"/>
          <w:lang w:val="hy-AM"/>
        </w:rPr>
        <w:t>նե</w:t>
      </w:r>
      <w:r w:rsidR="00FC6283">
        <w:rPr>
          <w:rFonts w:ascii="GHEA Grapalat" w:hAnsi="GHEA Grapalat" w:cs="Sylfaen"/>
        </w:rPr>
        <w:softHyphen/>
      </w:r>
      <w:r w:rsidRPr="00FC6283">
        <w:rPr>
          <w:rFonts w:ascii="GHEA Grapalat" w:hAnsi="GHEA Grapalat" w:cs="Sylfaen"/>
          <w:lang w:val="hy-AM"/>
        </w:rPr>
        <w:t>րից</w:t>
      </w:r>
      <w:r w:rsidRPr="00FC6283">
        <w:rPr>
          <w:rFonts w:ascii="GHEA Grapalat" w:hAnsi="GHEA Grapalat"/>
          <w:lang w:val="hy-AM"/>
        </w:rPr>
        <w:t xml:space="preserve"> </w:t>
      </w:r>
      <w:r w:rsidRPr="00FC6283">
        <w:rPr>
          <w:rFonts w:ascii="GHEA Grapalat" w:hAnsi="GHEA Grapalat" w:cs="Sylfaen"/>
          <w:lang w:val="hy-AM"/>
        </w:rPr>
        <w:t>հետո</w:t>
      </w:r>
      <w:r w:rsidRPr="00FC6283">
        <w:rPr>
          <w:rFonts w:ascii="GHEA Grapalat" w:hAnsi="GHEA Grapalat"/>
          <w:lang w:val="hy-AM"/>
        </w:rPr>
        <w:t>,</w:t>
      </w:r>
      <w:r w:rsidRPr="00FC6283">
        <w:rPr>
          <w:rFonts w:ascii="GHEA Grapalat" w:hAnsi="GHEA Grapalat"/>
          <w:i/>
          <w:lang w:val="hy-AM"/>
        </w:rPr>
        <w:t xml:space="preserve"> </w:t>
      </w:r>
      <w:r w:rsidRPr="00FC6283">
        <w:rPr>
          <w:rFonts w:ascii="GHEA Grapalat" w:hAnsi="GHEA Grapalat" w:cs="Sylfaen"/>
          <w:lang w:val="hy-AM"/>
        </w:rPr>
        <w:t>ապա</w:t>
      </w:r>
      <w:r w:rsidRPr="00FC6283">
        <w:rPr>
          <w:rFonts w:ascii="GHEA Grapalat" w:hAnsi="GHEA Grapalat"/>
          <w:lang w:val="hy-AM"/>
        </w:rPr>
        <w:t xml:space="preserve"> </w:t>
      </w:r>
      <w:r w:rsidRPr="00FC6283">
        <w:rPr>
          <w:rFonts w:ascii="GHEA Grapalat" w:hAnsi="GHEA Grapalat" w:cs="Sylfaen"/>
          <w:lang w:val="hy-AM"/>
        </w:rPr>
        <w:t>որպես</w:t>
      </w:r>
      <w:r w:rsidRPr="00FC6283">
        <w:rPr>
          <w:rFonts w:ascii="GHEA Grapalat" w:hAnsi="GHEA Grapalat"/>
          <w:lang w:val="hy-AM"/>
        </w:rPr>
        <w:t xml:space="preserve"> </w:t>
      </w:r>
      <w:r w:rsidRPr="00FC6283">
        <w:rPr>
          <w:rFonts w:ascii="GHEA Grapalat" w:hAnsi="GHEA Grapalat" w:cs="Sylfaen"/>
          <w:lang w:val="hy-AM"/>
        </w:rPr>
        <w:t>շրջանառության</w:t>
      </w:r>
      <w:r w:rsidRPr="00FC6283">
        <w:rPr>
          <w:rFonts w:ascii="GHEA Grapalat" w:hAnsi="GHEA Grapalat"/>
          <w:lang w:val="hy-AM"/>
        </w:rPr>
        <w:t xml:space="preserve"> </w:t>
      </w:r>
      <w:r w:rsidRPr="00FC6283">
        <w:rPr>
          <w:rFonts w:ascii="GHEA Grapalat" w:hAnsi="GHEA Grapalat" w:cs="Sylfaen"/>
          <w:lang w:val="hy-AM"/>
        </w:rPr>
        <w:t>հարկ</w:t>
      </w:r>
      <w:r w:rsidRPr="00FC6283">
        <w:rPr>
          <w:rFonts w:ascii="GHEA Grapalat" w:hAnsi="GHEA Grapalat"/>
          <w:lang w:val="hy-AM"/>
        </w:rPr>
        <w:t xml:space="preserve"> </w:t>
      </w:r>
      <w:r w:rsidRPr="00FC6283">
        <w:rPr>
          <w:rFonts w:ascii="GHEA Grapalat" w:hAnsi="GHEA Grapalat" w:cs="Sylfaen"/>
          <w:lang w:val="hy-AM"/>
        </w:rPr>
        <w:t>վճարող</w:t>
      </w:r>
      <w:r w:rsidRPr="00FC6283">
        <w:rPr>
          <w:rFonts w:ascii="GHEA Grapalat" w:hAnsi="GHEA Grapalat"/>
          <w:lang w:val="hy-AM"/>
        </w:rPr>
        <w:t xml:space="preserve"> </w:t>
      </w:r>
      <w:r w:rsidRPr="00FC6283">
        <w:rPr>
          <w:rFonts w:ascii="GHEA Grapalat" w:hAnsi="GHEA Grapalat" w:cs="Sylfaen"/>
          <w:lang w:val="hy-AM"/>
        </w:rPr>
        <w:t>համարվելու</w:t>
      </w:r>
      <w:r w:rsidRPr="00FC6283">
        <w:rPr>
          <w:rFonts w:ascii="GHEA Grapalat" w:hAnsi="GHEA Grapalat"/>
          <w:lang w:val="hy-AM"/>
        </w:rPr>
        <w:t xml:space="preserve"> </w:t>
      </w:r>
      <w:r w:rsidRPr="00FC6283">
        <w:rPr>
          <w:rFonts w:ascii="GHEA Grapalat" w:hAnsi="GHEA Grapalat" w:cs="Sylfaen"/>
          <w:lang w:val="hy-AM"/>
        </w:rPr>
        <w:t>վերաբերյալ</w:t>
      </w:r>
      <w:r w:rsidRPr="00FC6283">
        <w:rPr>
          <w:rFonts w:ascii="GHEA Grapalat" w:hAnsi="GHEA Grapalat"/>
          <w:lang w:val="hy-AM"/>
        </w:rPr>
        <w:t xml:space="preserve"> </w:t>
      </w:r>
      <w:r w:rsidRPr="00FC6283">
        <w:rPr>
          <w:rFonts w:ascii="GHEA Grapalat" w:hAnsi="GHEA Grapalat" w:cs="Sylfaen"/>
          <w:lang w:val="hy-AM"/>
        </w:rPr>
        <w:t>հայտա</w:t>
      </w:r>
      <w:r w:rsidRPr="00FC6283">
        <w:rPr>
          <w:rFonts w:ascii="GHEA Grapalat" w:hAnsi="GHEA Grapalat" w:cs="Sylfaen"/>
          <w:lang w:val="hy-AM"/>
        </w:rPr>
        <w:softHyphen/>
        <w:t>րա</w:t>
      </w:r>
      <w:r w:rsidRPr="00FC6283">
        <w:rPr>
          <w:rFonts w:ascii="GHEA Grapalat" w:hAnsi="GHEA Grapalat" w:cs="Sylfaen"/>
          <w:lang w:val="hy-AM"/>
        </w:rPr>
        <w:softHyphen/>
        <w:t>րու</w:t>
      </w:r>
      <w:r w:rsidRPr="00FC6283">
        <w:rPr>
          <w:rFonts w:ascii="GHEA Grapalat" w:hAnsi="GHEA Grapalat" w:cs="Sylfaen"/>
          <w:lang w:val="hy-AM"/>
        </w:rPr>
        <w:softHyphen/>
        <w:t>թյան</w:t>
      </w:r>
      <w:r w:rsidRPr="00FC6283">
        <w:rPr>
          <w:rFonts w:ascii="GHEA Grapalat" w:hAnsi="GHEA Grapalat"/>
          <w:lang w:val="hy-AM"/>
        </w:rPr>
        <w:t xml:space="preserve"> </w:t>
      </w:r>
      <w:r w:rsidRPr="00FC6283">
        <w:rPr>
          <w:rFonts w:ascii="GHEA Grapalat" w:hAnsi="GHEA Grapalat" w:cs="Sylfaen"/>
          <w:lang w:val="hy-AM"/>
        </w:rPr>
        <w:lastRenderedPageBreak/>
        <w:t>ներկայացման</w:t>
      </w:r>
      <w:r w:rsidRPr="00FC6283">
        <w:rPr>
          <w:rFonts w:ascii="GHEA Grapalat" w:hAnsi="GHEA Grapalat"/>
          <w:i/>
          <w:lang w:val="hy-AM"/>
        </w:rPr>
        <w:t xml:space="preserve"> </w:t>
      </w:r>
      <w:r w:rsidRPr="00FC6283">
        <w:rPr>
          <w:rFonts w:ascii="GHEA Grapalat" w:hAnsi="GHEA Grapalat" w:cs="Sylfaen"/>
          <w:lang w:val="hy-AM"/>
        </w:rPr>
        <w:t>վերջնաժամկետ</w:t>
      </w:r>
      <w:r w:rsidRPr="00FC6283">
        <w:rPr>
          <w:rFonts w:ascii="GHEA Grapalat" w:hAnsi="GHEA Grapalat"/>
          <w:lang w:val="hy-AM"/>
        </w:rPr>
        <w:t xml:space="preserve"> </w:t>
      </w:r>
      <w:r w:rsidRPr="00FC6283">
        <w:rPr>
          <w:rFonts w:ascii="GHEA Grapalat" w:hAnsi="GHEA Grapalat" w:cs="Sylfaen"/>
          <w:lang w:val="hy-AM"/>
        </w:rPr>
        <w:t>սահ</w:t>
      </w:r>
      <w:r w:rsidRPr="00FC6283">
        <w:rPr>
          <w:rFonts w:ascii="GHEA Grapalat" w:hAnsi="GHEA Grapalat" w:cs="Sylfaen"/>
          <w:lang w:val="hy-AM"/>
        </w:rPr>
        <w:softHyphen/>
        <w:t>մանվում</w:t>
      </w:r>
      <w:r w:rsidRPr="00FC6283">
        <w:rPr>
          <w:rFonts w:ascii="GHEA Grapalat" w:hAnsi="GHEA Grapalat"/>
          <w:lang w:val="hy-AM"/>
        </w:rPr>
        <w:t xml:space="preserve"> </w:t>
      </w:r>
      <w:r w:rsidRPr="00FC6283">
        <w:rPr>
          <w:rFonts w:ascii="GHEA Grapalat" w:hAnsi="GHEA Grapalat" w:cs="Sylfaen"/>
          <w:lang w:val="hy-AM"/>
        </w:rPr>
        <w:t>է</w:t>
      </w:r>
      <w:r w:rsidRPr="00FC6283">
        <w:rPr>
          <w:rFonts w:ascii="GHEA Grapalat" w:hAnsi="GHEA Grapalat"/>
          <w:lang w:val="hy-AM"/>
        </w:rPr>
        <w:t xml:space="preserve"> </w:t>
      </w:r>
      <w:r w:rsidRPr="00FC6283">
        <w:rPr>
          <w:rFonts w:ascii="GHEA Grapalat" w:hAnsi="GHEA Grapalat" w:cs="Sylfaen"/>
          <w:lang w:val="hy-AM"/>
        </w:rPr>
        <w:t>հարկ</w:t>
      </w:r>
      <w:r w:rsidRPr="00FC6283">
        <w:rPr>
          <w:rFonts w:ascii="GHEA Grapalat" w:hAnsi="GHEA Grapalat"/>
          <w:lang w:val="hy-AM"/>
        </w:rPr>
        <w:t xml:space="preserve"> </w:t>
      </w:r>
      <w:r w:rsidRPr="00FC6283">
        <w:rPr>
          <w:rFonts w:ascii="GHEA Grapalat" w:hAnsi="GHEA Grapalat" w:cs="Sylfaen"/>
          <w:lang w:val="hy-AM"/>
        </w:rPr>
        <w:t>վճարողին</w:t>
      </w:r>
      <w:r w:rsidRPr="00FC6283">
        <w:rPr>
          <w:rFonts w:ascii="GHEA Grapalat" w:hAnsi="GHEA Grapalat"/>
          <w:lang w:val="hy-AM"/>
        </w:rPr>
        <w:t xml:space="preserve"> </w:t>
      </w:r>
      <w:r w:rsidRPr="00FC6283">
        <w:rPr>
          <w:rFonts w:ascii="GHEA Grapalat" w:hAnsi="GHEA Grapalat" w:cs="Sylfaen"/>
          <w:lang w:val="hy-AM"/>
        </w:rPr>
        <w:t>ծանու</w:t>
      </w:r>
      <w:r w:rsidRPr="00FC6283">
        <w:rPr>
          <w:rFonts w:ascii="GHEA Grapalat" w:hAnsi="GHEA Grapalat" w:cs="Sylfaen"/>
          <w:lang w:val="hy-AM"/>
        </w:rPr>
        <w:softHyphen/>
        <w:t>ցումը</w:t>
      </w:r>
      <w:r w:rsidRPr="00FC6283">
        <w:rPr>
          <w:rFonts w:ascii="GHEA Grapalat" w:hAnsi="GHEA Grapalat"/>
          <w:lang w:val="hy-AM"/>
        </w:rPr>
        <w:t xml:space="preserve"> </w:t>
      </w:r>
      <w:r w:rsidRPr="00FC6283">
        <w:rPr>
          <w:rFonts w:ascii="GHEA Grapalat" w:hAnsi="GHEA Grapalat" w:cs="Sylfaen"/>
          <w:lang w:val="hy-AM"/>
        </w:rPr>
        <w:t>տրա</w:t>
      </w:r>
      <w:r w:rsidRPr="00FC6283">
        <w:rPr>
          <w:rFonts w:ascii="GHEA Grapalat" w:hAnsi="GHEA Grapalat" w:cs="Sylfaen"/>
          <w:lang w:val="hy-AM"/>
        </w:rPr>
        <w:softHyphen/>
        <w:t>մադ</w:t>
      </w:r>
      <w:r w:rsidR="00FC6283">
        <w:rPr>
          <w:rFonts w:ascii="GHEA Grapalat" w:hAnsi="GHEA Grapalat" w:cs="Sylfaen"/>
        </w:rPr>
        <w:softHyphen/>
      </w:r>
      <w:r w:rsidRPr="00FC6283">
        <w:rPr>
          <w:rFonts w:ascii="GHEA Grapalat" w:hAnsi="GHEA Grapalat" w:cs="Sylfaen"/>
          <w:lang w:val="hy-AM"/>
        </w:rPr>
        <w:t>րելու</w:t>
      </w:r>
      <w:r w:rsidRPr="00FC6283">
        <w:rPr>
          <w:rFonts w:ascii="GHEA Grapalat" w:hAnsi="GHEA Grapalat"/>
          <w:lang w:val="hy-AM"/>
        </w:rPr>
        <w:t xml:space="preserve"> </w:t>
      </w:r>
      <w:r w:rsidRPr="00FC6283">
        <w:rPr>
          <w:rFonts w:ascii="GHEA Grapalat" w:hAnsi="GHEA Grapalat" w:cs="Sylfaen"/>
          <w:lang w:val="hy-AM"/>
        </w:rPr>
        <w:t>օրվան</w:t>
      </w:r>
      <w:r w:rsidRPr="00FC6283">
        <w:rPr>
          <w:rFonts w:ascii="GHEA Grapalat" w:hAnsi="GHEA Grapalat"/>
          <w:lang w:val="hy-AM"/>
        </w:rPr>
        <w:t xml:space="preserve"> </w:t>
      </w:r>
      <w:r w:rsidRPr="00FC6283">
        <w:rPr>
          <w:rFonts w:ascii="GHEA Grapalat" w:hAnsi="GHEA Grapalat" w:cs="Sylfaen"/>
          <w:lang w:val="hy-AM"/>
        </w:rPr>
        <w:t>հաջորդող</w:t>
      </w:r>
      <w:r w:rsidRPr="00FC6283">
        <w:rPr>
          <w:rFonts w:ascii="GHEA Grapalat" w:hAnsi="GHEA Grapalat"/>
          <w:lang w:val="hy-AM"/>
        </w:rPr>
        <w:t xml:space="preserve"> 7-</w:t>
      </w:r>
      <w:r w:rsidRPr="00FC6283">
        <w:rPr>
          <w:rFonts w:ascii="GHEA Grapalat" w:hAnsi="GHEA Grapalat" w:cs="Sylfaen"/>
          <w:lang w:val="hy-AM"/>
        </w:rPr>
        <w:t>րդ</w:t>
      </w:r>
      <w:r w:rsidRPr="00FC6283">
        <w:rPr>
          <w:rFonts w:ascii="GHEA Grapalat" w:hAnsi="GHEA Grapalat"/>
          <w:lang w:val="hy-AM"/>
        </w:rPr>
        <w:t xml:space="preserve"> </w:t>
      </w:r>
      <w:r w:rsidRPr="00FC6283">
        <w:rPr>
          <w:rFonts w:ascii="GHEA Grapalat" w:hAnsi="GHEA Grapalat" w:cs="Sylfaen"/>
          <w:lang w:val="hy-AM"/>
        </w:rPr>
        <w:t>աշխա</w:t>
      </w:r>
      <w:r w:rsidRPr="00FC6283">
        <w:rPr>
          <w:rFonts w:ascii="GHEA Grapalat" w:hAnsi="GHEA Grapalat" w:cs="Sylfaen"/>
          <w:lang w:val="hy-AM"/>
        </w:rPr>
        <w:softHyphen/>
        <w:t>տան</w:t>
      </w:r>
      <w:r w:rsidRPr="00FC6283">
        <w:rPr>
          <w:rFonts w:ascii="GHEA Grapalat" w:hAnsi="GHEA Grapalat" w:cs="Sylfaen"/>
          <w:lang w:val="hy-AM"/>
        </w:rPr>
        <w:softHyphen/>
        <w:t>քա</w:t>
      </w:r>
      <w:r w:rsidRPr="00FC6283">
        <w:rPr>
          <w:rFonts w:ascii="GHEA Grapalat" w:hAnsi="GHEA Grapalat" w:cs="Sylfaen"/>
          <w:lang w:val="hy-AM"/>
        </w:rPr>
        <w:softHyphen/>
        <w:t>յին</w:t>
      </w:r>
      <w:r w:rsidRPr="00FC6283">
        <w:rPr>
          <w:rFonts w:ascii="GHEA Grapalat" w:hAnsi="GHEA Grapalat"/>
          <w:lang w:val="hy-AM"/>
        </w:rPr>
        <w:t xml:space="preserve"> </w:t>
      </w:r>
      <w:r w:rsidRPr="00FC6283">
        <w:rPr>
          <w:rFonts w:ascii="GHEA Grapalat" w:hAnsi="GHEA Grapalat" w:cs="Sylfaen"/>
          <w:lang w:val="hy-AM"/>
        </w:rPr>
        <w:t>օրը</w:t>
      </w:r>
      <w:r w:rsidRPr="00FC6283">
        <w:rPr>
          <w:rFonts w:ascii="GHEA Grapalat" w:hAnsi="GHEA Grapalat"/>
          <w:lang w:val="hy-AM"/>
        </w:rPr>
        <w:t>:</w:t>
      </w:r>
      <w:r w:rsidRPr="00FC6283">
        <w:rPr>
          <w:rFonts w:ascii="GHEA Grapalat" w:hAnsi="GHEA Grapalat"/>
          <w:bCs/>
          <w:lang w:val="hy-AM"/>
        </w:rPr>
        <w:t xml:space="preserve"> </w:t>
      </w:r>
    </w:p>
    <w:p w:rsidR="00C4442F" w:rsidRPr="00FC6283" w:rsidRDefault="00C4442F" w:rsidP="00C4442F">
      <w:pPr>
        <w:shd w:val="clear" w:color="auto" w:fill="FFFFFF"/>
        <w:spacing w:line="360" w:lineRule="auto"/>
        <w:ind w:firstLine="567"/>
        <w:jc w:val="both"/>
        <w:rPr>
          <w:rFonts w:ascii="GHEA Grapalat" w:hAnsi="GHEA Grapalat"/>
          <w:lang w:val="hy-AM"/>
        </w:rPr>
      </w:pPr>
      <w:r w:rsidRPr="00FC6283">
        <w:rPr>
          <w:rFonts w:ascii="GHEA Grapalat" w:hAnsi="GHEA Grapalat"/>
          <w:bCs/>
          <w:lang w:val="hy-AM"/>
        </w:rPr>
        <w:t>Վերոգրյալի կապակցու</w:t>
      </w:r>
      <w:r w:rsidRPr="00FC6283">
        <w:rPr>
          <w:rFonts w:ascii="GHEA Grapalat" w:hAnsi="GHEA Grapalat"/>
          <w:bCs/>
          <w:lang w:val="hy-AM"/>
        </w:rPr>
        <w:softHyphen/>
        <w:t xml:space="preserve">թյամբ հարկ է նկատել, որ </w:t>
      </w:r>
      <w:r w:rsidRPr="00FC6283">
        <w:rPr>
          <w:rFonts w:ascii="GHEA Grapalat" w:hAnsi="GHEA Grapalat"/>
          <w:lang w:val="hy-AM"/>
        </w:rPr>
        <w:t>հարկային մարմնի կողմից ծանուց</w:t>
      </w:r>
      <w:r w:rsidRPr="00FC6283">
        <w:rPr>
          <w:rFonts w:ascii="GHEA Grapalat" w:hAnsi="GHEA Grapalat"/>
          <w:lang w:val="hy-AM"/>
        </w:rPr>
        <w:softHyphen/>
        <w:t>վում են ոչ միայն գործու</w:t>
      </w:r>
      <w:r w:rsidRPr="00FC6283">
        <w:rPr>
          <w:rFonts w:ascii="GHEA Grapalat" w:hAnsi="GHEA Grapalat"/>
          <w:lang w:val="hy-AM"/>
        </w:rPr>
        <w:softHyphen/>
        <w:t>նեու</w:t>
      </w:r>
      <w:r w:rsidRPr="00FC6283">
        <w:rPr>
          <w:rFonts w:ascii="GHEA Grapalat" w:hAnsi="GHEA Grapalat"/>
          <w:lang w:val="hy-AM"/>
        </w:rPr>
        <w:softHyphen/>
        <w:t>թյուն իրա</w:t>
      </w:r>
      <w:r w:rsidRPr="00FC6283">
        <w:rPr>
          <w:rFonts w:ascii="GHEA Grapalat" w:hAnsi="GHEA Grapalat"/>
          <w:lang w:val="hy-AM"/>
        </w:rPr>
        <w:softHyphen/>
        <w:t>կա</w:t>
      </w:r>
      <w:r w:rsidRPr="00FC6283">
        <w:rPr>
          <w:rFonts w:ascii="GHEA Grapalat" w:hAnsi="GHEA Grapalat"/>
          <w:lang w:val="hy-AM"/>
        </w:rPr>
        <w:softHyphen/>
        <w:t>նաց</w:t>
      </w:r>
      <w:r w:rsidRPr="00FC6283">
        <w:rPr>
          <w:rFonts w:ascii="GHEA Grapalat" w:hAnsi="GHEA Grapalat"/>
          <w:lang w:val="hy-AM"/>
        </w:rPr>
        <w:softHyphen/>
        <w:t>նող, այլև գործու</w:t>
      </w:r>
      <w:r w:rsidRPr="00FC6283">
        <w:rPr>
          <w:rFonts w:ascii="GHEA Grapalat" w:hAnsi="GHEA Grapalat"/>
          <w:lang w:val="hy-AM"/>
        </w:rPr>
        <w:softHyphen/>
        <w:t>նեու</w:t>
      </w:r>
      <w:r w:rsidRPr="00FC6283">
        <w:rPr>
          <w:rFonts w:ascii="GHEA Grapalat" w:hAnsi="GHEA Grapalat"/>
          <w:lang w:val="hy-AM"/>
        </w:rPr>
        <w:softHyphen/>
        <w:t>թյունը ժամա</w:t>
      </w:r>
      <w:r w:rsidRPr="00FC6283">
        <w:rPr>
          <w:rFonts w:ascii="GHEA Grapalat" w:hAnsi="GHEA Grapalat"/>
          <w:lang w:val="hy-AM"/>
        </w:rPr>
        <w:softHyphen/>
        <w:t>նա</w:t>
      </w:r>
      <w:r w:rsidRPr="00FC6283">
        <w:rPr>
          <w:rFonts w:ascii="GHEA Grapalat" w:hAnsi="GHEA Grapalat"/>
          <w:lang w:val="hy-AM"/>
        </w:rPr>
        <w:softHyphen/>
        <w:t>կա</w:t>
      </w:r>
      <w:r w:rsidRPr="00FC6283">
        <w:rPr>
          <w:rFonts w:ascii="GHEA Grapalat" w:hAnsi="GHEA Grapalat"/>
          <w:lang w:val="hy-AM"/>
        </w:rPr>
        <w:softHyphen/>
        <w:t>վորա</w:t>
      </w:r>
      <w:r w:rsidRPr="00FC6283">
        <w:rPr>
          <w:rFonts w:ascii="GHEA Grapalat" w:hAnsi="GHEA Grapalat"/>
          <w:lang w:val="hy-AM"/>
        </w:rPr>
        <w:softHyphen/>
        <w:t>պես դա</w:t>
      </w:r>
      <w:r w:rsidR="00FC6283">
        <w:rPr>
          <w:rFonts w:ascii="GHEA Grapalat" w:hAnsi="GHEA Grapalat"/>
        </w:rPr>
        <w:softHyphen/>
      </w:r>
      <w:r w:rsidRPr="00FC6283">
        <w:rPr>
          <w:rFonts w:ascii="GHEA Grapalat" w:hAnsi="GHEA Grapalat"/>
          <w:lang w:val="hy-AM"/>
        </w:rPr>
        <w:t>դա</w:t>
      </w:r>
      <w:r w:rsidR="00FC6283">
        <w:rPr>
          <w:rFonts w:ascii="GHEA Grapalat" w:hAnsi="GHEA Grapalat"/>
        </w:rPr>
        <w:softHyphen/>
      </w:r>
      <w:r w:rsidRPr="00FC6283">
        <w:rPr>
          <w:rFonts w:ascii="GHEA Grapalat" w:hAnsi="GHEA Grapalat"/>
          <w:lang w:val="hy-AM"/>
        </w:rPr>
        <w:t>րեցրած հարկ վճա</w:t>
      </w:r>
      <w:r w:rsidRPr="00FC6283">
        <w:rPr>
          <w:rFonts w:ascii="GHEA Grapalat" w:hAnsi="GHEA Grapalat"/>
          <w:lang w:val="hy-AM"/>
        </w:rPr>
        <w:softHyphen/>
        <w:t>րող</w:t>
      </w:r>
      <w:r w:rsidRPr="00FC6283">
        <w:rPr>
          <w:rFonts w:ascii="GHEA Grapalat" w:hAnsi="GHEA Grapalat"/>
          <w:lang w:val="hy-AM"/>
        </w:rPr>
        <w:softHyphen/>
      </w:r>
      <w:r w:rsidRPr="00FC6283">
        <w:rPr>
          <w:rFonts w:ascii="GHEA Grapalat" w:hAnsi="GHEA Grapalat"/>
          <w:lang w:val="hy-AM"/>
        </w:rPr>
        <w:softHyphen/>
        <w:t>ները: Հետևաբար, ներկայումս գործունեությունը ժամա</w:t>
      </w:r>
      <w:r w:rsidRPr="00FC6283">
        <w:rPr>
          <w:rFonts w:ascii="GHEA Grapalat" w:hAnsi="GHEA Grapalat"/>
          <w:lang w:val="hy-AM"/>
        </w:rPr>
        <w:softHyphen/>
        <w:t>նա</w:t>
      </w:r>
      <w:r w:rsidRPr="00FC6283">
        <w:rPr>
          <w:rFonts w:ascii="GHEA Grapalat" w:hAnsi="GHEA Grapalat"/>
          <w:lang w:val="hy-AM"/>
        </w:rPr>
        <w:softHyphen/>
        <w:t>կա</w:t>
      </w:r>
      <w:r w:rsidRPr="00FC6283">
        <w:rPr>
          <w:rFonts w:ascii="GHEA Grapalat" w:hAnsi="GHEA Grapalat"/>
          <w:lang w:val="hy-AM"/>
        </w:rPr>
        <w:softHyphen/>
        <w:t>վորա</w:t>
      </w:r>
      <w:r w:rsidR="00FC6283">
        <w:rPr>
          <w:rFonts w:ascii="GHEA Grapalat" w:hAnsi="GHEA Grapalat"/>
        </w:rPr>
        <w:softHyphen/>
      </w:r>
      <w:r w:rsidRPr="00FC6283">
        <w:rPr>
          <w:rFonts w:ascii="GHEA Grapalat" w:hAnsi="GHEA Grapalat"/>
          <w:lang w:val="hy-AM"/>
        </w:rPr>
        <w:t>պես դադարեցրած հարկ վճարողները նույնպես հնարավորություն ունեն հարկային մարմնի կող</w:t>
      </w:r>
      <w:r w:rsidR="00FC6283">
        <w:rPr>
          <w:rFonts w:ascii="GHEA Grapalat" w:hAnsi="GHEA Grapalat"/>
        </w:rPr>
        <w:softHyphen/>
      </w:r>
      <w:r w:rsidRPr="00FC6283">
        <w:rPr>
          <w:rFonts w:ascii="GHEA Grapalat" w:hAnsi="GHEA Grapalat"/>
          <w:lang w:val="hy-AM"/>
        </w:rPr>
        <w:t>մից համապա</w:t>
      </w:r>
      <w:r w:rsidRPr="00FC6283">
        <w:rPr>
          <w:rFonts w:ascii="GHEA Grapalat" w:hAnsi="GHEA Grapalat"/>
          <w:lang w:val="hy-AM"/>
        </w:rPr>
        <w:softHyphen/>
        <w:t>տաս</w:t>
      </w:r>
      <w:r w:rsidRPr="00FC6283">
        <w:rPr>
          <w:rFonts w:ascii="GHEA Grapalat" w:hAnsi="GHEA Grapalat"/>
          <w:lang w:val="hy-AM"/>
        </w:rPr>
        <w:softHyphen/>
        <w:t>խան ծանուցումը ստանալուց հետո ներկայացնել շրջա</w:t>
      </w:r>
      <w:r w:rsidRPr="00FC6283">
        <w:rPr>
          <w:rFonts w:ascii="GHEA Grapalat" w:hAnsi="GHEA Grapalat"/>
          <w:lang w:val="hy-AM"/>
        </w:rPr>
        <w:softHyphen/>
        <w:t>նա</w:t>
      </w:r>
      <w:r w:rsidRPr="00FC6283">
        <w:rPr>
          <w:rFonts w:ascii="GHEA Grapalat" w:hAnsi="GHEA Grapalat"/>
          <w:lang w:val="hy-AM"/>
        </w:rPr>
        <w:softHyphen/>
        <w:t>ռու</w:t>
      </w:r>
      <w:r w:rsidRPr="00FC6283">
        <w:rPr>
          <w:rFonts w:ascii="GHEA Grapalat" w:hAnsi="GHEA Grapalat"/>
          <w:lang w:val="hy-AM"/>
        </w:rPr>
        <w:softHyphen/>
        <w:t>թյան հարկ վճա</w:t>
      </w:r>
      <w:r w:rsidR="00FC6283">
        <w:rPr>
          <w:rFonts w:ascii="GHEA Grapalat" w:hAnsi="GHEA Grapalat"/>
        </w:rPr>
        <w:softHyphen/>
      </w:r>
      <w:r w:rsidRPr="00FC6283">
        <w:rPr>
          <w:rFonts w:ascii="GHEA Grapalat" w:hAnsi="GHEA Grapalat"/>
          <w:lang w:val="hy-AM"/>
        </w:rPr>
        <w:t>րող համար</w:t>
      </w:r>
      <w:r w:rsidRPr="00FC6283">
        <w:rPr>
          <w:rFonts w:ascii="GHEA Grapalat" w:hAnsi="GHEA Grapalat"/>
          <w:lang w:val="hy-AM"/>
        </w:rPr>
        <w:softHyphen/>
        <w:t>վելու վերաբերյալ հայտարարություն և համարվել շրջա</w:t>
      </w:r>
      <w:r w:rsidRPr="00FC6283">
        <w:rPr>
          <w:rFonts w:ascii="GHEA Grapalat" w:hAnsi="GHEA Grapalat"/>
          <w:lang w:val="hy-AM"/>
        </w:rPr>
        <w:softHyphen/>
        <w:t>նա</w:t>
      </w:r>
      <w:r w:rsidRPr="00FC6283">
        <w:rPr>
          <w:rFonts w:ascii="GHEA Grapalat" w:hAnsi="GHEA Grapalat"/>
          <w:lang w:val="hy-AM"/>
        </w:rPr>
        <w:softHyphen/>
        <w:t>ռու</w:t>
      </w:r>
      <w:r w:rsidRPr="00FC6283">
        <w:rPr>
          <w:rFonts w:ascii="GHEA Grapalat" w:hAnsi="GHEA Grapalat"/>
          <w:lang w:val="hy-AM"/>
        </w:rPr>
        <w:softHyphen/>
        <w:t>թյան հարկ վճա</w:t>
      </w:r>
      <w:r w:rsidR="00FC6283">
        <w:rPr>
          <w:rFonts w:ascii="GHEA Grapalat" w:hAnsi="GHEA Grapalat"/>
        </w:rPr>
        <w:softHyphen/>
      </w:r>
      <w:r w:rsidRPr="00FC6283">
        <w:rPr>
          <w:rFonts w:ascii="GHEA Grapalat" w:hAnsi="GHEA Grapalat"/>
          <w:lang w:val="hy-AM"/>
        </w:rPr>
        <w:t>րող: Հարկ է նկատել նաև, որ գործող կարգավորումների համա</w:t>
      </w:r>
      <w:r w:rsidRPr="00FC6283">
        <w:rPr>
          <w:rFonts w:ascii="GHEA Grapalat" w:hAnsi="GHEA Grapalat"/>
          <w:lang w:val="hy-AM"/>
        </w:rPr>
        <w:softHyphen/>
        <w:t>ձայն, շրջա</w:t>
      </w:r>
      <w:r w:rsidRPr="00FC6283">
        <w:rPr>
          <w:rFonts w:ascii="GHEA Grapalat" w:hAnsi="GHEA Grapalat"/>
          <w:lang w:val="hy-AM"/>
        </w:rPr>
        <w:softHyphen/>
        <w:t>նա</w:t>
      </w:r>
      <w:r w:rsidRPr="00FC6283">
        <w:rPr>
          <w:rFonts w:ascii="GHEA Grapalat" w:hAnsi="GHEA Grapalat"/>
          <w:lang w:val="hy-AM"/>
        </w:rPr>
        <w:softHyphen/>
        <w:t>ռության հարկ վճա</w:t>
      </w:r>
      <w:r w:rsidR="00FC6283">
        <w:rPr>
          <w:rFonts w:ascii="GHEA Grapalat" w:hAnsi="GHEA Grapalat"/>
        </w:rPr>
        <w:softHyphen/>
      </w:r>
      <w:r w:rsidRPr="00FC6283">
        <w:rPr>
          <w:rFonts w:ascii="GHEA Grapalat" w:hAnsi="GHEA Grapalat"/>
          <w:lang w:val="hy-AM"/>
        </w:rPr>
        <w:t>րող համարվելու վերաբերյալ հայտարարություն ներ</w:t>
      </w:r>
      <w:r w:rsidRPr="00FC6283">
        <w:rPr>
          <w:rFonts w:ascii="GHEA Grapalat" w:hAnsi="GHEA Grapalat"/>
          <w:lang w:val="hy-AM"/>
        </w:rPr>
        <w:softHyphen/>
        <w:t>կա</w:t>
      </w:r>
      <w:r w:rsidRPr="00FC6283">
        <w:rPr>
          <w:rFonts w:ascii="GHEA Grapalat" w:hAnsi="GHEA Grapalat"/>
          <w:lang w:val="hy-AM"/>
        </w:rPr>
        <w:softHyphen/>
        <w:t>յաց</w:t>
      </w:r>
      <w:r w:rsidRPr="00FC6283">
        <w:rPr>
          <w:rFonts w:ascii="GHEA Grapalat" w:hAnsi="GHEA Grapalat"/>
          <w:lang w:val="hy-AM"/>
        </w:rPr>
        <w:softHyphen/>
        <w:t>րած լինելու հան</w:t>
      </w:r>
      <w:r w:rsidRPr="00FC6283">
        <w:rPr>
          <w:rFonts w:ascii="GHEA Grapalat" w:hAnsi="GHEA Grapalat"/>
          <w:lang w:val="hy-AM"/>
        </w:rPr>
        <w:softHyphen/>
        <w:t>գամանքը տնտե</w:t>
      </w:r>
      <w:r w:rsidR="00FC6283">
        <w:rPr>
          <w:rFonts w:ascii="GHEA Grapalat" w:hAnsi="GHEA Grapalat"/>
        </w:rPr>
        <w:softHyphen/>
      </w:r>
      <w:r w:rsidRPr="00FC6283">
        <w:rPr>
          <w:rFonts w:ascii="GHEA Grapalat" w:hAnsi="GHEA Grapalat"/>
          <w:lang w:val="hy-AM"/>
        </w:rPr>
        <w:t>սավարող սուբյեկտի՝ գործունեությունը ժամանա</w:t>
      </w:r>
      <w:r w:rsidRPr="00FC6283">
        <w:rPr>
          <w:rFonts w:ascii="GHEA Grapalat" w:hAnsi="GHEA Grapalat"/>
          <w:lang w:val="hy-AM"/>
        </w:rPr>
        <w:softHyphen/>
        <w:t>կա</w:t>
      </w:r>
      <w:r w:rsidRPr="00FC6283">
        <w:rPr>
          <w:rFonts w:ascii="GHEA Grapalat" w:hAnsi="GHEA Grapalat"/>
          <w:lang w:val="hy-AM"/>
        </w:rPr>
        <w:softHyphen/>
        <w:t>վորա</w:t>
      </w:r>
      <w:r w:rsidRPr="00FC6283">
        <w:rPr>
          <w:rFonts w:ascii="GHEA Grapalat" w:hAnsi="GHEA Grapalat"/>
          <w:lang w:val="hy-AM"/>
        </w:rPr>
        <w:softHyphen/>
        <w:t>պես դադա</w:t>
      </w:r>
      <w:r w:rsidRPr="00FC6283">
        <w:rPr>
          <w:rFonts w:ascii="GHEA Grapalat" w:hAnsi="GHEA Grapalat"/>
          <w:lang w:val="hy-AM"/>
        </w:rPr>
        <w:softHyphen/>
        <w:t>րեց</w:t>
      </w:r>
      <w:r w:rsidRPr="00FC6283">
        <w:rPr>
          <w:rFonts w:ascii="GHEA Grapalat" w:hAnsi="GHEA Grapalat"/>
          <w:lang w:val="hy-AM"/>
        </w:rPr>
        <w:softHyphen/>
        <w:t>ված համարվելու կար</w:t>
      </w:r>
      <w:r w:rsidR="00FC6283">
        <w:rPr>
          <w:rFonts w:ascii="GHEA Grapalat" w:hAnsi="GHEA Grapalat"/>
        </w:rPr>
        <w:softHyphen/>
      </w:r>
      <w:r w:rsidRPr="00FC6283">
        <w:rPr>
          <w:rFonts w:ascii="GHEA Grapalat" w:hAnsi="GHEA Grapalat"/>
          <w:lang w:val="hy-AM"/>
        </w:rPr>
        <w:t>գավիճակը ոչ մի կերպ չի փոփոխում:</w:t>
      </w:r>
    </w:p>
    <w:p w:rsidR="00C4442F" w:rsidRPr="00FC6283" w:rsidRDefault="00C4442F" w:rsidP="00C4442F">
      <w:pPr>
        <w:numPr>
          <w:ilvl w:val="0"/>
          <w:numId w:val="3"/>
        </w:numPr>
        <w:shd w:val="clear" w:color="auto" w:fill="FFFFFF"/>
        <w:tabs>
          <w:tab w:val="left" w:pos="851"/>
        </w:tabs>
        <w:spacing w:line="360" w:lineRule="auto"/>
        <w:ind w:left="0" w:firstLine="567"/>
        <w:jc w:val="both"/>
        <w:rPr>
          <w:rFonts w:ascii="GHEA Grapalat" w:hAnsi="GHEA Grapalat"/>
          <w:lang w:val="hy-AM"/>
        </w:rPr>
      </w:pPr>
      <w:r w:rsidRPr="00FC6283">
        <w:rPr>
          <w:rFonts w:ascii="GHEA Grapalat" w:hAnsi="GHEA Grapalat"/>
          <w:shd w:val="clear" w:color="auto" w:fill="FFFFFF"/>
          <w:lang w:val="hy-AM"/>
        </w:rPr>
        <w:t xml:space="preserve">«Հարկերի մասին» </w:t>
      </w:r>
      <w:r w:rsidRPr="00FC6283">
        <w:rPr>
          <w:rFonts w:ascii="GHEA Grapalat" w:hAnsi="GHEA Grapalat"/>
          <w:lang w:val="hy-AM"/>
        </w:rPr>
        <w:t>Հայաստանի Հանրապետության</w:t>
      </w:r>
      <w:r w:rsidRPr="00FC6283">
        <w:rPr>
          <w:rFonts w:ascii="GHEA Grapalat" w:hAnsi="GHEA Grapalat"/>
          <w:shd w:val="clear" w:color="auto" w:fill="FFFFFF"/>
          <w:lang w:val="hy-AM"/>
        </w:rPr>
        <w:t xml:space="preserve"> օրենքի 13.7-րդ հոդվածի 1-ին մասի 1-ին կետի համաձայն, </w:t>
      </w:r>
      <w:r w:rsidRPr="00FC6283">
        <w:rPr>
          <w:rFonts w:ascii="GHEA Grapalat" w:hAnsi="GHEA Grapalat" w:cs="Sylfaen"/>
          <w:lang w:val="hy-AM"/>
        </w:rPr>
        <w:t>նույն</w:t>
      </w:r>
      <w:r w:rsidRPr="00FC6283">
        <w:rPr>
          <w:rFonts w:ascii="GHEA Grapalat" w:hAnsi="GHEA Grapalat"/>
          <w:lang w:val="hy-AM"/>
        </w:rPr>
        <w:t xml:space="preserve"> </w:t>
      </w:r>
      <w:r w:rsidRPr="00FC6283">
        <w:rPr>
          <w:rFonts w:ascii="GHEA Grapalat" w:hAnsi="GHEA Grapalat" w:cs="Sylfaen"/>
          <w:lang w:val="hy-AM"/>
        </w:rPr>
        <w:t>օրենքի</w:t>
      </w:r>
      <w:r w:rsidRPr="00FC6283">
        <w:rPr>
          <w:rFonts w:ascii="GHEA Grapalat" w:hAnsi="GHEA Grapalat"/>
          <w:lang w:val="hy-AM"/>
        </w:rPr>
        <w:t xml:space="preserve"> 13.7-</w:t>
      </w:r>
      <w:r w:rsidRPr="00FC6283">
        <w:rPr>
          <w:rFonts w:ascii="GHEA Grapalat" w:hAnsi="GHEA Grapalat" w:cs="Sylfaen"/>
          <w:lang w:val="hy-AM"/>
        </w:rPr>
        <w:t>րդ</w:t>
      </w:r>
      <w:r w:rsidRPr="00FC6283">
        <w:rPr>
          <w:rFonts w:ascii="GHEA Grapalat" w:hAnsi="GHEA Grapalat"/>
          <w:lang w:val="hy-AM"/>
        </w:rPr>
        <w:t xml:space="preserve"> </w:t>
      </w:r>
      <w:r w:rsidRPr="00FC6283">
        <w:rPr>
          <w:rFonts w:ascii="GHEA Grapalat" w:hAnsi="GHEA Grapalat" w:cs="Sylfaen"/>
          <w:lang w:val="hy-AM"/>
        </w:rPr>
        <w:t>հոդվածի</w:t>
      </w:r>
      <w:r w:rsidRPr="00FC6283">
        <w:rPr>
          <w:rFonts w:ascii="GHEA Grapalat" w:hAnsi="GHEA Grapalat"/>
          <w:lang w:val="hy-AM"/>
        </w:rPr>
        <w:t xml:space="preserve"> 3-</w:t>
      </w:r>
      <w:r w:rsidRPr="00FC6283">
        <w:rPr>
          <w:rFonts w:ascii="GHEA Grapalat" w:hAnsi="GHEA Grapalat" w:cs="Sylfaen"/>
          <w:lang w:val="hy-AM"/>
        </w:rPr>
        <w:t>րդ</w:t>
      </w:r>
      <w:r w:rsidRPr="00FC6283">
        <w:rPr>
          <w:rFonts w:ascii="GHEA Grapalat" w:hAnsi="GHEA Grapalat"/>
          <w:lang w:val="hy-AM"/>
        </w:rPr>
        <w:t xml:space="preserve"> </w:t>
      </w:r>
      <w:r w:rsidRPr="00FC6283">
        <w:rPr>
          <w:rFonts w:ascii="GHEA Grapalat" w:hAnsi="GHEA Grapalat" w:cs="Sylfaen"/>
          <w:lang w:val="hy-AM"/>
        </w:rPr>
        <w:t>մասով</w:t>
      </w:r>
      <w:r w:rsidRPr="00FC6283">
        <w:rPr>
          <w:rFonts w:ascii="GHEA Grapalat" w:hAnsi="GHEA Grapalat"/>
          <w:lang w:val="hy-AM"/>
        </w:rPr>
        <w:t xml:space="preserve"> </w:t>
      </w:r>
      <w:r w:rsidRPr="00FC6283">
        <w:rPr>
          <w:rFonts w:ascii="GHEA Grapalat" w:hAnsi="GHEA Grapalat" w:cs="Sylfaen"/>
          <w:lang w:val="hy-AM"/>
        </w:rPr>
        <w:t>նախատեսված</w:t>
      </w:r>
      <w:r w:rsidRPr="00FC6283">
        <w:rPr>
          <w:rFonts w:ascii="GHEA Grapalat" w:hAnsi="GHEA Grapalat"/>
          <w:lang w:val="hy-AM"/>
        </w:rPr>
        <w:t xml:space="preserve">` </w:t>
      </w:r>
      <w:r w:rsidRPr="00FC6283">
        <w:rPr>
          <w:rFonts w:ascii="GHEA Grapalat" w:hAnsi="GHEA Grapalat" w:cs="Sylfaen"/>
          <w:lang w:val="hy-AM"/>
        </w:rPr>
        <w:t>ընտա</w:t>
      </w:r>
      <w:r w:rsidR="00FC6283">
        <w:rPr>
          <w:rFonts w:ascii="GHEA Grapalat" w:hAnsi="GHEA Grapalat" w:cs="Sylfaen"/>
        </w:rPr>
        <w:softHyphen/>
      </w:r>
      <w:r w:rsidRPr="00FC6283">
        <w:rPr>
          <w:rFonts w:ascii="GHEA Grapalat" w:hAnsi="GHEA Grapalat" w:cs="Sylfaen"/>
          <w:lang w:val="hy-AM"/>
        </w:rPr>
        <w:t>նե</w:t>
      </w:r>
      <w:r w:rsidR="00FC6283">
        <w:rPr>
          <w:rFonts w:ascii="GHEA Grapalat" w:hAnsi="GHEA Grapalat" w:cs="Sylfaen"/>
        </w:rPr>
        <w:softHyphen/>
      </w:r>
      <w:r w:rsidRPr="00FC6283">
        <w:rPr>
          <w:rFonts w:ascii="GHEA Grapalat" w:hAnsi="GHEA Grapalat" w:cs="Sylfaen"/>
          <w:lang w:val="hy-AM"/>
        </w:rPr>
        <w:t>կան</w:t>
      </w:r>
      <w:r w:rsidRPr="00FC6283">
        <w:rPr>
          <w:rFonts w:ascii="GHEA Grapalat" w:hAnsi="GHEA Grapalat"/>
          <w:lang w:val="hy-AM"/>
        </w:rPr>
        <w:t xml:space="preserve"> </w:t>
      </w:r>
      <w:r w:rsidRPr="00FC6283">
        <w:rPr>
          <w:rFonts w:ascii="GHEA Grapalat" w:hAnsi="GHEA Grapalat" w:cs="Sylfaen"/>
          <w:lang w:val="hy-AM"/>
        </w:rPr>
        <w:t>ձեռնար</w:t>
      </w:r>
      <w:r w:rsidRPr="00FC6283">
        <w:rPr>
          <w:rFonts w:ascii="GHEA Grapalat" w:hAnsi="GHEA Grapalat" w:cs="Sylfaen"/>
          <w:lang w:val="hy-AM"/>
        </w:rPr>
        <w:softHyphen/>
        <w:t>կատիրու</w:t>
      </w:r>
      <w:r w:rsidRPr="00FC6283">
        <w:rPr>
          <w:rFonts w:ascii="GHEA Grapalat" w:hAnsi="GHEA Grapalat" w:cs="Sylfaen"/>
          <w:lang w:val="hy-AM"/>
        </w:rPr>
        <w:softHyphen/>
        <w:t>թյան</w:t>
      </w:r>
      <w:r w:rsidRPr="00FC6283">
        <w:rPr>
          <w:rFonts w:ascii="GHEA Grapalat" w:hAnsi="GHEA Grapalat"/>
          <w:lang w:val="hy-AM"/>
        </w:rPr>
        <w:t xml:space="preserve"> </w:t>
      </w:r>
      <w:r w:rsidRPr="00FC6283">
        <w:rPr>
          <w:rFonts w:ascii="GHEA Grapalat" w:hAnsi="GHEA Grapalat" w:cs="Sylfaen"/>
          <w:lang w:val="hy-AM"/>
        </w:rPr>
        <w:t>սուբյեկտ</w:t>
      </w:r>
      <w:r w:rsidRPr="00FC6283">
        <w:rPr>
          <w:rFonts w:ascii="GHEA Grapalat" w:hAnsi="GHEA Grapalat"/>
          <w:lang w:val="hy-AM"/>
        </w:rPr>
        <w:t xml:space="preserve"> </w:t>
      </w:r>
      <w:r w:rsidRPr="00FC6283">
        <w:rPr>
          <w:rFonts w:ascii="GHEA Grapalat" w:hAnsi="GHEA Grapalat" w:cs="Sylfaen"/>
          <w:lang w:val="hy-AM"/>
        </w:rPr>
        <w:t>համարվելու</w:t>
      </w:r>
      <w:r w:rsidRPr="00FC6283">
        <w:rPr>
          <w:rFonts w:ascii="GHEA Grapalat" w:hAnsi="GHEA Grapalat"/>
          <w:lang w:val="hy-AM"/>
        </w:rPr>
        <w:t xml:space="preserve"> </w:t>
      </w:r>
      <w:r w:rsidRPr="00FC6283">
        <w:rPr>
          <w:rFonts w:ascii="GHEA Grapalat" w:hAnsi="GHEA Grapalat" w:cs="Sylfaen"/>
          <w:lang w:val="hy-AM"/>
        </w:rPr>
        <w:t>պայմանը</w:t>
      </w:r>
      <w:r w:rsidRPr="00FC6283">
        <w:rPr>
          <w:rFonts w:ascii="GHEA Grapalat" w:hAnsi="GHEA Grapalat"/>
          <w:lang w:val="hy-AM"/>
        </w:rPr>
        <w:t xml:space="preserve"> </w:t>
      </w:r>
      <w:r w:rsidRPr="00FC6283">
        <w:rPr>
          <w:rFonts w:ascii="GHEA Grapalat" w:hAnsi="GHEA Grapalat" w:cs="Sylfaen"/>
          <w:lang w:val="hy-AM"/>
        </w:rPr>
        <w:t>բավարարող</w:t>
      </w:r>
      <w:r w:rsidRPr="00FC6283">
        <w:rPr>
          <w:rFonts w:ascii="GHEA Grapalat" w:hAnsi="GHEA Grapalat"/>
          <w:lang w:val="hy-AM"/>
        </w:rPr>
        <w:t xml:space="preserve"> </w:t>
      </w:r>
      <w:r w:rsidRPr="00FC6283">
        <w:rPr>
          <w:rFonts w:ascii="GHEA Grapalat" w:hAnsi="GHEA Grapalat" w:cs="Sylfaen"/>
          <w:lang w:val="hy-AM"/>
        </w:rPr>
        <w:t>անձն</w:t>
      </w:r>
      <w:r w:rsidRPr="00FC6283">
        <w:rPr>
          <w:rFonts w:ascii="GHEA Grapalat" w:hAnsi="GHEA Grapalat"/>
          <w:lang w:val="hy-AM"/>
        </w:rPr>
        <w:t xml:space="preserve"> </w:t>
      </w:r>
      <w:r w:rsidRPr="00FC6283">
        <w:rPr>
          <w:rFonts w:ascii="GHEA Grapalat" w:hAnsi="GHEA Grapalat" w:cs="Sylfaen"/>
          <w:lang w:val="hy-AM"/>
        </w:rPr>
        <w:t>ընտանեկան</w:t>
      </w:r>
      <w:r w:rsidRPr="00FC6283">
        <w:rPr>
          <w:rFonts w:ascii="GHEA Grapalat" w:hAnsi="GHEA Grapalat"/>
          <w:lang w:val="hy-AM"/>
        </w:rPr>
        <w:t xml:space="preserve"> </w:t>
      </w:r>
      <w:r w:rsidRPr="00FC6283">
        <w:rPr>
          <w:rFonts w:ascii="GHEA Grapalat" w:hAnsi="GHEA Grapalat" w:cs="Sylfaen"/>
          <w:lang w:val="hy-AM"/>
        </w:rPr>
        <w:t>ձեռ</w:t>
      </w:r>
      <w:r w:rsidR="00FC6283">
        <w:rPr>
          <w:rFonts w:ascii="GHEA Grapalat" w:hAnsi="GHEA Grapalat" w:cs="Sylfaen"/>
        </w:rPr>
        <w:softHyphen/>
      </w:r>
      <w:r w:rsidRPr="00FC6283">
        <w:rPr>
          <w:rFonts w:ascii="GHEA Grapalat" w:hAnsi="GHEA Grapalat" w:cs="Sylfaen"/>
          <w:lang w:val="hy-AM"/>
        </w:rPr>
        <w:t>նար</w:t>
      </w:r>
      <w:r w:rsidR="00FC6283">
        <w:rPr>
          <w:rFonts w:ascii="GHEA Grapalat" w:hAnsi="GHEA Grapalat" w:cs="Sylfaen"/>
        </w:rPr>
        <w:softHyphen/>
      </w:r>
      <w:r w:rsidRPr="00FC6283">
        <w:rPr>
          <w:rFonts w:ascii="GHEA Grapalat" w:hAnsi="GHEA Grapalat" w:cs="Sylfaen"/>
          <w:lang w:val="hy-AM"/>
        </w:rPr>
        <w:softHyphen/>
        <w:t>կա</w:t>
      </w:r>
      <w:r w:rsidRPr="00FC6283">
        <w:rPr>
          <w:rFonts w:ascii="GHEA Grapalat" w:hAnsi="GHEA Grapalat" w:cs="Sylfaen"/>
          <w:lang w:val="hy-AM"/>
        </w:rPr>
        <w:softHyphen/>
        <w:t>տիրու</w:t>
      </w:r>
      <w:r w:rsidRPr="00FC6283">
        <w:rPr>
          <w:rFonts w:ascii="GHEA Grapalat" w:hAnsi="GHEA Grapalat" w:cs="Sylfaen"/>
          <w:lang w:val="hy-AM"/>
        </w:rPr>
        <w:softHyphen/>
        <w:t>թյան</w:t>
      </w:r>
      <w:r w:rsidRPr="00FC6283">
        <w:rPr>
          <w:rFonts w:ascii="GHEA Grapalat" w:hAnsi="GHEA Grapalat"/>
          <w:lang w:val="hy-AM"/>
        </w:rPr>
        <w:t xml:space="preserve"> </w:t>
      </w:r>
      <w:r w:rsidRPr="00FC6283">
        <w:rPr>
          <w:rFonts w:ascii="GHEA Grapalat" w:hAnsi="GHEA Grapalat" w:cs="Sylfaen"/>
          <w:lang w:val="hy-AM"/>
        </w:rPr>
        <w:t>սուբյեկտ</w:t>
      </w:r>
      <w:r w:rsidRPr="00FC6283">
        <w:rPr>
          <w:rFonts w:ascii="GHEA Grapalat" w:hAnsi="GHEA Grapalat"/>
          <w:lang w:val="hy-AM"/>
        </w:rPr>
        <w:t xml:space="preserve"> </w:t>
      </w:r>
      <w:r w:rsidRPr="00FC6283">
        <w:rPr>
          <w:rFonts w:ascii="GHEA Grapalat" w:hAnsi="GHEA Grapalat" w:cs="Sylfaen"/>
          <w:lang w:val="hy-AM"/>
        </w:rPr>
        <w:t>է</w:t>
      </w:r>
      <w:r w:rsidRPr="00FC6283">
        <w:rPr>
          <w:rFonts w:ascii="GHEA Grapalat" w:hAnsi="GHEA Grapalat"/>
          <w:lang w:val="hy-AM"/>
        </w:rPr>
        <w:t xml:space="preserve"> </w:t>
      </w:r>
      <w:r w:rsidRPr="00FC6283">
        <w:rPr>
          <w:rFonts w:ascii="GHEA Grapalat" w:hAnsi="GHEA Grapalat" w:cs="Sylfaen"/>
          <w:lang w:val="hy-AM"/>
        </w:rPr>
        <w:t>համարվում յուրաքանչյուր</w:t>
      </w:r>
      <w:r w:rsidRPr="00FC6283">
        <w:rPr>
          <w:rFonts w:ascii="GHEA Grapalat" w:hAnsi="GHEA Grapalat"/>
          <w:lang w:val="hy-AM"/>
        </w:rPr>
        <w:t xml:space="preserve"> </w:t>
      </w:r>
      <w:r w:rsidRPr="00FC6283">
        <w:rPr>
          <w:rFonts w:ascii="GHEA Grapalat" w:hAnsi="GHEA Grapalat" w:cs="Sylfaen"/>
          <w:lang w:val="hy-AM"/>
        </w:rPr>
        <w:t>տարվա</w:t>
      </w:r>
      <w:r w:rsidRPr="00FC6283">
        <w:rPr>
          <w:rFonts w:ascii="GHEA Grapalat" w:hAnsi="GHEA Grapalat"/>
          <w:lang w:val="hy-AM"/>
        </w:rPr>
        <w:t xml:space="preserve"> </w:t>
      </w:r>
      <w:r w:rsidRPr="00FC6283">
        <w:rPr>
          <w:rFonts w:ascii="GHEA Grapalat" w:hAnsi="GHEA Grapalat" w:cs="Sylfaen"/>
          <w:lang w:val="hy-AM"/>
        </w:rPr>
        <w:t>հունվարի</w:t>
      </w:r>
      <w:r w:rsidRPr="00FC6283">
        <w:rPr>
          <w:rFonts w:ascii="GHEA Grapalat" w:hAnsi="GHEA Grapalat"/>
          <w:lang w:val="hy-AM"/>
        </w:rPr>
        <w:t xml:space="preserve"> 1-</w:t>
      </w:r>
      <w:r w:rsidRPr="00FC6283">
        <w:rPr>
          <w:rFonts w:ascii="GHEA Grapalat" w:hAnsi="GHEA Grapalat" w:cs="Sylfaen"/>
          <w:lang w:val="hy-AM"/>
        </w:rPr>
        <w:t>ից</w:t>
      </w:r>
      <w:r w:rsidRPr="00FC6283">
        <w:rPr>
          <w:rFonts w:ascii="GHEA Grapalat" w:hAnsi="GHEA Grapalat"/>
          <w:lang w:val="hy-AM"/>
        </w:rPr>
        <w:t xml:space="preserve"> </w:t>
      </w:r>
      <w:r w:rsidRPr="00FC6283">
        <w:rPr>
          <w:rFonts w:ascii="GHEA Grapalat" w:hAnsi="GHEA Grapalat" w:cs="Sylfaen"/>
          <w:lang w:val="hy-AM"/>
        </w:rPr>
        <w:t>մինչև</w:t>
      </w:r>
      <w:r w:rsidRPr="00FC6283">
        <w:rPr>
          <w:rFonts w:ascii="GHEA Grapalat" w:hAnsi="GHEA Grapalat"/>
          <w:lang w:val="hy-AM"/>
        </w:rPr>
        <w:t xml:space="preserve"> </w:t>
      </w:r>
      <w:r w:rsidRPr="00FC6283">
        <w:rPr>
          <w:rFonts w:ascii="GHEA Grapalat" w:hAnsi="GHEA Grapalat" w:cs="Sylfaen"/>
          <w:lang w:val="hy-AM"/>
        </w:rPr>
        <w:t>այդ</w:t>
      </w:r>
      <w:r w:rsidRPr="00FC6283">
        <w:rPr>
          <w:rFonts w:ascii="GHEA Grapalat" w:hAnsi="GHEA Grapalat"/>
          <w:lang w:val="hy-AM"/>
        </w:rPr>
        <w:t xml:space="preserve"> </w:t>
      </w:r>
      <w:r w:rsidRPr="00FC6283">
        <w:rPr>
          <w:rFonts w:ascii="GHEA Grapalat" w:hAnsi="GHEA Grapalat" w:cs="Sylfaen"/>
          <w:lang w:val="hy-AM"/>
        </w:rPr>
        <w:t>տար</w:t>
      </w:r>
      <w:r w:rsidR="00FC6283">
        <w:rPr>
          <w:rFonts w:ascii="GHEA Grapalat" w:hAnsi="GHEA Grapalat" w:cs="Sylfaen"/>
        </w:rPr>
        <w:softHyphen/>
      </w:r>
      <w:r w:rsidRPr="00FC6283">
        <w:rPr>
          <w:rFonts w:ascii="GHEA Grapalat" w:hAnsi="GHEA Grapalat" w:cs="Sylfaen"/>
          <w:lang w:val="hy-AM"/>
        </w:rPr>
        <w:t>վա</w:t>
      </w:r>
      <w:r w:rsidRPr="00FC6283">
        <w:rPr>
          <w:rFonts w:ascii="GHEA Grapalat" w:hAnsi="GHEA Grapalat"/>
          <w:lang w:val="hy-AM"/>
        </w:rPr>
        <w:t xml:space="preserve"> </w:t>
      </w:r>
      <w:r w:rsidRPr="00FC6283">
        <w:rPr>
          <w:rFonts w:ascii="GHEA Grapalat" w:hAnsi="GHEA Grapalat" w:cs="Sylfaen"/>
          <w:lang w:val="hy-AM"/>
        </w:rPr>
        <w:t>ավարտը</w:t>
      </w:r>
      <w:r w:rsidRPr="00FC6283">
        <w:rPr>
          <w:rFonts w:ascii="GHEA Grapalat" w:hAnsi="GHEA Grapalat"/>
          <w:lang w:val="hy-AM"/>
        </w:rPr>
        <w:t xml:space="preserve"> (</w:t>
      </w:r>
      <w:r w:rsidRPr="00FC6283">
        <w:rPr>
          <w:rFonts w:ascii="GHEA Grapalat" w:hAnsi="GHEA Grapalat" w:cs="Sylfaen"/>
          <w:lang w:val="hy-AM"/>
        </w:rPr>
        <w:t>բացառությամբ</w:t>
      </w:r>
      <w:r w:rsidRPr="00FC6283">
        <w:rPr>
          <w:rFonts w:ascii="GHEA Grapalat" w:hAnsi="GHEA Grapalat"/>
          <w:lang w:val="hy-AM"/>
        </w:rPr>
        <w:t xml:space="preserve"> </w:t>
      </w:r>
      <w:r w:rsidRPr="00FC6283">
        <w:rPr>
          <w:rFonts w:ascii="GHEA Grapalat" w:hAnsi="GHEA Grapalat" w:cs="Sylfaen"/>
          <w:lang w:val="hy-AM"/>
        </w:rPr>
        <w:t>օրենքով</w:t>
      </w:r>
      <w:r w:rsidRPr="00FC6283">
        <w:rPr>
          <w:rFonts w:ascii="GHEA Grapalat" w:hAnsi="GHEA Grapalat"/>
          <w:lang w:val="hy-AM"/>
        </w:rPr>
        <w:t xml:space="preserve"> </w:t>
      </w:r>
      <w:r w:rsidRPr="00FC6283">
        <w:rPr>
          <w:rFonts w:ascii="GHEA Grapalat" w:hAnsi="GHEA Grapalat" w:cs="Sylfaen"/>
          <w:lang w:val="hy-AM"/>
        </w:rPr>
        <w:t>նախատեսված</w:t>
      </w:r>
      <w:r w:rsidRPr="00FC6283">
        <w:rPr>
          <w:rFonts w:ascii="GHEA Grapalat" w:hAnsi="GHEA Grapalat"/>
          <w:lang w:val="hy-AM"/>
        </w:rPr>
        <w:t xml:space="preserve">` </w:t>
      </w:r>
      <w:r w:rsidRPr="00FC6283">
        <w:rPr>
          <w:rFonts w:ascii="GHEA Grapalat" w:hAnsi="GHEA Grapalat" w:cs="Sylfaen"/>
          <w:lang w:val="hy-AM"/>
        </w:rPr>
        <w:t>տարվա</w:t>
      </w:r>
      <w:r w:rsidRPr="00FC6283">
        <w:rPr>
          <w:rFonts w:ascii="GHEA Grapalat" w:hAnsi="GHEA Grapalat"/>
          <w:lang w:val="hy-AM"/>
        </w:rPr>
        <w:t xml:space="preserve"> </w:t>
      </w:r>
      <w:r w:rsidRPr="00FC6283">
        <w:rPr>
          <w:rFonts w:ascii="GHEA Grapalat" w:hAnsi="GHEA Grapalat" w:cs="Sylfaen"/>
          <w:lang w:val="hy-AM"/>
        </w:rPr>
        <w:t>ընթացքում</w:t>
      </w:r>
      <w:r w:rsidRPr="00FC6283">
        <w:rPr>
          <w:rFonts w:ascii="GHEA Grapalat" w:hAnsi="GHEA Grapalat"/>
          <w:lang w:val="hy-AM"/>
        </w:rPr>
        <w:t xml:space="preserve"> </w:t>
      </w:r>
      <w:r w:rsidRPr="00FC6283">
        <w:rPr>
          <w:rFonts w:ascii="GHEA Grapalat" w:hAnsi="GHEA Grapalat" w:cs="Sylfaen"/>
          <w:lang w:val="hy-AM"/>
        </w:rPr>
        <w:t>շրջանառու</w:t>
      </w:r>
      <w:r w:rsidR="00FC6283">
        <w:rPr>
          <w:rFonts w:ascii="GHEA Grapalat" w:hAnsi="GHEA Grapalat" w:cs="Sylfaen"/>
        </w:rPr>
        <w:softHyphen/>
      </w:r>
      <w:r w:rsidRPr="00FC6283">
        <w:rPr>
          <w:rFonts w:ascii="GHEA Grapalat" w:hAnsi="GHEA Grapalat" w:cs="Sylfaen"/>
          <w:lang w:val="hy-AM"/>
        </w:rPr>
        <w:t>թյան</w:t>
      </w:r>
      <w:r w:rsidRPr="00FC6283">
        <w:rPr>
          <w:rFonts w:ascii="GHEA Grapalat" w:hAnsi="GHEA Grapalat"/>
          <w:lang w:val="hy-AM"/>
        </w:rPr>
        <w:t xml:space="preserve"> </w:t>
      </w:r>
      <w:r w:rsidRPr="00FC6283">
        <w:rPr>
          <w:rFonts w:ascii="GHEA Grapalat" w:hAnsi="GHEA Grapalat" w:cs="Sylfaen"/>
          <w:lang w:val="hy-AM"/>
        </w:rPr>
        <w:t>հարկ</w:t>
      </w:r>
      <w:r w:rsidRPr="00FC6283">
        <w:rPr>
          <w:rFonts w:ascii="GHEA Grapalat" w:hAnsi="GHEA Grapalat"/>
          <w:lang w:val="hy-AM"/>
        </w:rPr>
        <w:t xml:space="preserve"> </w:t>
      </w:r>
      <w:r w:rsidRPr="00FC6283">
        <w:rPr>
          <w:rFonts w:ascii="GHEA Grapalat" w:hAnsi="GHEA Grapalat" w:cs="Sylfaen"/>
          <w:lang w:val="hy-AM"/>
        </w:rPr>
        <w:t>կամ</w:t>
      </w:r>
      <w:r w:rsidRPr="00FC6283">
        <w:rPr>
          <w:rFonts w:ascii="GHEA Grapalat" w:hAnsi="GHEA Grapalat"/>
          <w:lang w:val="hy-AM"/>
        </w:rPr>
        <w:t xml:space="preserve"> </w:t>
      </w:r>
      <w:r w:rsidRPr="00FC6283">
        <w:rPr>
          <w:rFonts w:ascii="GHEA Grapalat" w:hAnsi="GHEA Grapalat" w:cs="Sylfaen"/>
          <w:lang w:val="hy-AM"/>
        </w:rPr>
        <w:t>ԱԱՀ</w:t>
      </w:r>
      <w:r w:rsidRPr="00FC6283">
        <w:rPr>
          <w:rFonts w:ascii="GHEA Grapalat" w:hAnsi="GHEA Grapalat"/>
          <w:lang w:val="hy-AM"/>
        </w:rPr>
        <w:t xml:space="preserve"> </w:t>
      </w:r>
      <w:r w:rsidRPr="00FC6283">
        <w:rPr>
          <w:rFonts w:ascii="GHEA Grapalat" w:hAnsi="GHEA Grapalat" w:cs="Sylfaen"/>
          <w:lang w:val="hy-AM"/>
        </w:rPr>
        <w:t>վճարող</w:t>
      </w:r>
      <w:r w:rsidRPr="00FC6283">
        <w:rPr>
          <w:rFonts w:ascii="GHEA Grapalat" w:hAnsi="GHEA Grapalat"/>
          <w:lang w:val="hy-AM"/>
        </w:rPr>
        <w:t xml:space="preserve"> </w:t>
      </w:r>
      <w:r w:rsidRPr="00FC6283">
        <w:rPr>
          <w:rFonts w:ascii="GHEA Grapalat" w:hAnsi="GHEA Grapalat" w:cs="Sylfaen"/>
          <w:lang w:val="hy-AM"/>
        </w:rPr>
        <w:t>համարվելու</w:t>
      </w:r>
      <w:r w:rsidRPr="00FC6283">
        <w:rPr>
          <w:rFonts w:ascii="GHEA Grapalat" w:hAnsi="GHEA Grapalat"/>
          <w:lang w:val="hy-AM"/>
        </w:rPr>
        <w:t xml:space="preserve"> </w:t>
      </w:r>
      <w:r w:rsidRPr="00FC6283">
        <w:rPr>
          <w:rFonts w:ascii="GHEA Grapalat" w:hAnsi="GHEA Grapalat" w:cs="Sylfaen"/>
          <w:lang w:val="hy-AM"/>
        </w:rPr>
        <w:t>դեպքերի</w:t>
      </w:r>
      <w:r w:rsidRPr="00FC6283">
        <w:rPr>
          <w:rFonts w:ascii="GHEA Grapalat" w:hAnsi="GHEA Grapalat"/>
          <w:lang w:val="hy-AM"/>
        </w:rPr>
        <w:t xml:space="preserve">), </w:t>
      </w:r>
      <w:r w:rsidRPr="00FC6283">
        <w:rPr>
          <w:rFonts w:ascii="GHEA Grapalat" w:hAnsi="GHEA Grapalat" w:cs="Sylfaen"/>
          <w:lang w:val="hy-AM"/>
        </w:rPr>
        <w:t>եթե</w:t>
      </w:r>
      <w:r w:rsidRPr="00FC6283">
        <w:rPr>
          <w:rFonts w:ascii="GHEA Grapalat" w:hAnsi="GHEA Grapalat"/>
          <w:lang w:val="hy-AM"/>
        </w:rPr>
        <w:t xml:space="preserve"> </w:t>
      </w:r>
      <w:r w:rsidRPr="00FC6283">
        <w:rPr>
          <w:rFonts w:ascii="GHEA Grapalat" w:hAnsi="GHEA Grapalat" w:cs="Sylfaen"/>
          <w:lang w:val="hy-AM"/>
        </w:rPr>
        <w:t>մինչև</w:t>
      </w:r>
      <w:r w:rsidRPr="00FC6283">
        <w:rPr>
          <w:rFonts w:ascii="GHEA Grapalat" w:hAnsi="GHEA Grapalat"/>
          <w:lang w:val="hy-AM"/>
        </w:rPr>
        <w:t xml:space="preserve"> </w:t>
      </w:r>
      <w:r w:rsidRPr="00FC6283">
        <w:rPr>
          <w:rFonts w:ascii="GHEA Grapalat" w:hAnsi="GHEA Grapalat" w:cs="Sylfaen"/>
          <w:lang w:val="hy-AM"/>
        </w:rPr>
        <w:t>այդ</w:t>
      </w:r>
      <w:r w:rsidRPr="00FC6283">
        <w:rPr>
          <w:rFonts w:ascii="GHEA Grapalat" w:hAnsi="GHEA Grapalat"/>
          <w:lang w:val="hy-AM"/>
        </w:rPr>
        <w:t xml:space="preserve"> </w:t>
      </w:r>
      <w:r w:rsidRPr="00FC6283">
        <w:rPr>
          <w:rFonts w:ascii="GHEA Grapalat" w:hAnsi="GHEA Grapalat" w:cs="Sylfaen"/>
          <w:lang w:val="hy-AM"/>
        </w:rPr>
        <w:t>տարվա</w:t>
      </w:r>
      <w:r w:rsidRPr="00FC6283">
        <w:rPr>
          <w:rFonts w:ascii="GHEA Grapalat" w:hAnsi="GHEA Grapalat"/>
          <w:lang w:val="hy-AM"/>
        </w:rPr>
        <w:t xml:space="preserve"> </w:t>
      </w:r>
      <w:r w:rsidRPr="00FC6283">
        <w:rPr>
          <w:rFonts w:ascii="GHEA Grapalat" w:hAnsi="GHEA Grapalat" w:cs="Sylfaen"/>
          <w:lang w:val="hy-AM"/>
        </w:rPr>
        <w:t>փետրվարի</w:t>
      </w:r>
      <w:r w:rsidRPr="00FC6283">
        <w:rPr>
          <w:rFonts w:ascii="GHEA Grapalat" w:hAnsi="GHEA Grapalat"/>
          <w:lang w:val="hy-AM"/>
        </w:rPr>
        <w:t xml:space="preserve"> 20-</w:t>
      </w:r>
      <w:r w:rsidRPr="00FC6283">
        <w:rPr>
          <w:rFonts w:ascii="GHEA Grapalat" w:hAnsi="GHEA Grapalat" w:cs="Sylfaen"/>
          <w:lang w:val="hy-AM"/>
        </w:rPr>
        <w:t>ը</w:t>
      </w:r>
      <w:r w:rsidRPr="00FC6283">
        <w:rPr>
          <w:rFonts w:ascii="GHEA Grapalat" w:hAnsi="GHEA Grapalat"/>
          <w:lang w:val="hy-AM"/>
        </w:rPr>
        <w:t xml:space="preserve"> </w:t>
      </w:r>
      <w:r w:rsidRPr="00FC6283">
        <w:rPr>
          <w:rFonts w:ascii="GHEA Grapalat" w:hAnsi="GHEA Grapalat" w:cs="Sylfaen"/>
          <w:lang w:val="hy-AM"/>
        </w:rPr>
        <w:t>իր</w:t>
      </w:r>
      <w:r w:rsidRPr="00FC6283">
        <w:rPr>
          <w:rFonts w:ascii="GHEA Grapalat" w:hAnsi="GHEA Grapalat"/>
          <w:lang w:val="hy-AM"/>
        </w:rPr>
        <w:t xml:space="preserve"> </w:t>
      </w:r>
      <w:r w:rsidRPr="00FC6283">
        <w:rPr>
          <w:rFonts w:ascii="GHEA Grapalat" w:hAnsi="GHEA Grapalat" w:cs="Sylfaen"/>
          <w:lang w:val="hy-AM"/>
        </w:rPr>
        <w:t>հաշ</w:t>
      </w:r>
      <w:r w:rsidRPr="00FC6283">
        <w:rPr>
          <w:rFonts w:ascii="GHEA Grapalat" w:hAnsi="GHEA Grapalat" w:cs="Sylfaen"/>
          <w:lang w:val="hy-AM"/>
        </w:rPr>
        <w:softHyphen/>
      </w:r>
      <w:r w:rsidRPr="00FC6283">
        <w:rPr>
          <w:rFonts w:ascii="GHEA Grapalat" w:hAnsi="GHEA Grapalat" w:cs="Sylfaen"/>
          <w:lang w:val="hy-AM"/>
        </w:rPr>
        <w:softHyphen/>
        <w:t>վառման</w:t>
      </w:r>
      <w:r w:rsidRPr="00FC6283">
        <w:rPr>
          <w:rFonts w:ascii="GHEA Grapalat" w:hAnsi="GHEA Grapalat"/>
          <w:lang w:val="hy-AM"/>
        </w:rPr>
        <w:t xml:space="preserve"> </w:t>
      </w:r>
      <w:r w:rsidRPr="00FC6283">
        <w:rPr>
          <w:rFonts w:ascii="GHEA Grapalat" w:hAnsi="GHEA Grapalat" w:cs="Sylfaen"/>
          <w:lang w:val="hy-AM"/>
        </w:rPr>
        <w:t>վայրի</w:t>
      </w:r>
      <w:r w:rsidRPr="00FC6283">
        <w:rPr>
          <w:rFonts w:ascii="GHEA Grapalat" w:hAnsi="GHEA Grapalat"/>
          <w:lang w:val="hy-AM"/>
        </w:rPr>
        <w:t xml:space="preserve"> </w:t>
      </w:r>
      <w:r w:rsidRPr="00FC6283">
        <w:rPr>
          <w:rFonts w:ascii="GHEA Grapalat" w:hAnsi="GHEA Grapalat" w:cs="Sylfaen"/>
          <w:lang w:val="hy-AM"/>
        </w:rPr>
        <w:t>հարկային</w:t>
      </w:r>
      <w:r w:rsidRPr="00FC6283">
        <w:rPr>
          <w:rFonts w:ascii="GHEA Grapalat" w:hAnsi="GHEA Grapalat"/>
          <w:lang w:val="hy-AM"/>
        </w:rPr>
        <w:t xml:space="preserve"> </w:t>
      </w:r>
      <w:r w:rsidRPr="00FC6283">
        <w:rPr>
          <w:rFonts w:ascii="GHEA Grapalat" w:hAnsi="GHEA Grapalat" w:cs="Sylfaen"/>
          <w:lang w:val="hy-AM"/>
        </w:rPr>
        <w:t>մարմին</w:t>
      </w:r>
      <w:r w:rsidRPr="00FC6283">
        <w:rPr>
          <w:rFonts w:ascii="GHEA Grapalat" w:hAnsi="GHEA Grapalat"/>
          <w:lang w:val="hy-AM"/>
        </w:rPr>
        <w:t xml:space="preserve"> </w:t>
      </w:r>
      <w:r w:rsidRPr="00FC6283">
        <w:rPr>
          <w:rFonts w:ascii="GHEA Grapalat" w:hAnsi="GHEA Grapalat" w:cs="Sylfaen"/>
          <w:lang w:val="hy-AM"/>
        </w:rPr>
        <w:t>է</w:t>
      </w:r>
      <w:r w:rsidRPr="00FC6283">
        <w:rPr>
          <w:rFonts w:ascii="GHEA Grapalat" w:hAnsi="GHEA Grapalat"/>
          <w:lang w:val="hy-AM"/>
        </w:rPr>
        <w:t xml:space="preserve"> </w:t>
      </w:r>
      <w:r w:rsidRPr="00FC6283">
        <w:rPr>
          <w:rFonts w:ascii="GHEA Grapalat" w:hAnsi="GHEA Grapalat" w:cs="Sylfaen"/>
          <w:lang w:val="hy-AM"/>
        </w:rPr>
        <w:t>ներկայացրել</w:t>
      </w:r>
      <w:r w:rsidRPr="00FC6283">
        <w:rPr>
          <w:rFonts w:ascii="GHEA Grapalat" w:hAnsi="GHEA Grapalat"/>
          <w:lang w:val="hy-AM"/>
        </w:rPr>
        <w:t xml:space="preserve"> </w:t>
      </w:r>
      <w:r w:rsidRPr="00FC6283">
        <w:rPr>
          <w:rFonts w:ascii="GHEA Grapalat" w:hAnsi="GHEA Grapalat" w:cs="Sylfaen"/>
          <w:lang w:val="hy-AM"/>
        </w:rPr>
        <w:t>վերադաս</w:t>
      </w:r>
      <w:r w:rsidRPr="00FC6283">
        <w:rPr>
          <w:rFonts w:ascii="GHEA Grapalat" w:hAnsi="GHEA Grapalat"/>
          <w:lang w:val="hy-AM"/>
        </w:rPr>
        <w:t xml:space="preserve"> </w:t>
      </w:r>
      <w:r w:rsidRPr="00FC6283">
        <w:rPr>
          <w:rFonts w:ascii="GHEA Grapalat" w:hAnsi="GHEA Grapalat" w:cs="Sylfaen"/>
          <w:lang w:val="hy-AM"/>
        </w:rPr>
        <w:t>հար</w:t>
      </w:r>
      <w:r w:rsidRPr="00FC6283">
        <w:rPr>
          <w:rFonts w:ascii="GHEA Grapalat" w:hAnsi="GHEA Grapalat" w:cs="Sylfaen"/>
          <w:lang w:val="hy-AM"/>
        </w:rPr>
        <w:softHyphen/>
        <w:t>կա</w:t>
      </w:r>
      <w:r w:rsidRPr="00FC6283">
        <w:rPr>
          <w:rFonts w:ascii="GHEA Grapalat" w:hAnsi="GHEA Grapalat" w:cs="Sylfaen"/>
          <w:lang w:val="hy-AM"/>
        </w:rPr>
        <w:softHyphen/>
        <w:t>յին</w:t>
      </w:r>
      <w:r w:rsidRPr="00FC6283">
        <w:rPr>
          <w:rFonts w:ascii="GHEA Grapalat" w:hAnsi="GHEA Grapalat"/>
          <w:lang w:val="hy-AM"/>
        </w:rPr>
        <w:t xml:space="preserve"> </w:t>
      </w:r>
      <w:r w:rsidRPr="00FC6283">
        <w:rPr>
          <w:rFonts w:ascii="GHEA Grapalat" w:hAnsi="GHEA Grapalat" w:cs="Sylfaen"/>
          <w:lang w:val="hy-AM"/>
        </w:rPr>
        <w:t>մարմնի</w:t>
      </w:r>
      <w:r w:rsidRPr="00FC6283">
        <w:rPr>
          <w:rFonts w:ascii="GHEA Grapalat" w:hAnsi="GHEA Grapalat"/>
          <w:lang w:val="hy-AM"/>
        </w:rPr>
        <w:t xml:space="preserve"> </w:t>
      </w:r>
      <w:r w:rsidRPr="00FC6283">
        <w:rPr>
          <w:rFonts w:ascii="GHEA Grapalat" w:hAnsi="GHEA Grapalat" w:cs="Sylfaen"/>
          <w:lang w:val="hy-AM"/>
        </w:rPr>
        <w:t>ղեկա</w:t>
      </w:r>
      <w:r w:rsidRPr="00FC6283">
        <w:rPr>
          <w:rFonts w:ascii="GHEA Grapalat" w:hAnsi="GHEA Grapalat" w:cs="Sylfaen"/>
          <w:lang w:val="hy-AM"/>
        </w:rPr>
        <w:softHyphen/>
        <w:t>վա</w:t>
      </w:r>
      <w:r w:rsidR="00FC6283">
        <w:rPr>
          <w:rFonts w:ascii="GHEA Grapalat" w:hAnsi="GHEA Grapalat" w:cs="Sylfaen"/>
        </w:rPr>
        <w:softHyphen/>
      </w:r>
      <w:r w:rsidRPr="00FC6283">
        <w:rPr>
          <w:rFonts w:ascii="GHEA Grapalat" w:hAnsi="GHEA Grapalat" w:cs="Sylfaen"/>
          <w:lang w:val="hy-AM"/>
        </w:rPr>
        <w:t>րի</w:t>
      </w:r>
      <w:r w:rsidRPr="00FC6283">
        <w:rPr>
          <w:rFonts w:ascii="GHEA Grapalat" w:hAnsi="GHEA Grapalat"/>
          <w:lang w:val="hy-AM"/>
        </w:rPr>
        <w:t xml:space="preserve"> </w:t>
      </w:r>
      <w:r w:rsidRPr="00FC6283">
        <w:rPr>
          <w:rFonts w:ascii="GHEA Grapalat" w:hAnsi="GHEA Grapalat" w:cs="Sylfaen"/>
          <w:lang w:val="hy-AM"/>
        </w:rPr>
        <w:t>հաստատած</w:t>
      </w:r>
      <w:r w:rsidRPr="00FC6283">
        <w:rPr>
          <w:rFonts w:ascii="GHEA Grapalat" w:hAnsi="GHEA Grapalat"/>
          <w:lang w:val="hy-AM"/>
        </w:rPr>
        <w:t xml:space="preserve"> </w:t>
      </w:r>
      <w:r w:rsidRPr="00FC6283">
        <w:rPr>
          <w:rFonts w:ascii="GHEA Grapalat" w:hAnsi="GHEA Grapalat" w:cs="Sylfaen"/>
          <w:lang w:val="hy-AM"/>
        </w:rPr>
        <w:t>ձևով</w:t>
      </w:r>
      <w:r w:rsidRPr="00FC6283">
        <w:rPr>
          <w:rFonts w:ascii="GHEA Grapalat" w:hAnsi="GHEA Grapalat"/>
          <w:lang w:val="hy-AM"/>
        </w:rPr>
        <w:t xml:space="preserve"> </w:t>
      </w:r>
      <w:r w:rsidRPr="00FC6283">
        <w:rPr>
          <w:rFonts w:ascii="GHEA Grapalat" w:hAnsi="GHEA Grapalat" w:cs="Sylfaen"/>
          <w:lang w:val="hy-AM"/>
        </w:rPr>
        <w:t>ընտանեկան</w:t>
      </w:r>
      <w:r w:rsidRPr="00FC6283">
        <w:rPr>
          <w:rFonts w:ascii="GHEA Grapalat" w:hAnsi="GHEA Grapalat"/>
          <w:lang w:val="hy-AM"/>
        </w:rPr>
        <w:t xml:space="preserve"> </w:t>
      </w:r>
      <w:r w:rsidRPr="00FC6283">
        <w:rPr>
          <w:rFonts w:ascii="GHEA Grapalat" w:hAnsi="GHEA Grapalat" w:cs="Sylfaen"/>
          <w:lang w:val="hy-AM"/>
        </w:rPr>
        <w:t>ձեռնարկատիրության</w:t>
      </w:r>
      <w:r w:rsidRPr="00FC6283">
        <w:rPr>
          <w:rFonts w:ascii="GHEA Grapalat" w:hAnsi="GHEA Grapalat"/>
          <w:lang w:val="hy-AM"/>
        </w:rPr>
        <w:t xml:space="preserve"> </w:t>
      </w:r>
      <w:r w:rsidRPr="00FC6283">
        <w:rPr>
          <w:rFonts w:ascii="GHEA Grapalat" w:hAnsi="GHEA Grapalat" w:cs="Sylfaen"/>
          <w:lang w:val="hy-AM"/>
        </w:rPr>
        <w:t>սուբյեկտ</w:t>
      </w:r>
      <w:r w:rsidRPr="00FC6283">
        <w:rPr>
          <w:rFonts w:ascii="GHEA Grapalat" w:hAnsi="GHEA Grapalat"/>
          <w:lang w:val="hy-AM"/>
        </w:rPr>
        <w:t xml:space="preserve"> </w:t>
      </w:r>
      <w:r w:rsidRPr="00FC6283">
        <w:rPr>
          <w:rFonts w:ascii="GHEA Grapalat" w:hAnsi="GHEA Grapalat" w:cs="Sylfaen"/>
          <w:lang w:val="hy-AM"/>
        </w:rPr>
        <w:t>համար</w:t>
      </w:r>
      <w:r w:rsidRPr="00FC6283">
        <w:rPr>
          <w:rFonts w:ascii="GHEA Grapalat" w:hAnsi="GHEA Grapalat" w:cs="Sylfaen"/>
          <w:lang w:val="hy-AM"/>
        </w:rPr>
        <w:softHyphen/>
        <w:t>վելու</w:t>
      </w:r>
      <w:r w:rsidRPr="00FC6283">
        <w:rPr>
          <w:rFonts w:ascii="GHEA Grapalat" w:hAnsi="GHEA Grapalat"/>
          <w:lang w:val="hy-AM"/>
        </w:rPr>
        <w:t xml:space="preserve"> </w:t>
      </w:r>
      <w:r w:rsidRPr="00FC6283">
        <w:rPr>
          <w:rFonts w:ascii="GHEA Grapalat" w:hAnsi="GHEA Grapalat" w:cs="Sylfaen"/>
          <w:lang w:val="hy-AM"/>
        </w:rPr>
        <w:t>վերա</w:t>
      </w:r>
      <w:r w:rsidRPr="00FC6283">
        <w:rPr>
          <w:rFonts w:ascii="GHEA Grapalat" w:hAnsi="GHEA Grapalat" w:cs="Sylfaen"/>
          <w:lang w:val="hy-AM"/>
        </w:rPr>
        <w:softHyphen/>
        <w:t>բեր</w:t>
      </w:r>
      <w:r w:rsidRPr="00FC6283">
        <w:rPr>
          <w:rFonts w:ascii="GHEA Grapalat" w:hAnsi="GHEA Grapalat" w:cs="Sylfaen"/>
          <w:lang w:val="hy-AM"/>
        </w:rPr>
        <w:softHyphen/>
      </w:r>
      <w:r w:rsidRPr="00FC6283">
        <w:rPr>
          <w:rFonts w:ascii="GHEA Grapalat" w:hAnsi="GHEA Grapalat" w:cs="Sylfaen"/>
          <w:lang w:val="hy-AM"/>
        </w:rPr>
        <w:softHyphen/>
        <w:t>յալ</w:t>
      </w:r>
      <w:r w:rsidRPr="00FC6283">
        <w:rPr>
          <w:rFonts w:ascii="GHEA Grapalat" w:hAnsi="GHEA Grapalat"/>
          <w:lang w:val="hy-AM"/>
        </w:rPr>
        <w:t xml:space="preserve"> </w:t>
      </w:r>
      <w:r w:rsidRPr="00FC6283">
        <w:rPr>
          <w:rFonts w:ascii="GHEA Grapalat" w:hAnsi="GHEA Grapalat" w:cs="Sylfaen"/>
          <w:lang w:val="hy-AM"/>
        </w:rPr>
        <w:t>հայտարարություն</w:t>
      </w:r>
      <w:r w:rsidRPr="00FC6283">
        <w:rPr>
          <w:rFonts w:ascii="GHEA Grapalat" w:hAnsi="GHEA Grapalat"/>
          <w:lang w:val="hy-AM"/>
        </w:rPr>
        <w:t xml:space="preserve"> </w:t>
      </w:r>
      <w:r w:rsidRPr="00FC6283">
        <w:rPr>
          <w:rFonts w:ascii="GHEA Grapalat" w:hAnsi="GHEA Grapalat" w:cs="Sylfaen"/>
          <w:lang w:val="hy-AM"/>
        </w:rPr>
        <w:t>և</w:t>
      </w:r>
      <w:r w:rsidRPr="00FC6283">
        <w:rPr>
          <w:rFonts w:ascii="GHEA Grapalat" w:hAnsi="GHEA Grapalat"/>
          <w:lang w:val="hy-AM"/>
        </w:rPr>
        <w:t xml:space="preserve"> </w:t>
      </w:r>
      <w:r w:rsidRPr="00FC6283">
        <w:rPr>
          <w:rFonts w:ascii="GHEA Grapalat" w:hAnsi="GHEA Grapalat" w:cs="Sylfaen"/>
          <w:lang w:val="hy-AM"/>
        </w:rPr>
        <w:t>ընտանեկան</w:t>
      </w:r>
      <w:r w:rsidRPr="00FC6283">
        <w:rPr>
          <w:rFonts w:ascii="GHEA Grapalat" w:hAnsi="GHEA Grapalat"/>
          <w:lang w:val="hy-AM"/>
        </w:rPr>
        <w:t xml:space="preserve"> </w:t>
      </w:r>
      <w:r w:rsidRPr="00FC6283">
        <w:rPr>
          <w:rFonts w:ascii="GHEA Grapalat" w:hAnsi="GHEA Grapalat" w:cs="Sylfaen"/>
          <w:lang w:val="hy-AM"/>
        </w:rPr>
        <w:t>ձեռնար</w:t>
      </w:r>
      <w:r w:rsidRPr="00FC6283">
        <w:rPr>
          <w:rFonts w:ascii="GHEA Grapalat" w:hAnsi="GHEA Grapalat" w:cs="Sylfaen"/>
          <w:lang w:val="hy-AM"/>
        </w:rPr>
        <w:softHyphen/>
        <w:t>կատիրու</w:t>
      </w:r>
      <w:r w:rsidRPr="00FC6283">
        <w:rPr>
          <w:rFonts w:ascii="GHEA Grapalat" w:hAnsi="GHEA Grapalat" w:cs="Sylfaen"/>
          <w:lang w:val="hy-AM"/>
        </w:rPr>
        <w:softHyphen/>
        <w:t>թյունում</w:t>
      </w:r>
      <w:r w:rsidRPr="00FC6283">
        <w:rPr>
          <w:rFonts w:ascii="GHEA Grapalat" w:hAnsi="GHEA Grapalat"/>
          <w:lang w:val="hy-AM"/>
        </w:rPr>
        <w:t xml:space="preserve"> </w:t>
      </w:r>
      <w:r w:rsidRPr="00FC6283">
        <w:rPr>
          <w:rFonts w:ascii="GHEA Grapalat" w:hAnsi="GHEA Grapalat" w:cs="Sylfaen"/>
          <w:lang w:val="hy-AM"/>
        </w:rPr>
        <w:t>ներգրավ</w:t>
      </w:r>
      <w:r w:rsidRPr="00FC6283">
        <w:rPr>
          <w:rFonts w:ascii="GHEA Grapalat" w:hAnsi="GHEA Grapalat" w:cs="Sylfaen"/>
          <w:lang w:val="hy-AM"/>
        </w:rPr>
        <w:softHyphen/>
        <w:t>ված</w:t>
      </w:r>
      <w:r w:rsidRPr="00FC6283">
        <w:rPr>
          <w:rFonts w:ascii="GHEA Grapalat" w:hAnsi="GHEA Grapalat"/>
          <w:lang w:val="hy-AM"/>
        </w:rPr>
        <w:t xml:space="preserve"> </w:t>
      </w:r>
      <w:r w:rsidRPr="00FC6283">
        <w:rPr>
          <w:rFonts w:ascii="GHEA Grapalat" w:hAnsi="GHEA Grapalat" w:cs="Sylfaen"/>
          <w:lang w:val="hy-AM"/>
        </w:rPr>
        <w:t>անձանց</w:t>
      </w:r>
      <w:r w:rsidRPr="00FC6283">
        <w:rPr>
          <w:rFonts w:ascii="GHEA Grapalat" w:hAnsi="GHEA Grapalat"/>
          <w:lang w:val="hy-AM"/>
        </w:rPr>
        <w:t xml:space="preserve">` </w:t>
      </w:r>
      <w:r w:rsidRPr="00FC6283">
        <w:rPr>
          <w:rFonts w:ascii="GHEA Grapalat" w:hAnsi="GHEA Grapalat" w:cs="Sylfaen"/>
          <w:lang w:val="hy-AM"/>
        </w:rPr>
        <w:t>ընտանիքի</w:t>
      </w:r>
      <w:r w:rsidRPr="00FC6283">
        <w:rPr>
          <w:rFonts w:ascii="GHEA Grapalat" w:hAnsi="GHEA Grapalat"/>
          <w:lang w:val="hy-AM"/>
        </w:rPr>
        <w:t xml:space="preserve"> </w:t>
      </w:r>
      <w:r w:rsidRPr="00FC6283">
        <w:rPr>
          <w:rFonts w:ascii="GHEA Grapalat" w:hAnsi="GHEA Grapalat" w:cs="Sylfaen"/>
          <w:lang w:val="hy-AM"/>
        </w:rPr>
        <w:t>անդամ</w:t>
      </w:r>
      <w:r w:rsidRPr="00FC6283">
        <w:rPr>
          <w:rFonts w:ascii="GHEA Grapalat" w:hAnsi="GHEA Grapalat"/>
          <w:lang w:val="hy-AM"/>
        </w:rPr>
        <w:t xml:space="preserve"> </w:t>
      </w:r>
      <w:r w:rsidRPr="00FC6283">
        <w:rPr>
          <w:rFonts w:ascii="GHEA Grapalat" w:hAnsi="GHEA Grapalat" w:cs="Sylfaen"/>
          <w:lang w:val="hy-AM"/>
        </w:rPr>
        <w:t>լինելը</w:t>
      </w:r>
      <w:r w:rsidRPr="00FC6283">
        <w:rPr>
          <w:rFonts w:ascii="GHEA Grapalat" w:hAnsi="GHEA Grapalat"/>
          <w:lang w:val="hy-AM"/>
        </w:rPr>
        <w:t xml:space="preserve"> </w:t>
      </w:r>
      <w:r w:rsidRPr="00FC6283">
        <w:rPr>
          <w:rFonts w:ascii="GHEA Grapalat" w:hAnsi="GHEA Grapalat" w:cs="Sylfaen"/>
          <w:lang w:val="hy-AM"/>
        </w:rPr>
        <w:t>հիմնավորող</w:t>
      </w:r>
      <w:r w:rsidRPr="00FC6283">
        <w:rPr>
          <w:rFonts w:ascii="GHEA Grapalat" w:hAnsi="GHEA Grapalat"/>
          <w:lang w:val="hy-AM"/>
        </w:rPr>
        <w:t xml:space="preserve"> </w:t>
      </w:r>
      <w:r w:rsidRPr="00FC6283">
        <w:rPr>
          <w:rFonts w:ascii="GHEA Grapalat" w:hAnsi="GHEA Grapalat" w:cs="Sylfaen"/>
          <w:lang w:val="hy-AM"/>
        </w:rPr>
        <w:t>համապատասխան</w:t>
      </w:r>
      <w:r w:rsidRPr="00FC6283">
        <w:rPr>
          <w:rFonts w:ascii="GHEA Grapalat" w:hAnsi="GHEA Grapalat"/>
          <w:lang w:val="hy-AM"/>
        </w:rPr>
        <w:t xml:space="preserve"> </w:t>
      </w:r>
      <w:r w:rsidRPr="00FC6283">
        <w:rPr>
          <w:rFonts w:ascii="GHEA Grapalat" w:hAnsi="GHEA Grapalat" w:cs="Sylfaen"/>
          <w:lang w:val="hy-AM"/>
        </w:rPr>
        <w:t>փաստա</w:t>
      </w:r>
      <w:r w:rsidRPr="00FC6283">
        <w:rPr>
          <w:rFonts w:ascii="GHEA Grapalat" w:hAnsi="GHEA Grapalat" w:cs="Sylfaen"/>
          <w:lang w:val="hy-AM"/>
        </w:rPr>
        <w:softHyphen/>
        <w:t>թղթեր</w:t>
      </w:r>
      <w:r w:rsidRPr="00FC6283">
        <w:rPr>
          <w:rFonts w:ascii="GHEA Grapalat" w:hAnsi="GHEA Grapalat"/>
          <w:lang w:val="hy-AM"/>
        </w:rPr>
        <w:t>: Այսինքն, «Հարկերի մասին» Հա</w:t>
      </w:r>
      <w:r w:rsidR="00FC6283">
        <w:rPr>
          <w:rFonts w:ascii="GHEA Grapalat" w:hAnsi="GHEA Grapalat"/>
        </w:rPr>
        <w:softHyphen/>
      </w:r>
      <w:r w:rsidRPr="00FC6283">
        <w:rPr>
          <w:rFonts w:ascii="GHEA Grapalat" w:hAnsi="GHEA Grapalat"/>
          <w:lang w:val="hy-AM"/>
        </w:rPr>
        <w:t>յաս</w:t>
      </w:r>
      <w:r w:rsidR="00FC6283">
        <w:rPr>
          <w:rFonts w:ascii="GHEA Grapalat" w:hAnsi="GHEA Grapalat"/>
        </w:rPr>
        <w:softHyphen/>
      </w:r>
      <w:r w:rsidRPr="00FC6283">
        <w:rPr>
          <w:rFonts w:ascii="GHEA Grapalat" w:hAnsi="GHEA Grapalat"/>
          <w:lang w:val="hy-AM"/>
        </w:rPr>
        <w:t>տանի Հանրապետության օրենքի համաձայն նույնպես տնտեսա</w:t>
      </w:r>
      <w:r w:rsidRPr="00FC6283">
        <w:rPr>
          <w:rFonts w:ascii="GHEA Grapalat" w:hAnsi="GHEA Grapalat"/>
          <w:lang w:val="hy-AM"/>
        </w:rPr>
        <w:softHyphen/>
        <w:t>վա</w:t>
      </w:r>
      <w:r w:rsidRPr="00FC6283">
        <w:rPr>
          <w:rFonts w:ascii="GHEA Grapalat" w:hAnsi="GHEA Grapalat"/>
          <w:lang w:val="hy-AM"/>
        </w:rPr>
        <w:softHyphen/>
        <w:t>րող սուբյեկտ</w:t>
      </w:r>
      <w:r w:rsidRPr="00FC6283">
        <w:rPr>
          <w:rFonts w:ascii="GHEA Grapalat" w:hAnsi="GHEA Grapalat"/>
          <w:lang w:val="hy-AM"/>
        </w:rPr>
        <w:softHyphen/>
      </w:r>
      <w:r w:rsidRPr="00FC6283">
        <w:rPr>
          <w:rFonts w:ascii="GHEA Grapalat" w:hAnsi="GHEA Grapalat"/>
          <w:lang w:val="hy-AM"/>
        </w:rPr>
        <w:softHyphen/>
        <w:t>ները հնա</w:t>
      </w:r>
      <w:r w:rsidR="00961E0E">
        <w:rPr>
          <w:rFonts w:ascii="GHEA Grapalat" w:hAnsi="GHEA Grapalat"/>
        </w:rPr>
        <w:softHyphen/>
      </w:r>
      <w:r w:rsidR="00FC6283">
        <w:rPr>
          <w:rFonts w:ascii="GHEA Grapalat" w:hAnsi="GHEA Grapalat"/>
        </w:rPr>
        <w:softHyphen/>
      </w:r>
      <w:r w:rsidRPr="00FC6283">
        <w:rPr>
          <w:rFonts w:ascii="GHEA Grapalat" w:hAnsi="GHEA Grapalat"/>
          <w:lang w:val="hy-AM"/>
        </w:rPr>
        <w:t>րա</w:t>
      </w:r>
      <w:r w:rsidRPr="00FC6283">
        <w:rPr>
          <w:rFonts w:ascii="GHEA Grapalat" w:hAnsi="GHEA Grapalat"/>
          <w:lang w:val="hy-AM"/>
        </w:rPr>
        <w:softHyphen/>
        <w:t>վորու</w:t>
      </w:r>
      <w:r w:rsidRPr="00FC6283">
        <w:rPr>
          <w:rFonts w:ascii="GHEA Grapalat" w:hAnsi="GHEA Grapalat"/>
          <w:lang w:val="hy-AM"/>
        </w:rPr>
        <w:softHyphen/>
        <w:t>թյուն ունեն համարվելու ընտանեկան ձեռնարկատիրության սուբ</w:t>
      </w:r>
      <w:r w:rsidRPr="00FC6283">
        <w:rPr>
          <w:rFonts w:ascii="GHEA Grapalat" w:hAnsi="GHEA Grapalat"/>
          <w:lang w:val="hy-AM"/>
        </w:rPr>
        <w:softHyphen/>
      </w:r>
      <w:r w:rsidRPr="00FC6283">
        <w:rPr>
          <w:rFonts w:ascii="GHEA Grapalat" w:hAnsi="GHEA Grapalat"/>
          <w:lang w:val="hy-AM"/>
        </w:rPr>
        <w:softHyphen/>
        <w:t>յեկտ առանց  գոր</w:t>
      </w:r>
      <w:r w:rsidR="00FC6283">
        <w:rPr>
          <w:rFonts w:ascii="GHEA Grapalat" w:hAnsi="GHEA Grapalat"/>
        </w:rPr>
        <w:softHyphen/>
      </w:r>
      <w:r w:rsidR="00961E0E">
        <w:rPr>
          <w:rFonts w:ascii="GHEA Grapalat" w:hAnsi="GHEA Grapalat"/>
        </w:rPr>
        <w:softHyphen/>
      </w:r>
      <w:r w:rsidRPr="00FC6283">
        <w:rPr>
          <w:rFonts w:ascii="GHEA Grapalat" w:hAnsi="GHEA Grapalat"/>
          <w:lang w:val="hy-AM"/>
        </w:rPr>
        <w:t>ծու</w:t>
      </w:r>
      <w:r w:rsidRPr="00FC6283">
        <w:rPr>
          <w:rFonts w:ascii="GHEA Grapalat" w:hAnsi="GHEA Grapalat"/>
          <w:lang w:val="hy-AM"/>
        </w:rPr>
        <w:softHyphen/>
        <w:t>նեությունը ժամանակավորապես դադարեցված համարվելու կար</w:t>
      </w:r>
      <w:r w:rsidRPr="00FC6283">
        <w:rPr>
          <w:rFonts w:ascii="GHEA Grapalat" w:hAnsi="GHEA Grapalat"/>
          <w:lang w:val="hy-AM"/>
        </w:rPr>
        <w:softHyphen/>
        <w:t>գա</w:t>
      </w:r>
      <w:r w:rsidRPr="00FC6283">
        <w:rPr>
          <w:rFonts w:ascii="GHEA Grapalat" w:hAnsi="GHEA Grapalat"/>
          <w:lang w:val="hy-AM"/>
        </w:rPr>
        <w:softHyphen/>
      </w:r>
      <w:r w:rsidRPr="00FC6283">
        <w:rPr>
          <w:rFonts w:ascii="GHEA Grapalat" w:hAnsi="GHEA Grapalat"/>
          <w:lang w:val="hy-AM"/>
        </w:rPr>
        <w:softHyphen/>
        <w:t>վիճակի փոփոխու</w:t>
      </w:r>
      <w:r w:rsidR="00FC6283">
        <w:rPr>
          <w:rFonts w:ascii="GHEA Grapalat" w:hAnsi="GHEA Grapalat"/>
        </w:rPr>
        <w:softHyphen/>
      </w:r>
      <w:r w:rsidRPr="00FC6283">
        <w:rPr>
          <w:rFonts w:ascii="GHEA Grapalat" w:hAnsi="GHEA Grapalat"/>
          <w:lang w:val="hy-AM"/>
        </w:rPr>
        <w:t>թյան:</w:t>
      </w:r>
    </w:p>
    <w:p w:rsidR="00C4442F" w:rsidRPr="00FC6283" w:rsidRDefault="00C4442F" w:rsidP="00C4442F">
      <w:pPr>
        <w:spacing w:line="360" w:lineRule="auto"/>
        <w:ind w:firstLine="562"/>
        <w:jc w:val="both"/>
        <w:rPr>
          <w:rFonts w:ascii="GHEA Grapalat" w:hAnsi="GHEA Grapalat"/>
          <w:bCs/>
          <w:lang w:val="hy-AM"/>
        </w:rPr>
      </w:pPr>
      <w:r w:rsidRPr="00FC6283">
        <w:rPr>
          <w:rFonts w:ascii="GHEA Grapalat" w:hAnsi="GHEA Grapalat"/>
          <w:shd w:val="clear" w:color="auto" w:fill="FFFFFF"/>
          <w:lang w:val="hy-AM"/>
        </w:rPr>
        <w:t>Ինչ վերաբերում է քննարկման ներկայացված նախագծերի առանձին դրույթներին, ապա հայտնում ենք, որ քննարկման ներկայացված տարբերակով ն</w:t>
      </w:r>
      <w:r w:rsidRPr="00FC6283">
        <w:rPr>
          <w:rFonts w:ascii="GHEA Grapalat" w:hAnsi="GHEA Grapalat"/>
          <w:bCs/>
          <w:lang w:val="hy-AM"/>
        </w:rPr>
        <w:t>ախագծերի ընդունման դեպ</w:t>
      </w:r>
      <w:r w:rsidRPr="00FC6283">
        <w:rPr>
          <w:rFonts w:ascii="GHEA Grapalat" w:hAnsi="GHEA Grapalat"/>
          <w:bCs/>
          <w:lang w:val="hy-AM"/>
        </w:rPr>
        <w:softHyphen/>
        <w:t>քում կստացվի, որ գործունեությունը վերսկսելու մասին հարկային մարմին համա</w:t>
      </w:r>
      <w:r w:rsidRPr="00FC6283">
        <w:rPr>
          <w:rFonts w:ascii="GHEA Grapalat" w:hAnsi="GHEA Grapalat"/>
          <w:bCs/>
          <w:lang w:val="hy-AM"/>
        </w:rPr>
        <w:softHyphen/>
        <w:t>պա</w:t>
      </w:r>
      <w:r w:rsidRPr="00FC6283">
        <w:rPr>
          <w:rFonts w:ascii="GHEA Grapalat" w:hAnsi="GHEA Grapalat"/>
          <w:bCs/>
          <w:lang w:val="hy-AM"/>
        </w:rPr>
        <w:softHyphen/>
        <w:t>տաս</w:t>
      </w:r>
      <w:r w:rsidRPr="00FC6283">
        <w:rPr>
          <w:rFonts w:ascii="GHEA Grapalat" w:hAnsi="GHEA Grapalat"/>
          <w:bCs/>
          <w:lang w:val="hy-AM"/>
        </w:rPr>
        <w:softHyphen/>
        <w:t>խան հայ</w:t>
      </w:r>
      <w:r w:rsidR="00FC6283">
        <w:rPr>
          <w:rFonts w:ascii="GHEA Grapalat" w:hAnsi="GHEA Grapalat"/>
          <w:bCs/>
        </w:rPr>
        <w:softHyphen/>
      </w:r>
      <w:r w:rsidRPr="00FC6283">
        <w:rPr>
          <w:rFonts w:ascii="GHEA Grapalat" w:hAnsi="GHEA Grapalat"/>
          <w:bCs/>
          <w:lang w:val="hy-AM"/>
        </w:rPr>
        <w:t>տա</w:t>
      </w:r>
      <w:r w:rsidR="00FC6283">
        <w:rPr>
          <w:rFonts w:ascii="GHEA Grapalat" w:hAnsi="GHEA Grapalat"/>
          <w:bCs/>
        </w:rPr>
        <w:softHyphen/>
      </w:r>
      <w:r w:rsidRPr="00FC6283">
        <w:rPr>
          <w:rFonts w:ascii="GHEA Grapalat" w:hAnsi="GHEA Grapalat"/>
          <w:bCs/>
          <w:lang w:val="hy-AM"/>
        </w:rPr>
        <w:t>րարություն ներկայացնելուց հետո անձը կարող է համարվել շրջա</w:t>
      </w:r>
      <w:r w:rsidRPr="00FC6283">
        <w:rPr>
          <w:rFonts w:ascii="GHEA Grapalat" w:hAnsi="GHEA Grapalat"/>
          <w:bCs/>
          <w:lang w:val="hy-AM"/>
        </w:rPr>
        <w:softHyphen/>
        <w:t>նա</w:t>
      </w:r>
      <w:r w:rsidRPr="00FC6283">
        <w:rPr>
          <w:rFonts w:ascii="GHEA Grapalat" w:hAnsi="GHEA Grapalat"/>
          <w:bCs/>
          <w:lang w:val="hy-AM"/>
        </w:rPr>
        <w:softHyphen/>
        <w:t>ռու</w:t>
      </w:r>
      <w:r w:rsidRPr="00FC6283">
        <w:rPr>
          <w:rFonts w:ascii="GHEA Grapalat" w:hAnsi="GHEA Grapalat"/>
          <w:bCs/>
          <w:lang w:val="hy-AM"/>
        </w:rPr>
        <w:softHyphen/>
        <w:t>թյան հարկ վճարող կամ ընտանեկան ձեռնարկա</w:t>
      </w:r>
      <w:r w:rsidRPr="00FC6283">
        <w:rPr>
          <w:rFonts w:ascii="GHEA Grapalat" w:hAnsi="GHEA Grapalat"/>
          <w:bCs/>
          <w:lang w:val="hy-AM"/>
        </w:rPr>
        <w:softHyphen/>
        <w:t>տիրու</w:t>
      </w:r>
      <w:r w:rsidRPr="00FC6283">
        <w:rPr>
          <w:rFonts w:ascii="GHEA Grapalat" w:hAnsi="GHEA Grapalat"/>
          <w:bCs/>
          <w:lang w:val="hy-AM"/>
        </w:rPr>
        <w:softHyphen/>
        <w:t>թյան սուբյեկտ, եթե պահ</w:t>
      </w:r>
      <w:r w:rsidRPr="00FC6283">
        <w:rPr>
          <w:rFonts w:ascii="GHEA Grapalat" w:hAnsi="GHEA Grapalat"/>
          <w:bCs/>
          <w:lang w:val="hy-AM"/>
        </w:rPr>
        <w:softHyphen/>
        <w:t>պան</w:t>
      </w:r>
      <w:r w:rsidRPr="00FC6283">
        <w:rPr>
          <w:rFonts w:ascii="GHEA Grapalat" w:hAnsi="GHEA Grapalat"/>
          <w:bCs/>
          <w:lang w:val="hy-AM"/>
        </w:rPr>
        <w:softHyphen/>
        <w:t>ված են միայն շրջանառու</w:t>
      </w:r>
      <w:r w:rsidR="00FC6283">
        <w:rPr>
          <w:rFonts w:ascii="GHEA Grapalat" w:hAnsi="GHEA Grapalat"/>
          <w:bCs/>
        </w:rPr>
        <w:softHyphen/>
      </w:r>
      <w:r w:rsidRPr="00FC6283">
        <w:rPr>
          <w:rFonts w:ascii="GHEA Grapalat" w:hAnsi="GHEA Grapalat"/>
          <w:bCs/>
          <w:lang w:val="hy-AM"/>
        </w:rPr>
        <w:t>թյան հարկ վճարողերի դեպ</w:t>
      </w:r>
      <w:r w:rsidRPr="00FC6283">
        <w:rPr>
          <w:rFonts w:ascii="GHEA Grapalat" w:hAnsi="GHEA Grapalat"/>
          <w:bCs/>
          <w:lang w:val="hy-AM"/>
        </w:rPr>
        <w:softHyphen/>
        <w:t>քում տարեկան իրացման շրջա</w:t>
      </w:r>
      <w:r w:rsidRPr="00FC6283">
        <w:rPr>
          <w:rFonts w:ascii="GHEA Grapalat" w:hAnsi="GHEA Grapalat"/>
          <w:bCs/>
          <w:lang w:val="hy-AM"/>
        </w:rPr>
        <w:softHyphen/>
        <w:t>նառու</w:t>
      </w:r>
      <w:r w:rsidRPr="00FC6283">
        <w:rPr>
          <w:rFonts w:ascii="GHEA Grapalat" w:hAnsi="GHEA Grapalat"/>
          <w:bCs/>
          <w:lang w:val="hy-AM"/>
        </w:rPr>
        <w:softHyphen/>
        <w:t>թյան 58.35 միլիոն դրամի շեմը չգերազանցելու, իսկ ընտանեկան ձեռնար</w:t>
      </w:r>
      <w:r w:rsidRPr="00FC6283">
        <w:rPr>
          <w:rFonts w:ascii="GHEA Grapalat" w:hAnsi="GHEA Grapalat"/>
          <w:bCs/>
          <w:lang w:val="hy-AM"/>
        </w:rPr>
        <w:softHyphen/>
        <w:t>կա</w:t>
      </w:r>
      <w:r w:rsidRPr="00FC6283">
        <w:rPr>
          <w:rFonts w:ascii="GHEA Grapalat" w:hAnsi="GHEA Grapalat"/>
          <w:bCs/>
          <w:lang w:val="hy-AM"/>
        </w:rPr>
        <w:softHyphen/>
        <w:t>տիրության սուբ</w:t>
      </w:r>
      <w:r w:rsidRPr="00FC6283">
        <w:rPr>
          <w:rFonts w:ascii="GHEA Grapalat" w:hAnsi="GHEA Grapalat"/>
          <w:bCs/>
          <w:lang w:val="hy-AM"/>
        </w:rPr>
        <w:softHyphen/>
        <w:t>յեկտ</w:t>
      </w:r>
      <w:r w:rsidRPr="00FC6283">
        <w:rPr>
          <w:rFonts w:ascii="GHEA Grapalat" w:hAnsi="GHEA Grapalat"/>
          <w:bCs/>
          <w:lang w:val="hy-AM"/>
        </w:rPr>
        <w:softHyphen/>
      </w:r>
      <w:r w:rsidRPr="00FC6283">
        <w:rPr>
          <w:rFonts w:ascii="GHEA Grapalat" w:hAnsi="GHEA Grapalat"/>
          <w:bCs/>
          <w:lang w:val="hy-AM"/>
        </w:rPr>
        <w:softHyphen/>
        <w:t>ների դեպքում՝ 18 մի</w:t>
      </w:r>
      <w:r w:rsidR="00FC6283">
        <w:rPr>
          <w:rFonts w:ascii="GHEA Grapalat" w:hAnsi="GHEA Grapalat"/>
          <w:bCs/>
        </w:rPr>
        <w:softHyphen/>
      </w:r>
      <w:r w:rsidRPr="00FC6283">
        <w:rPr>
          <w:rFonts w:ascii="GHEA Grapalat" w:hAnsi="GHEA Grapalat"/>
          <w:bCs/>
          <w:lang w:val="hy-AM"/>
        </w:rPr>
        <w:lastRenderedPageBreak/>
        <w:t>լիոն դրամի շեմը չգերազանցելու պայմանները: Այդ կապակցու</w:t>
      </w:r>
      <w:r w:rsidRPr="00FC6283">
        <w:rPr>
          <w:rFonts w:ascii="GHEA Grapalat" w:hAnsi="GHEA Grapalat"/>
          <w:bCs/>
          <w:lang w:val="hy-AM"/>
        </w:rPr>
        <w:softHyphen/>
      </w:r>
      <w:r w:rsidRPr="00FC6283">
        <w:rPr>
          <w:rFonts w:ascii="GHEA Grapalat" w:hAnsi="GHEA Grapalat"/>
          <w:bCs/>
          <w:lang w:val="hy-AM"/>
        </w:rPr>
        <w:softHyphen/>
        <w:t>թյամբ հայտնում ենք, որ նման կար</w:t>
      </w:r>
      <w:r w:rsidRPr="00FC6283">
        <w:rPr>
          <w:rFonts w:ascii="GHEA Grapalat" w:hAnsi="GHEA Grapalat"/>
          <w:bCs/>
          <w:lang w:val="hy-AM"/>
        </w:rPr>
        <w:softHyphen/>
        <w:t>գա</w:t>
      </w:r>
      <w:r w:rsidRPr="00FC6283">
        <w:rPr>
          <w:rFonts w:ascii="GHEA Grapalat" w:hAnsi="GHEA Grapalat"/>
          <w:bCs/>
          <w:lang w:val="hy-AM"/>
        </w:rPr>
        <w:softHyphen/>
        <w:t>վորում</w:t>
      </w:r>
      <w:r w:rsidRPr="00FC6283">
        <w:rPr>
          <w:rFonts w:ascii="GHEA Grapalat" w:hAnsi="GHEA Grapalat"/>
          <w:bCs/>
          <w:lang w:val="hy-AM"/>
        </w:rPr>
        <w:softHyphen/>
        <w:t>ների սահմա</w:t>
      </w:r>
      <w:r w:rsidRPr="00FC6283">
        <w:rPr>
          <w:rFonts w:ascii="GHEA Grapalat" w:hAnsi="GHEA Grapalat"/>
          <w:bCs/>
          <w:lang w:val="hy-AM"/>
        </w:rPr>
        <w:softHyphen/>
        <w:t>նումը չի կարող գործել, քանի որ շրջա</w:t>
      </w:r>
      <w:r w:rsidRPr="00FC6283">
        <w:rPr>
          <w:rFonts w:ascii="GHEA Grapalat" w:hAnsi="GHEA Grapalat"/>
          <w:bCs/>
          <w:lang w:val="hy-AM"/>
        </w:rPr>
        <w:softHyphen/>
        <w:t>նառության հարկ վճարող համարվելու կամ ընտանեկան ձեռնարկատիրության սուբ</w:t>
      </w:r>
      <w:r w:rsidRPr="00FC6283">
        <w:rPr>
          <w:rFonts w:ascii="GHEA Grapalat" w:hAnsi="GHEA Grapalat"/>
          <w:bCs/>
          <w:lang w:val="hy-AM"/>
        </w:rPr>
        <w:softHyphen/>
        <w:t>յեկտ համարվելու համար օրենս</w:t>
      </w:r>
      <w:r w:rsidR="00FC6283">
        <w:rPr>
          <w:rFonts w:ascii="GHEA Grapalat" w:hAnsi="GHEA Grapalat"/>
          <w:bCs/>
        </w:rPr>
        <w:softHyphen/>
      </w:r>
      <w:r w:rsidRPr="00FC6283">
        <w:rPr>
          <w:rFonts w:ascii="GHEA Grapalat" w:hAnsi="GHEA Grapalat"/>
          <w:bCs/>
          <w:lang w:val="hy-AM"/>
        </w:rPr>
        <w:t>դրու</w:t>
      </w:r>
      <w:r w:rsidR="00FC6283">
        <w:rPr>
          <w:rFonts w:ascii="GHEA Grapalat" w:hAnsi="GHEA Grapalat"/>
          <w:bCs/>
        </w:rPr>
        <w:softHyphen/>
      </w:r>
      <w:r w:rsidRPr="00FC6283">
        <w:rPr>
          <w:rFonts w:ascii="GHEA Grapalat" w:hAnsi="GHEA Grapalat"/>
          <w:bCs/>
          <w:lang w:val="hy-AM"/>
        </w:rPr>
        <w:t xml:space="preserve">թյամբ սահմանված են նաև այլ սահմանափակումներ: </w:t>
      </w:r>
    </w:p>
    <w:p w:rsidR="00C4442F" w:rsidRPr="00FC6283" w:rsidRDefault="00C4442F" w:rsidP="00C4442F">
      <w:pPr>
        <w:tabs>
          <w:tab w:val="left" w:pos="720"/>
        </w:tabs>
        <w:spacing w:line="360" w:lineRule="auto"/>
        <w:jc w:val="both"/>
        <w:rPr>
          <w:rFonts w:ascii="GHEA Grapalat" w:eastAsia="Calibri" w:hAnsi="GHEA Grapalat" w:cs="Sylfaen"/>
          <w:lang w:val="af-ZA"/>
        </w:rPr>
      </w:pPr>
      <w:r w:rsidRPr="00FC6283">
        <w:rPr>
          <w:rFonts w:ascii="GHEA Grapalat" w:eastAsia="Calibri" w:hAnsi="GHEA Grapalat" w:cs="Sylfaen"/>
          <w:lang w:val="af-ZA"/>
        </w:rPr>
        <w:tab/>
      </w:r>
      <w:r w:rsidR="00BA1B7E">
        <w:rPr>
          <w:rFonts w:ascii="GHEA Grapalat" w:eastAsia="Calibri" w:hAnsi="GHEA Grapalat" w:cs="Sylfaen"/>
        </w:rPr>
        <w:t>Ն</w:t>
      </w:r>
      <w:r w:rsidRPr="00FC6283">
        <w:rPr>
          <w:rFonts w:ascii="GHEA Grapalat" w:eastAsia="Calibri" w:hAnsi="GHEA Grapalat" w:cs="Sylfaen"/>
          <w:lang w:val="hy-AM"/>
        </w:rPr>
        <w:t xml:space="preserve">ախագծերում </w:t>
      </w:r>
      <w:r w:rsidRPr="00FC6283">
        <w:rPr>
          <w:rFonts w:ascii="GHEA Grapalat" w:eastAsia="Calibri" w:hAnsi="GHEA Grapalat" w:cs="Sylfaen"/>
          <w:lang w:val="af-ZA"/>
        </w:rPr>
        <w:t>օրենսդրական տեխնիկայի կանոն</w:t>
      </w:r>
      <w:r w:rsidRPr="00FC6283">
        <w:rPr>
          <w:rFonts w:ascii="GHEA Grapalat" w:eastAsia="Calibri" w:hAnsi="GHEA Grapalat" w:cs="Sylfaen"/>
          <w:lang w:val="hy-AM"/>
        </w:rPr>
        <w:softHyphen/>
      </w:r>
      <w:r w:rsidRPr="00FC6283">
        <w:rPr>
          <w:rFonts w:ascii="GHEA Grapalat" w:eastAsia="Calibri" w:hAnsi="GHEA Grapalat" w:cs="Sylfaen"/>
          <w:lang w:val="af-ZA"/>
        </w:rPr>
        <w:t xml:space="preserve">ները մասամբ պահպանված չեն: </w:t>
      </w:r>
    </w:p>
    <w:p w:rsidR="00BA1B7E" w:rsidRDefault="00C4442F" w:rsidP="00C4442F">
      <w:pPr>
        <w:tabs>
          <w:tab w:val="left" w:pos="851"/>
        </w:tabs>
        <w:spacing w:line="360" w:lineRule="auto"/>
        <w:ind w:firstLine="709"/>
        <w:jc w:val="both"/>
        <w:rPr>
          <w:rFonts w:ascii="GHEA Grapalat" w:eastAsia="Calibri" w:hAnsi="GHEA Grapalat"/>
          <w:bCs/>
          <w:iCs/>
        </w:rPr>
      </w:pPr>
      <w:r w:rsidRPr="00FC6283">
        <w:rPr>
          <w:rFonts w:ascii="GHEA Grapalat" w:eastAsia="Calibri" w:hAnsi="GHEA Grapalat"/>
          <w:bCs/>
          <w:iCs/>
          <w:lang w:val="hy-AM"/>
        </w:rPr>
        <w:t xml:space="preserve">Հաշվի առնելով վերոգրյալը՝ </w:t>
      </w:r>
      <w:r w:rsidR="00FC6283" w:rsidRPr="00FC6283">
        <w:rPr>
          <w:rFonts w:ascii="GHEA Grapalat" w:hAnsi="GHEA Grapalat"/>
          <w:lang w:val="hy-AM"/>
        </w:rPr>
        <w:t xml:space="preserve">Հայաստանի Հանրապետության </w:t>
      </w:r>
      <w:r w:rsidR="00FC6283" w:rsidRPr="00FC6283">
        <w:rPr>
          <w:rFonts w:ascii="GHEA Grapalat" w:hAnsi="GHEA Grapalat"/>
        </w:rPr>
        <w:t xml:space="preserve">կառավարությունը </w:t>
      </w:r>
      <w:r w:rsidRPr="00FC6283">
        <w:rPr>
          <w:rFonts w:ascii="GHEA Grapalat" w:eastAsia="Calibri" w:hAnsi="GHEA Grapalat"/>
          <w:bCs/>
          <w:iCs/>
          <w:lang w:val="hy-AM"/>
        </w:rPr>
        <w:t>ներ</w:t>
      </w:r>
      <w:r w:rsidR="00961E0E">
        <w:rPr>
          <w:rFonts w:ascii="GHEA Grapalat" w:eastAsia="Calibri" w:hAnsi="GHEA Grapalat"/>
          <w:bCs/>
          <w:iCs/>
        </w:rPr>
        <w:softHyphen/>
      </w:r>
      <w:r w:rsidRPr="00FC6283">
        <w:rPr>
          <w:rFonts w:ascii="GHEA Grapalat" w:eastAsia="Calibri" w:hAnsi="GHEA Grapalat"/>
          <w:bCs/>
          <w:iCs/>
          <w:lang w:val="hy-AM"/>
        </w:rPr>
        <w:t>կա</w:t>
      </w:r>
      <w:r w:rsidR="00961E0E">
        <w:rPr>
          <w:rFonts w:ascii="GHEA Grapalat" w:eastAsia="Calibri" w:hAnsi="GHEA Grapalat"/>
          <w:bCs/>
          <w:iCs/>
        </w:rPr>
        <w:softHyphen/>
      </w:r>
      <w:r w:rsidRPr="00FC6283">
        <w:rPr>
          <w:rFonts w:ascii="GHEA Grapalat" w:eastAsia="Calibri" w:hAnsi="GHEA Grapalat"/>
          <w:bCs/>
          <w:iCs/>
          <w:lang w:val="hy-AM"/>
        </w:rPr>
        <w:t xml:space="preserve">յացված </w:t>
      </w:r>
      <w:r w:rsidR="00961E0E">
        <w:rPr>
          <w:rFonts w:ascii="GHEA Grapalat" w:eastAsia="Calibri" w:hAnsi="GHEA Grapalat"/>
          <w:bCs/>
          <w:iCs/>
        </w:rPr>
        <w:t xml:space="preserve">տեսքով </w:t>
      </w:r>
      <w:r w:rsidRPr="00FC6283">
        <w:rPr>
          <w:rFonts w:ascii="GHEA Grapalat" w:eastAsia="Calibri" w:hAnsi="GHEA Grapalat"/>
          <w:bCs/>
          <w:iCs/>
          <w:lang w:val="hy-AM"/>
        </w:rPr>
        <w:t>նախագծերի փաթեթի ընդունումը համարում ենք ոչ նպատակահարմար</w:t>
      </w:r>
      <w:r w:rsidR="00BA1B7E">
        <w:rPr>
          <w:rFonts w:ascii="GHEA Grapalat" w:eastAsia="Calibri" w:hAnsi="GHEA Grapalat"/>
          <w:bCs/>
          <w:iCs/>
        </w:rPr>
        <w:t>:</w:t>
      </w:r>
      <w:r w:rsidRPr="00FC6283">
        <w:rPr>
          <w:rFonts w:ascii="GHEA Grapalat" w:eastAsia="Calibri" w:hAnsi="GHEA Grapalat"/>
          <w:bCs/>
          <w:iCs/>
          <w:lang w:val="hy-AM"/>
        </w:rPr>
        <w:t xml:space="preserve"> </w:t>
      </w:r>
    </w:p>
    <w:p w:rsidR="00C4442F" w:rsidRPr="00FC6283" w:rsidRDefault="00BA1B7E" w:rsidP="00C4442F">
      <w:pPr>
        <w:tabs>
          <w:tab w:val="left" w:pos="851"/>
        </w:tabs>
        <w:spacing w:line="360" w:lineRule="auto"/>
        <w:ind w:firstLine="709"/>
        <w:jc w:val="both"/>
        <w:rPr>
          <w:rFonts w:ascii="GHEA Grapalat" w:eastAsia="Calibri" w:hAnsi="GHEA Grapalat" w:cs="Sylfaen"/>
          <w:lang w:val="af-ZA"/>
        </w:rPr>
      </w:pPr>
      <w:r w:rsidRPr="00FC6283">
        <w:rPr>
          <w:rFonts w:ascii="GHEA Grapalat" w:eastAsia="Calibri" w:hAnsi="GHEA Grapalat" w:cs="Sylfaen"/>
          <w:lang w:val="af-ZA"/>
        </w:rPr>
        <w:t xml:space="preserve">Միաժամանակ հայտնում ենք, </w:t>
      </w:r>
      <w:r w:rsidR="00C4442F" w:rsidRPr="00FC6283">
        <w:rPr>
          <w:rFonts w:ascii="GHEA Grapalat" w:eastAsia="Calibri" w:hAnsi="GHEA Grapalat"/>
          <w:bCs/>
          <w:iCs/>
          <w:lang w:val="hy-AM"/>
        </w:rPr>
        <w:t xml:space="preserve">որ </w:t>
      </w:r>
      <w:r w:rsidR="00C4442F" w:rsidRPr="00FC6283">
        <w:rPr>
          <w:rFonts w:ascii="GHEA Grapalat" w:hAnsi="GHEA Grapalat"/>
          <w:lang w:val="hy-AM"/>
        </w:rPr>
        <w:t>Հայաստանի Հանրա</w:t>
      </w:r>
      <w:r w:rsidR="00961E0E">
        <w:rPr>
          <w:rFonts w:ascii="GHEA Grapalat" w:hAnsi="GHEA Grapalat"/>
        </w:rPr>
        <w:softHyphen/>
      </w:r>
      <w:r w:rsidR="00C4442F" w:rsidRPr="00FC6283">
        <w:rPr>
          <w:rFonts w:ascii="GHEA Grapalat" w:hAnsi="GHEA Grapalat"/>
          <w:lang w:val="hy-AM"/>
        </w:rPr>
        <w:t>պե</w:t>
      </w:r>
      <w:r w:rsidR="00961E0E">
        <w:rPr>
          <w:rFonts w:ascii="GHEA Grapalat" w:hAnsi="GHEA Grapalat"/>
        </w:rPr>
        <w:softHyphen/>
      </w:r>
      <w:r w:rsidR="00C4442F" w:rsidRPr="00FC6283">
        <w:rPr>
          <w:rFonts w:ascii="GHEA Grapalat" w:hAnsi="GHEA Grapalat"/>
          <w:lang w:val="hy-AM"/>
        </w:rPr>
        <w:t>տու</w:t>
      </w:r>
      <w:r w:rsidR="00961E0E">
        <w:rPr>
          <w:rFonts w:ascii="GHEA Grapalat" w:hAnsi="GHEA Grapalat"/>
        </w:rPr>
        <w:softHyphen/>
      </w:r>
      <w:r w:rsidR="00C4442F" w:rsidRPr="00FC6283">
        <w:rPr>
          <w:rFonts w:ascii="GHEA Grapalat" w:hAnsi="GHEA Grapalat"/>
          <w:lang w:val="hy-AM"/>
        </w:rPr>
        <w:t>թյան</w:t>
      </w:r>
      <w:r w:rsidR="00C4442F" w:rsidRPr="00FC6283">
        <w:rPr>
          <w:rFonts w:ascii="GHEA Grapalat" w:eastAsia="Calibri" w:hAnsi="GHEA Grapalat"/>
          <w:bCs/>
          <w:iCs/>
          <w:lang w:val="hy-AM"/>
        </w:rPr>
        <w:t xml:space="preserve"> ֆինանսների նախարարության կողմից ներկա</w:t>
      </w:r>
      <w:r w:rsidR="00C4442F" w:rsidRPr="00FC6283">
        <w:rPr>
          <w:rFonts w:ascii="GHEA Grapalat" w:eastAsia="Calibri" w:hAnsi="GHEA Grapalat"/>
          <w:bCs/>
          <w:iCs/>
          <w:lang w:val="hy-AM"/>
        </w:rPr>
        <w:softHyphen/>
        <w:t>յումս իրականացվում են հարկային օրենս</w:t>
      </w:r>
      <w:r w:rsidR="00961E0E">
        <w:rPr>
          <w:rFonts w:ascii="GHEA Grapalat" w:eastAsia="Calibri" w:hAnsi="GHEA Grapalat"/>
          <w:bCs/>
          <w:iCs/>
        </w:rPr>
        <w:softHyphen/>
      </w:r>
      <w:r w:rsidR="00C4442F" w:rsidRPr="00FC6283">
        <w:rPr>
          <w:rFonts w:ascii="GHEA Grapalat" w:eastAsia="Calibri" w:hAnsi="GHEA Grapalat"/>
          <w:bCs/>
          <w:iCs/>
          <w:lang w:val="hy-AM"/>
        </w:rPr>
        <w:t>գրքի մշակմանն ուղղված աշխատանքներ, որոնց շրջա</w:t>
      </w:r>
      <w:r w:rsidR="00C4442F" w:rsidRPr="00FC6283">
        <w:rPr>
          <w:rFonts w:ascii="GHEA Grapalat" w:eastAsia="Calibri" w:hAnsi="GHEA Grapalat"/>
          <w:bCs/>
          <w:iCs/>
          <w:lang w:val="hy-AM"/>
        </w:rPr>
        <w:softHyphen/>
        <w:t>նակներում վերանայվելու են հարկային հա</w:t>
      </w:r>
      <w:r w:rsidR="00961E0E">
        <w:rPr>
          <w:rFonts w:ascii="GHEA Grapalat" w:eastAsia="Calibri" w:hAnsi="GHEA Grapalat"/>
          <w:bCs/>
          <w:iCs/>
        </w:rPr>
        <w:softHyphen/>
      </w:r>
      <w:r w:rsidR="00C4442F" w:rsidRPr="00FC6283">
        <w:rPr>
          <w:rFonts w:ascii="GHEA Grapalat" w:eastAsia="Calibri" w:hAnsi="GHEA Grapalat"/>
          <w:bCs/>
          <w:iCs/>
          <w:lang w:val="hy-AM"/>
        </w:rPr>
        <w:t>րաբերությունների գործող կարգա</w:t>
      </w:r>
      <w:r w:rsidR="00C4442F" w:rsidRPr="00FC6283">
        <w:rPr>
          <w:rFonts w:ascii="GHEA Grapalat" w:eastAsia="Calibri" w:hAnsi="GHEA Grapalat"/>
          <w:bCs/>
          <w:iCs/>
          <w:lang w:val="hy-AM"/>
        </w:rPr>
        <w:softHyphen/>
        <w:t>վորում</w:t>
      </w:r>
      <w:r w:rsidR="00C4442F" w:rsidRPr="00FC6283">
        <w:rPr>
          <w:rFonts w:ascii="GHEA Grapalat" w:eastAsia="Calibri" w:hAnsi="GHEA Grapalat"/>
          <w:bCs/>
          <w:iCs/>
          <w:lang w:val="hy-AM"/>
        </w:rPr>
        <w:softHyphen/>
      </w:r>
      <w:r w:rsidR="00C4442F" w:rsidRPr="00FC6283">
        <w:rPr>
          <w:rFonts w:ascii="GHEA Grapalat" w:eastAsia="Calibri" w:hAnsi="GHEA Grapalat"/>
          <w:bCs/>
          <w:iCs/>
          <w:lang w:val="hy-AM"/>
        </w:rPr>
        <w:softHyphen/>
        <w:t xml:space="preserve">ները, այդ թվում նաև խնդրո առարկա հարցերի հետ կապված կարգավորումները: </w:t>
      </w:r>
    </w:p>
    <w:p w:rsidR="00EF6F70" w:rsidRPr="00FC6283" w:rsidRDefault="00C4442F" w:rsidP="00961E0E">
      <w:pPr>
        <w:tabs>
          <w:tab w:val="left" w:pos="720"/>
          <w:tab w:val="left" w:pos="1080"/>
        </w:tabs>
        <w:spacing w:line="360" w:lineRule="auto"/>
        <w:jc w:val="both"/>
        <w:rPr>
          <w:rFonts w:ascii="GHEA Grapalat" w:eastAsia="Calibri" w:hAnsi="GHEA Grapalat" w:cs="Sylfaen"/>
        </w:rPr>
      </w:pPr>
      <w:r w:rsidRPr="00FC6283">
        <w:rPr>
          <w:rFonts w:ascii="GHEA Grapalat" w:hAnsi="GHEA Grapalat" w:cs="Sylfaen"/>
          <w:lang w:val="af-ZA"/>
        </w:rPr>
        <w:tab/>
      </w:r>
      <w:r w:rsidR="00BA1B7E">
        <w:rPr>
          <w:rFonts w:ascii="GHEA Grapalat" w:eastAsia="Calibri" w:hAnsi="GHEA Grapalat" w:cs="Sylfaen"/>
        </w:rPr>
        <w:t>Ն</w:t>
      </w:r>
      <w:r w:rsidR="00EF6F70" w:rsidRPr="00FC6283">
        <w:rPr>
          <w:rFonts w:ascii="GHEA Grapalat" w:eastAsia="Calibri" w:hAnsi="GHEA Grapalat" w:cs="Sylfaen"/>
        </w:rPr>
        <w:t>երկայացված օրենքների նախագծերի փաթեթը Հա</w:t>
      </w:r>
      <w:r w:rsidR="00EF6F70" w:rsidRPr="00FC6283">
        <w:rPr>
          <w:rFonts w:ascii="GHEA Grapalat" w:eastAsia="Calibri" w:hAnsi="GHEA Grapalat" w:cs="Sylfaen"/>
        </w:rPr>
        <w:softHyphen/>
        <w:t>յաս</w:t>
      </w:r>
      <w:r w:rsidR="00EF6F70" w:rsidRPr="00FC6283">
        <w:rPr>
          <w:rFonts w:ascii="GHEA Grapalat" w:eastAsia="Calibri" w:hAnsi="GHEA Grapalat" w:cs="Sylfaen"/>
        </w:rPr>
        <w:softHyphen/>
      </w:r>
      <w:r w:rsidR="00EF6F70" w:rsidRPr="00FC6283">
        <w:rPr>
          <w:rFonts w:ascii="GHEA Grapalat" w:eastAsia="Calibri" w:hAnsi="GHEA Grapalat" w:cs="Sylfaen"/>
        </w:rPr>
        <w:softHyphen/>
        <w:t>տա</w:t>
      </w:r>
      <w:r w:rsidR="00EF6F70" w:rsidRPr="00FC6283">
        <w:rPr>
          <w:rFonts w:ascii="GHEA Grapalat" w:eastAsia="Calibri" w:hAnsi="GHEA Grapalat" w:cs="Sylfaen"/>
        </w:rPr>
        <w:softHyphen/>
      </w:r>
      <w:r w:rsidR="00EF6F70" w:rsidRPr="00FC6283">
        <w:rPr>
          <w:rFonts w:ascii="GHEA Grapalat" w:eastAsia="Calibri" w:hAnsi="GHEA Grapalat" w:cs="Sylfaen"/>
        </w:rPr>
        <w:softHyphen/>
        <w:t>նի Հան</w:t>
      </w:r>
      <w:r w:rsidR="00EF6F70" w:rsidRPr="00FC6283">
        <w:rPr>
          <w:rFonts w:ascii="GHEA Grapalat" w:eastAsia="Calibri" w:hAnsi="GHEA Grapalat" w:cs="Sylfaen"/>
        </w:rPr>
        <w:softHyphen/>
      </w:r>
      <w:r w:rsidR="00EF6F70" w:rsidRPr="00FC6283">
        <w:rPr>
          <w:rFonts w:ascii="GHEA Grapalat" w:eastAsia="Calibri" w:hAnsi="GHEA Grapalat" w:cs="Sylfaen"/>
        </w:rPr>
        <w:softHyphen/>
      </w:r>
      <w:r w:rsidR="00EF6F70" w:rsidRPr="00FC6283">
        <w:rPr>
          <w:rFonts w:ascii="GHEA Grapalat" w:eastAsia="Calibri" w:hAnsi="GHEA Grapalat" w:cs="Sylfaen"/>
        </w:rPr>
        <w:softHyphen/>
        <w:t>րա</w:t>
      </w:r>
      <w:r w:rsidR="00EF6F70" w:rsidRPr="00FC6283">
        <w:rPr>
          <w:rFonts w:ascii="GHEA Grapalat" w:eastAsia="Calibri" w:hAnsi="GHEA Grapalat" w:cs="Sylfaen"/>
        </w:rPr>
        <w:softHyphen/>
      </w:r>
      <w:r w:rsidR="00EF6F70" w:rsidRPr="00FC6283">
        <w:rPr>
          <w:rFonts w:ascii="GHEA Grapalat" w:eastAsia="Calibri" w:hAnsi="GHEA Grapalat" w:cs="Sylfaen"/>
        </w:rPr>
        <w:softHyphen/>
        <w:t>պե</w:t>
      </w:r>
      <w:r w:rsidR="00EF6F70" w:rsidRPr="00FC6283">
        <w:rPr>
          <w:rFonts w:ascii="GHEA Grapalat" w:eastAsia="Calibri" w:hAnsi="GHEA Grapalat" w:cs="Sylfaen"/>
        </w:rPr>
        <w:softHyphen/>
        <w:t>տու</w:t>
      </w:r>
      <w:r w:rsidR="00EF6F70" w:rsidRPr="00FC6283">
        <w:rPr>
          <w:rFonts w:ascii="GHEA Grapalat" w:eastAsia="Calibri" w:hAnsi="GHEA Grapalat" w:cs="Sylfaen"/>
        </w:rPr>
        <w:softHyphen/>
        <w:t>թյան Ազգային ժողովում քննարկելիս, հարակից զեկուց</w:t>
      </w:r>
      <w:r w:rsidR="00EF6F70" w:rsidRPr="00FC6283">
        <w:rPr>
          <w:rFonts w:ascii="GHEA Grapalat" w:eastAsia="Calibri" w:hAnsi="GHEA Grapalat" w:cs="Sylfaen"/>
        </w:rPr>
        <w:softHyphen/>
        <w:t>մամբ հանդես կգա Հա</w:t>
      </w:r>
      <w:r w:rsidR="00EF6F70" w:rsidRPr="00FC6283">
        <w:rPr>
          <w:rFonts w:ascii="GHEA Grapalat" w:eastAsia="Calibri" w:hAnsi="GHEA Grapalat" w:cs="Sylfaen"/>
        </w:rPr>
        <w:softHyphen/>
      </w:r>
      <w:r w:rsidR="00EF6F70" w:rsidRPr="00FC6283">
        <w:rPr>
          <w:rFonts w:ascii="GHEA Grapalat" w:eastAsia="Calibri" w:hAnsi="GHEA Grapalat" w:cs="Sylfaen"/>
        </w:rPr>
        <w:softHyphen/>
        <w:t>յաս</w:t>
      </w:r>
      <w:r w:rsidR="00EF6F70" w:rsidRPr="00FC6283">
        <w:rPr>
          <w:rFonts w:ascii="GHEA Grapalat" w:eastAsia="Calibri" w:hAnsi="GHEA Grapalat" w:cs="Sylfaen"/>
        </w:rPr>
        <w:softHyphen/>
        <w:t>տանի Հան</w:t>
      </w:r>
      <w:r w:rsidR="00EF6F70" w:rsidRPr="00FC6283">
        <w:rPr>
          <w:rFonts w:ascii="GHEA Grapalat" w:eastAsia="Calibri" w:hAnsi="GHEA Grapalat" w:cs="Sylfaen"/>
        </w:rPr>
        <w:softHyphen/>
        <w:t>րա</w:t>
      </w:r>
      <w:r w:rsidR="00EF6F70" w:rsidRPr="00FC6283">
        <w:rPr>
          <w:rFonts w:ascii="GHEA Grapalat" w:eastAsia="Calibri" w:hAnsi="GHEA Grapalat" w:cs="Sylfaen"/>
        </w:rPr>
        <w:softHyphen/>
        <w:t>պետության ֆինանսների նախարարի տեղակալ Վախթանգ Միրում</w:t>
      </w:r>
      <w:r w:rsidR="00EF6F70" w:rsidRPr="00FC6283">
        <w:rPr>
          <w:rFonts w:ascii="GHEA Grapalat" w:eastAsia="Calibri" w:hAnsi="GHEA Grapalat" w:cs="Sylfaen"/>
        </w:rPr>
        <w:softHyphen/>
        <w:t>յանը:</w:t>
      </w:r>
    </w:p>
    <w:p w:rsidR="00EF6F70" w:rsidRPr="00FC6283" w:rsidRDefault="00EF6F70" w:rsidP="00EF6F70">
      <w:pPr>
        <w:spacing w:line="360" w:lineRule="auto"/>
        <w:ind w:firstLine="720"/>
        <w:jc w:val="both"/>
        <w:rPr>
          <w:rFonts w:ascii="GHEA Grapalat" w:hAnsi="GHEA Grapalat" w:cs="Sylfaen"/>
        </w:rPr>
      </w:pPr>
      <w:r w:rsidRPr="00FC6283">
        <w:rPr>
          <w:rFonts w:ascii="GHEA Grapalat" w:hAnsi="GHEA Grapalat" w:cs="Sylfaen"/>
        </w:rPr>
        <w:t>Օրենքների նախագծերի ընդունման դեպքում Հա</w:t>
      </w:r>
      <w:r w:rsidRPr="00FC6283">
        <w:rPr>
          <w:rFonts w:ascii="GHEA Grapalat" w:hAnsi="GHEA Grapalat" w:cs="Sylfaen"/>
        </w:rPr>
        <w:softHyphen/>
        <w:t>յաս</w:t>
      </w:r>
      <w:r w:rsidRPr="00FC6283">
        <w:rPr>
          <w:rFonts w:ascii="GHEA Grapalat" w:hAnsi="GHEA Grapalat" w:cs="Sylfaen"/>
        </w:rPr>
        <w:softHyphen/>
        <w:t>տա</w:t>
      </w:r>
      <w:r w:rsidRPr="00FC6283">
        <w:rPr>
          <w:rFonts w:ascii="GHEA Grapalat" w:hAnsi="GHEA Grapalat" w:cs="Sylfaen"/>
        </w:rPr>
        <w:softHyphen/>
      </w:r>
      <w:r w:rsidRPr="00FC6283">
        <w:rPr>
          <w:rFonts w:ascii="GHEA Grapalat" w:hAnsi="GHEA Grapalat" w:cs="Sylfaen"/>
        </w:rPr>
        <w:softHyphen/>
        <w:t>նի Հան</w:t>
      </w:r>
      <w:r w:rsidRPr="00FC6283">
        <w:rPr>
          <w:rFonts w:ascii="GHEA Grapalat" w:hAnsi="GHEA Grapalat" w:cs="Sylfaen"/>
        </w:rPr>
        <w:softHyphen/>
      </w:r>
      <w:r w:rsidRPr="00FC6283">
        <w:rPr>
          <w:rFonts w:ascii="GHEA Grapalat" w:hAnsi="GHEA Grapalat" w:cs="Sylfaen"/>
        </w:rPr>
        <w:softHyphen/>
      </w:r>
      <w:r w:rsidRPr="00FC6283">
        <w:rPr>
          <w:rFonts w:ascii="GHEA Grapalat" w:hAnsi="GHEA Grapalat" w:cs="Sylfaen"/>
        </w:rPr>
        <w:softHyphen/>
        <w:t>րա</w:t>
      </w:r>
      <w:r w:rsidRPr="00FC6283">
        <w:rPr>
          <w:rFonts w:ascii="GHEA Grapalat" w:hAnsi="GHEA Grapalat" w:cs="Sylfaen"/>
        </w:rPr>
        <w:softHyphen/>
        <w:t>պետության կառա</w:t>
      </w:r>
      <w:r w:rsidRPr="00FC6283">
        <w:rPr>
          <w:rFonts w:ascii="GHEA Grapalat" w:hAnsi="GHEA Grapalat" w:cs="Sylfaen"/>
        </w:rPr>
        <w:softHyphen/>
        <w:t>վա</w:t>
      </w:r>
      <w:r w:rsidRPr="00FC6283">
        <w:rPr>
          <w:rFonts w:ascii="GHEA Grapalat" w:hAnsi="GHEA Grapalat" w:cs="Sylfaen"/>
        </w:rPr>
        <w:softHyphen/>
        <w:t>րության որոշման կամ այլ իրա</w:t>
      </w:r>
      <w:r w:rsidRPr="00FC6283">
        <w:rPr>
          <w:rFonts w:ascii="GHEA Grapalat" w:hAnsi="GHEA Grapalat" w:cs="Sylfaen"/>
        </w:rPr>
        <w:softHyphen/>
        <w:t>վա</w:t>
      </w:r>
      <w:r w:rsidRPr="00FC6283">
        <w:rPr>
          <w:rFonts w:ascii="GHEA Grapalat" w:hAnsi="GHEA Grapalat" w:cs="Sylfaen"/>
        </w:rPr>
        <w:softHyphen/>
        <w:t>կան ակտի ընդունման անհրաժեշտություն չի առա</w:t>
      </w:r>
      <w:r w:rsidRPr="00FC6283">
        <w:rPr>
          <w:rFonts w:ascii="GHEA Grapalat" w:hAnsi="GHEA Grapalat" w:cs="Sylfaen"/>
        </w:rPr>
        <w:softHyphen/>
        <w:t>ջա</w:t>
      </w:r>
      <w:r w:rsidRPr="00FC6283">
        <w:rPr>
          <w:rFonts w:ascii="GHEA Grapalat" w:hAnsi="GHEA Grapalat" w:cs="Sylfaen"/>
        </w:rPr>
        <w:softHyphen/>
        <w:t>նում:</w:t>
      </w:r>
    </w:p>
    <w:p w:rsidR="00EF6F70" w:rsidRDefault="00EF6F70" w:rsidP="00EF6F70">
      <w:pPr>
        <w:pStyle w:val="norm"/>
        <w:spacing w:line="360" w:lineRule="auto"/>
        <w:ind w:firstLine="720"/>
        <w:rPr>
          <w:rFonts w:ascii="GHEA Grapalat" w:eastAsia="Calibri" w:hAnsi="GHEA Grapalat" w:cs="Sylfaen"/>
          <w:lang w:eastAsia="en-US"/>
        </w:rPr>
      </w:pPr>
      <w:r w:rsidRPr="00FC6283">
        <w:rPr>
          <w:rFonts w:ascii="GHEA Grapalat" w:eastAsia="Calibri" w:hAnsi="GHEA Grapalat" w:cs="Sylfaen"/>
          <w:lang w:eastAsia="en-US"/>
        </w:rPr>
        <w:t>Կից ներ</w:t>
      </w:r>
      <w:r w:rsidRPr="00FC6283">
        <w:rPr>
          <w:rFonts w:ascii="GHEA Grapalat" w:eastAsia="Calibri" w:hAnsi="GHEA Grapalat" w:cs="Sylfaen"/>
          <w:lang w:eastAsia="en-US"/>
        </w:rPr>
        <w:softHyphen/>
        <w:t>կա</w:t>
      </w:r>
      <w:r w:rsidRPr="00FC6283">
        <w:rPr>
          <w:rFonts w:ascii="GHEA Grapalat" w:eastAsia="Calibri" w:hAnsi="GHEA Grapalat" w:cs="Sylfaen"/>
          <w:lang w:eastAsia="en-US"/>
        </w:rPr>
        <w:softHyphen/>
        <w:t>յաց</w:t>
      </w:r>
      <w:r w:rsidRPr="00FC6283">
        <w:rPr>
          <w:rFonts w:ascii="GHEA Grapalat" w:eastAsia="Calibri" w:hAnsi="GHEA Grapalat" w:cs="Sylfaen"/>
          <w:lang w:eastAsia="en-US"/>
        </w:rPr>
        <w:softHyphen/>
        <w:t>վում են օրենքների նախագծերի կարգավոր</w:t>
      </w:r>
      <w:r w:rsidRPr="00FC6283">
        <w:rPr>
          <w:rFonts w:ascii="GHEA Grapalat" w:eastAsia="Calibri" w:hAnsi="GHEA Grapalat" w:cs="Sylfaen"/>
          <w:lang w:eastAsia="en-US"/>
        </w:rPr>
        <w:softHyphen/>
        <w:t>ման ազ</w:t>
      </w:r>
      <w:r w:rsidRPr="00FC6283">
        <w:rPr>
          <w:rFonts w:ascii="GHEA Grapalat" w:eastAsia="Calibri" w:hAnsi="GHEA Grapalat" w:cs="Sylfaen"/>
          <w:lang w:eastAsia="en-US"/>
        </w:rPr>
        <w:softHyphen/>
        <w:t>դե</w:t>
      </w:r>
      <w:r w:rsidRPr="00FC6283">
        <w:rPr>
          <w:rFonts w:ascii="GHEA Grapalat" w:eastAsia="Calibri" w:hAnsi="GHEA Grapalat" w:cs="Sylfaen"/>
          <w:lang w:eastAsia="en-US"/>
        </w:rPr>
        <w:softHyphen/>
        <w:t>ցու</w:t>
      </w:r>
      <w:r w:rsidRPr="00FC6283">
        <w:rPr>
          <w:rFonts w:ascii="GHEA Grapalat" w:eastAsia="Calibri" w:hAnsi="GHEA Grapalat" w:cs="Sylfaen"/>
          <w:lang w:eastAsia="en-US"/>
        </w:rPr>
        <w:softHyphen/>
      </w:r>
      <w:r w:rsidRPr="00FC6283">
        <w:rPr>
          <w:rFonts w:ascii="GHEA Grapalat" w:eastAsia="Calibri" w:hAnsi="GHEA Grapalat" w:cs="Sylfaen"/>
          <w:lang w:eastAsia="en-US"/>
        </w:rPr>
        <w:softHyphen/>
        <w:t>թյան գնա</w:t>
      </w:r>
      <w:r w:rsidRPr="00FC6283">
        <w:rPr>
          <w:rFonts w:ascii="GHEA Grapalat" w:eastAsia="Calibri" w:hAnsi="GHEA Grapalat" w:cs="Sylfaen"/>
          <w:lang w:eastAsia="en-US"/>
        </w:rPr>
        <w:softHyphen/>
        <w:t>հատման  եզրա</w:t>
      </w:r>
      <w:r w:rsidRPr="00FC6283">
        <w:rPr>
          <w:rFonts w:ascii="GHEA Grapalat" w:eastAsia="Calibri" w:hAnsi="GHEA Grapalat" w:cs="Sylfaen"/>
          <w:lang w:eastAsia="en-US"/>
        </w:rPr>
        <w:softHyphen/>
      </w:r>
      <w:r w:rsidRPr="00FC6283">
        <w:rPr>
          <w:rFonts w:ascii="GHEA Grapalat" w:eastAsia="Calibri" w:hAnsi="GHEA Grapalat" w:cs="Sylfaen"/>
          <w:lang w:eastAsia="en-US"/>
        </w:rPr>
        <w:softHyphen/>
        <w:t>կա</w:t>
      </w:r>
      <w:r w:rsidRPr="00FC6283">
        <w:rPr>
          <w:rFonts w:ascii="GHEA Grapalat" w:eastAsia="Calibri" w:hAnsi="GHEA Grapalat" w:cs="Sylfaen"/>
          <w:lang w:eastAsia="en-US"/>
        </w:rPr>
        <w:softHyphen/>
        <w:t>ցությունները:</w:t>
      </w:r>
    </w:p>
    <w:p w:rsidR="00082C1E" w:rsidRPr="00FC6283" w:rsidRDefault="00082C1E" w:rsidP="00EF6F70">
      <w:pPr>
        <w:pStyle w:val="norm"/>
        <w:spacing w:line="360" w:lineRule="auto"/>
        <w:ind w:firstLine="720"/>
        <w:rPr>
          <w:rFonts w:ascii="GHEA Grapalat" w:eastAsia="Calibri" w:hAnsi="GHEA Grapalat" w:cs="Sylfaen"/>
          <w:lang w:eastAsia="en-US"/>
        </w:rPr>
      </w:pPr>
    </w:p>
    <w:p w:rsidR="00EF6F70" w:rsidRPr="00FC6283" w:rsidRDefault="00EF6F70" w:rsidP="00EF6F70">
      <w:pPr>
        <w:spacing w:line="360" w:lineRule="auto"/>
        <w:ind w:firstLine="702"/>
        <w:rPr>
          <w:rFonts w:ascii="GHEA Grapalat" w:hAnsi="GHEA Grapalat"/>
        </w:rPr>
      </w:pPr>
    </w:p>
    <w:p w:rsidR="00EF6F70" w:rsidRPr="00FC6283" w:rsidRDefault="00EF6F70" w:rsidP="00EF6F70">
      <w:pPr>
        <w:spacing w:line="360" w:lineRule="auto"/>
        <w:ind w:firstLine="702"/>
        <w:rPr>
          <w:rFonts w:ascii="GHEA Grapalat" w:hAnsi="GHEA Grapalat"/>
        </w:rPr>
      </w:pPr>
    </w:p>
    <w:p w:rsidR="00EF6F70" w:rsidRPr="00FC6283" w:rsidRDefault="00EF6F70" w:rsidP="00EF6F70">
      <w:pPr>
        <w:spacing w:line="360" w:lineRule="auto"/>
        <w:ind w:firstLine="702"/>
        <w:rPr>
          <w:rFonts w:ascii="GHEA Grapalat" w:hAnsi="GHEA Grapalat" w:cs="Sylfaen"/>
        </w:rPr>
      </w:pPr>
      <w:r w:rsidRPr="00FC6283">
        <w:rPr>
          <w:rFonts w:ascii="GHEA Grapalat" w:hAnsi="GHEA Grapalat"/>
        </w:rPr>
        <w:t xml:space="preserve">    </w:t>
      </w:r>
      <w:r w:rsidRPr="00FC6283">
        <w:rPr>
          <w:rFonts w:ascii="GHEA Grapalat" w:hAnsi="GHEA Grapalat" w:cs="Sylfaen"/>
        </w:rPr>
        <w:t>Հարգանքով</w:t>
      </w:r>
      <w:r w:rsidRPr="00FC6283">
        <w:rPr>
          <w:rFonts w:ascii="GHEA Grapalat" w:hAnsi="GHEA Grapalat" w:cs="Arial Armenian"/>
        </w:rPr>
        <w:t xml:space="preserve">` </w:t>
      </w:r>
      <w:r w:rsidRPr="00FC6283">
        <w:rPr>
          <w:rFonts w:ascii="GHEA Grapalat" w:hAnsi="GHEA Grapalat" w:cs="Arial Armenian"/>
        </w:rPr>
        <w:tab/>
      </w:r>
      <w:r w:rsidRPr="00FC6283">
        <w:rPr>
          <w:rFonts w:ascii="GHEA Grapalat" w:hAnsi="GHEA Grapalat" w:cs="Arial Armenian"/>
        </w:rPr>
        <w:tab/>
      </w:r>
      <w:r w:rsidRPr="00FC6283">
        <w:rPr>
          <w:rFonts w:ascii="GHEA Grapalat" w:hAnsi="GHEA Grapalat" w:cs="Arial Armenian"/>
        </w:rPr>
        <w:tab/>
      </w:r>
      <w:r w:rsidRPr="00FC6283">
        <w:rPr>
          <w:rFonts w:ascii="GHEA Grapalat" w:hAnsi="GHEA Grapalat" w:cs="Arial Armenian"/>
        </w:rPr>
        <w:tab/>
      </w:r>
      <w:r w:rsidRPr="00FC6283">
        <w:rPr>
          <w:rFonts w:ascii="GHEA Grapalat" w:hAnsi="GHEA Grapalat" w:cs="Arial Armenian"/>
        </w:rPr>
        <w:tab/>
      </w:r>
      <w:r w:rsidRPr="00FC6283">
        <w:rPr>
          <w:rFonts w:ascii="GHEA Grapalat" w:hAnsi="GHEA Grapalat" w:cs="Arial Armenian"/>
        </w:rPr>
        <w:tab/>
      </w:r>
      <w:r w:rsidRPr="00FC6283">
        <w:rPr>
          <w:rFonts w:ascii="GHEA Grapalat" w:hAnsi="GHEA Grapalat"/>
          <w:lang w:val="af-ZA"/>
        </w:rPr>
        <w:t>ՀՈՎԻԿ ԱԲՐԱՀԱՄՅԱՆ</w:t>
      </w:r>
    </w:p>
    <w:p w:rsidR="00EF6F70" w:rsidRPr="00FC6283" w:rsidRDefault="00EF6F70" w:rsidP="007207C2">
      <w:pPr>
        <w:jc w:val="right"/>
        <w:rPr>
          <w:rFonts w:ascii="GHEA Grapalat" w:eastAsia="Times New Roman" w:hAnsi="GHEA Grapalat" w:cs="Times New Roman"/>
          <w:i/>
          <w:iCs/>
        </w:rPr>
      </w:pPr>
    </w:p>
    <w:p w:rsidR="00EF6F70" w:rsidRPr="00FC6283" w:rsidRDefault="00EF6F70" w:rsidP="007207C2">
      <w:pPr>
        <w:jc w:val="right"/>
        <w:rPr>
          <w:rFonts w:ascii="GHEA Grapalat" w:eastAsia="Times New Roman" w:hAnsi="GHEA Grapalat" w:cs="Times New Roman"/>
          <w:i/>
          <w:iCs/>
        </w:rPr>
      </w:pPr>
      <w:r w:rsidRPr="00FC6283">
        <w:rPr>
          <w:rFonts w:ascii="GHEA Grapalat" w:eastAsia="Times New Roman" w:hAnsi="GHEA Grapalat" w:cs="Times New Roman"/>
          <w:i/>
          <w:iCs/>
          <w:noProof/>
        </w:rPr>
        <w:lastRenderedPageBreak/>
        <w:drawing>
          <wp:inline distT="0" distB="0" distL="0" distR="0">
            <wp:extent cx="6132195" cy="770222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32195" cy="7702220"/>
                    </a:xfrm>
                    <a:prstGeom prst="rect">
                      <a:avLst/>
                    </a:prstGeom>
                    <a:noFill/>
                    <a:ln w="9525">
                      <a:noFill/>
                      <a:miter lim="800000"/>
                      <a:headEnd/>
                      <a:tailEnd/>
                    </a:ln>
                  </pic:spPr>
                </pic:pic>
              </a:graphicData>
            </a:graphic>
          </wp:inline>
        </w:drawing>
      </w:r>
    </w:p>
    <w:p w:rsidR="00EF6F70" w:rsidRPr="00FC6283" w:rsidRDefault="00EF6F70" w:rsidP="007207C2">
      <w:pPr>
        <w:jc w:val="right"/>
        <w:rPr>
          <w:rFonts w:ascii="GHEA Grapalat" w:eastAsia="Times New Roman" w:hAnsi="GHEA Grapalat" w:cs="Times New Roman"/>
          <w:i/>
          <w:iCs/>
        </w:rPr>
      </w:pPr>
      <w:r w:rsidRPr="00FC6283">
        <w:rPr>
          <w:rFonts w:ascii="GHEA Grapalat" w:eastAsia="Times New Roman" w:hAnsi="GHEA Grapalat" w:cs="Times New Roman"/>
          <w:i/>
          <w:iCs/>
          <w:noProof/>
        </w:rPr>
        <w:lastRenderedPageBreak/>
        <w:drawing>
          <wp:inline distT="0" distB="0" distL="0" distR="0">
            <wp:extent cx="6129588" cy="7507705"/>
            <wp:effectExtent l="19050" t="0" r="4512"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32195" cy="7510898"/>
                    </a:xfrm>
                    <a:prstGeom prst="rect">
                      <a:avLst/>
                    </a:prstGeom>
                    <a:noFill/>
                    <a:ln w="9525">
                      <a:noFill/>
                      <a:miter lim="800000"/>
                      <a:headEnd/>
                      <a:tailEnd/>
                    </a:ln>
                  </pic:spPr>
                </pic:pic>
              </a:graphicData>
            </a:graphic>
          </wp:inline>
        </w:drawing>
      </w:r>
    </w:p>
    <w:p w:rsidR="005A5CDA" w:rsidRPr="00FC6283" w:rsidRDefault="005A5CDA" w:rsidP="007207C2">
      <w:pPr>
        <w:jc w:val="right"/>
        <w:rPr>
          <w:rFonts w:ascii="GHEA Grapalat" w:eastAsia="Times New Roman" w:hAnsi="GHEA Grapalat" w:cs="Times New Roman"/>
          <w:i/>
          <w:iCs/>
        </w:rPr>
      </w:pPr>
    </w:p>
    <w:p w:rsidR="005A5CDA" w:rsidRPr="00FC6283" w:rsidRDefault="005A5CDA" w:rsidP="007207C2">
      <w:pPr>
        <w:jc w:val="right"/>
        <w:rPr>
          <w:rFonts w:ascii="GHEA Grapalat" w:eastAsia="Times New Roman" w:hAnsi="GHEA Grapalat" w:cs="Times New Roman"/>
          <w:i/>
          <w:iCs/>
        </w:rPr>
      </w:pPr>
    </w:p>
    <w:p w:rsidR="005A5CDA" w:rsidRPr="00FC6283" w:rsidRDefault="005A5CDA" w:rsidP="007207C2">
      <w:pPr>
        <w:jc w:val="right"/>
        <w:rPr>
          <w:rFonts w:ascii="GHEA Grapalat" w:eastAsia="Times New Roman" w:hAnsi="GHEA Grapalat" w:cs="Times New Roman"/>
          <w:i/>
          <w:iCs/>
        </w:rPr>
      </w:pPr>
    </w:p>
    <w:p w:rsidR="005A5CDA" w:rsidRPr="00FC6283" w:rsidRDefault="005A5CDA" w:rsidP="007207C2">
      <w:pPr>
        <w:jc w:val="right"/>
        <w:rPr>
          <w:rFonts w:ascii="GHEA Grapalat" w:eastAsia="Times New Roman" w:hAnsi="GHEA Grapalat" w:cs="Times New Roman"/>
          <w:i/>
          <w:iCs/>
        </w:rPr>
      </w:pPr>
    </w:p>
    <w:p w:rsidR="005A5CDA" w:rsidRPr="00FC6283" w:rsidRDefault="005A5CDA" w:rsidP="007207C2">
      <w:pPr>
        <w:jc w:val="right"/>
        <w:rPr>
          <w:rFonts w:ascii="GHEA Grapalat" w:eastAsia="Times New Roman" w:hAnsi="GHEA Grapalat" w:cs="Times New Roman"/>
          <w:i/>
          <w:iCs/>
        </w:rPr>
      </w:pPr>
    </w:p>
    <w:p w:rsidR="005A5CDA" w:rsidRPr="00FC6283" w:rsidRDefault="005A5CDA" w:rsidP="007207C2">
      <w:pPr>
        <w:jc w:val="right"/>
        <w:rPr>
          <w:rFonts w:ascii="GHEA Grapalat" w:eastAsia="Times New Roman" w:hAnsi="GHEA Grapalat" w:cs="Times New Roman"/>
          <w:i/>
          <w:iCs/>
        </w:rPr>
      </w:pPr>
    </w:p>
    <w:p w:rsidR="005A5CDA" w:rsidRPr="00FC6283" w:rsidRDefault="005A5CDA" w:rsidP="007207C2">
      <w:pPr>
        <w:jc w:val="right"/>
        <w:rPr>
          <w:rFonts w:ascii="GHEA Grapalat" w:eastAsia="Times New Roman" w:hAnsi="GHEA Grapalat" w:cs="Times New Roman"/>
          <w:i/>
          <w:iCs/>
        </w:rPr>
      </w:pPr>
    </w:p>
    <w:p w:rsidR="005A5CDA" w:rsidRPr="00FC6283" w:rsidRDefault="005A5CDA" w:rsidP="007207C2">
      <w:pPr>
        <w:jc w:val="right"/>
        <w:rPr>
          <w:rFonts w:ascii="GHEA Grapalat" w:eastAsia="Times New Roman" w:hAnsi="GHEA Grapalat" w:cs="Times New Roman"/>
          <w:i/>
          <w:iCs/>
        </w:rPr>
      </w:pPr>
    </w:p>
    <w:p w:rsidR="005A5CDA" w:rsidRPr="00FC6283" w:rsidRDefault="005A5CDA" w:rsidP="007207C2">
      <w:pPr>
        <w:jc w:val="right"/>
        <w:rPr>
          <w:rFonts w:ascii="GHEA Grapalat" w:eastAsia="Times New Roman" w:hAnsi="GHEA Grapalat" w:cs="Times New Roman"/>
          <w:i/>
          <w:iCs/>
        </w:rPr>
      </w:pPr>
    </w:p>
    <w:p w:rsidR="005A5CDA" w:rsidRPr="00FC6283" w:rsidRDefault="005A5CDA" w:rsidP="007207C2">
      <w:pPr>
        <w:jc w:val="right"/>
        <w:rPr>
          <w:rFonts w:ascii="GHEA Grapalat" w:eastAsia="Times New Roman" w:hAnsi="GHEA Grapalat" w:cs="Times New Roman"/>
          <w:i/>
          <w:iCs/>
        </w:rPr>
      </w:pPr>
    </w:p>
    <w:p w:rsidR="007207C2" w:rsidRPr="00FC6283" w:rsidRDefault="007207C2" w:rsidP="005A5CDA">
      <w:pPr>
        <w:jc w:val="right"/>
        <w:rPr>
          <w:rFonts w:ascii="GHEA Grapalat" w:eastAsia="Times New Roman" w:hAnsi="GHEA Grapalat" w:cs="Times New Roman"/>
        </w:rPr>
      </w:pPr>
      <w:r w:rsidRPr="00FC6283">
        <w:rPr>
          <w:rFonts w:ascii="GHEA Grapalat" w:eastAsia="Times New Roman" w:hAnsi="GHEA Grapalat" w:cs="Times New Roman"/>
          <w:i/>
          <w:iCs/>
        </w:rPr>
        <w:lastRenderedPageBreak/>
        <w:t>ՆԱԽԱԳԻԾ</w:t>
      </w:r>
    </w:p>
    <w:p w:rsidR="007207C2" w:rsidRPr="00FC6283" w:rsidRDefault="007207C2" w:rsidP="005A5CDA">
      <w:pPr>
        <w:rPr>
          <w:rFonts w:ascii="GHEA Grapalat" w:eastAsia="Times New Roman" w:hAnsi="GHEA Grapalat" w:cs="Times New Roman"/>
          <w:i/>
          <w:iCs/>
        </w:rPr>
      </w:pPr>
      <w:r w:rsidRPr="00FC6283">
        <w:rPr>
          <w:rFonts w:ascii="GHEA Grapalat" w:eastAsia="Times New Roman" w:hAnsi="GHEA Grapalat" w:cs="Times New Roman"/>
          <w:i/>
          <w:iCs/>
        </w:rPr>
        <w:t>Պ-733-05.03.2015-ՏՀ-010/0</w:t>
      </w:r>
    </w:p>
    <w:p w:rsidR="005A5CDA" w:rsidRPr="00FC6283" w:rsidRDefault="005A5CDA" w:rsidP="005A5CDA">
      <w:pPr>
        <w:rPr>
          <w:rFonts w:ascii="GHEA Grapalat" w:eastAsia="Times New Roman" w:hAnsi="GHEA Grapalat" w:cs="Times New Roman"/>
        </w:rPr>
      </w:pPr>
    </w:p>
    <w:p w:rsidR="007207C2" w:rsidRPr="00FC6283" w:rsidRDefault="007207C2" w:rsidP="005A5CDA">
      <w:pPr>
        <w:jc w:val="center"/>
        <w:outlineLvl w:val="1"/>
        <w:rPr>
          <w:rFonts w:ascii="GHEA Grapalat" w:eastAsia="Times New Roman" w:hAnsi="GHEA Grapalat" w:cs="Times New Roman"/>
          <w:b/>
          <w:bCs/>
        </w:rPr>
      </w:pPr>
      <w:r w:rsidRPr="00FC6283">
        <w:rPr>
          <w:rFonts w:ascii="GHEA Grapalat" w:eastAsia="Times New Roman" w:hAnsi="GHEA Grapalat" w:cs="Times New Roman"/>
          <w:b/>
          <w:bCs/>
        </w:rPr>
        <w:t xml:space="preserve">ՀԱՅԱՍՏԱՆԻ ՀԱՆՐԱՊԵՏՈՒԹՅԱՆ </w:t>
      </w:r>
      <w:r w:rsidRPr="00FC6283">
        <w:rPr>
          <w:rFonts w:ascii="GHEA Grapalat" w:eastAsia="Times New Roman" w:hAnsi="GHEA Grapalat" w:cs="Times New Roman"/>
          <w:b/>
          <w:bCs/>
        </w:rPr>
        <w:br/>
        <w:t>ՕՐԵՆՔԸ</w:t>
      </w:r>
    </w:p>
    <w:p w:rsidR="007207C2" w:rsidRPr="00FC6283" w:rsidRDefault="007207C2" w:rsidP="005A5CDA">
      <w:pPr>
        <w:jc w:val="center"/>
        <w:outlineLvl w:val="2"/>
        <w:rPr>
          <w:rFonts w:ascii="GHEA Grapalat" w:eastAsia="Times New Roman" w:hAnsi="GHEA Grapalat" w:cs="Times New Roman"/>
          <w:b/>
          <w:bCs/>
        </w:rPr>
      </w:pPr>
      <w:r w:rsidRPr="00FC6283">
        <w:rPr>
          <w:rFonts w:ascii="GHEA Grapalat" w:eastAsia="Times New Roman" w:hAnsi="GHEA Grapalat" w:cs="Times New Roman"/>
          <w:b/>
          <w:bCs/>
        </w:rPr>
        <w:t>«ՇՐՋԱՆԱՌՈՒԹՅԱՆ ՀԱՐԿԻ ՄԱՍԻՆ» ՀԱՅԱՍՏԱՆԻ ՀԱՆՐԱՊԵՏՈՒԹՅԱՆ ՕՐԵՆՔՈՒՄ ԼՐԱՑՈՒՄ ԿԱՏԱՐԵԼՈՒ ՄԱՍԻՆ</w:t>
      </w:r>
    </w:p>
    <w:p w:rsidR="005A5CDA" w:rsidRPr="00FC6283" w:rsidRDefault="005A5CDA" w:rsidP="005A5CDA">
      <w:pPr>
        <w:jc w:val="center"/>
        <w:outlineLvl w:val="2"/>
        <w:rPr>
          <w:rFonts w:ascii="GHEA Grapalat" w:eastAsia="Times New Roman" w:hAnsi="GHEA Grapalat" w:cs="Times New Roman"/>
          <w:b/>
          <w:bCs/>
        </w:rPr>
      </w:pPr>
    </w:p>
    <w:p w:rsidR="007207C2" w:rsidRPr="00FC6283" w:rsidRDefault="007207C2" w:rsidP="005A5CDA">
      <w:pPr>
        <w:rPr>
          <w:rFonts w:ascii="GHEA Grapalat" w:eastAsia="Times New Roman" w:hAnsi="GHEA Grapalat" w:cs="Times New Roman"/>
        </w:rPr>
      </w:pPr>
      <w:r w:rsidRPr="00FC6283">
        <w:rPr>
          <w:rFonts w:ascii="GHEA Grapalat" w:eastAsia="Times New Roman" w:hAnsi="GHEA Grapalat" w:cs="Times New Roman"/>
          <w:b/>
          <w:bCs/>
          <w:i/>
          <w:iCs/>
        </w:rPr>
        <w:t>Հոդված 1.</w:t>
      </w:r>
      <w:r w:rsidRPr="00FC6283">
        <w:rPr>
          <w:rFonts w:ascii="GHEA Grapalat" w:eastAsia="Times New Roman" w:hAnsi="GHEA Grapalat" w:cs="Times New Roman"/>
          <w:b/>
          <w:bCs/>
        </w:rPr>
        <w:t xml:space="preserve"> </w:t>
      </w:r>
      <w:r w:rsidRPr="00FC6283">
        <w:rPr>
          <w:rFonts w:ascii="GHEA Grapalat" w:eastAsia="Times New Roman" w:hAnsi="GHEA Grapalat" w:cs="Times New Roman"/>
        </w:rPr>
        <w:t xml:space="preserve">«Շրջանառության հարկի մասին» Հայաստանի Հանրապետության 2012 թվականի դեկտեմբերի 12-ի ՀՕ-236 օրենքի 4-րդ հոդվածը լրացնել հետեւյալ «1.1» մասով՝ հետեւյալ բովանդակությամբ. </w:t>
      </w:r>
    </w:p>
    <w:p w:rsidR="007207C2" w:rsidRPr="00FC6283" w:rsidRDefault="007207C2" w:rsidP="005A5CDA">
      <w:pPr>
        <w:rPr>
          <w:rFonts w:ascii="GHEA Grapalat" w:eastAsia="Times New Roman" w:hAnsi="GHEA Grapalat" w:cs="Times New Roman"/>
        </w:rPr>
      </w:pPr>
      <w:r w:rsidRPr="00FC6283">
        <w:rPr>
          <w:rFonts w:ascii="GHEA Grapalat" w:eastAsia="Times New Roman" w:hAnsi="GHEA Grapalat" w:cs="Times New Roman"/>
        </w:rPr>
        <w:t xml:space="preserve">«1.1 Հայաստանի Հանրապետությունում շրջանառության հարկ վճարող կարող են համարվել սույն հոդվածի 2-րդ մասով սահմանված պայմանները բավարարող Հայաստանի Հանրապետության ռեզիդենտ համարվող այն առեւտրային կազմակերպությունները եւ անհատ ձեռնարկատերերը, որոնք նախորդ հաշվետու ժամանակաշրջաններում իրենց հաշվառման վայրի հարկային մարմին են ներկայացրել գործունեությունը ժամանակավորապես դադարեցնելու մասին հայտարարություն, գործունեությունը վերսկսելու մասին իրենց հաշվառման վայրի հարկային մարմին համապատասխան հայտարարության ներկայացման օրվանից մինչեւ այդ օրվան հաջորդող 20-րդ օրն իրենց հաշվառման վայրի հարկային մարմին են ներկայացրել վերադաս հարկային մարմնի ղեկավարի հաստատած ձեւով շրջանառության հարկ վճարող համարվելու վերաբերյալ հայտարարություն:»: </w:t>
      </w:r>
    </w:p>
    <w:p w:rsidR="007207C2" w:rsidRPr="00FC6283" w:rsidRDefault="007207C2" w:rsidP="005A5CDA">
      <w:pPr>
        <w:rPr>
          <w:rFonts w:ascii="GHEA Grapalat" w:eastAsia="Times New Roman" w:hAnsi="GHEA Grapalat" w:cs="Times New Roman"/>
        </w:rPr>
      </w:pPr>
      <w:r w:rsidRPr="00FC6283">
        <w:rPr>
          <w:rFonts w:ascii="GHEA Grapalat" w:eastAsia="Times New Roman" w:hAnsi="GHEA Grapalat" w:cs="Times New Roman"/>
          <w:b/>
          <w:bCs/>
          <w:i/>
          <w:iCs/>
        </w:rPr>
        <w:t xml:space="preserve">Հոդված 2. </w:t>
      </w:r>
      <w:r w:rsidRPr="00FC6283">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EF6F70" w:rsidRPr="00FC6283" w:rsidRDefault="00EF6F70" w:rsidP="005A5CDA">
      <w:pPr>
        <w:jc w:val="center"/>
        <w:rPr>
          <w:rFonts w:ascii="GHEA Grapalat" w:eastAsia="Times New Roman" w:hAnsi="GHEA Grapalat" w:cs="Times New Roman"/>
          <w:b/>
          <w:bCs/>
        </w:rPr>
      </w:pPr>
    </w:p>
    <w:p w:rsidR="007207C2" w:rsidRPr="00FC6283" w:rsidRDefault="007207C2" w:rsidP="005A5CDA">
      <w:pPr>
        <w:jc w:val="right"/>
        <w:rPr>
          <w:rFonts w:ascii="GHEA Grapalat" w:eastAsia="Times New Roman" w:hAnsi="GHEA Grapalat" w:cs="Times New Roman"/>
        </w:rPr>
      </w:pPr>
      <w:r w:rsidRPr="00FC6283">
        <w:rPr>
          <w:rFonts w:ascii="GHEA Grapalat" w:eastAsia="Times New Roman" w:hAnsi="GHEA Grapalat" w:cs="Times New Roman"/>
          <w:i/>
          <w:iCs/>
        </w:rPr>
        <w:t>ՆԱԽԱԳԻԾ</w:t>
      </w:r>
    </w:p>
    <w:p w:rsidR="007207C2" w:rsidRPr="00FC6283" w:rsidRDefault="007207C2" w:rsidP="005A5CDA">
      <w:pPr>
        <w:rPr>
          <w:rFonts w:ascii="GHEA Grapalat" w:eastAsia="Times New Roman" w:hAnsi="GHEA Grapalat" w:cs="Times New Roman"/>
          <w:i/>
          <w:iCs/>
        </w:rPr>
      </w:pPr>
      <w:r w:rsidRPr="00FC6283">
        <w:rPr>
          <w:rFonts w:ascii="GHEA Grapalat" w:eastAsia="Times New Roman" w:hAnsi="GHEA Grapalat" w:cs="Times New Roman"/>
          <w:i/>
          <w:iCs/>
        </w:rPr>
        <w:t>Պ-733</w:t>
      </w:r>
      <w:r w:rsidRPr="00FC6283">
        <w:rPr>
          <w:rFonts w:ascii="GHEA Grapalat" w:eastAsia="Times New Roman" w:hAnsi="GHEA Grapalat" w:cs="Times New Roman"/>
          <w:i/>
          <w:iCs/>
          <w:vertAlign w:val="superscript"/>
        </w:rPr>
        <w:t>1</w:t>
      </w:r>
      <w:r w:rsidRPr="00FC6283">
        <w:rPr>
          <w:rFonts w:ascii="GHEA Grapalat" w:eastAsia="Times New Roman" w:hAnsi="GHEA Grapalat" w:cs="Times New Roman"/>
          <w:i/>
          <w:iCs/>
        </w:rPr>
        <w:t>-05.03.2015-ՏՀ-010/0</w:t>
      </w:r>
    </w:p>
    <w:p w:rsidR="005A5CDA" w:rsidRPr="00FC6283" w:rsidRDefault="005A5CDA" w:rsidP="005A5CDA">
      <w:pPr>
        <w:rPr>
          <w:rFonts w:ascii="GHEA Grapalat" w:eastAsia="Times New Roman" w:hAnsi="GHEA Grapalat" w:cs="Times New Roman"/>
        </w:rPr>
      </w:pPr>
    </w:p>
    <w:p w:rsidR="007207C2" w:rsidRPr="00FC6283" w:rsidRDefault="007207C2" w:rsidP="005A5CDA">
      <w:pPr>
        <w:jc w:val="center"/>
        <w:outlineLvl w:val="1"/>
        <w:rPr>
          <w:rFonts w:ascii="GHEA Grapalat" w:eastAsia="Times New Roman" w:hAnsi="GHEA Grapalat" w:cs="Times New Roman"/>
          <w:b/>
          <w:bCs/>
        </w:rPr>
      </w:pPr>
      <w:r w:rsidRPr="00FC6283">
        <w:rPr>
          <w:rFonts w:ascii="GHEA Grapalat" w:eastAsia="Times New Roman" w:hAnsi="GHEA Grapalat" w:cs="Times New Roman"/>
          <w:b/>
          <w:bCs/>
        </w:rPr>
        <w:t xml:space="preserve">ՀԱՅԱՍՏԱՆԻ ՀԱՆՐԱՊԵՏՈՒԹՅԱՆ </w:t>
      </w:r>
      <w:r w:rsidRPr="00FC6283">
        <w:rPr>
          <w:rFonts w:ascii="GHEA Grapalat" w:eastAsia="Times New Roman" w:hAnsi="GHEA Grapalat" w:cs="Times New Roman"/>
          <w:b/>
          <w:bCs/>
        </w:rPr>
        <w:br/>
        <w:t>ՕՐԵՆՔԸ</w:t>
      </w:r>
    </w:p>
    <w:p w:rsidR="007207C2" w:rsidRPr="00FC6283" w:rsidRDefault="007207C2" w:rsidP="005A5CDA">
      <w:pPr>
        <w:jc w:val="center"/>
        <w:outlineLvl w:val="2"/>
        <w:rPr>
          <w:rFonts w:ascii="GHEA Grapalat" w:eastAsia="Times New Roman" w:hAnsi="GHEA Grapalat" w:cs="Times New Roman"/>
          <w:b/>
          <w:bCs/>
        </w:rPr>
      </w:pPr>
      <w:r w:rsidRPr="00FC6283">
        <w:rPr>
          <w:rFonts w:ascii="GHEA Grapalat" w:eastAsia="Times New Roman" w:hAnsi="GHEA Grapalat" w:cs="Times New Roman"/>
          <w:b/>
          <w:bCs/>
        </w:rPr>
        <w:t>«ՀԱՐԿԵՐԻ ՄԱՍԻՆ» ՀԱՅԱՍՏԱՆԻ ՀԱՆՐԱՊԵՏՈՒԹՅԱՆ ՕՐԵՆՔՈՒՄ ԼՐԱՑՈՒՄ ԿԱՏԱՐԵԼՈՒ ՄԱՍԻՆ</w:t>
      </w:r>
    </w:p>
    <w:p w:rsidR="005A5CDA" w:rsidRPr="00FC6283" w:rsidRDefault="005A5CDA" w:rsidP="005A5CDA">
      <w:pPr>
        <w:jc w:val="center"/>
        <w:outlineLvl w:val="2"/>
        <w:rPr>
          <w:rFonts w:ascii="GHEA Grapalat" w:eastAsia="Times New Roman" w:hAnsi="GHEA Grapalat" w:cs="Times New Roman"/>
          <w:b/>
          <w:bCs/>
        </w:rPr>
      </w:pPr>
    </w:p>
    <w:p w:rsidR="007207C2" w:rsidRPr="00FC6283" w:rsidRDefault="007207C2" w:rsidP="005A5CDA">
      <w:pPr>
        <w:rPr>
          <w:rFonts w:ascii="GHEA Grapalat" w:eastAsia="Times New Roman" w:hAnsi="GHEA Grapalat" w:cs="Times New Roman"/>
        </w:rPr>
      </w:pPr>
      <w:r w:rsidRPr="00FC6283">
        <w:rPr>
          <w:rFonts w:ascii="GHEA Grapalat" w:eastAsia="Times New Roman" w:hAnsi="GHEA Grapalat" w:cs="Times New Roman"/>
          <w:b/>
          <w:bCs/>
          <w:i/>
          <w:iCs/>
        </w:rPr>
        <w:t xml:space="preserve">Հոդված 1. </w:t>
      </w:r>
      <w:r w:rsidRPr="00FC6283">
        <w:rPr>
          <w:rFonts w:ascii="GHEA Grapalat" w:eastAsia="Times New Roman" w:hAnsi="GHEA Grapalat" w:cs="Times New Roman"/>
        </w:rPr>
        <w:t xml:space="preserve">«Հարկերի մասին» Հայաստանի Հանրապետության 1997 թվականի ապրիլի 14-ի ՀՕ-107 օրենքի 13.8-րդ հոդվածի 1-ին մասը լրացնել հետեւյալ «3)» կետով՝ հետեւյալ բովանդակությամբ. </w:t>
      </w:r>
    </w:p>
    <w:p w:rsidR="007207C2" w:rsidRPr="00FC6283" w:rsidRDefault="007207C2" w:rsidP="005A5CDA">
      <w:pPr>
        <w:rPr>
          <w:rFonts w:ascii="GHEA Grapalat" w:eastAsia="Times New Roman" w:hAnsi="GHEA Grapalat" w:cs="Times New Roman"/>
        </w:rPr>
      </w:pPr>
      <w:r w:rsidRPr="00FC6283">
        <w:rPr>
          <w:rFonts w:ascii="GHEA Grapalat" w:eastAsia="Times New Roman" w:hAnsi="GHEA Grapalat" w:cs="Times New Roman"/>
        </w:rPr>
        <w:t xml:space="preserve">«3) նախորդ հաշվետու ժամանակաշրջաններում գործունեությունը ժամանակավորապես դադարեցնելու մասին իր հաշվառման վայրի հարկային մարմին համապատասխան հայատարարություն ներկայացրած անձը գործունեությունը վերսկսելու մասին իր հաշվառման վայրի հարկային մարմին համապատասխան հայտարարություն ներկայացնելու օրվանից մինչեւ տվյալ տարվա ավարտը (բացառությամբ օրենքով նախատեսված` տարվա ընթացքում շրջանառության հարկ կամ ԱԱՀ վճարող համարվելու դեպքերի), եթե գործունեությունը վերսկսելու մասին հայտարարության ներկայացման օրվանից մինչեւ այդ օրվան հաջորդող 20-րդ օրն իր հաշվառման վայրի հարկային մարմին է ներկայացրել վերադաս հարկային մարմնի ղեկավարի հաստատած ձեւով ընտանեկան ձեռնարկատիրության սուբյեկտ համարվելու վերաբերյալ հայտարարություն եւ ընտանեկան ձեռնարկատիրությունում ներգրավված անձանց` ընտանիքի անդամ լինելը հիմնավորող համապատասխան փաստաթղթեր:»: </w:t>
      </w:r>
    </w:p>
    <w:p w:rsidR="007207C2" w:rsidRPr="00FC6283" w:rsidRDefault="007207C2" w:rsidP="005A5CDA">
      <w:pPr>
        <w:rPr>
          <w:rFonts w:ascii="GHEA Grapalat" w:eastAsia="Times New Roman" w:hAnsi="GHEA Grapalat" w:cs="Times New Roman"/>
        </w:rPr>
      </w:pPr>
      <w:r w:rsidRPr="00FC6283">
        <w:rPr>
          <w:rFonts w:ascii="GHEA Grapalat" w:eastAsia="Times New Roman" w:hAnsi="GHEA Grapalat" w:cs="Times New Roman"/>
          <w:b/>
          <w:bCs/>
          <w:i/>
          <w:iCs/>
        </w:rPr>
        <w:t>Հոդված 2.</w:t>
      </w:r>
      <w:r w:rsidRPr="00FC6283">
        <w:rPr>
          <w:rFonts w:ascii="GHEA Grapalat" w:eastAsia="Times New Roman" w:hAnsi="GHEA Grapalat" w:cs="Times New Roman"/>
          <w:b/>
          <w:bCs/>
        </w:rPr>
        <w:t xml:space="preserve"> </w:t>
      </w:r>
      <w:r w:rsidRPr="00FC6283">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EF6F70" w:rsidRPr="00FC6283" w:rsidRDefault="00EF6F70" w:rsidP="007207C2">
      <w:pPr>
        <w:spacing w:before="100" w:beforeAutospacing="1" w:after="100" w:afterAutospacing="1"/>
        <w:rPr>
          <w:rFonts w:ascii="GHEA Grapalat" w:eastAsia="Times New Roman" w:hAnsi="GHEA Grapalat" w:cs="Times New Roman"/>
        </w:rPr>
      </w:pPr>
    </w:p>
    <w:p w:rsidR="007207C2" w:rsidRPr="00FC6283" w:rsidRDefault="007207C2" w:rsidP="007207C2">
      <w:pPr>
        <w:spacing w:before="100" w:beforeAutospacing="1" w:after="100" w:afterAutospacing="1"/>
        <w:jc w:val="center"/>
        <w:rPr>
          <w:rFonts w:ascii="GHEA Grapalat" w:eastAsia="Times New Roman" w:hAnsi="GHEA Grapalat" w:cs="Times New Roman"/>
          <w:b/>
          <w:bCs/>
        </w:rPr>
      </w:pPr>
      <w:r w:rsidRPr="00FC6283">
        <w:rPr>
          <w:rFonts w:ascii="GHEA Grapalat" w:eastAsia="Times New Roman" w:hAnsi="GHEA Grapalat" w:cs="Times New Roman"/>
          <w:b/>
          <w:bCs/>
        </w:rPr>
        <w:lastRenderedPageBreak/>
        <w:t xml:space="preserve">ՀԻՄՆԱՎՈՐՈՒՄ </w:t>
      </w:r>
    </w:p>
    <w:p w:rsidR="007207C2" w:rsidRPr="00FC6283" w:rsidRDefault="007207C2" w:rsidP="007207C2">
      <w:pPr>
        <w:jc w:val="center"/>
        <w:rPr>
          <w:rFonts w:ascii="GHEA Grapalat" w:eastAsia="Times New Roman" w:hAnsi="GHEA Grapalat" w:cs="Times New Roman"/>
        </w:rPr>
      </w:pPr>
      <w:r w:rsidRPr="00FC6283">
        <w:rPr>
          <w:rFonts w:ascii="GHEA Grapalat" w:eastAsia="Times New Roman" w:hAnsi="GHEA Grapalat" w:cs="Times New Roman"/>
          <w:b/>
          <w:bCs/>
        </w:rPr>
        <w:t xml:space="preserve">«ՇՐՋԱՆԱՌՈՒԹՅԱՆ ՀԱՐԿԻ ՄԱՍԻՆ» ՀԱՅԱՍՏԱՆԻ ՀԱՆՐԱՊԵՏՈՒԹՅԱՆ ՕՐԵՆՔՈՒՄ ԼՐԱՑՈՒՄ ԿԱՏԱՐԵԼՈՒ ՄԱՍԻՆ» ԵՎ «ՀԱՐԿԵՐԻ ՄԱՍԻՆ» ՀԱՅԱՍՏԱՆԻ ՀԱՆՐԱՊԵՏՈՒԹՅԱՆ ՕՐԵՆՔՈՒՄ ԼՐԱՑՈՒՄ ԿԱՏԱՐԵԼՈՒ ՄԱՍԻՆ» ՀԱՅԱՍՏԱՆԻ ՀԱՆՐԱՊԵՏՈՒԹՅԱՆ ՕՐԵՆՔՆԵՐԻ ՆԱԽԱԳԾԵՐԻ ՓԱԹԵԹԻ </w:t>
      </w:r>
    </w:p>
    <w:p w:rsidR="007207C2" w:rsidRPr="00FC6283" w:rsidRDefault="007207C2" w:rsidP="007207C2">
      <w:pPr>
        <w:spacing w:before="100" w:beforeAutospacing="1" w:after="100" w:afterAutospacing="1"/>
        <w:rPr>
          <w:rFonts w:ascii="GHEA Grapalat" w:eastAsia="Times New Roman" w:hAnsi="GHEA Grapalat" w:cs="Times New Roman"/>
        </w:rPr>
      </w:pPr>
      <w:r w:rsidRPr="00FC6283">
        <w:rPr>
          <w:rFonts w:ascii="GHEA Grapalat" w:eastAsia="Times New Roman" w:hAnsi="GHEA Grapalat" w:cs="Times New Roman"/>
        </w:rPr>
        <w:t xml:space="preserve">Գործող օրենսդրության համաձայն՝ Հայաստանի Հանրապետության ռեզիդենտ բոլոր այն առեւտրային կազմակերպությունները, անհատ ձեռնարկատերերը եւ նոտարը (բացառությամբ նոր ստեղծված) տվյալ տարվա ընթացքում կարող են համարվել շրջանառության հարկ վճարող եւ (կամ) ընտանեկան ձեռնարկատիրության սուբյեկտ, եթե մինչեւ տվյալ տարվա փետրվարի 20-ը իրենց հաշվառման վայրի հարկային մարմին են ներկայացրել համապատասխան հայտարարություն: </w:t>
      </w:r>
    </w:p>
    <w:p w:rsidR="007207C2" w:rsidRPr="00FC6283" w:rsidRDefault="007207C2" w:rsidP="007207C2">
      <w:pPr>
        <w:spacing w:before="100" w:beforeAutospacing="1" w:after="100" w:afterAutospacing="1"/>
        <w:rPr>
          <w:rFonts w:ascii="GHEA Grapalat" w:eastAsia="Times New Roman" w:hAnsi="GHEA Grapalat" w:cs="Times New Roman"/>
        </w:rPr>
      </w:pPr>
      <w:r w:rsidRPr="00FC6283">
        <w:rPr>
          <w:rFonts w:ascii="GHEA Grapalat" w:eastAsia="Times New Roman" w:hAnsi="GHEA Grapalat" w:cs="Times New Roman"/>
        </w:rPr>
        <w:t xml:space="preserve">Սակայն, այն հարկ վճարողները, որոնք նախկինում հարկային մարմին էին ներկայացրել գործունեությունը ժամանակավորապես դադարեցնելու մասին հայտարարություն եւ մինչեւ հաշվետու տարվա փետրվարի 20-ը չեն ներկայացրել համապատասխան հայտարարություն շրջանառության հարկ վճարող համարվելու եւ (կամ) ընտանեկան ձեռնարկատիրության սուբյեկտ համարվելու վերաբերյալ, փետրվարի 20-ից հետո գործունեությունը վերսկսելու դեպքում պետք է հարկվեն հարկման ընդհանուր դաշտում, այսինքն՝ համարվեն ԱԱՀ վճարող: </w:t>
      </w:r>
    </w:p>
    <w:p w:rsidR="007207C2" w:rsidRPr="00FC6283" w:rsidRDefault="007207C2" w:rsidP="007207C2">
      <w:pPr>
        <w:spacing w:before="100" w:beforeAutospacing="1" w:after="100" w:afterAutospacing="1"/>
        <w:rPr>
          <w:rFonts w:ascii="GHEA Grapalat" w:eastAsia="Times New Roman" w:hAnsi="GHEA Grapalat" w:cs="Times New Roman"/>
        </w:rPr>
      </w:pPr>
      <w:r w:rsidRPr="00FC6283">
        <w:rPr>
          <w:rFonts w:ascii="GHEA Grapalat" w:eastAsia="Times New Roman" w:hAnsi="GHEA Grapalat" w:cs="Times New Roman"/>
        </w:rPr>
        <w:t xml:space="preserve">Վերոնշյալը հաշվի առնելով անհրաժեշտ ենք համարում կատարել լրացումները համապատասխան օրենքներում, որպեսզի բոլոր տնտեսվարող սուբյեկտների համար ձեռնարկատիրական գործունեություն իրականացնելու (վերսկսելու) համար ստեղծվեն հավասար պայմաններ: </w:t>
      </w:r>
    </w:p>
    <w:p w:rsidR="005A5CDA" w:rsidRPr="00FC6283" w:rsidRDefault="005A5CDA" w:rsidP="007207C2">
      <w:pPr>
        <w:spacing w:before="100" w:beforeAutospacing="1" w:after="100" w:afterAutospacing="1"/>
        <w:rPr>
          <w:rFonts w:ascii="GHEA Grapalat" w:eastAsia="Times New Roman" w:hAnsi="GHEA Grapalat" w:cs="Times New Roman"/>
        </w:rPr>
      </w:pPr>
    </w:p>
    <w:p w:rsidR="005A5CDA" w:rsidRPr="00FC6283" w:rsidRDefault="005A5CDA" w:rsidP="007207C2">
      <w:pPr>
        <w:spacing w:before="100" w:beforeAutospacing="1" w:after="100" w:afterAutospacing="1"/>
        <w:rPr>
          <w:rFonts w:ascii="GHEA Grapalat" w:eastAsia="Times New Roman" w:hAnsi="GHEA Grapalat" w:cs="Times New Roman"/>
        </w:rPr>
      </w:pPr>
    </w:p>
    <w:p w:rsidR="005A5CDA" w:rsidRPr="00FC6283" w:rsidRDefault="005A5CDA" w:rsidP="007207C2">
      <w:pPr>
        <w:spacing w:before="100" w:beforeAutospacing="1" w:after="100" w:afterAutospacing="1"/>
        <w:rPr>
          <w:rFonts w:ascii="GHEA Grapalat" w:eastAsia="Times New Roman" w:hAnsi="GHEA Grapalat" w:cs="Times New Roman"/>
        </w:rPr>
      </w:pPr>
    </w:p>
    <w:p w:rsidR="005A5CDA" w:rsidRPr="00FC6283" w:rsidRDefault="005A5CDA" w:rsidP="007207C2">
      <w:pPr>
        <w:spacing w:before="100" w:beforeAutospacing="1" w:after="100" w:afterAutospacing="1"/>
        <w:rPr>
          <w:rFonts w:ascii="GHEA Grapalat" w:eastAsia="Times New Roman" w:hAnsi="GHEA Grapalat" w:cs="Times New Roman"/>
        </w:rPr>
      </w:pPr>
    </w:p>
    <w:p w:rsidR="005A5CDA" w:rsidRPr="00FC6283" w:rsidRDefault="005A5CDA" w:rsidP="007207C2">
      <w:pPr>
        <w:spacing w:before="100" w:beforeAutospacing="1" w:after="100" w:afterAutospacing="1"/>
        <w:rPr>
          <w:rFonts w:ascii="GHEA Grapalat" w:eastAsia="Times New Roman" w:hAnsi="GHEA Grapalat" w:cs="Times New Roman"/>
        </w:rPr>
      </w:pPr>
    </w:p>
    <w:p w:rsidR="005A5CDA" w:rsidRPr="00FC6283" w:rsidRDefault="005A5CDA" w:rsidP="007207C2">
      <w:pPr>
        <w:spacing w:before="100" w:beforeAutospacing="1" w:after="100" w:afterAutospacing="1"/>
        <w:rPr>
          <w:rFonts w:ascii="GHEA Grapalat" w:eastAsia="Times New Roman" w:hAnsi="GHEA Grapalat" w:cs="Times New Roman"/>
        </w:rPr>
      </w:pPr>
    </w:p>
    <w:p w:rsidR="005A5CDA" w:rsidRPr="00FC6283" w:rsidRDefault="005A5CDA" w:rsidP="007207C2">
      <w:pPr>
        <w:spacing w:before="100" w:beforeAutospacing="1" w:after="100" w:afterAutospacing="1"/>
        <w:rPr>
          <w:rFonts w:ascii="GHEA Grapalat" w:eastAsia="Times New Roman" w:hAnsi="GHEA Grapalat" w:cs="Times New Roman"/>
        </w:rPr>
      </w:pPr>
    </w:p>
    <w:p w:rsidR="005A5CDA" w:rsidRPr="00FC6283" w:rsidRDefault="005A5CDA" w:rsidP="007207C2">
      <w:pPr>
        <w:spacing w:before="100" w:beforeAutospacing="1" w:after="100" w:afterAutospacing="1"/>
        <w:rPr>
          <w:rFonts w:ascii="GHEA Grapalat" w:eastAsia="Times New Roman" w:hAnsi="GHEA Grapalat" w:cs="Times New Roman"/>
        </w:rPr>
      </w:pPr>
    </w:p>
    <w:p w:rsidR="005A5CDA" w:rsidRPr="00FC6283" w:rsidRDefault="005A5CDA" w:rsidP="007207C2">
      <w:pPr>
        <w:spacing w:before="100" w:beforeAutospacing="1" w:after="100" w:afterAutospacing="1"/>
        <w:rPr>
          <w:rFonts w:ascii="GHEA Grapalat" w:eastAsia="Times New Roman" w:hAnsi="GHEA Grapalat" w:cs="Times New Roman"/>
        </w:rPr>
      </w:pPr>
    </w:p>
    <w:p w:rsidR="005A5CDA" w:rsidRPr="00FC6283" w:rsidRDefault="005A5CDA" w:rsidP="007207C2">
      <w:pPr>
        <w:spacing w:before="100" w:beforeAutospacing="1" w:after="100" w:afterAutospacing="1"/>
        <w:rPr>
          <w:rFonts w:ascii="GHEA Grapalat" w:eastAsia="Times New Roman" w:hAnsi="GHEA Grapalat" w:cs="Times New Roman"/>
        </w:rPr>
      </w:pPr>
    </w:p>
    <w:p w:rsidR="005A5CDA" w:rsidRPr="00FC6283" w:rsidRDefault="005A5CDA" w:rsidP="007207C2">
      <w:pPr>
        <w:spacing w:before="100" w:beforeAutospacing="1" w:after="100" w:afterAutospacing="1"/>
        <w:rPr>
          <w:rFonts w:ascii="GHEA Grapalat" w:eastAsia="Times New Roman" w:hAnsi="GHEA Grapalat" w:cs="Times New Roman"/>
        </w:rPr>
      </w:pPr>
    </w:p>
    <w:p w:rsidR="005A5CDA" w:rsidRPr="00FC6283" w:rsidRDefault="005A5CDA" w:rsidP="007207C2">
      <w:pPr>
        <w:spacing w:before="100" w:beforeAutospacing="1" w:after="100" w:afterAutospacing="1"/>
        <w:rPr>
          <w:rFonts w:ascii="GHEA Grapalat" w:eastAsia="Times New Roman" w:hAnsi="GHEA Grapalat" w:cs="Times New Roman"/>
        </w:rPr>
      </w:pPr>
    </w:p>
    <w:p w:rsidR="005A5CDA" w:rsidRPr="00FC6283" w:rsidRDefault="005A5CDA" w:rsidP="007207C2">
      <w:pPr>
        <w:spacing w:before="100" w:beforeAutospacing="1" w:after="100" w:afterAutospacing="1"/>
        <w:rPr>
          <w:rFonts w:ascii="GHEA Grapalat" w:eastAsia="Times New Roman" w:hAnsi="GHEA Grapalat" w:cs="Times New Roman"/>
        </w:rPr>
      </w:pPr>
    </w:p>
    <w:p w:rsidR="00EF6F70" w:rsidRPr="00FC6283" w:rsidRDefault="00EF6F70" w:rsidP="00EF6F70">
      <w:pPr>
        <w:jc w:val="center"/>
        <w:rPr>
          <w:rFonts w:ascii="GHEA Grapalat" w:eastAsia="Times New Roman" w:hAnsi="GHEA Grapalat" w:cs="Times New Roman"/>
          <w:b/>
          <w:bCs/>
        </w:rPr>
      </w:pPr>
      <w:r w:rsidRPr="00FC6283">
        <w:rPr>
          <w:rFonts w:ascii="GHEA Grapalat" w:eastAsia="Times New Roman" w:hAnsi="GHEA Grapalat" w:cs="Times New Roman"/>
          <w:b/>
          <w:bCs/>
        </w:rPr>
        <w:lastRenderedPageBreak/>
        <w:t>ՀՀ ՕՐԵՆՔԸ ՇՐՋԱՆԱՌՈՒԹՅԱՆ ՀԱՐԿԻ ՄԱՍԻՆ</w:t>
      </w:r>
    </w:p>
    <w:p w:rsidR="00D42C0D" w:rsidRPr="00FC6283" w:rsidRDefault="00D42C0D" w:rsidP="00EF6F70">
      <w:pPr>
        <w:jc w:val="center"/>
        <w:rPr>
          <w:rFonts w:ascii="GHEA Grapalat" w:eastAsia="Times New Roman" w:hAnsi="GHEA Grapalat" w:cs="Times New Roman"/>
          <w:b/>
          <w:bC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669"/>
      </w:tblGrid>
      <w:tr w:rsidR="00EF6F70" w:rsidRPr="00FC6283" w:rsidTr="00EF6F70">
        <w:trPr>
          <w:tblCellSpacing w:w="7" w:type="dxa"/>
        </w:trPr>
        <w:tc>
          <w:tcPr>
            <w:tcW w:w="2025" w:type="dxa"/>
            <w:hideMark/>
          </w:tcPr>
          <w:p w:rsidR="00EF6F70" w:rsidRPr="00FC6283" w:rsidRDefault="00EF6F70" w:rsidP="00EF6F70">
            <w:pPr>
              <w:jc w:val="center"/>
              <w:rPr>
                <w:rFonts w:ascii="GHEA Grapalat" w:eastAsia="Times New Roman" w:hAnsi="GHEA Grapalat" w:cs="Times New Roman"/>
              </w:rPr>
            </w:pPr>
            <w:r w:rsidRPr="00FC6283">
              <w:rPr>
                <w:rFonts w:ascii="GHEA Grapalat" w:eastAsia="Times New Roman" w:hAnsi="GHEA Grapalat" w:cs="Times New Roman"/>
                <w:b/>
                <w:bCs/>
              </w:rPr>
              <w:t>Հոդված 4.</w:t>
            </w:r>
            <w:r w:rsidRPr="00FC6283">
              <w:rPr>
                <w:rFonts w:ascii="Arial" w:eastAsia="Times New Roman" w:hAnsi="Arial" w:cs="Arial"/>
              </w:rPr>
              <w:t> </w:t>
            </w:r>
          </w:p>
        </w:tc>
        <w:tc>
          <w:tcPr>
            <w:tcW w:w="0" w:type="auto"/>
            <w:hideMark/>
          </w:tcPr>
          <w:p w:rsidR="00EF6F70" w:rsidRPr="00FC6283" w:rsidRDefault="00EF6F70" w:rsidP="00EF6F70">
            <w:pPr>
              <w:rPr>
                <w:rFonts w:ascii="GHEA Grapalat" w:eastAsia="Times New Roman" w:hAnsi="GHEA Grapalat" w:cs="Times New Roman"/>
              </w:rPr>
            </w:pPr>
            <w:r w:rsidRPr="00FC6283">
              <w:rPr>
                <w:rFonts w:ascii="GHEA Grapalat" w:eastAsia="Times New Roman" w:hAnsi="GHEA Grapalat" w:cs="Times New Roman"/>
                <w:b/>
                <w:bCs/>
              </w:rPr>
              <w:t>Շրջանառության հարկ վճարողները</w:t>
            </w:r>
          </w:p>
        </w:tc>
      </w:tr>
    </w:tbl>
    <w:p w:rsidR="00EF6F70" w:rsidRPr="00FC6283" w:rsidRDefault="00EF6F70" w:rsidP="00EF6F70">
      <w:pPr>
        <w:ind w:firstLine="379"/>
        <w:rPr>
          <w:rFonts w:ascii="GHEA Grapalat" w:eastAsia="Times New Roman" w:hAnsi="GHEA Grapalat" w:cs="Times New Roman"/>
        </w:rPr>
      </w:pPr>
      <w:r w:rsidRPr="00FC6283">
        <w:rPr>
          <w:rFonts w:ascii="Arial" w:eastAsia="Times New Roman" w:hAnsi="Arial" w:cs="Arial"/>
        </w:rPr>
        <w:t> </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1. Հայաստանի Հանրապետությունում շրջանառության հարկ վճարող կարող են համարվել սույն հոդվածի 2-րդ մասով սահմանված պայմանները բավարարող Հայաստանի Հանրապետության ռեզիդենտ համարվող առևտրային կազմակերպությունները, անհատ ձեռնարկատերերը և նոտարները, այդ թվում` նոր ստեղծված (պետական գրանցում ստացած կամ հաշվառված) հարկ վճարողները (այսուհետ` անձինք), բացառությամբ սույն հոդվածի 3-րդ մասում նշված դեպքերի`</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1) յուրաքանչյուր տարվա հունվարի 1-ից մինչև այդ տարվա ավարտը (բացառությամբ օրենքով նախատեսված` տարվա ընթացքում ԱԱՀ վճարող համարվելու դեպքի), եթե մինչև այդ տարվա փետրվարի 20-ը իրենց հաշվառման վայրի հարկային մարմին են ներկայացրել վերադաս հարկային մարմնի ղեկավարի հաստատած ձևով շրջանառության հարկ վճարող համարվելու վերաբերյալ հայտարարություն.</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2) պետական գրանցման կամ որպես անհատ ձեռնարկատեր հաշվառման կամ որպես նոտար նշանակման օրվանից մինչև տվյալ տարվա ավարտը (բացառությամբ օրենքով նախատեսված` տարվա ընթացքում ԱԱՀ վճարող համարվելու դեպքի), եթե նոր ստեղծված (պետական գրանցում ստացած կամ որպես անհատ ձեռնարկատեր հաշվառված կամ որպես նոտար նշանակում ստացած) անձինք պետական գրանցման կամ որպես անհատ ձեռնարկատեր հաշվառման կամ որպես նոտար նշանակման օրվանից մինչև այդ օրվան հաջորդող 20-րդ օրն իրենց հաշվառման վայրի հարկային մարմին են ներկայացրել վերադաս հարկային մարմնի ղեկավարի հաստատած ձևով շրջանառության հարկ վճարող համարվելու վերաբերյալ հայտարարություն.</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3) ընտանեկան ձեռնարկատիրության սուբյեկտ համարվելուց դադարելու օրվանից մինչև տվյալ տարվա ավարտը (բացառությամբ օրենքով նախատեսված` տարվա ընթացքում ԱԱՀ վճարող համարվելու դեպքի), եթե անձինք ընտանեկան ձեռնարկատիրության սուբյեկտ համարվելուց դադարելու օրվանից մինչև այդ օրվան հաջորդող 20-րդ օրն իրենց հաշվառման վայրի հարկային մարմին են ներկայացրել վերադաս հարկային մարմնի ղեկավարի հաստատած ձևով շրջանառության հարկ վճարող համարվելու վերաբերյալ հայտարարություն:</w:t>
      </w:r>
    </w:p>
    <w:p w:rsidR="00EF6F70" w:rsidRPr="00B74CF6" w:rsidRDefault="00EF6F70" w:rsidP="00EF6F70">
      <w:pPr>
        <w:spacing w:before="100" w:beforeAutospacing="1" w:after="100" w:afterAutospacing="1"/>
        <w:rPr>
          <w:rFonts w:ascii="GHEA Grapalat" w:eastAsia="Times New Roman" w:hAnsi="GHEA Grapalat" w:cs="Times New Roman"/>
        </w:rPr>
      </w:pPr>
      <w:r w:rsidRPr="00B74CF6">
        <w:rPr>
          <w:rFonts w:ascii="GHEA Grapalat" w:eastAsia="Times New Roman" w:hAnsi="GHEA Grapalat" w:cs="Times New Roman"/>
        </w:rPr>
        <w:t xml:space="preserve">«1.1 Հայաստանի Հանրապետությունում շրջանառության հարկ վճարող կարող են համարվել սույն հոդվածի 2-րդ մասով սահմանված պայմանները բավարարող Հայաստանի Հանրապետության ռեզիդենտ համարվող այն առեւտրային կազմակերպությունները եւ անհատ ձեռնարկատերերը, որոնք նախորդ հաշվետու ժամանակաշրջաններում իրենց հաշվառման վայրի հարկային մարմին են ներկայացրել գործունեությունը ժամանակավորապես դադարեցնելու մասին հայտարարություն, գործունեությունը վերսկսելու մասին իրենց հաշվառման վայրի հարկային մարմին համապատասխան հայտարարության ներկայացման օրվանից մինչեւ այդ օրվան հաջորդող 20-րդ օրն իրենց հաշվառման վայրի հարկային մարմին են ներկայացրել վերադաս հարկային մարմնի ղեկավարի հաստատած ձեւով շրջանառության հարկ վճարող համարվելու վերաբերյալ հայտարարություն:»: </w:t>
      </w:r>
    </w:p>
    <w:p w:rsidR="00EF6F70" w:rsidRPr="00FC6283" w:rsidRDefault="00EF6F70" w:rsidP="00EF6F70">
      <w:pPr>
        <w:ind w:firstLine="379"/>
        <w:rPr>
          <w:rFonts w:ascii="GHEA Grapalat" w:eastAsia="Times New Roman" w:hAnsi="GHEA Grapalat" w:cs="Times New Roman"/>
        </w:rPr>
      </w:pPr>
      <w:r w:rsidRPr="00B74CF6">
        <w:rPr>
          <w:rFonts w:ascii="GHEA Grapalat" w:eastAsia="Times New Roman" w:hAnsi="GHEA Grapalat" w:cs="Times New Roman"/>
        </w:rPr>
        <w:t>2. Շրջանառության հարկ վճարող կարող են համարվել անձինք, որոնց կողմից</w:t>
      </w:r>
      <w:r w:rsidRPr="00FC6283">
        <w:rPr>
          <w:rFonts w:ascii="GHEA Grapalat" w:eastAsia="Times New Roman" w:hAnsi="GHEA Grapalat" w:cs="Times New Roman"/>
        </w:rPr>
        <w:t xml:space="preserve"> նախորդ օրացուցային տարվա ընթացքում գործունեության բոլոր տեսակների մասով մատակարարված ապրանքների և մատուցված ծառայությունների (կատարված աշխատանքների) իրացումից հասույթը՝ առանց ԱԱՀ-ի (այսուհետ` իրացման շրջանառություն), չի գերազանցել 58,35 մլն դրամը: Սույն դրույթի կիրառման առումով իրացման շրջանառությունը ներառում է նաև հաստատագրված վճարներով և (կամ) արտոնագրային վճարներով հարկվող և (կամ) ընտանեկան ձեռնարկատիրության</w:t>
      </w:r>
      <w:r w:rsidRPr="00FC6283">
        <w:rPr>
          <w:rFonts w:ascii="Arial" w:eastAsia="Times New Roman" w:hAnsi="Arial" w:cs="Arial"/>
        </w:rPr>
        <w:t> </w:t>
      </w:r>
      <w:r w:rsidRPr="00FC6283">
        <w:rPr>
          <w:rFonts w:ascii="GHEA Grapalat" w:eastAsia="Times New Roman" w:hAnsi="GHEA Grapalat" w:cs="Arial Unicode"/>
        </w:rPr>
        <w:t xml:space="preserve">գործունեության տեսակների մասով իրացման շրջանառությունը (իրացումից հասույթը), իսկ առևտրային կազմակերպության </w:t>
      </w:r>
      <w:r w:rsidRPr="00FC6283">
        <w:rPr>
          <w:rFonts w:ascii="GHEA Grapalat" w:eastAsia="Times New Roman" w:hAnsi="GHEA Grapalat" w:cs="Arial Unicode"/>
        </w:rPr>
        <w:lastRenderedPageBreak/>
        <w:t>վերակազմակերպման (միացում, միա</w:t>
      </w:r>
      <w:r w:rsidRPr="00FC6283">
        <w:rPr>
          <w:rFonts w:ascii="GHEA Grapalat" w:eastAsia="Times New Roman" w:hAnsi="GHEA Grapalat" w:cs="Times New Roman"/>
        </w:rPr>
        <w:t>ձուլում, առանձնացում, բաժանում, վերակազմավորում) դեպքում գործող կազմակերպության (կազմակերպությունների) իրացման շրջանառության հաշվարկման համար հիմք են ընդունվում վերակազմակերպմանը մասնակցող բոլոր կազմակերպությունների նախորդ օրացուցային տարվա իրացման շրջանառությունները:</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3. Շրջանառության հարկ վճարողներ չեն կարող համարվել`</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1) «Հաստատագրված վճարների մասին» և (կամ) «Արտոնագրային վճարների մասին» Հայաստանի Հանրապետության օրենքների համաձայն հաստատագրված վճար և (կամ) արտոնագրային վճար վճարող անձինք` գործունեության այդ տեսակների մասով.</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2) ակցիզային հարկով հարկման ենթակա ապրանքներ արտադրողները և (կամ) ներմուծողները.</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3) բանկերը, վարկային կազմակերպությունները, ապահովագրական ընկերությունները, ներդրումային ընկերությունները, արժեթղթերի շուկայի մասնագիտացված մասնակիցները, գրավատները, արտարժույթի առք ու վաճառքի, արտարժույթի դիլերային-բրոքերային առք ու վաճառքի գործունեություն իրականացնողները, ներդրումային ֆոնդերը, ֆոնդերի կառավարիչները, վճարահաշվարկային կազմակերպությունները, խաղատների, շահումով խաղերի կամ վիճակախաղերի կազմակերպման գործունեություն իրականացնողները,</w:t>
      </w:r>
      <w:r w:rsidRPr="00FC6283">
        <w:rPr>
          <w:rFonts w:ascii="Arial" w:eastAsia="Times New Roman" w:hAnsi="Arial" w:cs="Arial"/>
        </w:rPr>
        <w:t> </w:t>
      </w:r>
      <w:r w:rsidRPr="00FC6283">
        <w:rPr>
          <w:rFonts w:ascii="GHEA Grapalat" w:eastAsia="Times New Roman" w:hAnsi="GHEA Grapalat" w:cs="Arial Unicode"/>
        </w:rPr>
        <w:t>աուդիտորական ընկերությունները, հաշվապահական հաշվառման ծառայություններ մատուցող կազմակերպությունները.</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4) առևտրային կազմակերպությունները, անհատ ձեռնարկատերերը, նոտարները, եթե`</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 xml:space="preserve">ա. առևտրային կազմակերպության կանոնադրական (բաժնեհավաք) կապիտալի 20 տոկոս և ավելի փայաբաժինը (բաժնետոմսը, բաժնեմասը) պատկանում է Հայաստանի Հանրապետության այլ ռեզիդենտ հանդիսացող առևտրային կազմակերպությանը կամ անհատ ձեռնարկատեր կամ նոտար հանդիսացող ֆիզիկական անձին, </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 xml:space="preserve">բ. առևտրային կազմակերպության կանոնադրական (բաժնեհավաք) կապիտալի 20 տոկոս և ավելի փայաբաժինը (բաժնետոմսը, բաժնեմասը) պատկանում է անհատ ձեռնարկատեր չհանդիսացող այն ֆիզիկական անձին, որին միաժամանակ պատկանում է Հայաստանի Հանրապետության այլ ռեզիդենտ հանդիսացող առևտրային կազմակերպության կանոնադրական (բաժնեհավաք) կապիտալի 20 տոկոս և ավելի փայաբաժինը (բաժնետոմսը, բաժնեմասը), </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գ. առևտրային կազմակերպությանը, անհատ ձեռնարկատիրոջը կամ նոտարին պատկանում է Հայաստանի Հանրապետության այլ ռեզիդենտ հանդիսացող առևտրային կազմակերպության կանոնադրական (բաժնեհավաք) կապիտալի 20 տոկոս և ավելի փայաբաժինը (բաժնետոմսը, բաժնեմասը).</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դ. նախորդ տարվա ընթացքում «Հայաստանի Հանրապետությունում ստուգումների կազմակերպման և անցկացման մասին» Հայաստանի Հանրապետության օրենքի 5-րդ հավելվածով սահմանված կարգով իրականացված ստուգման արդյունքում արձանագրվել են սույն օրենքի 5-րդ հոդվածի չորրորդ պարբերության 1-3-րդ կետերով նախատեսված խախտումներ.</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5) երրորդ անձանցից (այդ թվում` պետական մարմիններից) ստացված կամ օպերատիվ-հետախուզական գործողությունների արդյունքում ձեռք բերված տեղեկությունների հիման վրա` ընդհանուր տնտեսական շահերից ելնելով համաձայնեցված գործելու հիմքով վերադաս հարկային մարմնի սահմանած կարգով բացառապես վերադաս հարկային մարմնի ղեկավարի որոշմամբ փոխկապակցված ճանաչված անձինք, եթե նրանց ընդհանուր իրացման շրջանառությունը գերազանցում է 58,35 մլն դրամը.</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6) համատեղ գործունեության պայմանագրի, ապրանքների մատակարարման կոմիսիայի կամ գործակալի անունից հանդես գալու պայման նախատեսող գործակալության պայմանագրի կողմ հանդիսացող անձինք:</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4. Հարկ վճարողները համարվում են շրջանառության հարկ վճարող գործունեության բոլոր տեսակների մասով, բացառությամբ այն տեսակների, որոնք հարկվում են հաստատագրված վճարներով և (կամ) արտոնագրային վճարներով:</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lastRenderedPageBreak/>
        <w:t>5. Սույն օրենքի իմաստով Հայաստանի Հանրապետության ռեզիդենտ կազմակերպություններ են համարվում Հայաստանի Հանրապետությունում ստեղծված (պետական գրանցում ստացած, հաշվառված) կազմակերպությունները:</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b/>
          <w:bCs/>
          <w:i/>
          <w:iCs/>
        </w:rPr>
        <w:t>(4-րդ հոդվածը փոփ., լրաց. 21.06.14 ՀՕ-128-Ն)</w:t>
      </w:r>
    </w:p>
    <w:p w:rsidR="002530AF" w:rsidRPr="00FC6283" w:rsidRDefault="002530AF">
      <w:pPr>
        <w:rPr>
          <w:rFonts w:ascii="GHEA Grapalat" w:hAnsi="GHEA Grapalat"/>
        </w:rPr>
      </w:pPr>
    </w:p>
    <w:p w:rsidR="00D42C0D" w:rsidRPr="00FC6283" w:rsidRDefault="00D42C0D">
      <w:pPr>
        <w:rPr>
          <w:rFonts w:ascii="GHEA Grapalat" w:hAnsi="GHEA Grapalat"/>
        </w:rPr>
      </w:pPr>
    </w:p>
    <w:p w:rsidR="00EF6F70" w:rsidRPr="00FC6283" w:rsidRDefault="00EF6F70" w:rsidP="00EF6F70">
      <w:pPr>
        <w:jc w:val="center"/>
        <w:rPr>
          <w:rFonts w:ascii="GHEA Grapalat" w:eastAsia="Times New Roman" w:hAnsi="GHEA Grapalat" w:cs="Times New Roman"/>
          <w:b/>
          <w:bCs/>
        </w:rPr>
      </w:pPr>
      <w:r w:rsidRPr="00FC6283">
        <w:rPr>
          <w:rFonts w:ascii="GHEA Grapalat" w:eastAsia="Times New Roman" w:hAnsi="GHEA Grapalat" w:cs="Times New Roman"/>
          <w:b/>
          <w:bCs/>
        </w:rPr>
        <w:t>ՀՀ ՕՐԵՆՔԸ ՀԱՐԿԵՐԻ ՄԱՍԻՆ</w:t>
      </w:r>
    </w:p>
    <w:p w:rsidR="00D42C0D" w:rsidRPr="00FC6283" w:rsidRDefault="00D42C0D" w:rsidP="00EF6F70">
      <w:pPr>
        <w:jc w:val="center"/>
        <w:rPr>
          <w:rFonts w:ascii="GHEA Grapalat" w:eastAsia="Times New Roman" w:hAnsi="GHEA Grapalat" w:cs="Times New Roman"/>
          <w:b/>
          <w:bCs/>
        </w:rPr>
      </w:pPr>
    </w:p>
    <w:tbl>
      <w:tblPr>
        <w:tblW w:w="5000" w:type="pct"/>
        <w:tblCellSpacing w:w="7" w:type="dxa"/>
        <w:tblCellMar>
          <w:left w:w="0" w:type="dxa"/>
          <w:right w:w="0" w:type="dxa"/>
        </w:tblCellMar>
        <w:tblLook w:val="04A0" w:firstRow="1" w:lastRow="0" w:firstColumn="1" w:lastColumn="0" w:noHBand="0" w:noVBand="1"/>
      </w:tblPr>
      <w:tblGrid>
        <w:gridCol w:w="2046"/>
        <w:gridCol w:w="7639"/>
      </w:tblGrid>
      <w:tr w:rsidR="00EF6F70" w:rsidRPr="00FC6283" w:rsidTr="00EF6F70">
        <w:trPr>
          <w:tblCellSpacing w:w="7" w:type="dxa"/>
        </w:trPr>
        <w:tc>
          <w:tcPr>
            <w:tcW w:w="2025" w:type="dxa"/>
            <w:hideMark/>
          </w:tcPr>
          <w:p w:rsidR="00EF6F70" w:rsidRPr="00FC6283" w:rsidRDefault="00EF6F70" w:rsidP="00EF6F70">
            <w:pPr>
              <w:spacing w:before="100" w:beforeAutospacing="1" w:after="100" w:afterAutospacing="1"/>
              <w:jc w:val="center"/>
              <w:rPr>
                <w:rFonts w:ascii="GHEA Grapalat" w:eastAsia="Times New Roman" w:hAnsi="GHEA Grapalat" w:cs="Times New Roman"/>
              </w:rPr>
            </w:pPr>
            <w:r w:rsidRPr="00FC6283">
              <w:rPr>
                <w:rFonts w:ascii="GHEA Grapalat" w:eastAsia="Times New Roman" w:hAnsi="GHEA Grapalat" w:cs="Times New Roman"/>
                <w:b/>
                <w:bCs/>
              </w:rPr>
              <w:t>Հոդված 13.8.</w:t>
            </w:r>
          </w:p>
        </w:tc>
        <w:tc>
          <w:tcPr>
            <w:tcW w:w="0" w:type="auto"/>
            <w:vAlign w:val="center"/>
            <w:hideMark/>
          </w:tcPr>
          <w:p w:rsidR="00EF6F70" w:rsidRPr="00FC6283" w:rsidRDefault="00EF6F70" w:rsidP="00EF6F70">
            <w:pPr>
              <w:rPr>
                <w:rFonts w:ascii="GHEA Grapalat" w:eastAsia="Times New Roman" w:hAnsi="GHEA Grapalat" w:cs="Times New Roman"/>
              </w:rPr>
            </w:pPr>
            <w:r w:rsidRPr="00FC6283">
              <w:rPr>
                <w:rFonts w:ascii="GHEA Grapalat" w:eastAsia="Times New Roman" w:hAnsi="GHEA Grapalat" w:cs="Times New Roman"/>
                <w:b/>
                <w:bCs/>
              </w:rPr>
              <w:t>Ընտանեկան ձեռնարկատիրության սուբյեկտ համարվելը</w:t>
            </w:r>
          </w:p>
        </w:tc>
      </w:tr>
    </w:tbl>
    <w:p w:rsidR="00EF6F70" w:rsidRPr="00FC6283" w:rsidRDefault="00EF6F70" w:rsidP="00EF6F70">
      <w:pPr>
        <w:ind w:firstLine="379"/>
        <w:rPr>
          <w:rFonts w:ascii="GHEA Grapalat" w:eastAsia="Times New Roman" w:hAnsi="GHEA Grapalat" w:cs="Times New Roman"/>
        </w:rPr>
      </w:pPr>
      <w:r w:rsidRPr="00FC6283">
        <w:rPr>
          <w:rFonts w:ascii="Arial" w:eastAsia="Times New Roman" w:hAnsi="Arial" w:cs="Arial"/>
        </w:rPr>
        <w:t> </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1. Սույն օրենքի 13.7-րդ հոդվածի 3-րդ մասով նախատեսված` ընտանեկան ձեռնարկատիրության սուբյեկտ համարվելու պայմանը բավարարող անձն ընտանեկան ձեռնարկատիրության սուբյեկտ է համարվում՝</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1) յուրաքանչյուր տարվա հունվարի 1-ից մինչև այդ տարվա ավարտը (բացառությամբ օրենքով նախատեսված` տարվա ընթացքում շրջանառության հարկ կամ ԱԱՀ վճարող համարվելու դեպքերի), եթե մինչև այդ տարվա փետրվարի 20-ը իր հաշվառման վայրի հարկային մարմին է ներկայացրել վերադաս հարկային մարմնի ղեկավարի հաստատած ձևով ընտանեկան ձեռնարկատիրության սուբյեկտ համարվելու վերաբերյալ հայտարարություն և ընտանեկան ձեռնարկատիրությունում ներգրավված անձանց` ընտանիքի անդամ լինելը հիմնավորող համապատասխան փաստաթղթեր.</w:t>
      </w:r>
    </w:p>
    <w:p w:rsidR="00EF6F70" w:rsidRPr="00FC6283" w:rsidRDefault="00EF6F70" w:rsidP="00EF6F70">
      <w:pPr>
        <w:ind w:firstLine="379"/>
        <w:rPr>
          <w:rFonts w:ascii="GHEA Grapalat" w:eastAsia="Times New Roman" w:hAnsi="GHEA Grapalat" w:cs="Times New Roman"/>
        </w:rPr>
      </w:pPr>
      <w:r w:rsidRPr="00FC6283">
        <w:rPr>
          <w:rFonts w:ascii="GHEA Grapalat" w:eastAsia="Times New Roman" w:hAnsi="GHEA Grapalat" w:cs="Times New Roman"/>
        </w:rPr>
        <w:t>2) պետական գրանցման կամ որպես անհատ ձեռնարկատեր հաշվառման օրվանից մինչև տվյալ տարվա ավարտը (բացառությամբ օրենքով նախատեսված` տարվա ընթացքում շրջանառության հարկ կամ ԱԱՀ վճարող համարվելու դեպքերի), եթե նոր ստեղծված (պետական գրանցում ստացած կամ որպես անհատ ձեռնարկատեր հաշվառված) անձը պետական գրանցման կամ որպես անհատ ձեռնարկատեր հաշվառման օրվանից մինչև այդ օրվան հաջորդող 20-րդ օրն իր հաշվառման վայրի հարկային մարմին է ներկայացրել վերադաս հարկային մարմնի ղեկավարի հաստատած ձևով ընտանեկան ձեռնարկատիրության սուբյեկտ համարվելու վերաբերյալ հայտարարություն և ընտանեկան ձեռնարկատիրությունում ներգրավված անձանց` ընտանիքի անդամ լինելը հիմնավորող համապատասխան փաստաթղթեր:</w:t>
      </w:r>
    </w:p>
    <w:p w:rsidR="00EF6F70" w:rsidRPr="00FC6283" w:rsidRDefault="00EF6F70" w:rsidP="00EF6F70">
      <w:pPr>
        <w:spacing w:before="100" w:beforeAutospacing="1" w:after="100" w:afterAutospacing="1"/>
        <w:rPr>
          <w:rFonts w:ascii="GHEA Grapalat" w:eastAsia="Times New Roman" w:hAnsi="GHEA Grapalat" w:cs="Times New Roman"/>
        </w:rPr>
      </w:pPr>
      <w:r w:rsidRPr="00B74CF6">
        <w:rPr>
          <w:rFonts w:ascii="GHEA Grapalat" w:eastAsia="Times New Roman" w:hAnsi="GHEA Grapalat" w:cs="Times New Roman"/>
        </w:rPr>
        <w:t>«3) նախորդ հաշվետու ժամանակաշրջաններում գործունեությունը ժամանակավորապես դադարեցնելու մասին իր հաշվառման վայրի հարկային մարմին համապատասխան հայատարարություն ներկայացրած անձը գործունեությունը վերսկսելու մասին իր հաշվառման վայրի հարկային մարմին համապատասխան հայտարարություն ներկայացնելու օրվանից մինչեւ տվյալ տարվա ավարտը (բացառությամբ օրենքով նախատեսված` տարվա ընթացքում շրջանառության հարկ կամ ԱԱՀ վճարող համարվելու դեպքերի), եթե գործունեությունը վերսկսելու մասին հայտարարության ներկայացման օրվանից մինչեւ այդ օրվան հաջորդող 20-րդ օրն իր հաշվառման վայրի հարկային մարմին է ներկայացրել վերադաս հարկային մարմնի ղեկավարի հաստատած ձեւով ընտանեկան ձեռնարկատիրության սուբյեկտ համարվելու վերաբերյալ հայտարարություն եւ ընտանեկան ձեռնարկատիրությունում ներգրավված անձանց` ընտանիքի անդամ լինելը հիմնավորող համապատասխան փաստաթղթեր:»:</w:t>
      </w:r>
      <w:bookmarkStart w:id="0" w:name="_GoBack"/>
      <w:bookmarkEnd w:id="0"/>
      <w:r w:rsidRPr="00FC6283">
        <w:rPr>
          <w:rFonts w:ascii="GHEA Grapalat" w:eastAsia="Times New Roman" w:hAnsi="GHEA Grapalat" w:cs="Times New Roman"/>
        </w:rPr>
        <w:t xml:space="preserve"> </w:t>
      </w:r>
    </w:p>
    <w:p w:rsidR="00EF6F70" w:rsidRPr="00FC6283" w:rsidRDefault="00EF6F70">
      <w:pPr>
        <w:rPr>
          <w:rFonts w:ascii="GHEA Grapalat" w:hAnsi="GHEA Grapalat"/>
        </w:rPr>
      </w:pPr>
    </w:p>
    <w:sectPr w:rsidR="00EF6F70" w:rsidRPr="00FC6283" w:rsidSect="007207C2">
      <w:pgSz w:w="11907" w:h="16839" w:code="9"/>
      <w:pgMar w:top="990" w:right="81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2FED"/>
    <w:multiLevelType w:val="hybridMultilevel"/>
    <w:tmpl w:val="D19CCD8C"/>
    <w:lvl w:ilvl="0" w:tplc="BFC68E4E">
      <w:start w:val="1"/>
      <w:numFmt w:val="decimal"/>
      <w:lvlText w:val="%1)"/>
      <w:lvlJc w:val="left"/>
      <w:pPr>
        <w:ind w:left="1069" w:hanging="360"/>
      </w:pPr>
      <w:rPr>
        <w:rFonts w:cstheme="minorBid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A533646"/>
    <w:multiLevelType w:val="hybridMultilevel"/>
    <w:tmpl w:val="E656252C"/>
    <w:lvl w:ilvl="0" w:tplc="4F886FE4">
      <w:start w:val="1"/>
      <w:numFmt w:val="decimal"/>
      <w:lvlText w:val="%1)"/>
      <w:lvlJc w:val="left"/>
      <w:pPr>
        <w:ind w:left="1282" w:hanging="360"/>
      </w:pPr>
      <w:rPr>
        <w:rFonts w:ascii="GHEA Grapalat" w:hAnsi="GHEA Grapalat"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4EF6A40"/>
    <w:multiLevelType w:val="hybridMultilevel"/>
    <w:tmpl w:val="320C40AC"/>
    <w:lvl w:ilvl="0" w:tplc="04090011">
      <w:start w:val="1"/>
      <w:numFmt w:val="decimal"/>
      <w:lvlText w:val="%1)"/>
      <w:lvlJc w:val="left"/>
      <w:pPr>
        <w:ind w:left="128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7E972EA"/>
    <w:multiLevelType w:val="hybridMultilevel"/>
    <w:tmpl w:val="99607534"/>
    <w:lvl w:ilvl="0" w:tplc="04090011">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hideSpellingErrors/>
  <w:defaultTabStop w:val="720"/>
  <w:drawingGridHorizontalSpacing w:val="110"/>
  <w:displayHorizontalDrawingGridEvery w:val="2"/>
  <w:characterSpacingControl w:val="doNotCompress"/>
  <w:compat>
    <w:compatSetting w:name="compatibilityMode" w:uri="http://schemas.microsoft.com/office/word" w:val="12"/>
  </w:compat>
  <w:rsids>
    <w:rsidRoot w:val="007207C2"/>
    <w:rsid w:val="000736B1"/>
    <w:rsid w:val="00082C1E"/>
    <w:rsid w:val="000E14A6"/>
    <w:rsid w:val="002530AF"/>
    <w:rsid w:val="00305869"/>
    <w:rsid w:val="003815E4"/>
    <w:rsid w:val="003E5889"/>
    <w:rsid w:val="005A5CDA"/>
    <w:rsid w:val="00663338"/>
    <w:rsid w:val="007207C2"/>
    <w:rsid w:val="00961E0E"/>
    <w:rsid w:val="00AF1E23"/>
    <w:rsid w:val="00B74CF6"/>
    <w:rsid w:val="00BA1B7E"/>
    <w:rsid w:val="00C4442F"/>
    <w:rsid w:val="00CA57BA"/>
    <w:rsid w:val="00CF459B"/>
    <w:rsid w:val="00D42C0D"/>
    <w:rsid w:val="00D60B15"/>
    <w:rsid w:val="00EF6F70"/>
    <w:rsid w:val="00FC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7207C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207C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07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207C2"/>
    <w:rPr>
      <w:rFonts w:ascii="Times New Roman" w:eastAsia="Times New Roman" w:hAnsi="Times New Roman" w:cs="Times New Roman"/>
      <w:b/>
      <w:bCs/>
      <w:sz w:val="27"/>
      <w:szCs w:val="27"/>
    </w:rPr>
  </w:style>
  <w:style w:type="character" w:styleId="Strong">
    <w:name w:val="Strong"/>
    <w:basedOn w:val="DefaultParagraphFont"/>
    <w:uiPriority w:val="22"/>
    <w:qFormat/>
    <w:rsid w:val="007207C2"/>
    <w:rPr>
      <w:b/>
      <w:bCs/>
    </w:rPr>
  </w:style>
  <w:style w:type="paragraph" w:styleId="NormalWeb">
    <w:name w:val="Normal (Web)"/>
    <w:basedOn w:val="Normal"/>
    <w:uiPriority w:val="99"/>
    <w:unhideWhenUsed/>
    <w:rsid w:val="007207C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F6F70"/>
    <w:rPr>
      <w:i/>
      <w:iCs/>
    </w:rPr>
  </w:style>
  <w:style w:type="character" w:styleId="Hyperlink">
    <w:name w:val="Hyperlink"/>
    <w:basedOn w:val="DefaultParagraphFont"/>
    <w:uiPriority w:val="99"/>
    <w:semiHidden/>
    <w:unhideWhenUsed/>
    <w:rsid w:val="00EF6F70"/>
    <w:rPr>
      <w:color w:val="0051AD"/>
      <w:u w:val="single"/>
    </w:rPr>
  </w:style>
  <w:style w:type="character" w:customStyle="1" w:styleId="mechtexChar">
    <w:name w:val="mechtex Char"/>
    <w:basedOn w:val="DefaultParagraphFont"/>
    <w:link w:val="mechtex"/>
    <w:locked/>
    <w:rsid w:val="00EF6F70"/>
    <w:rPr>
      <w:rFonts w:ascii="Arial Armenian" w:eastAsia="Times New Roman" w:hAnsi="Arial Armenian"/>
    </w:rPr>
  </w:style>
  <w:style w:type="paragraph" w:customStyle="1" w:styleId="mechtex">
    <w:name w:val="mechtex"/>
    <w:basedOn w:val="Normal"/>
    <w:link w:val="mechtexChar"/>
    <w:rsid w:val="00EF6F70"/>
    <w:pPr>
      <w:jc w:val="center"/>
    </w:pPr>
    <w:rPr>
      <w:rFonts w:ascii="Arial Armenian" w:eastAsia="Times New Roman" w:hAnsi="Arial Armenian"/>
    </w:rPr>
  </w:style>
  <w:style w:type="character" w:customStyle="1" w:styleId="normChar">
    <w:name w:val="norm Char"/>
    <w:basedOn w:val="DefaultParagraphFont"/>
    <w:link w:val="norm"/>
    <w:locked/>
    <w:rsid w:val="00EF6F70"/>
    <w:rPr>
      <w:rFonts w:ascii="Arial Armenian" w:eastAsia="Times New Roman" w:hAnsi="Arial Armenian"/>
      <w:lang w:eastAsia="ru-RU"/>
    </w:rPr>
  </w:style>
  <w:style w:type="paragraph" w:customStyle="1" w:styleId="norm">
    <w:name w:val="norm"/>
    <w:basedOn w:val="Normal"/>
    <w:link w:val="normChar"/>
    <w:rsid w:val="00EF6F70"/>
    <w:pPr>
      <w:spacing w:line="480" w:lineRule="auto"/>
      <w:ind w:firstLine="709"/>
      <w:jc w:val="both"/>
    </w:pPr>
    <w:rPr>
      <w:rFonts w:ascii="Arial Armenian" w:eastAsia="Times New Roman" w:hAnsi="Arial Armenian"/>
      <w:lang w:eastAsia="ru-RU"/>
    </w:rPr>
  </w:style>
  <w:style w:type="paragraph" w:styleId="BalloonText">
    <w:name w:val="Balloon Text"/>
    <w:basedOn w:val="Normal"/>
    <w:link w:val="BalloonTextChar"/>
    <w:uiPriority w:val="99"/>
    <w:semiHidden/>
    <w:unhideWhenUsed/>
    <w:rsid w:val="00B74CF6"/>
    <w:rPr>
      <w:rFonts w:ascii="Tahoma" w:hAnsi="Tahoma" w:cs="Tahoma"/>
      <w:sz w:val="16"/>
      <w:szCs w:val="16"/>
    </w:rPr>
  </w:style>
  <w:style w:type="character" w:customStyle="1" w:styleId="BalloonTextChar">
    <w:name w:val="Balloon Text Char"/>
    <w:basedOn w:val="DefaultParagraphFont"/>
    <w:link w:val="BalloonText"/>
    <w:uiPriority w:val="99"/>
    <w:semiHidden/>
    <w:rsid w:val="00B74C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09421">
      <w:bodyDiv w:val="1"/>
      <w:marLeft w:val="0"/>
      <w:marRight w:val="0"/>
      <w:marTop w:val="0"/>
      <w:marBottom w:val="0"/>
      <w:divBdr>
        <w:top w:val="none" w:sz="0" w:space="0" w:color="auto"/>
        <w:left w:val="none" w:sz="0" w:space="0" w:color="auto"/>
        <w:bottom w:val="none" w:sz="0" w:space="0" w:color="auto"/>
        <w:right w:val="none" w:sz="0" w:space="0" w:color="auto"/>
      </w:divBdr>
    </w:div>
    <w:div w:id="514030328">
      <w:bodyDiv w:val="1"/>
      <w:marLeft w:val="0"/>
      <w:marRight w:val="0"/>
      <w:marTop w:val="0"/>
      <w:marBottom w:val="0"/>
      <w:divBdr>
        <w:top w:val="none" w:sz="0" w:space="0" w:color="auto"/>
        <w:left w:val="none" w:sz="0" w:space="0" w:color="auto"/>
        <w:bottom w:val="none" w:sz="0" w:space="0" w:color="auto"/>
        <w:right w:val="none" w:sz="0" w:space="0" w:color="auto"/>
      </w:divBdr>
      <w:divsChild>
        <w:div w:id="375855323">
          <w:marLeft w:val="0"/>
          <w:marRight w:val="0"/>
          <w:marTop w:val="0"/>
          <w:marBottom w:val="0"/>
          <w:divBdr>
            <w:top w:val="none" w:sz="0" w:space="0" w:color="auto"/>
            <w:left w:val="none" w:sz="0" w:space="0" w:color="auto"/>
            <w:bottom w:val="none" w:sz="0" w:space="0" w:color="auto"/>
            <w:right w:val="none" w:sz="0" w:space="0" w:color="auto"/>
          </w:divBdr>
        </w:div>
      </w:divsChild>
    </w:div>
    <w:div w:id="775639757">
      <w:bodyDiv w:val="1"/>
      <w:marLeft w:val="0"/>
      <w:marRight w:val="0"/>
      <w:marTop w:val="0"/>
      <w:marBottom w:val="0"/>
      <w:divBdr>
        <w:top w:val="none" w:sz="0" w:space="0" w:color="auto"/>
        <w:left w:val="none" w:sz="0" w:space="0" w:color="auto"/>
        <w:bottom w:val="none" w:sz="0" w:space="0" w:color="auto"/>
        <w:right w:val="none" w:sz="0" w:space="0" w:color="auto"/>
      </w:divBdr>
      <w:divsChild>
        <w:div w:id="57678007">
          <w:marLeft w:val="0"/>
          <w:marRight w:val="0"/>
          <w:marTop w:val="0"/>
          <w:marBottom w:val="0"/>
          <w:divBdr>
            <w:top w:val="none" w:sz="0" w:space="0" w:color="auto"/>
            <w:left w:val="none" w:sz="0" w:space="0" w:color="auto"/>
            <w:bottom w:val="none" w:sz="0" w:space="0" w:color="auto"/>
            <w:right w:val="none" w:sz="0" w:space="0" w:color="auto"/>
          </w:divBdr>
        </w:div>
      </w:divsChild>
    </w:div>
    <w:div w:id="1764645229">
      <w:bodyDiv w:val="1"/>
      <w:marLeft w:val="0"/>
      <w:marRight w:val="0"/>
      <w:marTop w:val="0"/>
      <w:marBottom w:val="0"/>
      <w:divBdr>
        <w:top w:val="none" w:sz="0" w:space="0" w:color="auto"/>
        <w:left w:val="none" w:sz="0" w:space="0" w:color="auto"/>
        <w:bottom w:val="none" w:sz="0" w:space="0" w:color="auto"/>
        <w:right w:val="none" w:sz="0" w:space="0" w:color="auto"/>
      </w:divBdr>
      <w:divsChild>
        <w:div w:id="1419399143">
          <w:marLeft w:val="0"/>
          <w:marRight w:val="0"/>
          <w:marTop w:val="0"/>
          <w:marBottom w:val="0"/>
          <w:divBdr>
            <w:top w:val="none" w:sz="0" w:space="0" w:color="auto"/>
            <w:left w:val="none" w:sz="0" w:space="0" w:color="auto"/>
            <w:bottom w:val="none" w:sz="0" w:space="0" w:color="auto"/>
            <w:right w:val="none" w:sz="0" w:space="0" w:color="auto"/>
          </w:divBdr>
          <w:divsChild>
            <w:div w:id="1253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824">
      <w:bodyDiv w:val="1"/>
      <w:marLeft w:val="0"/>
      <w:marRight w:val="0"/>
      <w:marTop w:val="0"/>
      <w:marBottom w:val="0"/>
      <w:divBdr>
        <w:top w:val="none" w:sz="0" w:space="0" w:color="auto"/>
        <w:left w:val="none" w:sz="0" w:space="0" w:color="auto"/>
        <w:bottom w:val="none" w:sz="0" w:space="0" w:color="auto"/>
        <w:right w:val="none" w:sz="0" w:space="0" w:color="auto"/>
      </w:divBdr>
      <w:divsChild>
        <w:div w:id="6492638">
          <w:marLeft w:val="0"/>
          <w:marRight w:val="0"/>
          <w:marTop w:val="0"/>
          <w:marBottom w:val="0"/>
          <w:divBdr>
            <w:top w:val="none" w:sz="0" w:space="0" w:color="auto"/>
            <w:left w:val="none" w:sz="0" w:space="0" w:color="auto"/>
            <w:bottom w:val="none" w:sz="0" w:space="0" w:color="auto"/>
            <w:right w:val="none" w:sz="0" w:space="0" w:color="auto"/>
          </w:divBdr>
          <w:divsChild>
            <w:div w:id="13407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2765">
      <w:bodyDiv w:val="1"/>
      <w:marLeft w:val="0"/>
      <w:marRight w:val="0"/>
      <w:marTop w:val="0"/>
      <w:marBottom w:val="0"/>
      <w:divBdr>
        <w:top w:val="none" w:sz="0" w:space="0" w:color="auto"/>
        <w:left w:val="none" w:sz="0" w:space="0" w:color="auto"/>
        <w:bottom w:val="none" w:sz="0" w:space="0" w:color="auto"/>
        <w:right w:val="none" w:sz="0" w:space="0" w:color="auto"/>
      </w:divBdr>
      <w:divsChild>
        <w:div w:id="1482505720">
          <w:marLeft w:val="0"/>
          <w:marRight w:val="0"/>
          <w:marTop w:val="0"/>
          <w:marBottom w:val="0"/>
          <w:divBdr>
            <w:top w:val="none" w:sz="0" w:space="0" w:color="auto"/>
            <w:left w:val="none" w:sz="0" w:space="0" w:color="auto"/>
            <w:bottom w:val="none" w:sz="0" w:space="0" w:color="auto"/>
            <w:right w:val="none" w:sz="0" w:space="0" w:color="auto"/>
          </w:divBdr>
          <w:divsChild>
            <w:div w:id="10562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51097">
      <w:bodyDiv w:val="1"/>
      <w:marLeft w:val="0"/>
      <w:marRight w:val="0"/>
      <w:marTop w:val="0"/>
      <w:marBottom w:val="0"/>
      <w:divBdr>
        <w:top w:val="none" w:sz="0" w:space="0" w:color="auto"/>
        <w:left w:val="none" w:sz="0" w:space="0" w:color="auto"/>
        <w:bottom w:val="none" w:sz="0" w:space="0" w:color="auto"/>
        <w:right w:val="none" w:sz="0" w:space="0" w:color="auto"/>
      </w:divBdr>
      <w:divsChild>
        <w:div w:id="1338658551">
          <w:marLeft w:val="0"/>
          <w:marRight w:val="0"/>
          <w:marTop w:val="0"/>
          <w:marBottom w:val="0"/>
          <w:divBdr>
            <w:top w:val="none" w:sz="0" w:space="0" w:color="auto"/>
            <w:left w:val="none" w:sz="0" w:space="0" w:color="auto"/>
            <w:bottom w:val="none" w:sz="0" w:space="0" w:color="auto"/>
            <w:right w:val="none" w:sz="0" w:space="0" w:color="auto"/>
          </w:divBdr>
          <w:divsChild>
            <w:div w:id="21333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deputies.php?sel=details&amp;ID=109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12</Pages>
  <Words>3318</Words>
  <Characters>18918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9</cp:revision>
  <dcterms:created xsi:type="dcterms:W3CDTF">2015-03-09T12:16:00Z</dcterms:created>
  <dcterms:modified xsi:type="dcterms:W3CDTF">2015-03-31T13:08:00Z</dcterms:modified>
</cp:coreProperties>
</file>